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954"/>
        <w:jc w:val="right"/>
        <w:widowControl w:val="off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 xml:space="preserve">Проект</w:t>
      </w:r>
      <w:r/>
    </w:p>
    <w:p>
      <w:pPr>
        <w:ind w:firstLine="5954"/>
        <w:jc w:val="right"/>
        <w:widowControl w:val="off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 xml:space="preserve">постановления Губернатора</w:t>
      </w:r>
      <w:r/>
    </w:p>
    <w:p>
      <w:pPr>
        <w:ind w:firstLine="5954"/>
        <w:jc w:val="right"/>
        <w:widowControl w:val="off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 xml:space="preserve">Новосибирской области</w:t>
      </w:r>
      <w:r/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40"/>
        <w:jc w:val="center"/>
        <w:widowControl w:val="off"/>
        <w:rPr>
          <w:bCs/>
          <w:strike w:val="0"/>
          <w:sz w:val="28"/>
          <w:szCs w:val="28"/>
        </w:rPr>
      </w:pPr>
      <w:r>
        <w:rPr>
          <w:bCs/>
          <w:strike w:val="0"/>
          <w:sz w:val="28"/>
          <w:szCs w:val="28"/>
        </w:rPr>
        <w:t xml:space="preserve">О внесении изменени</w:t>
      </w:r>
      <w:r>
        <w:rPr>
          <w:bCs/>
          <w:strike w:val="0"/>
          <w:sz w:val="28"/>
          <w:szCs w:val="28"/>
        </w:rPr>
        <w:t xml:space="preserve">й в постановление Губернатора Новосибирской области от 26.08.2022 № 158</w:t>
      </w:r>
      <w:r/>
    </w:p>
    <w:p>
      <w:pPr>
        <w:ind w:firstLine="540"/>
        <w:jc w:val="both"/>
        <w:widowControl w:val="off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</w:r>
      <w:r/>
    </w:p>
    <w:p>
      <w:pPr>
        <w:ind w:firstLine="540"/>
        <w:jc w:val="both"/>
        <w:widowControl w:val="off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</w:r>
      <w:r/>
    </w:p>
    <w:p>
      <w:pPr>
        <w:ind w:firstLine="709"/>
        <w:jc w:val="both"/>
        <w:widowControl w:val="off"/>
        <w:rPr>
          <w:bCs/>
          <w:strike w:val="0"/>
          <w:sz w:val="28"/>
          <w:szCs w:val="28"/>
        </w:rPr>
      </w:pPr>
      <w:r>
        <w:rPr>
          <w:b/>
          <w:bCs/>
          <w:strike w:val="0"/>
          <w:sz w:val="28"/>
          <w:szCs w:val="28"/>
        </w:rPr>
        <w:t xml:space="preserve">П</w:t>
      </w:r>
      <w:r>
        <w:rPr>
          <w:b/>
          <w:bCs/>
          <w:strike w:val="0"/>
          <w:sz w:val="28"/>
          <w:szCs w:val="28"/>
        </w:rPr>
        <w:t xml:space="preserve"> о с </w:t>
      </w:r>
      <w:r>
        <w:rPr>
          <w:b/>
          <w:bCs/>
          <w:strike w:val="0"/>
          <w:sz w:val="28"/>
          <w:szCs w:val="28"/>
        </w:rPr>
        <w:t xml:space="preserve">т</w:t>
      </w:r>
      <w:r>
        <w:rPr>
          <w:b/>
          <w:bCs/>
          <w:strike w:val="0"/>
          <w:sz w:val="28"/>
          <w:szCs w:val="28"/>
        </w:rPr>
        <w:t xml:space="preserve"> а н о в л я ю:</w:t>
      </w:r>
      <w:r/>
    </w:p>
    <w:p>
      <w:pPr>
        <w:ind w:firstLine="709"/>
        <w:jc w:val="both"/>
        <w:widowControl w:val="off"/>
        <w:rPr>
          <w:rFonts w:eastAsia="Calibri"/>
          <w:strike w:val="0"/>
          <w:spacing w:val="-10"/>
          <w:sz w:val="28"/>
          <w:szCs w:val="28"/>
        </w:rPr>
      </w:pPr>
      <w:r>
        <w:rPr>
          <w:rFonts w:eastAsia="Calibri"/>
          <w:strike w:val="0"/>
          <w:spacing w:val="-10"/>
          <w:sz w:val="28"/>
          <w:szCs w:val="28"/>
        </w:rPr>
        <w:t xml:space="preserve">Внести в постановление Губернатора Новосибирской области от 26.08.2022 № 158 </w:t>
      </w:r>
      <w:r>
        <w:rPr>
          <w:rFonts w:eastAsia="Calibri"/>
          <w:strike w:val="0"/>
          <w:spacing w:val="-10"/>
          <w:sz w:val="28"/>
          <w:szCs w:val="28"/>
        </w:rPr>
        <w:t xml:space="preserve">«</w:t>
      </w:r>
      <w:r>
        <w:rPr>
          <w:rFonts w:eastAsia="Calibri"/>
          <w:strike w:val="0"/>
          <w:spacing w:val="-10"/>
          <w:sz w:val="28"/>
          <w:szCs w:val="28"/>
        </w:rPr>
        <w:t xml:space="preserve">О комиссии по совершенствованию контрольно-надзорной деятельности и оценке применения обязательных требований на территории Новосибирской области</w:t>
      </w:r>
      <w:r>
        <w:rPr>
          <w:rFonts w:eastAsia="Calibri"/>
          <w:strike w:val="0"/>
          <w:spacing w:val="-10"/>
          <w:sz w:val="28"/>
          <w:szCs w:val="28"/>
        </w:rPr>
        <w:t xml:space="preserve">»</w:t>
      </w:r>
      <w:r>
        <w:rPr>
          <w:rFonts w:eastAsia="Calibri"/>
          <w:strike w:val="0"/>
          <w:spacing w:val="-10"/>
          <w:sz w:val="28"/>
          <w:szCs w:val="28"/>
        </w:rPr>
        <w:t xml:space="preserve"> следующие изменения:</w:t>
      </w:r>
      <w:r/>
    </w:p>
    <w:p>
      <w:pPr>
        <w:ind w:firstLine="709"/>
        <w:jc w:val="both"/>
        <w:widowControl w:val="off"/>
        <w:rPr>
          <w:rFonts w:eastAsia="Calibri"/>
          <w:strike w:val="0"/>
          <w:spacing w:val="-10"/>
          <w:sz w:val="28"/>
          <w:szCs w:val="28"/>
          <w:highlight w:val="none"/>
        </w:rPr>
      </w:pPr>
      <w:r>
        <w:rPr>
          <w:rFonts w:eastAsia="Calibri"/>
          <w:strike w:val="0"/>
          <w:spacing w:val="-10"/>
          <w:sz w:val="28"/>
          <w:szCs w:val="28"/>
        </w:rPr>
        <w:t xml:space="preserve">в составе комиссии по совершенствованию контрольно-надзорной деятельности и оценке применения обязательных требований на территории Новосибирской области</w:t>
      </w:r>
      <w:r>
        <w:rPr>
          <w:rFonts w:eastAsia="Calibri"/>
          <w:strike w:val="0"/>
          <w:spacing w:val="-10"/>
          <w:sz w:val="28"/>
          <w:szCs w:val="28"/>
        </w:rPr>
        <w:t xml:space="preserve"> (далее – комиссия):</w:t>
      </w:r>
      <w:r/>
    </w:p>
    <w:p>
      <w:pPr>
        <w:ind w:firstLine="709"/>
        <w:jc w:val="both"/>
        <w:widowControl w:val="off"/>
        <w:rPr>
          <w:strike w:val="0"/>
          <w:sz w:val="28"/>
          <w:szCs w:val="28"/>
        </w:rPr>
      </w:pPr>
      <w:r>
        <w:rPr>
          <w:rFonts w:eastAsia="Calibri"/>
          <w:strike w:val="0"/>
          <w:spacing w:val="-10"/>
          <w:sz w:val="28"/>
          <w:szCs w:val="28"/>
          <w:highlight w:val="none"/>
        </w:rPr>
        <w:t xml:space="preserve">1. Ввести в состав комиссии Губера</w:t>
      </w:r>
      <w:r>
        <w:rPr>
          <w:rFonts w:eastAsia="Calibri"/>
          <w:strike w:val="0"/>
          <w:spacing w:val="-10"/>
          <w:sz w:val="28"/>
          <w:szCs w:val="28"/>
          <w:highlight w:val="none"/>
        </w:rPr>
        <w:t xml:space="preserve"> </w:t>
      </w:r>
      <w:r>
        <w:rPr>
          <w:rFonts w:eastAsia="Calibri"/>
          <w:strike w:val="0"/>
          <w:spacing w:val="-10"/>
          <w:sz w:val="28"/>
          <w:szCs w:val="28"/>
          <w:highlight w:val="none"/>
        </w:rPr>
        <w:t xml:space="preserve">Виктора Ивановича, </w:t>
      </w:r>
      <w:r>
        <w:rPr>
          <w:strike w:val="0"/>
          <w:sz w:val="28"/>
          <w:szCs w:val="28"/>
        </w:rPr>
        <w:t xml:space="preserve">главу Чановского района Новосибирской области, </w:t>
      </w:r>
      <w:r>
        <w:rPr>
          <w:strike w:val="0"/>
          <w:sz w:val="28"/>
          <w:szCs w:val="28"/>
        </w:rPr>
        <w:t xml:space="preserve">председателя Президиума Ассоциации «Совет муниципальных образований Новосибирской области»</w:t>
      </w:r>
      <w:r>
        <w:rPr>
          <w:strike w:val="0"/>
          <w:sz w:val="28"/>
          <w:szCs w:val="28"/>
        </w:rPr>
        <w:t xml:space="preserve"> (по согласованию).</w:t>
      </w:r>
      <w:r>
        <w:rPr>
          <w:strike w:val="0"/>
          <w:sz w:val="28"/>
          <w:szCs w:val="28"/>
        </w:rPr>
      </w:r>
      <w:r/>
    </w:p>
    <w:p>
      <w:pPr>
        <w:ind w:firstLine="709"/>
        <w:jc w:val="both"/>
        <w:widowControl w:val="off"/>
      </w:pPr>
      <w:r>
        <w:rPr>
          <w:rFonts w:eastAsia="Calibri"/>
          <w:strike w:val="0"/>
          <w:spacing w:val="-10"/>
          <w:sz w:val="28"/>
          <w:szCs w:val="28"/>
          <w:highlight w:val="none"/>
        </w:rPr>
        <w:t xml:space="preserve">2. Вывести из состава комиссии </w:t>
      </w:r>
      <w:r>
        <w:rPr>
          <w:rFonts w:eastAsia="Calibri"/>
          <w:strike w:val="0"/>
          <w:spacing w:val="-10"/>
          <w:sz w:val="28"/>
          <w:szCs w:val="28"/>
          <w:highlight w:val="none"/>
        </w:rPr>
        <w:t xml:space="preserve">Сайца </w:t>
      </w:r>
      <w:r>
        <w:rPr>
          <w:rFonts w:eastAsia="Calibri"/>
          <w:strike w:val="0"/>
          <w:spacing w:val="-10"/>
          <w:sz w:val="28"/>
          <w:szCs w:val="28"/>
          <w:highlight w:val="none"/>
        </w:rPr>
        <w:t xml:space="preserve">В.П.</w:t>
      </w:r>
      <w:r>
        <w:rPr>
          <w:rFonts w:eastAsia="Calibri"/>
          <w:strike w:val="0"/>
          <w:spacing w:val="-10"/>
          <w:sz w:val="28"/>
          <w:szCs w:val="28"/>
          <w:highlight w:val="none"/>
        </w:rPr>
      </w:r>
      <w:r/>
    </w:p>
    <w:p>
      <w:pPr>
        <w:ind w:firstLine="709"/>
        <w:jc w:val="both"/>
        <w:widowControl w:val="off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</w:r>
      <w:r/>
    </w:p>
    <w:p>
      <w:pPr>
        <w:jc w:val="right"/>
        <w:widowControl w:val="off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</w:r>
      <w:r/>
    </w:p>
    <w:p>
      <w:pPr>
        <w:jc w:val="right"/>
        <w:widowControl w:val="off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</w:r>
      <w:r/>
    </w:p>
    <w:p>
      <w:pPr>
        <w:jc w:val="right"/>
        <w:widowControl w:val="off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 xml:space="preserve">А.А. Травников</w:t>
      </w:r>
      <w:r/>
    </w:p>
    <w:p>
      <w:pPr>
        <w:pStyle w:val="839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39"/>
        <w:jc w:val="both"/>
        <w:widowControl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839"/>
        <w:jc w:val="both"/>
        <w:widowControl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839"/>
        <w:jc w:val="both"/>
        <w:widowControl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839"/>
        <w:jc w:val="both"/>
        <w:widowControl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839"/>
        <w:jc w:val="both"/>
        <w:widowControl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839"/>
        <w:jc w:val="both"/>
        <w:widowControl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839"/>
        <w:jc w:val="both"/>
        <w:widowControl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839"/>
        <w:jc w:val="both"/>
        <w:widowControl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839"/>
        <w:jc w:val="both"/>
        <w:widowControl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839"/>
        <w:jc w:val="both"/>
        <w:widowControl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839"/>
        <w:jc w:val="both"/>
        <w:widowControl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/>
    </w:p>
    <w:p>
      <w:pPr>
        <w:pStyle w:val="839"/>
        <w:jc w:val="both"/>
        <w:widowControl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839"/>
        <w:jc w:val="both"/>
        <w:widowControl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839"/>
        <w:jc w:val="both"/>
        <w:widowControl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839"/>
        <w:jc w:val="both"/>
        <w:widowControl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839"/>
        <w:jc w:val="both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Л.Н. Решетников</w:t>
      </w:r>
      <w:r/>
    </w:p>
    <w:p>
      <w:pPr>
        <w:pStyle w:val="839"/>
        <w:jc w:val="both"/>
        <w:widowControl/>
        <w:rPr>
          <w:color w:val="000000"/>
          <w:sz w:val="28"/>
          <w:szCs w:val="28"/>
        </w:rPr>
      </w:pPr>
      <w:r>
        <w:rPr>
          <w:rFonts w:ascii="Times New Roman" w:hAnsi="Times New Roman"/>
        </w:rPr>
        <w:t xml:space="preserve">238</w:t>
      </w:r>
      <w:r>
        <w:rPr>
          <w:rFonts w:ascii="Times New Roman" w:hAnsi="Times New Roman"/>
        </w:rPr>
        <w:t xml:space="preserve"> </w:t>
      </w:r>
      <w:r>
        <w:rPr>
          <w:rFonts w:ascii="Times New Roman" w:hAnsi="Times New Roman"/>
        </w:rPr>
        <w:t xml:space="preserve">66</w:t>
      </w:r>
      <w:r>
        <w:rPr>
          <w:rFonts w:ascii="Times New Roman" w:hAnsi="Times New Roman"/>
        </w:rPr>
        <w:t xml:space="preserve"> </w:t>
      </w:r>
      <w:r>
        <w:rPr>
          <w:rFonts w:ascii="Times New Roman" w:hAnsi="Times New Roman"/>
        </w:rPr>
        <w:t xml:space="preserve">81</w:t>
      </w:r>
      <w:r>
        <w:rPr>
          <w:color w:val="000000"/>
          <w:sz w:val="28"/>
          <w:szCs w:val="28"/>
        </w:rPr>
      </w:r>
      <w:r>
        <w:rPr>
          <w:rFonts w:ascii="Times New Roman" w:hAnsi="Times New Roman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</w:p>
    <w:sectPr>
      <w:footnotePr/>
      <w:endnotePr/>
      <w:type w:val="continuous"/>
      <w:pgSz w:w="11906" w:h="16838" w:orient="portrait"/>
      <w:pgMar w:top="1134" w:right="567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661"/>
    <w:link w:val="652"/>
    <w:uiPriority w:val="9"/>
    <w:rPr>
      <w:rFonts w:ascii="Arial" w:hAnsi="Arial" w:eastAsia="Arial" w:cs="Arial"/>
      <w:sz w:val="40"/>
      <w:szCs w:val="40"/>
    </w:rPr>
  </w:style>
  <w:style w:type="character" w:styleId="637">
    <w:name w:val="Heading 2 Char"/>
    <w:basedOn w:val="661"/>
    <w:link w:val="653"/>
    <w:uiPriority w:val="9"/>
    <w:rPr>
      <w:rFonts w:ascii="Arial" w:hAnsi="Arial" w:eastAsia="Arial" w:cs="Arial"/>
      <w:sz w:val="34"/>
    </w:rPr>
  </w:style>
  <w:style w:type="character" w:styleId="638">
    <w:name w:val="Heading 3 Char"/>
    <w:basedOn w:val="661"/>
    <w:link w:val="654"/>
    <w:uiPriority w:val="9"/>
    <w:rPr>
      <w:rFonts w:ascii="Arial" w:hAnsi="Arial" w:eastAsia="Arial" w:cs="Arial"/>
      <w:sz w:val="30"/>
      <w:szCs w:val="30"/>
    </w:rPr>
  </w:style>
  <w:style w:type="character" w:styleId="639">
    <w:name w:val="Heading 4 Char"/>
    <w:basedOn w:val="661"/>
    <w:link w:val="655"/>
    <w:uiPriority w:val="9"/>
    <w:rPr>
      <w:rFonts w:ascii="Arial" w:hAnsi="Arial" w:eastAsia="Arial" w:cs="Arial"/>
      <w:b/>
      <w:bCs/>
      <w:sz w:val="26"/>
      <w:szCs w:val="26"/>
    </w:rPr>
  </w:style>
  <w:style w:type="character" w:styleId="640">
    <w:name w:val="Heading 5 Char"/>
    <w:basedOn w:val="661"/>
    <w:link w:val="656"/>
    <w:uiPriority w:val="9"/>
    <w:rPr>
      <w:rFonts w:ascii="Arial" w:hAnsi="Arial" w:eastAsia="Arial" w:cs="Arial"/>
      <w:b/>
      <w:bCs/>
      <w:sz w:val="24"/>
      <w:szCs w:val="24"/>
    </w:rPr>
  </w:style>
  <w:style w:type="character" w:styleId="641">
    <w:name w:val="Heading 6 Char"/>
    <w:basedOn w:val="661"/>
    <w:link w:val="657"/>
    <w:uiPriority w:val="9"/>
    <w:rPr>
      <w:rFonts w:ascii="Arial" w:hAnsi="Arial" w:eastAsia="Arial" w:cs="Arial"/>
      <w:b/>
      <w:bCs/>
      <w:sz w:val="22"/>
      <w:szCs w:val="22"/>
    </w:rPr>
  </w:style>
  <w:style w:type="character" w:styleId="642">
    <w:name w:val="Heading 7 Char"/>
    <w:basedOn w:val="661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3">
    <w:name w:val="Heading 8 Char"/>
    <w:basedOn w:val="661"/>
    <w:link w:val="659"/>
    <w:uiPriority w:val="9"/>
    <w:rPr>
      <w:rFonts w:ascii="Arial" w:hAnsi="Arial" w:eastAsia="Arial" w:cs="Arial"/>
      <w:i/>
      <w:iCs/>
      <w:sz w:val="22"/>
      <w:szCs w:val="22"/>
    </w:rPr>
  </w:style>
  <w:style w:type="character" w:styleId="644">
    <w:name w:val="Heading 9 Char"/>
    <w:basedOn w:val="661"/>
    <w:link w:val="660"/>
    <w:uiPriority w:val="9"/>
    <w:rPr>
      <w:rFonts w:ascii="Arial" w:hAnsi="Arial" w:eastAsia="Arial" w:cs="Arial"/>
      <w:i/>
      <w:iCs/>
      <w:sz w:val="21"/>
      <w:szCs w:val="21"/>
    </w:rPr>
  </w:style>
  <w:style w:type="character" w:styleId="645">
    <w:name w:val="Title Char"/>
    <w:basedOn w:val="661"/>
    <w:link w:val="675"/>
    <w:uiPriority w:val="10"/>
    <w:rPr>
      <w:sz w:val="48"/>
      <w:szCs w:val="48"/>
    </w:rPr>
  </w:style>
  <w:style w:type="character" w:styleId="646">
    <w:name w:val="Subtitle Char"/>
    <w:basedOn w:val="661"/>
    <w:link w:val="677"/>
    <w:uiPriority w:val="11"/>
    <w:rPr>
      <w:sz w:val="24"/>
      <w:szCs w:val="24"/>
    </w:rPr>
  </w:style>
  <w:style w:type="character" w:styleId="647">
    <w:name w:val="Quote Char"/>
    <w:link w:val="679"/>
    <w:uiPriority w:val="29"/>
    <w:rPr>
      <w:i/>
    </w:rPr>
  </w:style>
  <w:style w:type="character" w:styleId="648">
    <w:name w:val="Intense Quote Char"/>
    <w:link w:val="681"/>
    <w:uiPriority w:val="30"/>
    <w:rPr>
      <w:i/>
    </w:rPr>
  </w:style>
  <w:style w:type="character" w:styleId="649">
    <w:name w:val="Footnote Text Char"/>
    <w:link w:val="816"/>
    <w:uiPriority w:val="99"/>
    <w:rPr>
      <w:sz w:val="18"/>
    </w:rPr>
  </w:style>
  <w:style w:type="character" w:styleId="650">
    <w:name w:val="Endnote Text Char"/>
    <w:link w:val="819"/>
    <w:uiPriority w:val="99"/>
    <w:rPr>
      <w:sz w:val="20"/>
    </w:rPr>
  </w:style>
  <w:style w:type="paragraph" w:styleId="651" w:default="1">
    <w:name w:val="Normal"/>
    <w:qFormat/>
    <w:rPr>
      <w:strike/>
    </w:rPr>
  </w:style>
  <w:style w:type="paragraph" w:styleId="652">
    <w:name w:val="Heading 1"/>
    <w:basedOn w:val="651"/>
    <w:next w:val="651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3">
    <w:name w:val="Heading 2"/>
    <w:basedOn w:val="651"/>
    <w:next w:val="651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4">
    <w:name w:val="Heading 3"/>
    <w:basedOn w:val="651"/>
    <w:next w:val="651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5">
    <w:name w:val="Heading 4"/>
    <w:basedOn w:val="651"/>
    <w:next w:val="651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6">
    <w:name w:val="Heading 5"/>
    <w:basedOn w:val="651"/>
    <w:next w:val="651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7">
    <w:name w:val="Heading 6"/>
    <w:basedOn w:val="651"/>
    <w:next w:val="651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58">
    <w:name w:val="Heading 7"/>
    <w:basedOn w:val="651"/>
    <w:next w:val="651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59">
    <w:name w:val="Heading 8"/>
    <w:basedOn w:val="651"/>
    <w:next w:val="65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0">
    <w:name w:val="Heading 9"/>
    <w:basedOn w:val="651"/>
    <w:next w:val="65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character" w:styleId="664" w:customStyle="1">
    <w:name w:val="Заголовок 1 Знак"/>
    <w:link w:val="652"/>
    <w:uiPriority w:val="9"/>
    <w:rPr>
      <w:rFonts w:ascii="Arial" w:hAnsi="Arial" w:eastAsia="Arial" w:cs="Arial"/>
      <w:sz w:val="40"/>
      <w:szCs w:val="40"/>
    </w:rPr>
  </w:style>
  <w:style w:type="character" w:styleId="665" w:customStyle="1">
    <w:name w:val="Заголовок 2 Знак"/>
    <w:link w:val="653"/>
    <w:uiPriority w:val="9"/>
    <w:rPr>
      <w:rFonts w:ascii="Arial" w:hAnsi="Arial" w:eastAsia="Arial" w:cs="Arial"/>
      <w:sz w:val="34"/>
    </w:rPr>
  </w:style>
  <w:style w:type="character" w:styleId="666" w:customStyle="1">
    <w:name w:val="Заголовок 3 Знак"/>
    <w:link w:val="654"/>
    <w:uiPriority w:val="9"/>
    <w:rPr>
      <w:rFonts w:ascii="Arial" w:hAnsi="Arial" w:eastAsia="Arial" w:cs="Arial"/>
      <w:sz w:val="30"/>
      <w:szCs w:val="30"/>
    </w:rPr>
  </w:style>
  <w:style w:type="character" w:styleId="667" w:customStyle="1">
    <w:name w:val="Заголовок 4 Знак"/>
    <w:link w:val="655"/>
    <w:uiPriority w:val="9"/>
    <w:rPr>
      <w:rFonts w:ascii="Arial" w:hAnsi="Arial" w:eastAsia="Arial" w:cs="Arial"/>
      <w:b/>
      <w:bCs/>
      <w:sz w:val="26"/>
      <w:szCs w:val="26"/>
    </w:rPr>
  </w:style>
  <w:style w:type="character" w:styleId="668" w:customStyle="1">
    <w:name w:val="Заголовок 5 Знак"/>
    <w:link w:val="656"/>
    <w:uiPriority w:val="9"/>
    <w:rPr>
      <w:rFonts w:ascii="Arial" w:hAnsi="Arial" w:eastAsia="Arial" w:cs="Arial"/>
      <w:b/>
      <w:bCs/>
      <w:sz w:val="24"/>
      <w:szCs w:val="24"/>
    </w:rPr>
  </w:style>
  <w:style w:type="character" w:styleId="669" w:customStyle="1">
    <w:name w:val="Заголовок 6 Знак"/>
    <w:link w:val="657"/>
    <w:uiPriority w:val="9"/>
    <w:rPr>
      <w:rFonts w:ascii="Arial" w:hAnsi="Arial" w:eastAsia="Arial" w:cs="Arial"/>
      <w:b/>
      <w:bCs/>
      <w:sz w:val="22"/>
      <w:szCs w:val="22"/>
    </w:rPr>
  </w:style>
  <w:style w:type="character" w:styleId="670" w:customStyle="1">
    <w:name w:val="Заголовок 7 Знак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 w:customStyle="1">
    <w:name w:val="Заголовок 8 Знак"/>
    <w:link w:val="659"/>
    <w:uiPriority w:val="9"/>
    <w:rPr>
      <w:rFonts w:ascii="Arial" w:hAnsi="Arial" w:eastAsia="Arial" w:cs="Arial"/>
      <w:i/>
      <w:iCs/>
      <w:sz w:val="22"/>
      <w:szCs w:val="22"/>
    </w:rPr>
  </w:style>
  <w:style w:type="character" w:styleId="672" w:customStyle="1">
    <w:name w:val="Заголовок 9 Знак"/>
    <w:link w:val="660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651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rPr>
      <w:lang w:eastAsia="zh-CN"/>
    </w:rPr>
  </w:style>
  <w:style w:type="paragraph" w:styleId="675">
    <w:name w:val="Title"/>
    <w:basedOn w:val="651"/>
    <w:next w:val="65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 w:customStyle="1">
    <w:name w:val="Заголовок Знак"/>
    <w:link w:val="675"/>
    <w:uiPriority w:val="10"/>
    <w:rPr>
      <w:sz w:val="48"/>
      <w:szCs w:val="48"/>
    </w:rPr>
  </w:style>
  <w:style w:type="paragraph" w:styleId="677">
    <w:name w:val="Subtitle"/>
    <w:basedOn w:val="651"/>
    <w:next w:val="65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 w:customStyle="1">
    <w:name w:val="Подзаголовок Знак"/>
    <w:link w:val="677"/>
    <w:uiPriority w:val="11"/>
    <w:rPr>
      <w:sz w:val="24"/>
      <w:szCs w:val="24"/>
    </w:rPr>
  </w:style>
  <w:style w:type="paragraph" w:styleId="679">
    <w:name w:val="Quote"/>
    <w:basedOn w:val="651"/>
    <w:next w:val="651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51"/>
    <w:next w:val="651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basedOn w:val="651"/>
    <w:link w:val="842"/>
    <w:uiPriority w:val="99"/>
    <w:pPr>
      <w:tabs>
        <w:tab w:val="center" w:pos="4677" w:leader="none"/>
        <w:tab w:val="right" w:pos="9355" w:leader="none"/>
      </w:tabs>
    </w:pPr>
  </w:style>
  <w:style w:type="character" w:styleId="684" w:customStyle="1">
    <w:name w:val="Header Char"/>
    <w:uiPriority w:val="99"/>
  </w:style>
  <w:style w:type="paragraph" w:styleId="685">
    <w:name w:val="Footer"/>
    <w:basedOn w:val="651"/>
    <w:link w:val="843"/>
    <w:pPr>
      <w:tabs>
        <w:tab w:val="center" w:pos="4677" w:leader="none"/>
        <w:tab w:val="right" w:pos="9355" w:leader="none"/>
      </w:tabs>
    </w:pPr>
  </w:style>
  <w:style w:type="character" w:styleId="686" w:customStyle="1">
    <w:name w:val="Footer Char"/>
    <w:uiPriority w:val="99"/>
  </w:style>
  <w:style w:type="paragraph" w:styleId="687">
    <w:name w:val="Caption"/>
    <w:basedOn w:val="651"/>
    <w:next w:val="65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688" w:customStyle="1">
    <w:name w:val="Caption Char"/>
    <w:uiPriority w:val="99"/>
  </w:style>
  <w:style w:type="table" w:styleId="689">
    <w:name w:val="Table Grid"/>
    <w:basedOn w:val="662"/>
    <w:tblPr/>
  </w:style>
  <w:style w:type="table" w:styleId="690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9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9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96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7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8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9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0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1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2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3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4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5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6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7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8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9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0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3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15">
    <w:name w:val="Hyperlink"/>
    <w:rPr>
      <w:color w:val="0000ff"/>
      <w:u w:val="single"/>
    </w:rPr>
  </w:style>
  <w:style w:type="paragraph" w:styleId="816">
    <w:name w:val="footnote text"/>
    <w:basedOn w:val="651"/>
    <w:link w:val="817"/>
    <w:uiPriority w:val="99"/>
    <w:semiHidden/>
    <w:unhideWhenUsed/>
    <w:pPr>
      <w:spacing w:after="40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651"/>
    <w:link w:val="820"/>
    <w:uiPriority w:val="99"/>
    <w:semiHidden/>
    <w:unhideWhenUsed/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651"/>
    <w:next w:val="651"/>
    <w:uiPriority w:val="39"/>
    <w:unhideWhenUsed/>
    <w:pPr>
      <w:spacing w:after="57"/>
    </w:pPr>
  </w:style>
  <w:style w:type="paragraph" w:styleId="823">
    <w:name w:val="toc 2"/>
    <w:basedOn w:val="651"/>
    <w:next w:val="651"/>
    <w:uiPriority w:val="39"/>
    <w:unhideWhenUsed/>
    <w:pPr>
      <w:ind w:left="283"/>
      <w:spacing w:after="57"/>
    </w:pPr>
  </w:style>
  <w:style w:type="paragraph" w:styleId="824">
    <w:name w:val="toc 3"/>
    <w:basedOn w:val="651"/>
    <w:next w:val="651"/>
    <w:uiPriority w:val="39"/>
    <w:unhideWhenUsed/>
    <w:pPr>
      <w:ind w:left="567"/>
      <w:spacing w:after="57"/>
    </w:pPr>
  </w:style>
  <w:style w:type="paragraph" w:styleId="825">
    <w:name w:val="toc 4"/>
    <w:basedOn w:val="651"/>
    <w:next w:val="651"/>
    <w:uiPriority w:val="39"/>
    <w:unhideWhenUsed/>
    <w:pPr>
      <w:ind w:left="850"/>
      <w:spacing w:after="57"/>
    </w:pPr>
  </w:style>
  <w:style w:type="paragraph" w:styleId="826">
    <w:name w:val="toc 5"/>
    <w:basedOn w:val="651"/>
    <w:next w:val="651"/>
    <w:uiPriority w:val="39"/>
    <w:unhideWhenUsed/>
    <w:pPr>
      <w:ind w:left="1134"/>
      <w:spacing w:after="57"/>
    </w:pPr>
  </w:style>
  <w:style w:type="paragraph" w:styleId="827">
    <w:name w:val="toc 6"/>
    <w:basedOn w:val="651"/>
    <w:next w:val="651"/>
    <w:uiPriority w:val="39"/>
    <w:unhideWhenUsed/>
    <w:pPr>
      <w:ind w:left="1417"/>
      <w:spacing w:after="57"/>
    </w:pPr>
  </w:style>
  <w:style w:type="paragraph" w:styleId="828">
    <w:name w:val="toc 7"/>
    <w:basedOn w:val="651"/>
    <w:next w:val="651"/>
    <w:uiPriority w:val="39"/>
    <w:unhideWhenUsed/>
    <w:pPr>
      <w:ind w:left="1701"/>
      <w:spacing w:after="57"/>
    </w:pPr>
  </w:style>
  <w:style w:type="paragraph" w:styleId="829">
    <w:name w:val="toc 8"/>
    <w:basedOn w:val="651"/>
    <w:next w:val="651"/>
    <w:uiPriority w:val="39"/>
    <w:unhideWhenUsed/>
    <w:pPr>
      <w:ind w:left="1984"/>
      <w:spacing w:after="57"/>
    </w:pPr>
  </w:style>
  <w:style w:type="paragraph" w:styleId="830">
    <w:name w:val="toc 9"/>
    <w:basedOn w:val="651"/>
    <w:next w:val="651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  <w:rPr>
      <w:lang w:eastAsia="zh-CN"/>
    </w:rPr>
  </w:style>
  <w:style w:type="paragraph" w:styleId="832">
    <w:name w:val="table of figures"/>
    <w:basedOn w:val="651"/>
    <w:next w:val="651"/>
    <w:uiPriority w:val="99"/>
    <w:unhideWhenUsed/>
  </w:style>
  <w:style w:type="paragraph" w:styleId="833" w:customStyle="1">
    <w:name w:val="ConsPlusTitle"/>
    <w:pPr>
      <w:widowControl w:val="off"/>
    </w:pPr>
    <w:rPr>
      <w:b/>
      <w:bCs/>
    </w:rPr>
  </w:style>
  <w:style w:type="paragraph" w:styleId="834" w:customStyle="1">
    <w:name w:val="ConsPlusCell"/>
    <w:pPr>
      <w:widowControl w:val="off"/>
    </w:pPr>
  </w:style>
  <w:style w:type="paragraph" w:styleId="835">
    <w:name w:val="Body Text 3"/>
    <w:basedOn w:val="651"/>
    <w:link w:val="836"/>
    <w:uiPriority w:val="99"/>
    <w:pPr>
      <w:spacing w:after="120"/>
    </w:pPr>
    <w:rPr>
      <w:rFonts w:eastAsia="Calibri"/>
      <w:strike w:val="0"/>
      <w:sz w:val="16"/>
      <w:szCs w:val="16"/>
    </w:rPr>
  </w:style>
  <w:style w:type="character" w:styleId="836" w:customStyle="1">
    <w:name w:val="Основной текст 3 Знак"/>
    <w:link w:val="835"/>
    <w:uiPriority w:val="99"/>
    <w:semiHidden/>
    <w:rPr>
      <w:rFonts w:eastAsia="Calibri"/>
      <w:sz w:val="16"/>
      <w:szCs w:val="16"/>
      <w:lang w:val="ru-RU" w:eastAsia="ru-RU" w:bidi="ar-SA"/>
    </w:rPr>
  </w:style>
  <w:style w:type="paragraph" w:styleId="837">
    <w:name w:val="Body Text Indent 3"/>
    <w:basedOn w:val="651"/>
    <w:link w:val="838"/>
    <w:pPr>
      <w:ind w:left="283"/>
      <w:spacing w:after="120"/>
    </w:pPr>
    <w:rPr>
      <w:strike w:val="0"/>
      <w:sz w:val="16"/>
      <w:szCs w:val="16"/>
    </w:rPr>
  </w:style>
  <w:style w:type="character" w:styleId="838" w:customStyle="1">
    <w:name w:val="Основной текст с отступом 3 Знак"/>
    <w:link w:val="837"/>
    <w:semiHidden/>
    <w:rPr>
      <w:sz w:val="16"/>
      <w:szCs w:val="16"/>
      <w:lang w:val="ru-RU" w:eastAsia="ru-RU" w:bidi="ar-SA"/>
    </w:rPr>
  </w:style>
  <w:style w:type="paragraph" w:styleId="839" w:customStyle="1">
    <w:name w:val="ConsPlusNonformat"/>
    <w:pPr>
      <w:widowControl w:val="off"/>
    </w:pPr>
    <w:rPr>
      <w:rFonts w:ascii="Courier New" w:hAnsi="Courier New"/>
    </w:rPr>
  </w:style>
  <w:style w:type="paragraph" w:styleId="840">
    <w:name w:val="Balloon Text"/>
    <w:basedOn w:val="651"/>
    <w:link w:val="841"/>
    <w:rPr>
      <w:rFonts w:ascii="Tahoma" w:hAnsi="Tahoma" w:cs="Tahoma"/>
      <w:sz w:val="16"/>
      <w:szCs w:val="16"/>
    </w:rPr>
  </w:style>
  <w:style w:type="character" w:styleId="841" w:customStyle="1">
    <w:name w:val="Текст выноски Знак"/>
    <w:link w:val="840"/>
    <w:rPr>
      <w:rFonts w:ascii="Tahoma" w:hAnsi="Tahoma" w:cs="Tahoma"/>
      <w:strike/>
      <w:sz w:val="16"/>
      <w:szCs w:val="16"/>
    </w:rPr>
  </w:style>
  <w:style w:type="character" w:styleId="842" w:customStyle="1">
    <w:name w:val="Верхний колонтитул Знак"/>
    <w:link w:val="683"/>
    <w:uiPriority w:val="99"/>
    <w:rPr>
      <w:strike/>
    </w:rPr>
  </w:style>
  <w:style w:type="character" w:styleId="843" w:customStyle="1">
    <w:name w:val="Нижний колонтитул Знак"/>
    <w:link w:val="685"/>
    <w:rPr>
      <w:strike/>
    </w:rPr>
  </w:style>
  <w:style w:type="character" w:styleId="844">
    <w:name w:val="Strong"/>
    <w:qFormat/>
    <w:rPr>
      <w:b/>
      <w:bCs/>
    </w:rPr>
  </w:style>
  <w:style w:type="paragraph" w:styleId="845" w:customStyle="1">
    <w:name w:val="ConsPlusNormal"/>
    <w:pPr>
      <w:widowControl w:val="off"/>
    </w:pPr>
    <w:rPr>
      <w:rFonts w:ascii="Arial" w:hAnsi="Arial" w:cs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Правительство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НОВОСИБИРСКОЙ ОБЛАСТИ</dc:title>
  <dc:creator>belv</dc:creator>
  <cp:revision>4</cp:revision>
  <dcterms:created xsi:type="dcterms:W3CDTF">2023-07-20T02:41:00Z</dcterms:created>
  <dcterms:modified xsi:type="dcterms:W3CDTF">2023-09-08T05:01:15Z</dcterms:modified>
  <cp:version>1048576</cp:version>
</cp:coreProperties>
</file>