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62" w:rsidRPr="00BC7662" w:rsidRDefault="00BC7662" w:rsidP="00BC7662">
      <w:pPr>
        <w:widowControl w:val="0"/>
        <w:spacing w:after="0" w:line="240" w:lineRule="auto"/>
        <w:ind w:left="10490" w:right="-1"/>
        <w:jc w:val="center"/>
        <w:rPr>
          <w:rFonts w:ascii="Times New Roman" w:hAnsi="Times New Roman"/>
          <w:sz w:val="28"/>
          <w:szCs w:val="28"/>
        </w:rPr>
      </w:pPr>
      <w:r w:rsidRPr="00BC7662">
        <w:rPr>
          <w:rFonts w:ascii="Times New Roman" w:hAnsi="Times New Roman"/>
          <w:sz w:val="28"/>
          <w:szCs w:val="28"/>
        </w:rPr>
        <w:t>ПРИЛОЖЕНИЕ № 5</w:t>
      </w:r>
      <w:r w:rsidR="00966707">
        <w:rPr>
          <w:rFonts w:ascii="Times New Roman" w:hAnsi="Times New Roman"/>
          <w:sz w:val="28"/>
          <w:szCs w:val="28"/>
        </w:rPr>
        <w:t>.2</w:t>
      </w:r>
    </w:p>
    <w:p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BC7662">
        <w:rPr>
          <w:rFonts w:ascii="Times New Roman" w:hAnsi="Times New Roman"/>
          <w:sz w:val="28"/>
          <w:szCs w:val="28"/>
        </w:rPr>
        <w:t xml:space="preserve">к Территориальной программе государственных гарантий бесплатного оказания гражданам медицинской помощи в Новосибирской области </w:t>
      </w:r>
      <w:bookmarkStart w:id="0" w:name="_GoBack"/>
      <w:bookmarkEnd w:id="0"/>
      <w:r w:rsidRPr="00BC7662">
        <w:rPr>
          <w:rFonts w:ascii="Times New Roman" w:hAnsi="Times New Roman"/>
          <w:sz w:val="28"/>
          <w:szCs w:val="28"/>
        </w:rPr>
        <w:br/>
        <w:t>на 202</w:t>
      </w:r>
      <w:r w:rsidR="00C50854">
        <w:rPr>
          <w:rFonts w:ascii="Times New Roman" w:hAnsi="Times New Roman"/>
          <w:sz w:val="28"/>
          <w:szCs w:val="28"/>
        </w:rPr>
        <w:t>4</w:t>
      </w:r>
      <w:r w:rsidRPr="00BC7662">
        <w:rPr>
          <w:rFonts w:ascii="Times New Roman" w:hAnsi="Times New Roman"/>
          <w:sz w:val="28"/>
          <w:szCs w:val="28"/>
        </w:rPr>
        <w:t xml:space="preserve"> год и на плановый период</w:t>
      </w:r>
    </w:p>
    <w:p w:rsidR="00BC7662" w:rsidRPr="00BC7662" w:rsidRDefault="00C50854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BC7662" w:rsidRPr="00BC7662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="00BC7662" w:rsidRPr="00BC7662">
        <w:rPr>
          <w:rFonts w:ascii="Times New Roman" w:hAnsi="Times New Roman"/>
          <w:sz w:val="28"/>
          <w:szCs w:val="28"/>
        </w:rPr>
        <w:t> годов</w:t>
      </w:r>
    </w:p>
    <w:p w:rsidR="00933D33" w:rsidRPr="00BC7662" w:rsidRDefault="00933D33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933D33" w:rsidRPr="00BC7662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662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933D33" w:rsidRPr="00BC7662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BC76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Pr="00BC7662">
        <w:rPr>
          <w:rFonts w:ascii="Times New Roman" w:hAnsi="Times New Roman" w:cs="Times New Roman"/>
          <w:b/>
          <w:sz w:val="28"/>
          <w:szCs w:val="28"/>
        </w:rPr>
        <w:t>по условиям ее оказания на 202</w:t>
      </w:r>
      <w:r w:rsidR="00966707">
        <w:rPr>
          <w:rFonts w:ascii="Times New Roman" w:hAnsi="Times New Roman" w:cs="Times New Roman"/>
          <w:b/>
          <w:sz w:val="28"/>
          <w:szCs w:val="28"/>
        </w:rPr>
        <w:t>6</w:t>
      </w:r>
      <w:r w:rsidRPr="00BC7662">
        <w:rPr>
          <w:rFonts w:ascii="Times New Roman" w:hAnsi="Times New Roman" w:cs="Times New Roman"/>
          <w:b/>
          <w:sz w:val="28"/>
          <w:szCs w:val="28"/>
        </w:rPr>
        <w:t> год</w:t>
      </w:r>
    </w:p>
    <w:p w:rsidR="00933D33" w:rsidRPr="00BC7662" w:rsidRDefault="00933D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D33" w:rsidRPr="00BC7662" w:rsidRDefault="00933D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21"/>
        <w:gridCol w:w="2126"/>
        <w:gridCol w:w="1559"/>
        <w:gridCol w:w="1531"/>
        <w:gridCol w:w="1275"/>
        <w:gridCol w:w="1447"/>
        <w:gridCol w:w="1276"/>
        <w:gridCol w:w="1418"/>
        <w:gridCol w:w="708"/>
      </w:tblGrid>
      <w:tr w:rsidR="00BC7662" w:rsidRPr="00942BE1" w:rsidTr="00BC7662">
        <w:trPr>
          <w:trHeight w:val="20"/>
        </w:trPr>
        <w:tc>
          <w:tcPr>
            <w:tcW w:w="3544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 условия оказания</w:t>
            </w:r>
          </w:p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медицинской помощи</w:t>
            </w:r>
          </w:p>
        </w:tc>
        <w:tc>
          <w:tcPr>
            <w:tcW w:w="821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медицинской помощи в расчете на 1 жителя (норматив объемов предоставления медицинской помощи в расчете на 1 </w:t>
            </w:r>
            <w:proofErr w:type="spellStart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застрахо</w:t>
            </w:r>
            <w:proofErr w:type="spellEnd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-ванное лицо)</w:t>
            </w:r>
          </w:p>
        </w:tc>
        <w:tc>
          <w:tcPr>
            <w:tcW w:w="1531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72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Подушевые</w:t>
            </w:r>
            <w:proofErr w:type="spellEnd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 территориальной программы по источникам </w:t>
            </w:r>
          </w:p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ее финансового обеспечения</w:t>
            </w:r>
          </w:p>
        </w:tc>
      </w:tr>
      <w:tr w:rsidR="00BC7662" w:rsidRPr="00942BE1" w:rsidTr="00C50854">
        <w:trPr>
          <w:trHeight w:val="202"/>
        </w:trPr>
        <w:tc>
          <w:tcPr>
            <w:tcW w:w="3544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итогу</w:t>
            </w: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обязательного медицинского страхования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708" w:type="dxa"/>
            <w:vMerge/>
            <w:tcMar>
              <w:top w:w="85" w:type="dxa"/>
              <w:bottom w:w="85" w:type="dxa"/>
            </w:tcMar>
          </w:tcPr>
          <w:p w:rsidR="00933D33" w:rsidRPr="009C0671" w:rsidRDefault="00933D33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662" w:rsidRPr="00942BE1" w:rsidTr="00BC7662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531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I. Медицинская помощь, предоставляемая за счет консолидированного бюджета субъекта Российской Федерации, в том числе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466499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6 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910,43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19 410 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131,91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21,47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 Скорая медицинская помощь, включая скорую специализированную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медицинскую помощь, не входящая в территориальную программу обязательного медицинского страхования (далее – ОМС),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0,0383949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867,44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3D7C9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148,49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417 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068,58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0,0133949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626,75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3D7C9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48,58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136 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445,04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0,0000627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956 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140,35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3D7C9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59,95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168 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378,49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предоставляемая: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1 847 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348,15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1 847 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348,15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2.1.1. с профилактической и иными целями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3D7C9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758,99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3D7C9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368,87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1 036 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078,11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D7C9F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3D7C9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0,035548799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3D7C9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806,22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3D7C9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28,66</w:t>
            </w:r>
          </w:p>
          <w:p w:rsidR="003D7C9F" w:rsidRPr="00466499" w:rsidRDefault="003D7C9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CC76C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80 </w:t>
            </w:r>
            <w:r w:rsidR="0062314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509,65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CC76C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CC76C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2.1.2. в связи с заболеваниями – обращений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842,63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3D7C9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196,24</w:t>
            </w:r>
          </w:p>
          <w:p w:rsidR="00933D33" w:rsidRPr="00466499" w:rsidRDefault="00933D33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551 </w:t>
            </w:r>
            <w:r w:rsidR="0062314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193,85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2.2. в условиях дневных стационаров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23 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62314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47,42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133 </w:t>
            </w:r>
            <w:r w:rsidR="0062314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180,88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 Специализированная, в том числе высокотехнологичная, медицинская помощь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106 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497,37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62314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279,96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3 595 </w:t>
            </w:r>
            <w:r w:rsidR="0062314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181,64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4.1. в условиях дневных стационаров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4.2. в условиях круглосуточных стационаров,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106 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497,37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62314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279,96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3 595 </w:t>
            </w:r>
            <w:r w:rsidR="0062314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181,64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0,0030217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45 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414,83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62314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137,23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385 </w:t>
            </w:r>
            <w:r w:rsidR="0062314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448,41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D7C9F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3D7C9F" w:rsidRPr="009C0671" w:rsidRDefault="003D7C9F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3D7C9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99 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224,44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62314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81,25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CC76C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228 </w:t>
            </w:r>
            <w:r w:rsidR="0062314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224,86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CC76C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3D7C9F" w:rsidRPr="00466499" w:rsidRDefault="00CC76C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Паллиативная медицинская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62314F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258 065,55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2ACC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первичная медицинская помощь, в том числе доврачебная и врачебная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0,0214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1 465,42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31,36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88 081,02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2ACC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0,011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988,18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10,87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30 535,12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2ACC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F2ACC" w:rsidRPr="009C0671" w:rsidRDefault="009F2ACC" w:rsidP="009F2A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0,0104</w:t>
            </w:r>
          </w:p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1 970,19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20,49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57 545,90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F2ACC" w:rsidRPr="00466499" w:rsidRDefault="009F2ACC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0,0146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4 145,21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8F25C5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169 984,53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оказываемая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 Иные государственные и муниципальные услуги (работы)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590,70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12 894 </w:t>
            </w:r>
            <w:r w:rsidR="0062314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426,51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7. Высокотехнологичная медицинская помощь, оказываемая в медицинских организациях субъекта РФ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94,30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264 860,60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933D33" w:rsidRPr="00466499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3D7C9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453,03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DE3598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4 081 </w:t>
            </w:r>
            <w:r w:rsidR="0062314F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286,59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BC7662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933D33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4,51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III. Медицинская помощь в рамках территориальной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23 249,16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66 935 281,3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74,02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 (сумма строк 37 + 51 + 67)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4 693,27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1 361,05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3 918 518,8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9 774,15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28 140 178,6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8 925,26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25 696 189,5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всего (сумма строк 39.1 + 53.1 + 69.1),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6 840,23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3 300,44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9 502 102,1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0,311412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2 855,70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889,30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2 560 331,2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 (сумма строк 39.1.2 + 53.1.2 + 69.1.2),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0,388591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3 490,00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1 356,18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3 904 497,8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 (сумма строк 39.1.2.1 + 53.1.2.1 + 69.1.2.1)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1 509,13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76,60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220 534,5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посещений с иными целями (сумма строк 39.1.3  + 53.1.3  + 69.1.3 )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2,133264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494,53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1 054,96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3 037 273,1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2.1.2. в неотложной форме (сумма строк 39.2 + 53.2 + 69.2)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1 071,94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578,85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1 666 532,9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2.1.3  в связи с заболеваниями (обращений), всего (сумма строк 39.3  + 53.3  + 69.3 ), из них проведение следующих отдельных диагностических (лабораторных) исследований в рамках базовой программы ОМС: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1,7877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2 404,15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4 297,90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12 373 830,3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(сумма строк 39.3.1 +53.3.1 + 69.3.1)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3 747,41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189,11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544 455,4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5 116,89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93,02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267 808,4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 (сумма строк 39.3.3  + 53.3.3  + 69.3.3 )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756,73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71,81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206 743,9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 (сумма строк 39.3.4 + 53.3 .4 + 69.3.4)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1 387,61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123 510,9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11 652,74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13,05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37 571,5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2 873,83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43,66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125 698,9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 (сумма строк 39.3.7 + 53.3.7 + 69.3.7)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556,32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57,18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164 623,6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2.1.4. диспансерное наблюдение (сумма строк 39.4 + 53.4 + 69.4)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2 858,09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748,07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2 153 724,2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4 027,62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181,44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522 373,2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1 520,65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90,93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261 791,2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3 381,35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423,38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1 218 928,4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502"/>
            <w:bookmarkEnd w:id="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0,038207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22 218,26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848,89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2 443 989,1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+ 27),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33 565,05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2 631,50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7 576 175,5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для медицинской помощи по профилю «онкология» (строка 27.1)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96 996,90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1 063,47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3 061 773,7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3.2. для медицинской помощи при экстракорпоральном оплодотворении: (строка 27.2)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140 987,90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78,95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227 300,3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3.3. для оказания медицинской помощи больным с гепатитом C – всего (строка 27.3)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180 493,58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143 952,1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4.1. в условиях дневных стационаров, за исключением медицинской реабилитации (сумма строк 43 + 57 + 73), включая: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P572"/>
            <w:bookmarkEnd w:id="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0,0401933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44 350,67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1 782,60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5 132 186,4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4.1.1. медицинскую помощь по профилю «онкология» (сумма строк 43.1 + 57.1 + 73.1)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P582"/>
            <w:bookmarkEnd w:id="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96 996,90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1 063,47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3 061 773,7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медицинскую помощь при экстракорпоральном оплодотворении (сумма строк 43.2 + 57.2 + 73.2)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592"/>
            <w:bookmarkEnd w:id="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140 987,90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78,95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227 300,3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 для оказания медицинской помощи больным с гепатитом C (сумма строк 43.3+27.3+73.3)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180 493,58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143 952,1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 (сумма строк 44 + 58 + 74),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0,148418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64 880,25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9 629,40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27 723 437,4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медицинская помощь по профилю «онкология» (сумма строк 44.1 + 58.1 + 74.1)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0,009637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119 338,51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1 150,07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3 311 098,7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 высокотехнологичная медицинская помощь (сумма строк 44.2 + 58.2 + 74.2)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0,00154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246 865,52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380,17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1 094 525,0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4.2.3. для оказания медицинской помощи больным с гепатитом C </w:t>
            </w:r>
          </w:p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44.3 + 58.3 + 74.3)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53 520,39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31 036,1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1 423 513,0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в амбулаторных условиях (сумма строк 46 + 60 + 76)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27 709,64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86,34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248 576,4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5.2. в условиях дневных стационаров (первичная медико-санитарная помощь, специализированная медицинская помощь)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47 + 61 + 77)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31 910,42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238 960,4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5.3. специализированная, в том числе высокотехнологичная, медицинская помощь в условиях круглосуточного стационара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48 + 62 + 78)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59 915,44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325,10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935 976,2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 Паллиативная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 первичная медицинская помощь, в том числе доврачебная и врачебная, всего (равно строке 63.1),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6.1.1 посещение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6.1.2 посещения на дому выездными патронажными бригадами (равно строке 63.1.2)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C50A4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7C50A4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6.2. 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7C50A4" w:rsidRPr="009C0671" w:rsidRDefault="007C50A4" w:rsidP="007C50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C50A4" w:rsidRPr="00466499" w:rsidRDefault="007C50A4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66499" w:rsidRDefault="007C50A4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66499" w:rsidRDefault="007C50A4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66499" w:rsidRDefault="007C50A4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66499" w:rsidRDefault="007C50A4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66499" w:rsidRDefault="007C50A4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7C50A4" w:rsidRPr="00466499" w:rsidRDefault="007C50A4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7C50A4" w:rsidRPr="00466499" w:rsidRDefault="007C50A4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6.3. оказываемая в условиях дневного стационара (равно строке 63.3)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7. Расходы на ведение дела страховых медицинских организаций (далее-СМО) (сумма строк 49 + 64 + 79)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207,52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597 447,1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8. Иные расходы (равно строке 65)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из строки 20: </w:t>
            </w:r>
          </w:p>
        </w:tc>
        <w:tc>
          <w:tcPr>
            <w:tcW w:w="821" w:type="dxa"/>
            <w:vMerge w:val="restart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23 249,16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66 935 281,3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Медицинская помощь, предоставляемая в рамках базовой программы ОМС застрахованным лицам (за счет субвенций ФОМС)</w:t>
            </w:r>
          </w:p>
        </w:tc>
        <w:tc>
          <w:tcPr>
            <w:tcW w:w="821" w:type="dxa"/>
            <w:vMerge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P733"/>
            <w:bookmarkEnd w:id="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4 693,27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1 361,05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3 918 518,8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9 774,15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28 140 178,6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8 925,26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25 696 189,5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всего (сумма строк 39.1.1 + 39.1.2 + 39.1.3),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P763"/>
            <w:bookmarkEnd w:id="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E3E89" w:rsidRPr="00466499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466499" w:rsidRDefault="00CE3E8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466499" w:rsidRDefault="00CE3E8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A3450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 840,23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466499" w:rsidRDefault="00CE3E8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466499" w:rsidRDefault="00CE3E8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A3450"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 300,44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466499" w:rsidRDefault="00CE3E8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466499" w:rsidRDefault="001A3450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9 502 102,1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CE3E89" w:rsidRPr="00466499" w:rsidRDefault="00CE3E8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P773"/>
            <w:bookmarkEnd w:id="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0,311412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2 855,70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889,30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2 560 331,2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P783"/>
            <w:bookmarkEnd w:id="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0,388591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3 490,00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1 356,18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3 904 497,8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P793"/>
            <w:bookmarkEnd w:id="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1 509,13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76,60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220 534,5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P803"/>
            <w:bookmarkEnd w:id="1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2,133264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494,53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1 054,96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3 037 273,1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в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P813"/>
            <w:bookmarkEnd w:id="1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1 071,94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578,85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1 666 532,9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P823"/>
            <w:bookmarkEnd w:id="1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1,7877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2 404,15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4 297,90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12 373 830,3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P833"/>
            <w:bookmarkEnd w:id="1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3 747,41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189,11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544 455,4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P843"/>
            <w:bookmarkEnd w:id="1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5 116,89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93,02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267 808,4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P853"/>
            <w:bookmarkEnd w:id="1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756,73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71,81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206 743,9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P863"/>
            <w:bookmarkEnd w:id="1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1 387,61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123 510,9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320BC0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P873"/>
            <w:bookmarkEnd w:id="1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11 652,74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13,05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37 571,5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патологоанатомическое исследование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P883"/>
            <w:bookmarkEnd w:id="1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2 873,83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43,66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125 698,9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P893"/>
            <w:bookmarkEnd w:id="1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556,32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57,18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164 623,6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2 858,09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748,07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2 153 724,2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4 027,62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181,44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522 373,2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1 520,65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90,93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261 791,2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3 381,35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423,38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1 218 928,4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P913"/>
            <w:bookmarkEnd w:id="2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0,038207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22 218,26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848,89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2 443 989,1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0,078400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32 565,05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2 631,5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7 576 175,5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96 996,90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1 063,47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3 061 773,7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140 987,90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78,95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227 300,3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3.3. для оказания медицинской помощи больным с гепатитом C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180 493,58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143 952,1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 в условиях дневных стационаров,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P983"/>
            <w:bookmarkEnd w:id="2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0,0401933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44 350,67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1 782,60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5 132 186,4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P993"/>
            <w:bookmarkEnd w:id="2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96 996,90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1 063,47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3 061 773,7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3" w:name="P1003"/>
            <w:bookmarkEnd w:id="2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140 987,90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78,95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227 300,3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 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180 493,58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143 952,1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4" w:name="P1013"/>
            <w:bookmarkEnd w:id="2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0,148418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64 880,25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9 629,40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27 723 437,4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5" w:name="P1023"/>
            <w:bookmarkEnd w:id="2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0,009637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119 338,51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1 150,07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3 311 098,7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  высокотехнологичная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6" w:name="P1043"/>
            <w:bookmarkEnd w:id="2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0,00154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246 865,52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380,17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1 094 525,0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4.2.3. 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53 520,39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31 036,1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1 423 513,0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 в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27 709,64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86,34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248 576,4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31 910,42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238 960,4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59 915,44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325,10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935 976,2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 Медицинская помощь по видам и заболеваниям, не установленным базовой программой: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499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9C0671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466499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7" w:name="P1053"/>
            <w:bookmarkEnd w:id="2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181,74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523 246,1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8" w:name="P1073"/>
            <w:bookmarkEnd w:id="2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181,74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523 246,1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34953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9C0671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9" w:name="P1103"/>
            <w:bookmarkEnd w:id="2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134953" w:rsidRPr="00466499" w:rsidRDefault="00134953" w:rsidP="001349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0" w:name="P1113"/>
            <w:bookmarkEnd w:id="3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в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1" w:name="P1123"/>
            <w:bookmarkEnd w:id="3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P1133"/>
            <w:bookmarkEnd w:id="3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P1143"/>
            <w:bookmarkEnd w:id="3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P1153"/>
            <w:bookmarkEnd w:id="3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5" w:name="P1163"/>
            <w:bookmarkEnd w:id="3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P1173"/>
            <w:bookmarkEnd w:id="3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7" w:name="P1183"/>
            <w:bookmarkEnd w:id="3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P1193"/>
            <w:bookmarkEnd w:id="3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9" w:name="P1203"/>
            <w:bookmarkEnd w:id="3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2.1.4. 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0" w:name="P1213"/>
            <w:bookmarkEnd w:id="4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448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53.4.1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567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53.4.2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567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53.4.3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54.1 + 54.2),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1" w:name="P1223"/>
            <w:bookmarkEnd w:id="4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2.2.1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2" w:name="P1233"/>
            <w:bookmarkEnd w:id="4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3" w:name="P1243"/>
            <w:bookmarkEnd w:id="4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4" w:name="P1253"/>
            <w:bookmarkEnd w:id="4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5" w:name="P1263"/>
            <w:bookmarkEnd w:id="4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6" w:name="P1273"/>
            <w:bookmarkEnd w:id="4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 в условиях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 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P1323"/>
            <w:bookmarkEnd w:id="4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8" w:name="P1333"/>
            <w:bookmarkEnd w:id="4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P1343"/>
            <w:bookmarkEnd w:id="4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4.2.3. 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4B1086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 xml:space="preserve">случай </w:t>
            </w:r>
            <w:r w:rsidR="00027127" w:rsidRPr="00466499">
              <w:rPr>
                <w:rFonts w:ascii="Times New Roman" w:hAnsi="Times New Roman" w:cs="Times New Roman"/>
                <w:sz w:val="20"/>
                <w:szCs w:val="20"/>
              </w:rPr>
              <w:t>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0" w:name="P1353"/>
            <w:bookmarkEnd w:id="5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P1363"/>
            <w:bookmarkEnd w:id="5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2" w:name="P1383"/>
            <w:bookmarkEnd w:id="5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 Паллиативная медицинская помощь в стационарных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3" w:name="P1403"/>
            <w:bookmarkEnd w:id="53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 первичная медицинская помощь, в том числе доврачебная и врачебная, всего, включая: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4" w:name="P1413"/>
            <w:bookmarkEnd w:id="54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6.1.1 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5" w:name="P1423"/>
            <w:bookmarkEnd w:id="55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6.1.2 посещения на дому выездными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6.3 оказываемая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7. Иные расходы (равно строке)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3. Медицинская помощь по видам и заболеваниям, установленным базовой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программой (дополнительное финансовое обеспечение):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6" w:name="P1453"/>
            <w:bookmarkEnd w:id="5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7" w:name="P1463"/>
            <w:bookmarkEnd w:id="5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посещения с профилактическими и иными целями,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8" w:name="P1483"/>
            <w:bookmarkEnd w:id="5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9" w:name="P1513"/>
            <w:bookmarkEnd w:id="5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69.1.2.1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0" w:name="P1523"/>
            <w:bookmarkEnd w:id="6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в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1" w:name="P1533"/>
            <w:bookmarkEnd w:id="6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2" w:name="P1543"/>
            <w:bookmarkEnd w:id="6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3" w:name="P1553"/>
            <w:bookmarkEnd w:id="6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4" w:name="P1563"/>
            <w:bookmarkEnd w:id="6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5" w:name="P1573"/>
            <w:bookmarkEnd w:id="6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6" w:name="P1583"/>
            <w:bookmarkEnd w:id="6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7" w:name="P1593"/>
            <w:bookmarkEnd w:id="6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8" w:name="P1603"/>
            <w:bookmarkEnd w:id="6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9" w:name="P1613"/>
            <w:bookmarkEnd w:id="6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2.1.4. 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0" w:name="P1623"/>
            <w:bookmarkEnd w:id="7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605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70.1 + 70.2)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1" w:name="P1633"/>
            <w:bookmarkEnd w:id="7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2" w:name="P1643"/>
            <w:bookmarkEnd w:id="7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3" w:name="P1653"/>
            <w:bookmarkEnd w:id="7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3. В условиях дневных стационаров (первичная медико-санитарная помощь, специализированная медицинская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4" w:name="P1663"/>
            <w:bookmarkEnd w:id="7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5" w:name="P1673"/>
            <w:bookmarkEnd w:id="7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при экстракорпоральном оплодотворении: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6" w:name="P1683"/>
            <w:bookmarkEnd w:id="7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71.2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для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474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 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в условиях круглосуточного стационара, за исключением медицинской реабилитации, 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7" w:name="P1733"/>
            <w:bookmarkEnd w:id="7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для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8" w:name="P1743"/>
            <w:bookmarkEnd w:id="7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74.1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 высокотехнологичная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9" w:name="P1753"/>
            <w:bookmarkEnd w:id="7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74.2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027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4.2.3. для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9C0671" w:rsidRDefault="00027127" w:rsidP="004B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0" w:name="P1763"/>
            <w:bookmarkEnd w:id="80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 в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1" w:name="P1773"/>
            <w:bookmarkEnd w:id="81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2" w:name="P1793"/>
            <w:bookmarkEnd w:id="82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:rsidTr="00466499">
        <w:trPr>
          <w:trHeight w:val="20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ИТОГО (сумма строк 01 + 19 + 20)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127" w:rsidRPr="00466499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8 332,00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23 249,16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320BC0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23 491 </w:t>
            </w:r>
            <w:r w:rsidR="00027127" w:rsidRPr="00466499">
              <w:rPr>
                <w:rFonts w:ascii="Times New Roman" w:hAnsi="Times New Roman" w:cs="Times New Roman"/>
                <w:sz w:val="20"/>
                <w:szCs w:val="20"/>
              </w:rPr>
              <w:t>418,50</w:t>
            </w:r>
          </w:p>
        </w:tc>
        <w:tc>
          <w:tcPr>
            <w:tcW w:w="141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466499" w:rsidP="004664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66 935 281,3</w:t>
            </w:r>
          </w:p>
        </w:tc>
        <w:tc>
          <w:tcPr>
            <w:tcW w:w="708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:rsidR="00027127" w:rsidRPr="00466499" w:rsidRDefault="00027127" w:rsidP="004664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49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:rsidR="00BC7662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D33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42BE1">
        <w:rPr>
          <w:rFonts w:ascii="Times New Roman" w:hAnsi="Times New Roman" w:cs="Times New Roman"/>
          <w:sz w:val="28"/>
          <w:szCs w:val="28"/>
        </w:rPr>
        <w:t> – 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тариф);</w:t>
      </w:r>
    </w:p>
    <w:p w:rsidR="00933D33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42BE1">
        <w:rPr>
          <w:rFonts w:ascii="Times New Roman" w:hAnsi="Times New Roman" w:cs="Times New Roman"/>
          <w:sz w:val="28"/>
          <w:szCs w:val="28"/>
        </w:rPr>
        <w:t> – включая посещения,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веществ;</w:t>
      </w:r>
    </w:p>
    <w:p w:rsidR="00933D33" w:rsidRPr="00942BE1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42BE1">
        <w:rPr>
          <w:rFonts w:ascii="Times New Roman" w:hAnsi="Times New Roman" w:cs="Times New Roman"/>
          <w:sz w:val="28"/>
          <w:szCs w:val="28"/>
        </w:rPr>
        <w:t> – законченных случаев лечения заболевания в амбулаторных условиях с кратностью посещений по поводу одного заболевания не менее 2;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E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942BE1">
        <w:rPr>
          <w:rFonts w:ascii="Times New Roman" w:hAnsi="Times New Roman" w:cs="Times New Roman"/>
          <w:sz w:val="28"/>
          <w:szCs w:val="28"/>
        </w:rPr>
        <w:t> – 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</w:t>
      </w:r>
      <w:r w:rsidRPr="00BC7662">
        <w:rPr>
          <w:rFonts w:ascii="Times New Roman" w:hAnsi="Times New Roman" w:cs="Times New Roman"/>
          <w:sz w:val="28"/>
          <w:szCs w:val="28"/>
        </w:rPr>
        <w:t xml:space="preserve"> включающие случаи оказания паллиативной медицинской помощи в условиях дневного стационара, а также для медицинской реабилитации;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7662">
        <w:rPr>
          <w:rFonts w:ascii="Times New Roman" w:hAnsi="Times New Roman" w:cs="Times New Roman"/>
          <w:sz w:val="28"/>
          <w:szCs w:val="28"/>
        </w:rPr>
        <w:t>основании соответствующих нормативов Программы государственных гарантий бесплатного оказания гражданам медицинской помощи на 2023 год и на плановый период 2024 и 2025 годов, утвержденной постановлением Правительства Российской Федерации от 29.12.2022 № 2497;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6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включены в норматив объема первичной медико-санитарной помощи в амбулаторных условиях;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настоящей территориальной программы ОМС;</w:t>
      </w:r>
    </w:p>
    <w:p w:rsidR="00933D33" w:rsidRP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C76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662">
        <w:rPr>
          <w:rFonts w:ascii="Times New Roman" w:hAnsi="Times New Roman" w:cs="Times New Roman"/>
          <w:sz w:val="28"/>
          <w:szCs w:val="28"/>
        </w:rPr>
        <w:t> нормативы объема включают не менее 25 процентов для медицинской ре</w:t>
      </w:r>
      <w:r>
        <w:rPr>
          <w:rFonts w:ascii="Times New Roman" w:hAnsi="Times New Roman" w:cs="Times New Roman"/>
          <w:sz w:val="28"/>
          <w:szCs w:val="28"/>
        </w:rPr>
        <w:t>абилитации детей в возрасте 0–</w:t>
      </w:r>
      <w:r w:rsidRPr="00BC7662">
        <w:rPr>
          <w:rFonts w:ascii="Times New Roman" w:hAnsi="Times New Roman" w:cs="Times New Roman"/>
          <w:sz w:val="28"/>
          <w:szCs w:val="28"/>
        </w:rPr>
        <w:t>17 лет с учетом реальной потребности.</w:t>
      </w:r>
    </w:p>
    <w:p w:rsidR="00933D33" w:rsidRPr="00BC7662" w:rsidRDefault="00933D33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7662" w:rsidRPr="00BC7662" w:rsidRDefault="00BC7662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D33" w:rsidRPr="00BC7662" w:rsidRDefault="00933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D33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</w:rPr>
        <w:t>_________</w:t>
      </w:r>
    </w:p>
    <w:p w:rsidR="001F24CB" w:rsidRPr="00BC7662" w:rsidRDefault="001F24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1F24CB" w:rsidRPr="00BC7662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499" w:rsidRDefault="00466499">
      <w:pPr>
        <w:spacing w:after="0" w:line="240" w:lineRule="auto"/>
      </w:pPr>
      <w:r>
        <w:separator/>
      </w:r>
    </w:p>
  </w:endnote>
  <w:endnote w:type="continuationSeparator" w:id="0">
    <w:p w:rsidR="00466499" w:rsidRDefault="0046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499" w:rsidRDefault="00466499">
      <w:pPr>
        <w:spacing w:after="0" w:line="240" w:lineRule="auto"/>
      </w:pPr>
      <w:r>
        <w:separator/>
      </w:r>
    </w:p>
  </w:footnote>
  <w:footnote w:type="continuationSeparator" w:id="0">
    <w:p w:rsidR="00466499" w:rsidRDefault="0046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Content>
      <w:p w:rsidR="00466499" w:rsidRDefault="00466499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49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33"/>
    <w:rsid w:val="00027127"/>
    <w:rsid w:val="000A3915"/>
    <w:rsid w:val="000E4A51"/>
    <w:rsid w:val="00134953"/>
    <w:rsid w:val="0018364E"/>
    <w:rsid w:val="0019073F"/>
    <w:rsid w:val="00196209"/>
    <w:rsid w:val="001A3450"/>
    <w:rsid w:val="001F24CB"/>
    <w:rsid w:val="0025202B"/>
    <w:rsid w:val="00320BC0"/>
    <w:rsid w:val="00361285"/>
    <w:rsid w:val="003D7C9F"/>
    <w:rsid w:val="00466499"/>
    <w:rsid w:val="004A6C2F"/>
    <w:rsid w:val="004B1086"/>
    <w:rsid w:val="004C23C0"/>
    <w:rsid w:val="005C14B2"/>
    <w:rsid w:val="005F3C6F"/>
    <w:rsid w:val="0062314F"/>
    <w:rsid w:val="00635793"/>
    <w:rsid w:val="00643941"/>
    <w:rsid w:val="00662D89"/>
    <w:rsid w:val="006A1B2B"/>
    <w:rsid w:val="006C34ED"/>
    <w:rsid w:val="007114B9"/>
    <w:rsid w:val="007C50A4"/>
    <w:rsid w:val="008F25C5"/>
    <w:rsid w:val="0091256D"/>
    <w:rsid w:val="00933D33"/>
    <w:rsid w:val="00942BE1"/>
    <w:rsid w:val="00951E33"/>
    <w:rsid w:val="00952FFB"/>
    <w:rsid w:val="00966707"/>
    <w:rsid w:val="009C0671"/>
    <w:rsid w:val="009F2ACC"/>
    <w:rsid w:val="00A906B1"/>
    <w:rsid w:val="00AF185E"/>
    <w:rsid w:val="00BC7662"/>
    <w:rsid w:val="00C50854"/>
    <w:rsid w:val="00C55907"/>
    <w:rsid w:val="00C77850"/>
    <w:rsid w:val="00CC76CF"/>
    <w:rsid w:val="00CE0823"/>
    <w:rsid w:val="00CE3E89"/>
    <w:rsid w:val="00D344D6"/>
    <w:rsid w:val="00D42F01"/>
    <w:rsid w:val="00DC2AB0"/>
    <w:rsid w:val="00DE3598"/>
    <w:rsid w:val="00EA3D99"/>
    <w:rsid w:val="00EC329B"/>
    <w:rsid w:val="00EC6846"/>
    <w:rsid w:val="00F0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CD08"/>
  <w15:docId w15:val="{7A4B1BD6-CBE1-4DA2-977C-9F936F4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5DBC3-F6B8-4986-BE1E-B1D71409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20</Pages>
  <Words>4440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Виниченко Людмила Дмитриевна</cp:lastModifiedBy>
  <cp:revision>9</cp:revision>
  <cp:lastPrinted>2023-08-16T05:29:00Z</cp:lastPrinted>
  <dcterms:created xsi:type="dcterms:W3CDTF">2023-11-29T09:02:00Z</dcterms:created>
  <dcterms:modified xsi:type="dcterms:W3CDTF">2023-11-30T08:06:00Z</dcterms:modified>
</cp:coreProperties>
</file>