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4"/>
        <w:ind w:left="0" w:firstLine="0"/>
        <w:jc w:val="center"/>
        <w:spacing w:before="0" w:after="0" w:line="276" w:lineRule="auto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0.0pt;height:0.0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color w:val="auto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9187794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552449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.5pt;height:51.8pt;mso-wrap-distance-left:0.0pt;mso-wrap-distance-top:0.0pt;mso-wrap-distance-right:0.0pt;mso-wrap-distance-bottom:0.0pt;rotation:0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NewRoman" w:hAnsi="TimesNewRoman" w:eastAsia="TimesNewRoman" w:cs="TimesNewRoman"/>
          <w:sz w:val="22"/>
        </w:rPr>
      </w:r>
      <w:r/>
    </w:p>
    <w:p>
      <w:pPr>
        <w:pStyle w:val="824"/>
        <w:ind w:left="0" w:firstLine="0"/>
        <w:jc w:val="center"/>
        <w:spacing w:before="0" w:after="0" w:line="276" w:lineRule="auto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МИНИСТЕРСТВО СТРОИТЕЛЬСТВА </w:t>
      </w:r>
      <w:r/>
    </w:p>
    <w:p>
      <w:pPr>
        <w:pStyle w:val="824"/>
        <w:ind w:left="0" w:firstLine="0"/>
        <w:jc w:val="center"/>
        <w:spacing w:before="0" w:after="0" w:line="276" w:lineRule="auto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НОВОСИБИРСКОЙ ОБЛАСТИ</w:t>
      </w:r>
      <w:r/>
    </w:p>
    <w:p>
      <w:pPr>
        <w:pStyle w:val="824"/>
        <w:ind w:left="0" w:firstLine="0"/>
        <w:jc w:val="center"/>
        <w:spacing w:before="0" w:after="0" w:line="276" w:lineRule="auto"/>
        <w:rPr>
          <w:rFonts w:ascii="TimesNewRoman" w:hAnsi="TimesNewRoman" w:eastAsia="TimesNewRoman" w:cs="TimesNewRoman"/>
          <w:b/>
          <w:sz w:val="24"/>
          <w:szCs w:val="24"/>
        </w:rPr>
      </w:pPr>
      <w:r>
        <w:rPr>
          <w:rFonts w:ascii="TimesNewRoman" w:hAnsi="TimesNewRoman" w:eastAsia="TimesNewRoman" w:cs="TimesNewRoman"/>
          <w:b/>
          <w:sz w:val="24"/>
          <w:szCs w:val="24"/>
        </w:rPr>
      </w:r>
      <w:r>
        <w:rPr>
          <w:rFonts w:ascii="TimesNewRoman" w:hAnsi="TimesNewRoman" w:eastAsia="TimesNewRoman" w:cs="TimesNewRoman"/>
          <w:b/>
          <w:sz w:val="24"/>
          <w:szCs w:val="24"/>
        </w:rPr>
      </w:r>
      <w:r/>
    </w:p>
    <w:p>
      <w:pPr>
        <w:pStyle w:val="824"/>
        <w:ind w:left="0" w:firstLine="0"/>
        <w:jc w:val="center"/>
        <w:spacing w:before="0" w:after="0" w:line="276" w:lineRule="auto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b/>
          <w:sz w:val="28"/>
        </w:rPr>
        <w:t xml:space="preserve">ФИНАНСОВО-ЭКОНОМИЧЕСКОЕ ОБОСНОВАНИЕ</w:t>
      </w:r>
      <w:r/>
    </w:p>
    <w:p>
      <w:pPr>
        <w:ind w:left="0" w:firstLine="709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к проекту постановления Правительства Новосибирской области </w:t>
      </w: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r>
      <w:r/>
    </w:p>
    <w:p>
      <w:pPr>
        <w:ind w:left="0" w:firstLine="709"/>
        <w:jc w:val="center"/>
        <w:spacing w:after="0" w:line="240" w:lineRule="auto"/>
        <w:rPr>
          <w:rFonts w:ascii="TimesNewRoman" w:hAnsi="TimesNewRoman" w:eastAsia="TimesNewRoman" w:cs="TimesNewRoman"/>
          <w:sz w:val="22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«О внесении изменений в постановление Правительства Новосибирской области </w:t>
      </w: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от 2</w:t>
      </w:r>
      <w:r>
        <w:rPr>
          <w:rFonts w:ascii="TimesNewRoman" w:hAnsi="TimesNewRoman" w:eastAsia="TimesNewRoman" w:cs="TimesNewRoman"/>
          <w:sz w:val="28"/>
        </w:rPr>
        <w:t xml:space="preserve">0.02.2015 № 68-п»</w:t>
      </w:r>
      <w:r/>
    </w:p>
    <w:p>
      <w:pPr>
        <w:pStyle w:val="824"/>
        <w:ind w:left="0" w:firstLine="709"/>
        <w:jc w:val="center"/>
        <w:spacing w:before="0" w:after="0" w:line="276" w:lineRule="auto"/>
        <w:rPr>
          <w:rFonts w:ascii="TimesNewRoman" w:hAnsi="TimesNewRoman" w:eastAsia="TimesNewRoman" w:cs="TimesNewRoman"/>
          <w:sz w:val="20"/>
          <w:szCs w:val="20"/>
        </w:rPr>
      </w:pPr>
      <w:r>
        <w:rPr>
          <w:rFonts w:ascii="TimesNewRoman" w:hAnsi="TimesNewRoman" w:eastAsia="TimesNewRoman" w:cs="TimesNewRoman"/>
          <w:sz w:val="20"/>
          <w:szCs w:val="20"/>
        </w:rPr>
      </w:r>
      <w:r>
        <w:rPr>
          <w:rFonts w:ascii="TimesNewRoman" w:hAnsi="TimesNewRoman" w:eastAsia="TimesNewRoman" w:cs="TimesNewRoman"/>
          <w:sz w:val="20"/>
          <w:szCs w:val="20"/>
        </w:rPr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Проект постановления Правительства Новосибирской области «О внесении изменений в постановление Правительства Новосибирской области от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20.02.2015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68-п «</w:t>
      </w: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Об утверждении государственной программы Новосибирской области «Стимулирование развития жилищного строительства в Новосибирской области» (далее – Проект) подготовлен в соответствии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 постановлением Правительства Новосибирской области от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28.03.2014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125-п «О Порядке принятия решений о разработке государственных программ Новосибирской области, а также формирования и реализации указанных программ».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Изменения в государственную программу Новосибирской области «Стимулирование развития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жилищного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строительства в Новосибирской области», утвержденную постановлением Правительства Новосибирской области от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20.02.2015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68-п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вносятся с це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лью приведения в соответствие с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Законом Новосибирской области от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23.12.2022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307-ОЗ «Об областном бюджете Новосибирской области на 2023 год и плановый период 2024 и 2025 годов»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(в ред. от 12.07.2023)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</w:t>
      </w:r>
      <w:r/>
    </w:p>
    <w:p>
      <w:pPr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Принятие настоящего постановления не потребует дополнительного финансирования из средств областного бюджета Новосибирской области.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  <w:r/>
    </w:p>
    <w:p>
      <w:pPr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Правовые акты, подлежащие признанию утратившими силу в случае принятия проекта, отсутствуют.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  <w:r/>
    </w:p>
    <w:p>
      <w:pPr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Проект не подлежит оценке регулирующего воздействия, так как не предусматривает введение или изменение прав и обязанностей субъектов малого и среднего предпринимательства.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  <w:r/>
    </w:p>
    <w:p>
      <w:pPr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Проект размещен на сайте «Электронная демократия НСО» для проведения антикоррупционной экспертизы с 03.10.2023 по 09.10.2023.</w:t>
      </w:r>
      <w:r>
        <w:rPr>
          <w:color w:val="000000" w:themeColor="text1"/>
        </w:rPr>
      </w:r>
      <w:r/>
    </w:p>
    <w:p>
      <w:pPr>
        <w:ind w:left="0" w:firstLine="0"/>
        <w:jc w:val="left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  <w:r/>
    </w:p>
    <w:p>
      <w:pPr>
        <w:ind w:left="0" w:firstLine="0"/>
        <w:jc w:val="both"/>
        <w:spacing w:before="0" w:after="0" w:line="276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24"/>
        <w:ind w:left="0" w:firstLine="0"/>
        <w:jc w:val="both"/>
        <w:spacing w:before="0" w:after="0" w:line="276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NewRoman" w:cs="Times New Roman"/>
          <w:sz w:val="28"/>
        </w:rPr>
      </w:r>
      <w:r>
        <w:rPr>
          <w:rFonts w:ascii="Times New Roman" w:hAnsi="Times New Roman" w:cs="Times New Roman"/>
        </w:rPr>
      </w:r>
      <w:r/>
    </w:p>
    <w:tbl>
      <w:tblPr>
        <w:tblStyle w:val="868"/>
        <w:tblW w:w="0" w:type="auto"/>
        <w:tblLook w:val="04A0" w:firstRow="1" w:lastRow="0" w:firstColumn="1" w:lastColumn="0" w:noHBand="0" w:noVBand="1"/>
      </w:tblPr>
      <w:tblGrid>
        <w:gridCol w:w="4960"/>
        <w:gridCol w:w="49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tabs>
                <w:tab w:val="clear" w:pos="4677" w:leader="none"/>
                <w:tab w:val="clear" w:pos="9355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Исполняющий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обязанности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tabs>
                <w:tab w:val="clear" w:pos="4677" w:leader="none"/>
                <w:tab w:val="clear" w:pos="9355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министра строительства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tabs>
                <w:tab w:val="clear" w:pos="4677" w:leader="none"/>
                <w:tab w:val="clear" w:pos="9355" w:leader="none"/>
              </w:tabs>
              <w:rPr>
                <w:rFonts w:ascii="Times New Roman" w:hAnsi="Times New Roman" w:cs="Times New Roman"/>
                <w:color w:val="000000" w:themeColor="text1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0" w:type="dxa"/>
            <w:vAlign w:val="center"/>
            <w:textDirection w:val="lrTb"/>
            <w:noWrap w:val="false"/>
          </w:tcPr>
          <w:p>
            <w:pPr>
              <w:ind w:left="0" w:firstLine="708"/>
              <w:jc w:val="right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Д.С. Тимонов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r>
            <w:r/>
          </w:p>
        </w:tc>
      </w:tr>
    </w:tbl>
    <w:p>
      <w:pPr>
        <w:ind w:left="0" w:firstLine="0"/>
        <w:jc w:val="both"/>
        <w:spacing w:before="0" w:after="0" w:line="276" w:lineRule="auto"/>
        <w:tabs>
          <w:tab w:val="left" w:pos="1560" w:leader="none"/>
        </w:tabs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highlight w:val="none"/>
        </w:rPr>
      </w:r>
      <w:r>
        <w:rPr>
          <w:rFonts w:ascii="TimesNewRoman" w:hAnsi="TimesNewRoman" w:eastAsia="TimesNewRoman" w:cs="TimesNewRoman"/>
          <w:sz w:val="28"/>
          <w:highlight w:val="none"/>
        </w:rPr>
      </w:r>
      <w:r/>
    </w:p>
    <w:p>
      <w:pPr>
        <w:pStyle w:val="875"/>
        <w:ind w:left="0" w:firstLine="0"/>
        <w:jc w:val="left"/>
        <w:spacing w:before="0" w:after="0" w:line="240" w:lineRule="auto"/>
        <w:tabs>
          <w:tab w:val="center" w:pos="4677" w:leader="none"/>
          <w:tab w:val="right" w:pos="9355" w:leader="none"/>
        </w:tabs>
        <w:rPr>
          <w:rFonts w:ascii="TimesNewRoman" w:hAnsi="TimesNewRoman" w:eastAsia="TimesNewRoman" w:cs="TimesNewRoman"/>
          <w:sz w:val="20"/>
          <w:szCs w:val="20"/>
          <w:highlight w:val="none"/>
        </w:rPr>
      </w:pPr>
      <w:r>
        <w:rPr>
          <w:rFonts w:ascii="TimesNewRoman" w:hAnsi="TimesNewRoman" w:eastAsia="TimesNewRoman" w:cs="TimesNewRoman"/>
          <w:sz w:val="20"/>
        </w:rPr>
      </w:r>
      <w:r/>
    </w:p>
    <w:sectPr>
      <w:footerReference w:type="default" r:id="rId9"/>
      <w:footnotePr>
        <w:pos w:val="pageBottom"/>
      </w:footnotePr>
      <w:endnotePr/>
      <w:type w:val="continuous"/>
      <w:pgSz w:w="11906" w:h="16838" w:orient="portrait"/>
      <w:pgMar w:top="1134" w:right="567" w:bottom="1134" w:left="1418" w:header="720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24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sz w:val="22"/>
        </w:rPr>
        <w:separator/>
      </w:r>
      <w:r/>
    </w:p>
  </w:endnote>
  <w:endnote w:type="continuationSeparator" w:id="0">
    <w:p>
      <w:pPr>
        <w:pStyle w:val="824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sz w:val="22"/>
        </w:rP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New">
    <w:panose1 w:val="02070309020205020404"/>
  </w:font>
  <w:font w:name="Tahoma">
    <w:panose1 w:val="020B0604030504040204"/>
  </w:font>
  <w:font w:name="TimesNewRoman">
    <w:panose1 w:val="02020603050405020304"/>
  </w:font>
  <w:font w:name="SegoeUI">
    <w:panose1 w:val="02000603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ind w:left="0" w:firstLine="0"/>
      <w:jc w:val="left"/>
      <w:spacing w:before="0" w:after="0" w:line="240" w:lineRule="auto"/>
      <w:tabs>
        <w:tab w:val="center" w:pos="4677" w:leader="none"/>
        <w:tab w:val="right" w:pos="9355" w:leader="none"/>
      </w:tabs>
      <w:rPr>
        <w:rFonts w:ascii="TimesNewRoman" w:hAnsi="TimesNewRoman" w:eastAsia="TimesNewRoman" w:cs="TimesNewRoman"/>
        <w:sz w:val="20"/>
        <w:szCs w:val="20"/>
        <w:highlight w:val="none"/>
      </w:rPr>
    </w:pPr>
    <w:r>
      <w:rPr>
        <w:rFonts w:ascii="TimesNewRoman" w:hAnsi="TimesNewRoman" w:eastAsia="TimesNewRoman" w:cs="TimesNewRoman"/>
        <w:sz w:val="20"/>
      </w:rPr>
      <w:t xml:space="preserve">К.С. Михайлова, 228-64-66</w:t>
    </w:r>
    <w:r>
      <w:rPr>
        <w:rFonts w:ascii="TimesNewRoman" w:hAnsi="TimesNewRoman" w:eastAsia="TimesNewRoman" w:cs="TimesNewRoman"/>
        <w:sz w:val="20"/>
        <w:szCs w:val="20"/>
        <w:highlight w:val="none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24"/>
        <w:ind w:left="0" w:firstLine="0"/>
        <w:jc w:val="left"/>
        <w:spacing w:before="0" w:after="200" w:line="276" w:lineRule="auto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sz w:val="24"/>
        </w:rPr>
        <w:separator/>
      </w:r>
      <w:r/>
    </w:p>
  </w:footnote>
  <w:footnote w:type="continuationSeparator" w:id="0">
    <w:p>
      <w:pPr>
        <w:pStyle w:val="824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2"/>
        </w:rPr>
      </w:pPr>
      <w:r>
        <w:rPr>
          <w:rFonts w:ascii="TimesNewRoman" w:hAnsi="TimesNewRoman" w:eastAsia="TimesNewRoman" w:cs="TimesNewRoman"/>
          <w:sz w:val="22"/>
        </w:rP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2□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9">
    <w:name w:val="Heading 1"/>
    <w:basedOn w:val="824"/>
    <w:qFormat/>
    <w:pPr>
      <w:jc w:val="left"/>
      <w:keepLines/>
      <w:keepNext/>
      <w:spacing w:before="480" w:after="200" w:line="240" w:lineRule="auto"/>
      <w:outlineLvl w:val="0"/>
    </w:pPr>
    <w:rPr>
      <w:rFonts w:ascii="Arial" w:hAnsi="Arial" w:eastAsia="Arial" w:cs="Arial"/>
      <w:sz w:val="40"/>
    </w:rPr>
  </w:style>
  <w:style w:type="character" w:styleId="650">
    <w:name w:val="Heading 1 Char"/>
    <w:basedOn w:val="825"/>
    <w:rPr>
      <w:rFonts w:ascii="Arial" w:hAnsi="Arial" w:eastAsia="Arial" w:cs="Arial"/>
      <w:sz w:val="40"/>
    </w:rPr>
  </w:style>
  <w:style w:type="paragraph" w:styleId="651">
    <w:name w:val="Heading 2"/>
    <w:basedOn w:val="824"/>
    <w:unhideWhenUsed/>
    <w:qFormat/>
    <w:pPr>
      <w:jc w:val="left"/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</w:rPr>
  </w:style>
  <w:style w:type="character" w:styleId="652">
    <w:name w:val="Heading 2 Char"/>
    <w:basedOn w:val="825"/>
    <w:rPr>
      <w:rFonts w:ascii="Arial" w:hAnsi="Arial" w:eastAsia="Arial" w:cs="Arial"/>
      <w:sz w:val="34"/>
    </w:rPr>
  </w:style>
  <w:style w:type="paragraph" w:styleId="653">
    <w:name w:val="Heading 3"/>
    <w:basedOn w:val="824"/>
    <w:unhideWhenUsed/>
    <w:qFormat/>
    <w:pPr>
      <w:jc w:val="left"/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</w:rPr>
  </w:style>
  <w:style w:type="character" w:styleId="654">
    <w:name w:val="Heading 3 Char"/>
    <w:basedOn w:val="825"/>
    <w:rPr>
      <w:rFonts w:ascii="Arial" w:hAnsi="Arial" w:eastAsia="Arial" w:cs="Arial"/>
      <w:sz w:val="30"/>
    </w:rPr>
  </w:style>
  <w:style w:type="paragraph" w:styleId="655">
    <w:name w:val="Heading 4"/>
    <w:basedOn w:val="824"/>
    <w:unhideWhenUsed/>
    <w:qFormat/>
    <w:pPr>
      <w:jc w:val="left"/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sz w:val="26"/>
    </w:rPr>
  </w:style>
  <w:style w:type="character" w:styleId="656">
    <w:name w:val="Heading 4 Char"/>
    <w:basedOn w:val="825"/>
    <w:rPr>
      <w:rFonts w:ascii="Arial" w:hAnsi="Arial" w:eastAsia="Arial" w:cs="Arial"/>
      <w:b/>
      <w:sz w:val="26"/>
    </w:rPr>
  </w:style>
  <w:style w:type="paragraph" w:styleId="657">
    <w:name w:val="Heading 5"/>
    <w:basedOn w:val="824"/>
    <w:unhideWhenUsed/>
    <w:qFormat/>
    <w:pPr>
      <w:jc w:val="left"/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sz w:val="24"/>
    </w:rPr>
  </w:style>
  <w:style w:type="character" w:styleId="658">
    <w:name w:val="Heading 5 Char"/>
    <w:basedOn w:val="825"/>
    <w:rPr>
      <w:rFonts w:ascii="Arial" w:hAnsi="Arial" w:eastAsia="Arial" w:cs="Arial"/>
      <w:b/>
      <w:sz w:val="24"/>
    </w:rPr>
  </w:style>
  <w:style w:type="paragraph" w:styleId="659">
    <w:name w:val="Heading 6"/>
    <w:basedOn w:val="824"/>
    <w:unhideWhenUsed/>
    <w:qFormat/>
    <w:pPr>
      <w:jc w:val="left"/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sz w:val="22"/>
    </w:rPr>
  </w:style>
  <w:style w:type="character" w:styleId="660">
    <w:name w:val="Heading 6 Char"/>
    <w:basedOn w:val="825"/>
    <w:rPr>
      <w:rFonts w:ascii="Arial" w:hAnsi="Arial" w:eastAsia="Arial" w:cs="Arial"/>
      <w:b/>
      <w:sz w:val="22"/>
    </w:rPr>
  </w:style>
  <w:style w:type="paragraph" w:styleId="661">
    <w:name w:val="Heading 7"/>
    <w:basedOn w:val="824"/>
    <w:unhideWhenUsed/>
    <w:qFormat/>
    <w:pPr>
      <w:jc w:val="left"/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i/>
      <w:sz w:val="22"/>
    </w:rPr>
  </w:style>
  <w:style w:type="character" w:styleId="662">
    <w:name w:val="Heading 7 Char"/>
    <w:basedOn w:val="825"/>
    <w:rPr>
      <w:rFonts w:ascii="Arial" w:hAnsi="Arial" w:eastAsia="Arial" w:cs="Arial"/>
      <w:b/>
      <w:i/>
      <w:sz w:val="22"/>
    </w:rPr>
  </w:style>
  <w:style w:type="paragraph" w:styleId="663">
    <w:name w:val="Heading 8"/>
    <w:basedOn w:val="824"/>
    <w:unhideWhenUsed/>
    <w:qFormat/>
    <w:pPr>
      <w:jc w:val="left"/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sz w:val="22"/>
    </w:rPr>
  </w:style>
  <w:style w:type="character" w:styleId="664">
    <w:name w:val="Heading 8 Char"/>
    <w:basedOn w:val="825"/>
    <w:rPr>
      <w:rFonts w:ascii="Arial" w:hAnsi="Arial" w:eastAsia="Arial" w:cs="Arial"/>
      <w:i/>
      <w:sz w:val="22"/>
    </w:rPr>
  </w:style>
  <w:style w:type="paragraph" w:styleId="665">
    <w:name w:val="Heading 9"/>
    <w:basedOn w:val="824"/>
    <w:unhideWhenUsed/>
    <w:qFormat/>
    <w:pPr>
      <w:jc w:val="left"/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666">
    <w:name w:val="Heading 9 Char"/>
    <w:basedOn w:val="825"/>
    <w:rPr>
      <w:rFonts w:ascii="Arial" w:hAnsi="Arial" w:eastAsia="Arial" w:cs="Arial"/>
      <w:i/>
      <w:sz w:val="21"/>
    </w:rPr>
  </w:style>
  <w:style w:type="paragraph" w:styleId="667">
    <w:name w:val="List Paragraph"/>
    <w:basedOn w:val="824"/>
    <w:qFormat/>
    <w:pPr>
      <w:contextualSpacing/>
      <w:ind w:left="720"/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668">
    <w:name w:val="No Spacing"/>
    <w:qFormat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669">
    <w:name w:val="Title"/>
    <w:basedOn w:val="824"/>
    <w:qFormat/>
    <w:pPr>
      <w:contextualSpacing/>
      <w:jc w:val="left"/>
      <w:spacing w:before="300" w:after="200" w:line="240" w:lineRule="auto"/>
    </w:pPr>
    <w:rPr>
      <w:rFonts w:ascii="Arial" w:hAnsi="Arial" w:eastAsia="Arial" w:cs="Arial"/>
      <w:sz w:val="48"/>
    </w:rPr>
  </w:style>
  <w:style w:type="character" w:styleId="670">
    <w:name w:val="Title Char"/>
    <w:basedOn w:val="825"/>
    <w:rPr>
      <w:rFonts w:ascii="Arial" w:hAnsi="Arial" w:eastAsia="Arial" w:cs="Arial"/>
      <w:sz w:val="48"/>
    </w:rPr>
  </w:style>
  <w:style w:type="paragraph" w:styleId="671">
    <w:name w:val="Subtitle"/>
    <w:basedOn w:val="824"/>
    <w:qFormat/>
    <w:pPr>
      <w:jc w:val="left"/>
      <w:spacing w:before="200" w:after="200" w:line="240" w:lineRule="auto"/>
    </w:pPr>
    <w:rPr>
      <w:rFonts w:ascii="Arial" w:hAnsi="Arial" w:eastAsia="Arial" w:cs="Arial"/>
      <w:sz w:val="24"/>
    </w:rPr>
  </w:style>
  <w:style w:type="character" w:styleId="672">
    <w:name w:val="Subtitle Char"/>
    <w:basedOn w:val="825"/>
    <w:rPr>
      <w:rFonts w:ascii="Arial" w:hAnsi="Arial" w:eastAsia="Arial" w:cs="Arial"/>
      <w:sz w:val="24"/>
    </w:rPr>
  </w:style>
  <w:style w:type="paragraph" w:styleId="673">
    <w:name w:val="Quote"/>
    <w:basedOn w:val="824"/>
    <w:qFormat/>
    <w:pPr>
      <w:ind w:left="720"/>
      <w:jc w:val="left"/>
      <w:spacing w:before="0" w:after="0" w:line="240" w:lineRule="auto"/>
    </w:pPr>
    <w:rPr>
      <w:rFonts w:ascii="Arial" w:hAnsi="Arial" w:eastAsia="Arial" w:cs="Arial"/>
      <w:i/>
      <w:sz w:val="24"/>
    </w:rPr>
  </w:style>
  <w:style w:type="character" w:styleId="674">
    <w:name w:val="Quote Char"/>
    <w:rPr>
      <w:rFonts w:ascii="Arial" w:hAnsi="Arial" w:eastAsia="Arial" w:cs="Arial"/>
      <w:i/>
      <w:sz w:val="24"/>
    </w:rPr>
  </w:style>
  <w:style w:type="paragraph" w:styleId="675">
    <w:name w:val="Intense Quote"/>
    <w:basedOn w:val="824"/>
    <w:qFormat/>
    <w:pPr>
      <w:contextualSpacing w:val="0"/>
      <w:ind w:left="720"/>
      <w:jc w:val="left"/>
      <w:spacing w:before="0"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  <w:sz w:val="24"/>
    </w:rPr>
  </w:style>
  <w:style w:type="character" w:styleId="676">
    <w:name w:val="Intense Quote Char"/>
    <w:rPr>
      <w:rFonts w:ascii="Arial" w:hAnsi="Arial" w:eastAsia="Arial" w:cs="Arial"/>
      <w:i/>
      <w:sz w:val="24"/>
    </w:rPr>
  </w:style>
  <w:style w:type="character" w:styleId="677">
    <w:name w:val="Header Char"/>
    <w:basedOn w:val="825"/>
    <w:rPr>
      <w:rFonts w:ascii="Arial" w:hAnsi="Arial" w:eastAsia="Arial" w:cs="Arial"/>
      <w:sz w:val="24"/>
    </w:rPr>
  </w:style>
  <w:style w:type="character" w:styleId="678">
    <w:name w:val="Footer Char"/>
    <w:basedOn w:val="825"/>
    <w:rPr>
      <w:rFonts w:ascii="Arial" w:hAnsi="Arial" w:eastAsia="Arial" w:cs="Arial"/>
      <w:sz w:val="24"/>
    </w:rPr>
  </w:style>
  <w:style w:type="paragraph" w:styleId="679">
    <w:name w:val="Caption"/>
    <w:basedOn w:val="824"/>
    <w:semiHidden/>
    <w:unhideWhenUsed/>
    <w:qFormat/>
    <w:pPr>
      <w:jc w:val="left"/>
      <w:spacing w:before="0" w:after="0" w:line="276" w:lineRule="auto"/>
    </w:pPr>
    <w:rPr>
      <w:rFonts w:ascii="Arial" w:hAnsi="Arial" w:eastAsia="Arial" w:cs="Arial"/>
      <w:b/>
      <w:color w:val="4f81bd"/>
      <w:sz w:val="18"/>
    </w:rPr>
  </w:style>
  <w:style w:type="character" w:styleId="680">
    <w:name w:val="Caption Char"/>
    <w:basedOn w:val="679"/>
    <w:rPr>
      <w:rFonts w:ascii="Arial" w:hAnsi="Arial" w:eastAsia="Arial" w:cs="Arial"/>
      <w:sz w:val="24"/>
    </w:rPr>
  </w:style>
  <w:style w:type="table" w:styleId="681">
    <w:name w:val="Table Grid Light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Plain Table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685">
    <w:name w:val="Plain Table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686">
    <w:name w:val="Plain Table 5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687">
    <w:name w:val="Grid Table 1 Light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88">
    <w:name w:val="Grid Table 1 Light - Accent 1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89">
    <w:name w:val="Grid Table 1 Light - Accent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90">
    <w:name w:val="Grid Table 1 Light - Accent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91">
    <w:name w:val="Grid Table 1 Light - Accent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92">
    <w:name w:val="Grid Table 1 Light - Accent 5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93">
    <w:name w:val="Grid Table 1 Light - Accent 6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94">
    <w:name w:val="Grid Table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95">
    <w:name w:val="Grid Table 2 - Accent 1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96">
    <w:name w:val="Grid Table 2 - Accent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97">
    <w:name w:val="Grid Table 2 - Accent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98">
    <w:name w:val="Grid Table 2 - Accent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99">
    <w:name w:val="Grid Table 2 - Accent 5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0">
    <w:name w:val="Grid Table 2 - Accent 6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1">
    <w:name w:val="Grid Table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2">
    <w:name w:val="Grid Table 3 - Accent 1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3">
    <w:name w:val="Grid Table 3 - Accent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4">
    <w:name w:val="Grid Table 3 - Accent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5">
    <w:name w:val="Grid Table 3 - Accent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6">
    <w:name w:val="Grid Table 3 - Accent 5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7">
    <w:name w:val="Grid Table 3 - Accent 6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8">
    <w:name w:val="Grid Table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9">
    <w:name w:val="Grid Table 4 - Accent 1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0">
    <w:name w:val="Grid Table 4 - Accent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1">
    <w:name w:val="Grid Table 4 - Accent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2">
    <w:name w:val="Grid Table 4 - Accent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3">
    <w:name w:val="Grid Table 4 - Accent 5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4">
    <w:name w:val="Grid Table 4 - Accent 6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5">
    <w:name w:val="Grid Table 5 Dark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716">
    <w:name w:val="Grid Table 5 Dark- Accent 1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debf6"/>
      <w:tblLayout w:type="autofit"/>
      <w:tblCellMar>
        <w:left w:w="0" w:type="dxa"/>
        <w:right w:w="0" w:type="dxa"/>
      </w:tblCellMar>
    </w:tblPr>
  </w:style>
  <w:style w:type="table" w:styleId="717">
    <w:name w:val="Grid Table 5 Dark - Accent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be5d6"/>
      <w:tblLayout w:type="autofit"/>
      <w:tblCellMar>
        <w:left w:w="0" w:type="dxa"/>
        <w:right w:w="0" w:type="dxa"/>
      </w:tblCellMar>
    </w:tblPr>
  </w:style>
  <w:style w:type="table" w:styleId="718">
    <w:name w:val="Grid Table 5 Dark - Accent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deded"/>
      <w:tblLayout w:type="autofit"/>
      <w:tblCellMar>
        <w:left w:w="0" w:type="dxa"/>
        <w:right w:w="0" w:type="dxa"/>
      </w:tblCellMar>
    </w:tblPr>
  </w:style>
  <w:style w:type="table" w:styleId="719">
    <w:name w:val="Grid Table 5 Dark- Accent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ef2cb"/>
      <w:tblLayout w:type="autofit"/>
      <w:tblCellMar>
        <w:left w:w="0" w:type="dxa"/>
        <w:right w:w="0" w:type="dxa"/>
      </w:tblCellMar>
    </w:tblPr>
  </w:style>
  <w:style w:type="table" w:styleId="720">
    <w:name w:val="Grid Table 5 Dark - Accent 5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9e2f2"/>
      <w:tblLayout w:type="autofit"/>
      <w:tblCellMar>
        <w:left w:w="0" w:type="dxa"/>
        <w:right w:w="0" w:type="dxa"/>
      </w:tblCellMar>
    </w:tblPr>
  </w:style>
  <w:style w:type="table" w:styleId="721">
    <w:name w:val="Grid Table 5 Dark - Accent 6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2efd8"/>
      <w:tblLayout w:type="autofit"/>
      <w:tblCellMar>
        <w:left w:w="0" w:type="dxa"/>
        <w:right w:w="0" w:type="dxa"/>
      </w:tblCellMar>
    </w:tblPr>
  </w:style>
  <w:style w:type="table" w:styleId="722">
    <w:name w:val="Grid Table 6 Colorful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3">
    <w:name w:val="Grid Table 6 Colorful - Accent 1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4">
    <w:name w:val="Grid Table 6 Colorful - Accent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5">
    <w:name w:val="Grid Table 6 Colorful - Accent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6">
    <w:name w:val="Grid Table 6 Colorful - Accent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7">
    <w:name w:val="Grid Table 6 Colorful - Accent 5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8">
    <w:name w:val="Grid Table 6 Colorful - Accent 6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9">
    <w:name w:val="Grid Table 7 Colorful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0">
    <w:name w:val="Grid Table 7 Colorful - Accent 1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1">
    <w:name w:val="Grid Table 7 Colorful - Accent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2">
    <w:name w:val="Grid Table 7 Colorful - Accent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3">
    <w:name w:val="Grid Table 7 Colorful - Accent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4">
    <w:name w:val="Grid Table 7 Colorful - Accent 5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5">
    <w:name w:val="Grid Table 7 Colorful - Accent 6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6">
    <w:name w:val="List Table 1 Light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37">
    <w:name w:val="List Table 1 Light - Accent 1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38">
    <w:name w:val="List Table 1 Light - Accent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39">
    <w:name w:val="List Table 1 Light - Accent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0">
    <w:name w:val="List Table 1 Light - Accent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1">
    <w:name w:val="List Table 1 Light - Accent 5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2">
    <w:name w:val="List Table 1 Light - Accent 6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3">
    <w:name w:val="List Table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4">
    <w:name w:val="List Table 2 - Accent 1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5">
    <w:name w:val="List Table 2 - Accent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6">
    <w:name w:val="List Table 2 - Accent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7">
    <w:name w:val="List Table 2 - Accent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8">
    <w:name w:val="List Table 2 - Accent 5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9">
    <w:name w:val="List Table 2 - Accent 6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0">
    <w:name w:val="List Table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1">
    <w:name w:val="List Table 3 - Accent 1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2">
    <w:name w:val="List Table 3 - Accent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3">
    <w:name w:val="List Table 3 - Accent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4">
    <w:name w:val="List Table 3 - Accent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5">
    <w:name w:val="List Table 3 - Accent 5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6">
    <w:name w:val="List Table 3 - Accent 6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7">
    <w:name w:val="List Table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8">
    <w:name w:val="List Table 4 - Accent 1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9">
    <w:name w:val="List Table 4 - Accent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0">
    <w:name w:val="List Table 4 - Accent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1">
    <w:name w:val="List Table 4 - Accent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2">
    <w:name w:val="List Table 4 - Accent 5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3">
    <w:name w:val="List Table 4 - Accent 6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4">
    <w:name w:val="List Table 5 Dark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765">
    <w:name w:val="List Table 5 Dark - Accent 1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5b9bd5"/>
      <w:tblLayout w:type="autofit"/>
      <w:tblCellMar>
        <w:left w:w="0" w:type="dxa"/>
        <w:right w:w="0" w:type="dxa"/>
      </w:tblCellMar>
    </w:tblPr>
  </w:style>
  <w:style w:type="table" w:styleId="766">
    <w:name w:val="List Table 5 Dark - Accent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4b185"/>
      <w:tblLayout w:type="autofit"/>
      <w:tblCellMar>
        <w:left w:w="0" w:type="dxa"/>
        <w:right w:w="0" w:type="dxa"/>
      </w:tblCellMar>
    </w:tblPr>
  </w:style>
  <w:style w:type="table" w:styleId="767">
    <w:name w:val="List Table 5 Dark - Accent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9c9c9"/>
      <w:tblLayout w:type="autofit"/>
      <w:tblCellMar>
        <w:left w:w="0" w:type="dxa"/>
        <w:right w:w="0" w:type="dxa"/>
      </w:tblCellMar>
    </w:tblPr>
  </w:style>
  <w:style w:type="table" w:styleId="768">
    <w:name w:val="List Table 5 Dark - Accent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fd864"/>
      <w:tblLayout w:type="autofit"/>
      <w:tblCellMar>
        <w:left w:w="0" w:type="dxa"/>
        <w:right w:w="0" w:type="dxa"/>
      </w:tblCellMar>
    </w:tblPr>
  </w:style>
  <w:style w:type="table" w:styleId="769">
    <w:name w:val="List Table 5 Dark - Accent 5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8eabdb"/>
      <w:tblLayout w:type="autofit"/>
      <w:tblCellMar>
        <w:left w:w="0" w:type="dxa"/>
        <w:right w:w="0" w:type="dxa"/>
      </w:tblCellMar>
    </w:tblPr>
  </w:style>
  <w:style w:type="table" w:styleId="770">
    <w:name w:val="List Table 5 Dark - Accent 6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aad08f"/>
      <w:tblLayout w:type="autofit"/>
      <w:tblCellMar>
        <w:left w:w="0" w:type="dxa"/>
        <w:right w:w="0" w:type="dxa"/>
      </w:tblCellMar>
    </w:tblPr>
  </w:style>
  <w:style w:type="table" w:styleId="771">
    <w:name w:val="List Table 6 Colorful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2">
    <w:name w:val="List Table 6 Colorful - Accent 1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3">
    <w:name w:val="List Table 6 Colorful - Accent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4">
    <w:name w:val="List Table 6 Colorful - Accent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5">
    <w:name w:val="List Table 6 Colorful - Accent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6">
    <w:name w:val="List Table 6 Colorful - Accent 5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7">
    <w:name w:val="List Table 6 Colorful - Accent 6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8">
    <w:name w:val="List Table 7 Colorful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9">
    <w:name w:val="List Table 7 Colorful - Accent 1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0">
    <w:name w:val="List Table 7 Colorful - Accent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1">
    <w:name w:val="List Table 7 Colorful - Accent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2">
    <w:name w:val="List Table 7 Colorful - Accent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3">
    <w:name w:val="List Table 7 Colorful - Accent 5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4">
    <w:name w:val="List Table 7 Colorful - Accent 6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5">
    <w:name w:val="Lined - Accent"/>
    <w:basedOn w:val="82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6">
    <w:name w:val="Lined - Accent 1"/>
    <w:basedOn w:val="82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7">
    <w:name w:val="Lined - Accent 2"/>
    <w:basedOn w:val="82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8">
    <w:name w:val="Lined - Accent 3"/>
    <w:basedOn w:val="82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9">
    <w:name w:val="Lined - Accent 4"/>
    <w:basedOn w:val="82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0">
    <w:name w:val="Lined - Accent 5"/>
    <w:basedOn w:val="82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1">
    <w:name w:val="Lined - Accent 6"/>
    <w:basedOn w:val="82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2">
    <w:name w:val="Bordered &amp; Lined - Accent"/>
    <w:basedOn w:val="82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3">
    <w:name w:val="Bordered &amp; Lined - Accent 1"/>
    <w:basedOn w:val="82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4">
    <w:name w:val="Bordered &amp; Lined - Accent 2"/>
    <w:basedOn w:val="82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5">
    <w:name w:val="Bordered &amp; Lined - Accent 3"/>
    <w:basedOn w:val="82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6">
    <w:name w:val="Bordered &amp; Lined - Accent 4"/>
    <w:basedOn w:val="82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7">
    <w:name w:val="Bordered &amp; Lined - Accent 5"/>
    <w:basedOn w:val="82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8">
    <w:name w:val="Bordered &amp; Lined - Accent 6"/>
    <w:basedOn w:val="82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9">
    <w:name w:val="Bordered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0">
    <w:name w:val="Bordered - Accent 1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1">
    <w:name w:val="Bordered - Accent 2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Bordered - Accent 3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Bordered - Accent 4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Bordered - Accent 5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Bordered - Accent 6"/>
    <w:basedOn w:val="82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character" w:styleId="806">
    <w:name w:val="Hyperlink"/>
    <w:unhideWhenUsed/>
    <w:rPr>
      <w:rFonts w:ascii="Arial" w:hAnsi="Arial" w:eastAsia="Arial" w:cs="Arial"/>
      <w:color w:val="0000ff"/>
      <w:sz w:val="24"/>
      <w:u w:val="single"/>
    </w:rPr>
  </w:style>
  <w:style w:type="paragraph" w:styleId="807">
    <w:name w:val="footnote text"/>
    <w:basedOn w:val="824"/>
    <w:semiHidden/>
    <w:unhideWhenUsed/>
    <w:pPr>
      <w:jc w:val="left"/>
      <w:spacing w:before="0" w:after="40" w:line="240" w:lineRule="auto"/>
    </w:pPr>
    <w:rPr>
      <w:rFonts w:ascii="Arial" w:hAnsi="Arial" w:eastAsia="Arial" w:cs="Arial"/>
      <w:sz w:val="18"/>
    </w:rPr>
  </w:style>
  <w:style w:type="character" w:styleId="808">
    <w:name w:val="Footnote Text Char"/>
    <w:rPr>
      <w:rFonts w:ascii="Arial" w:hAnsi="Arial" w:eastAsia="Arial" w:cs="Arial"/>
      <w:sz w:val="18"/>
    </w:rPr>
  </w:style>
  <w:style w:type="character" w:styleId="809">
    <w:name w:val="footnote reference"/>
    <w:basedOn w:val="825"/>
    <w:unhideWhenUsed/>
    <w:rPr>
      <w:rFonts w:ascii="Arial" w:hAnsi="Arial" w:eastAsia="Arial" w:cs="Arial"/>
      <w:sz w:val="24"/>
      <w:vertAlign w:val="superscript"/>
    </w:rPr>
  </w:style>
  <w:style w:type="paragraph" w:styleId="810">
    <w:name w:val="endnote text"/>
    <w:basedOn w:val="824"/>
    <w:semiHidden/>
    <w:unhideWhenUsed/>
    <w:pPr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character" w:styleId="811">
    <w:name w:val="Endnote Text Char"/>
    <w:rPr>
      <w:rFonts w:ascii="Arial" w:hAnsi="Arial" w:eastAsia="Arial" w:cs="Arial"/>
      <w:sz w:val="20"/>
    </w:rPr>
  </w:style>
  <w:style w:type="character" w:styleId="812">
    <w:name w:val="endnote reference"/>
    <w:basedOn w:val="825"/>
    <w:semiHidden/>
    <w:unhideWhenUsed/>
    <w:rPr>
      <w:rFonts w:ascii="Arial" w:hAnsi="Arial" w:eastAsia="Arial" w:cs="Arial"/>
      <w:sz w:val="24"/>
      <w:vertAlign w:val="superscript"/>
    </w:rPr>
  </w:style>
  <w:style w:type="paragraph" w:styleId="813">
    <w:name w:val="toc 1"/>
    <w:basedOn w:val="824"/>
    <w:unhideWhenUsed/>
    <w:pPr>
      <w:ind w:left="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14">
    <w:name w:val="toc 2"/>
    <w:basedOn w:val="824"/>
    <w:unhideWhenUsed/>
    <w:pPr>
      <w:ind w:left="283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15">
    <w:name w:val="toc 3"/>
    <w:basedOn w:val="824"/>
    <w:unhideWhenUsed/>
    <w:pPr>
      <w:ind w:left="56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16">
    <w:name w:val="toc 4"/>
    <w:basedOn w:val="824"/>
    <w:unhideWhenUsed/>
    <w:pPr>
      <w:ind w:left="85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17">
    <w:name w:val="toc 5"/>
    <w:basedOn w:val="824"/>
    <w:unhideWhenUsed/>
    <w:pPr>
      <w:ind w:left="113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18">
    <w:name w:val="toc 6"/>
    <w:basedOn w:val="824"/>
    <w:unhideWhenUsed/>
    <w:pPr>
      <w:ind w:left="141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19">
    <w:name w:val="toc 7"/>
    <w:basedOn w:val="824"/>
    <w:unhideWhenUsed/>
    <w:pPr>
      <w:ind w:left="1701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20">
    <w:name w:val="toc 8"/>
    <w:basedOn w:val="824"/>
    <w:unhideWhenUsed/>
    <w:pPr>
      <w:ind w:left="198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21">
    <w:name w:val="toc 9"/>
    <w:basedOn w:val="824"/>
    <w:unhideWhenUsed/>
    <w:pPr>
      <w:ind w:left="2268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22">
    <w:name w:val="TOC Heading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823">
    <w:name w:val="table of figures"/>
    <w:basedOn w:val="824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824" w:default="1">
    <w:name w:val="Normal"/>
    <w:qFormat/>
    <w:pPr>
      <w:ind w:left="0"/>
      <w:jc w:val="left"/>
      <w:spacing w:before="0" w:after="200" w:line="276" w:lineRule="auto"/>
    </w:pPr>
    <w:rPr>
      <w:rFonts w:ascii="Calibri" w:hAnsi="Calibri" w:eastAsia="Calibri" w:cs="Calibri"/>
      <w:sz w:val="22"/>
    </w:rPr>
  </w:style>
  <w:style w:type="character" w:styleId="825" w:default="1">
    <w:name w:val="Default Paragraph Font"/>
    <w:rPr>
      <w:rFonts w:ascii="TimesNewRoman" w:hAnsi="TimesNewRoman" w:eastAsia="TimesNewRoman" w:cs="TimesNewRoman"/>
      <w:sz w:val="24"/>
    </w:rPr>
  </w:style>
  <w:style w:type="table" w:styleId="826" w:default="1">
    <w:name w:val="Normal Table"/>
    <w:semiHidden/>
    <w:unhideWhenUsed/>
    <w:pPr>
      <w:ind w:left="0"/>
      <w:jc w:val="left"/>
      <w:spacing w:before="0" w:after="160" w:line="259" w:lineRule="auto"/>
    </w:pPr>
    <w:rPr>
      <w:rFonts w:ascii="Calibri" w:hAnsi="Calibri" w:eastAsia="Calibri" w:cs="Calibri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shd w:val="clear" w:color="000000" w:fill="000000"/>
      <w:tblLayout w:type="autofit"/>
      <w:tblCellMar>
        <w:left w:w="108" w:type="dxa"/>
        <w:right w:w="108" w:type="dxa"/>
      </w:tblCellMar>
    </w:tblPr>
  </w:style>
  <w:style w:type="character" w:styleId="827">
    <w:name w:val="Оceсf1нedоeeвe2нedоeeйe9 тf2еe5кeaсf1тf2 2 Зc7нedаe0кea"/>
    <w:basedOn w:val="825"/>
    <w:rPr>
      <w:rFonts w:ascii="TimesNewRoman" w:hAnsi="TimesNewRoman" w:eastAsia="TimesNewRoman" w:cs="TimesNewRoman"/>
      <w:sz w:val="24"/>
    </w:rPr>
  </w:style>
  <w:style w:type="character" w:styleId="828">
    <w:name w:val="Тd2еe5кeaсf1тf2 вe2ыfbнedоeeсf1кeaиe8 Зc7нedаe0кea"/>
    <w:basedOn w:val="825"/>
    <w:rPr>
      <w:rFonts w:ascii="Tahoma" w:hAnsi="Tahoma" w:eastAsia="Tahoma" w:cs="Tahoma"/>
      <w:sz w:val="16"/>
    </w:rPr>
  </w:style>
  <w:style w:type="character" w:styleId="829">
    <w:name w:val="Вc2еe5рf0хf5нedиe8йe9 кeaоeeлebоeeнedтf2иe8тf2уf3лeb Зc7нedаe0кea"/>
    <w:basedOn w:val="825"/>
    <w:rPr>
      <w:rFonts w:ascii="TimesNewRoman" w:hAnsi="TimesNewRoman" w:eastAsia="TimesNewRoman" w:cs="TimesNewRoman"/>
      <w:sz w:val="28"/>
    </w:rPr>
  </w:style>
  <w:style w:type="character" w:styleId="830">
    <w:name w:val="Нcdиe8жe6нedиe8йe9 кeaоeeлebоeeнedтf2иe8тf2уf3лeb Зc7нedаe0кea"/>
    <w:basedOn w:val="825"/>
    <w:rPr>
      <w:rFonts w:ascii="TimesNewRoman" w:hAnsi="TimesNewRoman" w:eastAsia="TimesNewRoman" w:cs="TimesNewRoman"/>
      <w:sz w:val="24"/>
    </w:rPr>
  </w:style>
  <w:style w:type="character" w:styleId="831">
    <w:name w:val="Сd1хf5еe5мecаe0 дe4оeeкeaуf3мecеe5нedтf2аe0 Зc7нedаe0кea"/>
    <w:basedOn w:val="825"/>
    <w:rPr>
      <w:rFonts w:ascii="Tahoma" w:hAnsi="Tahoma" w:eastAsia="Tahoma" w:cs="Tahoma"/>
      <w:sz w:val="16"/>
    </w:rPr>
  </w:style>
  <w:style w:type="character" w:styleId="832">
    <w:name w:val="ListLabel 1"/>
    <w:rPr>
      <w:rFonts w:ascii="TimesNewRoman" w:hAnsi="TimesNewRoman" w:eastAsia="TimesNewRoman" w:cs="TimesNewRoman"/>
      <w:sz w:val="24"/>
    </w:rPr>
  </w:style>
  <w:style w:type="character" w:styleId="833">
    <w:name w:val="ListLabel 2"/>
    <w:rPr>
      <w:rFonts w:ascii="TimesNewRoman" w:hAnsi="TimesNewRoman" w:eastAsia="TimesNewRoman" w:cs="TimesNewRoman"/>
      <w:sz w:val="24"/>
    </w:rPr>
  </w:style>
  <w:style w:type="character" w:styleId="834">
    <w:name w:val="ListLabel 3"/>
    <w:rPr>
      <w:rFonts w:ascii="TimesNewRoman" w:hAnsi="TimesNewRoman" w:eastAsia="TimesNewRoman" w:cs="TimesNewRoman"/>
      <w:sz w:val="24"/>
    </w:rPr>
  </w:style>
  <w:style w:type="character" w:styleId="835">
    <w:name w:val="ListLabel 4"/>
    <w:rPr>
      <w:rFonts w:ascii="TimesNewRoman" w:hAnsi="TimesNewRoman" w:eastAsia="TimesNewRoman" w:cs="TimesNewRoman"/>
      <w:sz w:val="24"/>
    </w:rPr>
  </w:style>
  <w:style w:type="character" w:styleId="836">
    <w:name w:val="ListLabel 5"/>
    <w:rPr>
      <w:rFonts w:ascii="TimesNewRoman" w:hAnsi="TimesNewRoman" w:eastAsia="TimesNewRoman" w:cs="TimesNewRoman"/>
      <w:sz w:val="24"/>
    </w:rPr>
  </w:style>
  <w:style w:type="character" w:styleId="837">
    <w:name w:val="ListLabel 6"/>
    <w:rPr>
      <w:rFonts w:ascii="TimesNewRoman" w:hAnsi="TimesNewRoman" w:eastAsia="TimesNewRoman" w:cs="TimesNewRoman"/>
      <w:sz w:val="24"/>
    </w:rPr>
  </w:style>
  <w:style w:type="character" w:styleId="838">
    <w:name w:val="ListLabel 7"/>
    <w:rPr>
      <w:rFonts w:ascii="TimesNewRoman" w:hAnsi="TimesNewRoman" w:eastAsia="TimesNewRoman" w:cs="TimesNewRoman"/>
      <w:sz w:val="24"/>
    </w:rPr>
  </w:style>
  <w:style w:type="character" w:styleId="839">
    <w:name w:val="ListLabel 8"/>
    <w:rPr>
      <w:rFonts w:ascii="TimesNewRoman" w:hAnsi="TimesNewRoman" w:eastAsia="TimesNewRoman" w:cs="TimesNewRoman"/>
      <w:sz w:val="24"/>
    </w:rPr>
  </w:style>
  <w:style w:type="character" w:styleId="840">
    <w:name w:val="ListLabel 9"/>
    <w:rPr>
      <w:rFonts w:ascii="TimesNewRoman" w:hAnsi="TimesNewRoman" w:eastAsia="TimesNewRoman" w:cs="TimesNewRoman"/>
      <w:sz w:val="24"/>
    </w:rPr>
  </w:style>
  <w:style w:type="character" w:styleId="841">
    <w:name w:val="ListLabel 10"/>
    <w:rPr>
      <w:rFonts w:ascii="TimesNewRoman" w:hAnsi="TimesNewRoman" w:eastAsia="TimesNewRoman" w:cs="TimesNewRoman"/>
      <w:sz w:val="24"/>
    </w:rPr>
  </w:style>
  <w:style w:type="character" w:styleId="842">
    <w:name w:val="ListLabel 11"/>
    <w:rPr>
      <w:rFonts w:ascii="TimesNewRoman" w:hAnsi="TimesNewRoman" w:eastAsia="TimesNewRoman" w:cs="TimesNewRoman"/>
      <w:sz w:val="24"/>
    </w:rPr>
  </w:style>
  <w:style w:type="character" w:styleId="843">
    <w:name w:val="ListLabel 12"/>
    <w:rPr>
      <w:rFonts w:ascii="TimesNewRoman" w:hAnsi="TimesNewRoman" w:eastAsia="TimesNewRoman" w:cs="TimesNewRoman"/>
      <w:sz w:val="24"/>
    </w:rPr>
  </w:style>
  <w:style w:type="character" w:styleId="844">
    <w:name w:val="ListLabel 13"/>
    <w:rPr>
      <w:rFonts w:ascii="TimesNewRoman" w:hAnsi="TimesNewRoman" w:eastAsia="TimesNewRoman" w:cs="TimesNewRoman"/>
      <w:sz w:val="24"/>
    </w:rPr>
  </w:style>
  <w:style w:type="character" w:styleId="845">
    <w:name w:val="ListLabel 14"/>
    <w:rPr>
      <w:rFonts w:ascii="TimesNewRoman" w:hAnsi="TimesNewRoman" w:eastAsia="TimesNewRoman" w:cs="TimesNewRoman"/>
      <w:sz w:val="24"/>
    </w:rPr>
  </w:style>
  <w:style w:type="character" w:styleId="846">
    <w:name w:val="ListLabel 15"/>
    <w:rPr>
      <w:rFonts w:ascii="TimesNewRoman" w:hAnsi="TimesNewRoman" w:eastAsia="TimesNewRoman" w:cs="TimesNewRoman"/>
      <w:sz w:val="24"/>
    </w:rPr>
  </w:style>
  <w:style w:type="character" w:styleId="847">
    <w:name w:val="ListLabel 16"/>
    <w:rPr>
      <w:rFonts w:ascii="TimesNewRoman" w:hAnsi="TimesNewRoman" w:eastAsia="TimesNewRoman" w:cs="TimesNewRoman"/>
      <w:sz w:val="24"/>
    </w:rPr>
  </w:style>
  <w:style w:type="character" w:styleId="848">
    <w:name w:val="ListLabel 17"/>
    <w:rPr>
      <w:rFonts w:ascii="TimesNewRoman" w:hAnsi="TimesNewRoman" w:eastAsia="TimesNewRoman" w:cs="TimesNewRoman"/>
      <w:sz w:val="24"/>
    </w:rPr>
  </w:style>
  <w:style w:type="character" w:styleId="849">
    <w:name w:val="ListLabel 18"/>
    <w:rPr>
      <w:rFonts w:ascii="TimesNewRoman" w:hAnsi="TimesNewRoman" w:eastAsia="TimesNewRoman" w:cs="TimesNewRoman"/>
      <w:sz w:val="24"/>
    </w:rPr>
  </w:style>
  <w:style w:type="character" w:styleId="850">
    <w:name w:val="ListLabel 19"/>
    <w:rPr>
      <w:rFonts w:ascii="TimesNewRoman" w:hAnsi="TimesNewRoman" w:eastAsia="TimesNewRoman" w:cs="TimesNewRoman"/>
      <w:sz w:val="24"/>
    </w:rPr>
  </w:style>
  <w:style w:type="character" w:styleId="851">
    <w:name w:val="ListLabel 20"/>
    <w:rPr>
      <w:rFonts w:ascii="TimesNewRoman" w:hAnsi="TimesNewRoman" w:eastAsia="TimesNewRoman" w:cs="TimesNewRoman"/>
      <w:sz w:val="24"/>
    </w:rPr>
  </w:style>
  <w:style w:type="character" w:styleId="852">
    <w:name w:val="ListLabel 21"/>
    <w:rPr>
      <w:rFonts w:ascii="TimesNewRoman" w:hAnsi="TimesNewRoman" w:eastAsia="TimesNewRoman" w:cs="TimesNewRoman"/>
      <w:sz w:val="24"/>
    </w:rPr>
  </w:style>
  <w:style w:type="character" w:styleId="853">
    <w:name w:val="ListLabel 22"/>
    <w:rPr>
      <w:rFonts w:ascii="TimesNewRoman" w:hAnsi="TimesNewRoman" w:eastAsia="TimesNewRoman" w:cs="TimesNewRoman"/>
      <w:sz w:val="24"/>
    </w:rPr>
  </w:style>
  <w:style w:type="character" w:styleId="854">
    <w:name w:val="ListLabel 23"/>
    <w:rPr>
      <w:rFonts w:ascii="TimesNewRoman" w:hAnsi="TimesNewRoman" w:eastAsia="TimesNewRoman" w:cs="TimesNewRoman"/>
      <w:sz w:val="24"/>
    </w:rPr>
  </w:style>
  <w:style w:type="character" w:styleId="855">
    <w:name w:val="ListLabel 24"/>
    <w:rPr>
      <w:rFonts w:ascii="TimesNewRoman" w:hAnsi="TimesNewRoman" w:eastAsia="TimesNewRoman" w:cs="TimesNewRoman"/>
      <w:sz w:val="24"/>
    </w:rPr>
  </w:style>
  <w:style w:type="character" w:styleId="856">
    <w:name w:val="ListLabel 25"/>
    <w:rPr>
      <w:rFonts w:ascii="TimesNewRoman" w:hAnsi="TimesNewRoman" w:eastAsia="TimesNewRoman" w:cs="TimesNewRoman"/>
      <w:sz w:val="24"/>
    </w:rPr>
  </w:style>
  <w:style w:type="character" w:styleId="857">
    <w:name w:val="ListLabel 26"/>
    <w:rPr>
      <w:rFonts w:ascii="TimesNewRoman" w:hAnsi="TimesNewRoman" w:eastAsia="TimesNewRoman" w:cs="TimesNewRoman"/>
      <w:sz w:val="24"/>
    </w:rPr>
  </w:style>
  <w:style w:type="character" w:styleId="858">
    <w:name w:val="ListLabel 27"/>
    <w:rPr>
      <w:rFonts w:ascii="TimesNewRoman" w:hAnsi="TimesNewRoman" w:eastAsia="TimesNewRoman" w:cs="TimesNewRoman"/>
      <w:sz w:val="24"/>
    </w:rPr>
  </w:style>
  <w:style w:type="paragraph" w:styleId="859">
    <w:name w:val="Зc7аe0гe3оeeлebоeeвe2оeeкea"/>
    <w:basedOn w:val="824"/>
    <w:pPr>
      <w:ind w:left="0"/>
      <w:jc w:val="left"/>
      <w:keepNext/>
      <w:spacing w:before="240" w:after="120" w:line="276" w:lineRule="auto"/>
    </w:pPr>
    <w:rPr>
      <w:rFonts w:ascii="Arial" w:hAnsi="Arial" w:eastAsia="Arial" w:cs="Arial"/>
      <w:sz w:val="28"/>
    </w:rPr>
  </w:style>
  <w:style w:type="paragraph" w:styleId="860">
    <w:name w:val="Оceсf1нedоeeвe2нedоeeйe9 тf2еe5кeaсf1тf2"/>
    <w:basedOn w:val="824"/>
    <w:pPr>
      <w:ind w:left="0"/>
      <w:jc w:val="left"/>
      <w:spacing w:before="0" w:after="140" w:line="276" w:lineRule="auto"/>
    </w:pPr>
    <w:rPr>
      <w:rFonts w:ascii="Calibri" w:hAnsi="Calibri" w:eastAsia="Calibri" w:cs="Calibri"/>
      <w:sz w:val="22"/>
    </w:rPr>
  </w:style>
  <w:style w:type="paragraph" w:styleId="861">
    <w:name w:val="Сd1пefиe8сf1оeeкea"/>
    <w:basedOn w:val="860"/>
    <w:pPr>
      <w:ind w:left="0"/>
      <w:jc w:val="left"/>
      <w:spacing w:before="0" w:after="140" w:line="276" w:lineRule="auto"/>
    </w:pPr>
    <w:rPr>
      <w:rFonts w:ascii="Calibri" w:hAnsi="Calibri" w:eastAsia="Calibri" w:cs="Calibri"/>
      <w:sz w:val="22"/>
    </w:rPr>
  </w:style>
  <w:style w:type="paragraph" w:styleId="862">
    <w:name w:val="Нcdаe0зe7вe2аe0нedиe8еe5"/>
    <w:basedOn w:val="824"/>
    <w:pPr>
      <w:ind w:left="0"/>
      <w:jc w:val="left"/>
      <w:spacing w:before="120" w:after="120" w:line="276" w:lineRule="auto"/>
    </w:pPr>
    <w:rPr>
      <w:rFonts w:ascii="Calibri" w:hAnsi="Calibri" w:eastAsia="Calibri" w:cs="Calibri"/>
      <w:i/>
      <w:sz w:val="24"/>
    </w:rPr>
  </w:style>
  <w:style w:type="paragraph" w:styleId="863">
    <w:name w:val="Уd3кeaаe0зe7аe0тf2еe5лebьfc"/>
    <w:basedOn w:val="824"/>
    <w:pPr>
      <w:ind w:left="0"/>
      <w:jc w:val="left"/>
      <w:spacing w:before="0" w:after="200" w:line="276" w:lineRule="auto"/>
    </w:pPr>
    <w:rPr>
      <w:rFonts w:ascii="Calibri" w:hAnsi="Calibri" w:eastAsia="Calibri" w:cs="Calibri"/>
      <w:sz w:val="22"/>
    </w:rPr>
  </w:style>
  <w:style w:type="paragraph" w:styleId="864">
    <w:name w:val="DocumentMap"/>
    <w:pPr>
      <w:ind w:left="0"/>
      <w:jc w:val="left"/>
      <w:spacing w:before="0" w:after="200" w:line="276" w:lineRule="auto"/>
    </w:pPr>
    <w:rPr>
      <w:rFonts w:ascii="Calibri" w:hAnsi="Calibri" w:eastAsia="Calibri" w:cs="Calibri"/>
      <w:sz w:val="22"/>
    </w:rPr>
  </w:style>
  <w:style w:type="paragraph" w:styleId="865">
    <w:name w:val="ConsPlusNonformat"/>
    <w:pPr>
      <w:ind w:left="0"/>
      <w:jc w:val="left"/>
      <w:spacing w:before="0" w:after="0" w:line="240" w:lineRule="auto"/>
    </w:pPr>
    <w:rPr>
      <w:rFonts w:ascii="CourierNew" w:hAnsi="CourierNew" w:eastAsia="CourierNew" w:cs="CourierNew"/>
      <w:sz w:val="20"/>
    </w:rPr>
  </w:style>
  <w:style w:type="paragraph" w:styleId="866">
    <w:name w:val="ConsPlusTitle"/>
    <w:pPr>
      <w:ind w:left="0"/>
      <w:jc w:val="left"/>
      <w:spacing w:before="0" w:after="0" w:line="240" w:lineRule="auto"/>
    </w:pPr>
    <w:rPr>
      <w:rFonts w:ascii="Calibri" w:hAnsi="Calibri" w:eastAsia="Calibri" w:cs="Calibri"/>
      <w:b/>
      <w:sz w:val="22"/>
    </w:rPr>
  </w:style>
  <w:style w:type="paragraph" w:styleId="867">
    <w:name w:val="Normal (Web)"/>
    <w:basedOn w:val="824"/>
    <w:pPr>
      <w:ind w:left="0"/>
      <w:jc w:val="both"/>
      <w:spacing w:before="0" w:beforeAutospacing="1" w:after="0" w:afterAutospacing="1" w:line="240" w:lineRule="auto"/>
    </w:pPr>
    <w:rPr>
      <w:rFonts w:ascii="Calibri" w:hAnsi="Calibri" w:eastAsia="Calibri" w:cs="Calibri"/>
      <w:sz w:val="24"/>
    </w:rPr>
  </w:style>
  <w:style w:type="table" w:styleId="868">
    <w:name w:val="Table Grid"/>
    <w:basedOn w:val="826"/>
    <w:pPr>
      <w:ind w:left="0"/>
      <w:jc w:val="left"/>
      <w:spacing w:before="0" w:after="0" w:line="240" w:lineRule="auto"/>
    </w:pPr>
    <w:rPr>
      <w:rFonts w:ascii="Calibri" w:hAnsi="Calibri" w:eastAsia="Calibri" w:cs="Calibri"/>
      <w:sz w:val="22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000000" w:fill="000000"/>
      <w:tblLayout w:type="autofit"/>
      <w:tblCellMar>
        <w:left w:w="108" w:type="dxa"/>
        <w:right w:w="108" w:type="dxa"/>
      </w:tblCellMar>
    </w:tblPr>
  </w:style>
  <w:style w:type="paragraph" w:styleId="869">
    <w:name w:val="ConsPlusNormal"/>
    <w:qFormat/>
    <w:pPr>
      <w:ind w:left="0" w:firstLine="720"/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paragraph" w:styleId="870">
    <w:name w:val="Body Text 2"/>
    <w:basedOn w:val="824"/>
    <w:pPr>
      <w:ind w:left="0"/>
      <w:jc w:val="center"/>
      <w:spacing w:before="0" w:after="0" w:line="240" w:lineRule="auto"/>
    </w:pPr>
    <w:rPr>
      <w:rFonts w:ascii="Calibri" w:hAnsi="Calibri" w:eastAsia="Calibri" w:cs="Calibri"/>
      <w:sz w:val="24"/>
    </w:rPr>
  </w:style>
  <w:style w:type="character" w:styleId="871">
    <w:name w:val="Основной текст 2 Знак"/>
    <w:basedOn w:val="825"/>
    <w:semiHidden/>
    <w:rPr>
      <w:rFonts w:ascii="Calibri" w:hAnsi="Calibri" w:eastAsia="Calibri" w:cs="Calibri"/>
      <w:sz w:val="24"/>
    </w:rPr>
  </w:style>
  <w:style w:type="paragraph" w:styleId="872">
    <w:name w:val="Balloon Text"/>
    <w:basedOn w:val="824"/>
    <w:pPr>
      <w:ind w:left="0"/>
      <w:jc w:val="left"/>
      <w:spacing w:before="0" w:after="0" w:line="240" w:lineRule="auto"/>
    </w:pPr>
    <w:rPr>
      <w:rFonts w:ascii="Tahoma" w:hAnsi="Tahoma" w:eastAsia="Tahoma" w:cs="Tahoma"/>
      <w:sz w:val="16"/>
    </w:rPr>
  </w:style>
  <w:style w:type="character" w:styleId="873">
    <w:name w:val="Текст выноски Знак"/>
    <w:basedOn w:val="825"/>
    <w:semiHidden/>
    <w:rPr>
      <w:rFonts w:ascii="SegoeUI" w:hAnsi="SegoeUI" w:eastAsia="SegoeUI" w:cs="SegoeUI"/>
      <w:sz w:val="18"/>
    </w:rPr>
  </w:style>
  <w:style w:type="paragraph" w:styleId="874">
    <w:name w:val="Вc2еe5рf0хf5нedиe8йe9 кeaоeeлebоeeнedтf2иe8тf2уf3лeb"/>
    <w:basedOn w:val="824"/>
    <w:pPr>
      <w:ind w:left="0"/>
      <w:jc w:val="left"/>
      <w:spacing w:before="0" w:after="0" w:line="240" w:lineRule="auto"/>
      <w:tabs>
        <w:tab w:val="center" w:pos="4153" w:leader="none"/>
        <w:tab w:val="right" w:pos="8306" w:leader="none"/>
      </w:tabs>
    </w:pPr>
    <w:rPr>
      <w:rFonts w:ascii="Calibri" w:hAnsi="Calibri" w:eastAsia="Calibri" w:cs="Calibri"/>
      <w:sz w:val="28"/>
    </w:rPr>
  </w:style>
  <w:style w:type="paragraph" w:styleId="875">
    <w:name w:val="Нcdиe8жe6нedиe8йe9 кeaоeeлebоeeнedтf2иe8тf2уf3лeb"/>
    <w:basedOn w:val="824"/>
    <w:pPr>
      <w:ind w:left="0"/>
      <w:jc w:val="left"/>
      <w:spacing w:before="0" w:after="200" w:line="276" w:lineRule="auto"/>
      <w:tabs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</w:rPr>
  </w:style>
  <w:style w:type="paragraph" w:styleId="876">
    <w:name w:val="Document Map"/>
    <w:basedOn w:val="824"/>
    <w:pPr>
      <w:ind w:left="0"/>
      <w:jc w:val="left"/>
      <w:spacing w:before="0" w:after="200" w:line="276" w:lineRule="auto"/>
    </w:pPr>
    <w:rPr>
      <w:rFonts w:ascii="Tahoma" w:hAnsi="Tahoma" w:eastAsia="Tahoma" w:cs="Tahoma"/>
      <w:sz w:val="16"/>
    </w:rPr>
  </w:style>
  <w:style w:type="character" w:styleId="877">
    <w:name w:val="Схема документа Знак"/>
    <w:basedOn w:val="825"/>
    <w:semiHidden/>
    <w:rPr>
      <w:rFonts w:ascii="SegoeUI" w:hAnsi="SegoeUI" w:eastAsia="SegoeUI" w:cs="SegoeUI"/>
      <w:sz w:val="16"/>
    </w:rPr>
  </w:style>
  <w:style w:type="character" w:styleId="878">
    <w:name w:val="ConsPlusNormal Знак"/>
    <w:rPr>
      <w:rFonts w:ascii="Arial" w:hAnsi="Arial" w:eastAsia="Arial" w:cs="Arial"/>
      <w:sz w:val="20"/>
    </w:rPr>
  </w:style>
  <w:style w:type="paragraph" w:styleId="879">
    <w:name w:val="Header"/>
    <w:basedOn w:val="824"/>
    <w:unhideWhenUsed/>
    <w:pPr>
      <w:ind w:left="0"/>
      <w:jc w:val="left"/>
      <w:spacing w:before="0" w:after="200" w:line="276" w:lineRule="auto"/>
      <w:tabs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</w:rPr>
  </w:style>
  <w:style w:type="character" w:styleId="880">
    <w:name w:val="Верхний колонтитул Знак"/>
    <w:basedOn w:val="825"/>
    <w:rPr>
      <w:rFonts w:ascii="Calibri" w:hAnsi="Calibri" w:eastAsia="Calibri" w:cs="Calibri"/>
      <w:sz w:val="24"/>
    </w:rPr>
  </w:style>
  <w:style w:type="paragraph" w:styleId="881">
    <w:name w:val="Footer"/>
    <w:basedOn w:val="824"/>
    <w:unhideWhenUsed/>
    <w:pPr>
      <w:ind w:left="0"/>
      <w:jc w:val="left"/>
      <w:spacing w:before="0" w:after="200" w:line="276" w:lineRule="auto"/>
      <w:tabs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</w:rPr>
  </w:style>
  <w:style w:type="character" w:styleId="882">
    <w:name w:val="Нижний колонтитул Знак"/>
    <w:basedOn w:val="825"/>
    <w:rPr>
      <w:rFonts w:ascii="Calibri" w:hAnsi="Calibri" w:eastAsia="Calibri" w:cs="Calibri"/>
      <w:sz w:val="24"/>
    </w:rPr>
  </w:style>
  <w:style w:type="numbering" w:styleId="88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</dc:title>
  <dc:creator>user</dc:creator>
  <cp:revision>6</cp:revision>
  <dcterms:modified xsi:type="dcterms:W3CDTF">2023-10-02T05:40:55Z</dcterms:modified>
</cp:coreProperties>
</file>