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AA" w:rsidRDefault="002D172C">
      <w:pPr>
        <w:spacing w:line="480" w:lineRule="auto"/>
        <w:jc w:val="center"/>
        <w:rPr>
          <w:sz w:val="20"/>
          <w:szCs w:val="20"/>
        </w:rPr>
      </w:pPr>
      <w:r>
        <w:rPr>
          <w:color w:val="FF0000"/>
          <w:sz w:val="20"/>
          <w:szCs w:val="20"/>
          <w:lang w:eastAsia="ru-RU"/>
        </w:rPr>
        <w:t xml:space="preserve"> </w:t>
      </w:r>
      <w:r>
        <w:rPr>
          <w:noProof/>
          <w:color w:val="FF0000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C15EAA" w:rsidRDefault="002D172C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C15EAA" w:rsidRDefault="002D172C">
      <w:pPr>
        <w:pStyle w:val="af5"/>
        <w:spacing w:line="240" w:lineRule="auto"/>
      </w:pPr>
      <w:r>
        <w:t>НОВОСИБИРСКОЙ ОБЛАСТИ</w:t>
      </w:r>
    </w:p>
    <w:p w:rsidR="00C15EAA" w:rsidRDefault="00C15EAA">
      <w:pPr>
        <w:jc w:val="center"/>
        <w:rPr>
          <w:b/>
          <w:bCs/>
          <w:sz w:val="28"/>
          <w:szCs w:val="28"/>
        </w:rPr>
      </w:pPr>
    </w:p>
    <w:p w:rsidR="00C15EAA" w:rsidRDefault="002D172C">
      <w:pPr>
        <w:pStyle w:val="1"/>
      </w:pPr>
      <w:r>
        <w:t>ПРИКАЗ</w:t>
      </w:r>
    </w:p>
    <w:p w:rsidR="00C15EAA" w:rsidRDefault="00C15EAA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C15EAA">
        <w:trPr>
          <w:trHeight w:val="114"/>
        </w:trPr>
        <w:tc>
          <w:tcPr>
            <w:tcW w:w="3652" w:type="dxa"/>
          </w:tcPr>
          <w:p w:rsidR="00C15EAA" w:rsidRDefault="002D172C">
            <w:pPr>
              <w:jc w:val="center"/>
            </w:pPr>
            <w:r>
              <w:rPr>
                <w:sz w:val="28"/>
              </w:rPr>
              <w:t>«___»___________2023 года</w:t>
            </w:r>
          </w:p>
        </w:tc>
        <w:tc>
          <w:tcPr>
            <w:tcW w:w="3379" w:type="dxa"/>
          </w:tcPr>
          <w:p w:rsidR="00C15EAA" w:rsidRDefault="00C15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15EAA" w:rsidRDefault="002D172C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C15EAA">
        <w:trPr>
          <w:trHeight w:val="114"/>
        </w:trPr>
        <w:tc>
          <w:tcPr>
            <w:tcW w:w="3652" w:type="dxa"/>
          </w:tcPr>
          <w:p w:rsidR="00C15EAA" w:rsidRDefault="00C15EAA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C15EAA" w:rsidRDefault="002D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C15EAA" w:rsidRDefault="00C15EAA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C15EAA" w:rsidRDefault="00C15EAA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15EAA" w:rsidRDefault="002D172C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25.11.2019 № 122 «Об утверждении Инструкции о порядке организации работы с обращениями граждан в министерстве экономического</w:t>
      </w:r>
      <w:bookmarkStart w:id="0" w:name="_GoBack"/>
      <w:bookmarkEnd w:id="0"/>
      <w:r>
        <w:rPr>
          <w:b/>
          <w:sz w:val="28"/>
          <w:szCs w:val="28"/>
        </w:rPr>
        <w:t xml:space="preserve"> развития Новосибирской области»</w:t>
      </w:r>
    </w:p>
    <w:p w:rsidR="00C15EAA" w:rsidRDefault="00C15EA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C15EAA" w:rsidRDefault="00C15EA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C15EAA" w:rsidRDefault="002D172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Внести в приказ министерства экономического развития Новосибирской области от 25.11.2019 № 122 «Об утверждении Инструкции о порядке организации работы с обращениями граждан в министерстве экономического развития Новосибирской области» (в редакции приказов министерства экономического развития Новоси</w:t>
      </w:r>
      <w:r w:rsidR="00F27B81" w:rsidRPr="00F27B81">
        <w:rPr>
          <w:sz w:val="28"/>
          <w:szCs w:val="28"/>
        </w:rPr>
        <w:t>бирской области от 17.03.2020 № 26, от 12.05.2021 № 62, от 06.04.2022 № 47, от 24.07.2023 № </w:t>
      </w:r>
      <w:r w:rsidRPr="00F27B81">
        <w:rPr>
          <w:sz w:val="28"/>
          <w:szCs w:val="28"/>
        </w:rPr>
        <w:t>101) следующие изменения: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в Инструкции о порядке организации работы с обращениями граждан в министерстве экономического развития Новосибирской области: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1. Пункт 4 изложить в следующей редакции: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«4. Письменные обращения, поступившие в министерство, подлежат обязательному рассмотрению.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Обращения граждан могут быть направлены: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1) в письменной форме:</w:t>
      </w:r>
    </w:p>
    <w:p w:rsidR="00C15EAA" w:rsidRPr="00FC5BE3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по почтовому адресу: Красный проспект, 18, г. Новосибирск, 630007;</w:t>
      </w:r>
      <w:r w:rsidR="00FE14D3">
        <w:rPr>
          <w:color w:val="0070C0"/>
          <w:sz w:val="28"/>
          <w:szCs w:val="28"/>
        </w:rPr>
        <w:t xml:space="preserve"> 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2) в форме электронного документа: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через официальный сайт министерства в информационно-телекоммуникационной сети «Интернет»: https://econom.nso.ru (далее – официальный сайт министерства);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c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https://esia.gosuslugi.ru.».</w:t>
      </w:r>
    </w:p>
    <w:p w:rsidR="00C15EAA" w:rsidRPr="00F27B81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>2. В пункте 5:</w:t>
      </w:r>
    </w:p>
    <w:p w:rsidR="00C15EAA" w:rsidRPr="00683225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27B81">
        <w:rPr>
          <w:sz w:val="28"/>
          <w:szCs w:val="28"/>
        </w:rPr>
        <w:t xml:space="preserve">1) в абзаце первом слова «письменном обращении» заменить словами «обращении в письменной форме», слова «письменное обращение» заменить </w:t>
      </w:r>
      <w:r w:rsidRPr="00683225">
        <w:rPr>
          <w:sz w:val="28"/>
          <w:szCs w:val="28"/>
        </w:rPr>
        <w:t>словами «обращение в письменной форме»;</w:t>
      </w:r>
    </w:p>
    <w:p w:rsidR="00C15EAA" w:rsidRPr="00683225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3225">
        <w:rPr>
          <w:sz w:val="28"/>
          <w:szCs w:val="28"/>
        </w:rPr>
        <w:lastRenderedPageBreak/>
        <w:t>2) в абзаце втором слова «письменному обращению» заменить словами «обращению в письменной форме»;</w:t>
      </w:r>
    </w:p>
    <w:p w:rsidR="00C15EAA" w:rsidRPr="00FE14D3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3225">
        <w:rPr>
          <w:sz w:val="28"/>
          <w:szCs w:val="28"/>
        </w:rPr>
        <w:t xml:space="preserve">3) в абзаце третьем слова «письменному обращению» заменить словами «обращению в письменной форме», слова «к поступившему письменному </w:t>
      </w:r>
      <w:r w:rsidRPr="00FE14D3">
        <w:rPr>
          <w:sz w:val="28"/>
          <w:szCs w:val="28"/>
        </w:rPr>
        <w:t>обращению» заменить словами «к поступившему обращению в письменной форме (далее – письменное обращение)».</w:t>
      </w:r>
    </w:p>
    <w:p w:rsidR="00C15EAA" w:rsidRPr="00FE14D3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E14D3">
        <w:rPr>
          <w:sz w:val="28"/>
          <w:szCs w:val="28"/>
        </w:rPr>
        <w:t>3. В пункте 6:</w:t>
      </w:r>
    </w:p>
    <w:p w:rsidR="00C15EAA" w:rsidRPr="00FE14D3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E14D3">
        <w:rPr>
          <w:sz w:val="28"/>
          <w:szCs w:val="28"/>
        </w:rPr>
        <w:t>1) абзац первый после слов «в форме электронного документа,» дополнить словами «в том числе с использованием Единого портала,»;</w:t>
      </w:r>
    </w:p>
    <w:p w:rsidR="00C15EAA" w:rsidRPr="00FE14D3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E14D3">
        <w:rPr>
          <w:sz w:val="28"/>
          <w:szCs w:val="28"/>
        </w:rPr>
        <w:t>2) в абзаце втором: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E14D3">
        <w:rPr>
          <w:sz w:val="28"/>
          <w:szCs w:val="28"/>
        </w:rPr>
        <w:t xml:space="preserve">а) слова «адрес электронной почты» заменить словами «а также указывает адрес </w:t>
      </w:r>
      <w:r w:rsidRPr="008035B2">
        <w:rPr>
          <w:sz w:val="28"/>
          <w:szCs w:val="28"/>
        </w:rPr>
        <w:t>электронной почты либо использует адрес (уникальный идентификатор) личного кабинета на Едином портале»;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35B2">
        <w:rPr>
          <w:sz w:val="28"/>
          <w:szCs w:val="28"/>
        </w:rPr>
        <w:t>б) слово «которому» заменить словом «которым»;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35B2">
        <w:rPr>
          <w:sz w:val="28"/>
          <w:szCs w:val="28"/>
        </w:rPr>
        <w:t>3) абзац четвертый после слов «официальный сайт министерства» дополнить словами «, в том числе через Единый портал».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35B2">
        <w:rPr>
          <w:sz w:val="28"/>
          <w:szCs w:val="28"/>
        </w:rPr>
        <w:t>4. В пункте 31: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35B2">
        <w:rPr>
          <w:sz w:val="28"/>
          <w:szCs w:val="28"/>
        </w:rPr>
        <w:t>1) абзац первый после слов «в министерство 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:rsidR="00C15EAA" w:rsidRPr="008035B2" w:rsidRDefault="002D172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35B2">
        <w:rPr>
          <w:sz w:val="28"/>
          <w:szCs w:val="28"/>
        </w:rPr>
        <w:t>2) абзац второй после слов «в форме электронного документа» дополнить словами «, в том числе через Единый портал,».</w:t>
      </w:r>
    </w:p>
    <w:p w:rsidR="00C15EAA" w:rsidRPr="008035B2" w:rsidRDefault="00C15EAA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2D1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C15EAA" w:rsidRDefault="002D1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>
      <w:pPr>
        <w:rPr>
          <w:rFonts w:ascii="Times New Roman" w:hAnsi="Times New Roman" w:cs="Times New Roman"/>
          <w:sz w:val="28"/>
          <w:szCs w:val="28"/>
        </w:rPr>
      </w:pPr>
    </w:p>
    <w:p w:rsidR="001F2684" w:rsidRDefault="001F2684">
      <w:pPr>
        <w:rPr>
          <w:rFonts w:ascii="Times New Roman" w:hAnsi="Times New Roman" w:cs="Times New Roman"/>
          <w:sz w:val="28"/>
          <w:szCs w:val="28"/>
        </w:rPr>
      </w:pPr>
    </w:p>
    <w:p w:rsidR="001F2684" w:rsidRDefault="001F2684">
      <w:pPr>
        <w:rPr>
          <w:rFonts w:ascii="Times New Roman" w:hAnsi="Times New Roman" w:cs="Times New Roman"/>
          <w:sz w:val="28"/>
          <w:szCs w:val="28"/>
        </w:rPr>
      </w:pPr>
    </w:p>
    <w:p w:rsidR="00C15EAA" w:rsidRDefault="00C15EAA" w:rsidP="001F2684">
      <w:pPr>
        <w:rPr>
          <w:rFonts w:ascii="Times New Roman" w:hAnsi="Times New Roman" w:cs="Times New Roman"/>
          <w:sz w:val="28"/>
          <w:szCs w:val="28"/>
        </w:rPr>
      </w:pPr>
    </w:p>
    <w:sectPr w:rsidR="00C15EAA">
      <w:headerReference w:type="default" r:id="rId12"/>
      <w:pgSz w:w="11907" w:h="16840"/>
      <w:pgMar w:top="1134" w:right="56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2" w:rsidRDefault="009030B2">
      <w:r>
        <w:separator/>
      </w:r>
    </w:p>
  </w:endnote>
  <w:endnote w:type="continuationSeparator" w:id="0">
    <w:p w:rsidR="009030B2" w:rsidRDefault="0090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2" w:rsidRDefault="009030B2">
      <w:r>
        <w:separator/>
      </w:r>
    </w:p>
  </w:footnote>
  <w:footnote w:type="continuationSeparator" w:id="0">
    <w:p w:rsidR="009030B2" w:rsidRDefault="0090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:rsidR="00C15EAA" w:rsidRDefault="002D172C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B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176"/>
    <w:multiLevelType w:val="hybridMultilevel"/>
    <w:tmpl w:val="2C54D798"/>
    <w:lvl w:ilvl="0" w:tplc="9800A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223652">
      <w:start w:val="1"/>
      <w:numFmt w:val="lowerLetter"/>
      <w:lvlText w:val="%2."/>
      <w:lvlJc w:val="left"/>
      <w:pPr>
        <w:ind w:left="1789" w:hanging="360"/>
      </w:pPr>
    </w:lvl>
    <w:lvl w:ilvl="2" w:tplc="6436F4E8">
      <w:start w:val="1"/>
      <w:numFmt w:val="lowerRoman"/>
      <w:lvlText w:val="%3."/>
      <w:lvlJc w:val="right"/>
      <w:pPr>
        <w:ind w:left="2509" w:hanging="180"/>
      </w:pPr>
    </w:lvl>
    <w:lvl w:ilvl="3" w:tplc="290E5842">
      <w:start w:val="1"/>
      <w:numFmt w:val="decimal"/>
      <w:lvlText w:val="%4."/>
      <w:lvlJc w:val="left"/>
      <w:pPr>
        <w:ind w:left="3229" w:hanging="360"/>
      </w:pPr>
    </w:lvl>
    <w:lvl w:ilvl="4" w:tplc="55F40128">
      <w:start w:val="1"/>
      <w:numFmt w:val="lowerLetter"/>
      <w:lvlText w:val="%5."/>
      <w:lvlJc w:val="left"/>
      <w:pPr>
        <w:ind w:left="3949" w:hanging="360"/>
      </w:pPr>
    </w:lvl>
    <w:lvl w:ilvl="5" w:tplc="CD664506">
      <w:start w:val="1"/>
      <w:numFmt w:val="lowerRoman"/>
      <w:lvlText w:val="%6."/>
      <w:lvlJc w:val="right"/>
      <w:pPr>
        <w:ind w:left="4669" w:hanging="180"/>
      </w:pPr>
    </w:lvl>
    <w:lvl w:ilvl="6" w:tplc="4B8C8F52">
      <w:start w:val="1"/>
      <w:numFmt w:val="decimal"/>
      <w:lvlText w:val="%7."/>
      <w:lvlJc w:val="left"/>
      <w:pPr>
        <w:ind w:left="5389" w:hanging="360"/>
      </w:pPr>
    </w:lvl>
    <w:lvl w:ilvl="7" w:tplc="DE66A596">
      <w:start w:val="1"/>
      <w:numFmt w:val="lowerLetter"/>
      <w:lvlText w:val="%8."/>
      <w:lvlJc w:val="left"/>
      <w:pPr>
        <w:ind w:left="6109" w:hanging="360"/>
      </w:pPr>
    </w:lvl>
    <w:lvl w:ilvl="8" w:tplc="F24E463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E787F"/>
    <w:multiLevelType w:val="hybridMultilevel"/>
    <w:tmpl w:val="DE4ED514"/>
    <w:lvl w:ilvl="0" w:tplc="17E8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AC1440">
      <w:start w:val="1"/>
      <w:numFmt w:val="lowerLetter"/>
      <w:lvlText w:val="%2."/>
      <w:lvlJc w:val="left"/>
      <w:pPr>
        <w:ind w:left="1789" w:hanging="360"/>
      </w:pPr>
    </w:lvl>
    <w:lvl w:ilvl="2" w:tplc="274E43E8">
      <w:start w:val="1"/>
      <w:numFmt w:val="lowerRoman"/>
      <w:lvlText w:val="%3."/>
      <w:lvlJc w:val="right"/>
      <w:pPr>
        <w:ind w:left="2509" w:hanging="180"/>
      </w:pPr>
    </w:lvl>
    <w:lvl w:ilvl="3" w:tplc="98C67640">
      <w:start w:val="1"/>
      <w:numFmt w:val="decimal"/>
      <w:lvlText w:val="%4."/>
      <w:lvlJc w:val="left"/>
      <w:pPr>
        <w:ind w:left="3229" w:hanging="360"/>
      </w:pPr>
    </w:lvl>
    <w:lvl w:ilvl="4" w:tplc="DCAEB9FA">
      <w:start w:val="1"/>
      <w:numFmt w:val="lowerLetter"/>
      <w:lvlText w:val="%5."/>
      <w:lvlJc w:val="left"/>
      <w:pPr>
        <w:ind w:left="3949" w:hanging="360"/>
      </w:pPr>
    </w:lvl>
    <w:lvl w:ilvl="5" w:tplc="63E019A8">
      <w:start w:val="1"/>
      <w:numFmt w:val="lowerRoman"/>
      <w:lvlText w:val="%6."/>
      <w:lvlJc w:val="right"/>
      <w:pPr>
        <w:ind w:left="4669" w:hanging="180"/>
      </w:pPr>
    </w:lvl>
    <w:lvl w:ilvl="6" w:tplc="B9C42410">
      <w:start w:val="1"/>
      <w:numFmt w:val="decimal"/>
      <w:lvlText w:val="%7."/>
      <w:lvlJc w:val="left"/>
      <w:pPr>
        <w:ind w:left="5389" w:hanging="360"/>
      </w:pPr>
    </w:lvl>
    <w:lvl w:ilvl="7" w:tplc="E9FCFC56">
      <w:start w:val="1"/>
      <w:numFmt w:val="lowerLetter"/>
      <w:lvlText w:val="%8."/>
      <w:lvlJc w:val="left"/>
      <w:pPr>
        <w:ind w:left="6109" w:hanging="360"/>
      </w:pPr>
    </w:lvl>
    <w:lvl w:ilvl="8" w:tplc="00086DC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F213E"/>
    <w:multiLevelType w:val="hybridMultilevel"/>
    <w:tmpl w:val="02641B5A"/>
    <w:lvl w:ilvl="0" w:tplc="9D08A59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B8D2DD38">
      <w:start w:val="1"/>
      <w:numFmt w:val="decimal"/>
      <w:lvlText w:val=""/>
      <w:lvlJc w:val="left"/>
    </w:lvl>
    <w:lvl w:ilvl="2" w:tplc="3BB4E4B8">
      <w:start w:val="1"/>
      <w:numFmt w:val="decimal"/>
      <w:lvlText w:val=""/>
      <w:lvlJc w:val="left"/>
    </w:lvl>
    <w:lvl w:ilvl="3" w:tplc="F086DB80">
      <w:start w:val="1"/>
      <w:numFmt w:val="decimal"/>
      <w:lvlText w:val=""/>
      <w:lvlJc w:val="left"/>
    </w:lvl>
    <w:lvl w:ilvl="4" w:tplc="35F2D1EC">
      <w:start w:val="1"/>
      <w:numFmt w:val="decimal"/>
      <w:lvlText w:val=""/>
      <w:lvlJc w:val="left"/>
    </w:lvl>
    <w:lvl w:ilvl="5" w:tplc="EFBA5BBE">
      <w:start w:val="1"/>
      <w:numFmt w:val="decimal"/>
      <w:lvlText w:val=""/>
      <w:lvlJc w:val="left"/>
    </w:lvl>
    <w:lvl w:ilvl="6" w:tplc="0100C6C8">
      <w:start w:val="1"/>
      <w:numFmt w:val="decimal"/>
      <w:lvlText w:val=""/>
      <w:lvlJc w:val="left"/>
    </w:lvl>
    <w:lvl w:ilvl="7" w:tplc="774E6D88">
      <w:start w:val="1"/>
      <w:numFmt w:val="decimal"/>
      <w:lvlText w:val=""/>
      <w:lvlJc w:val="left"/>
    </w:lvl>
    <w:lvl w:ilvl="8" w:tplc="63261AB0">
      <w:start w:val="1"/>
      <w:numFmt w:val="decimal"/>
      <w:lvlText w:val=""/>
      <w:lvlJc w:val="left"/>
    </w:lvl>
  </w:abstractNum>
  <w:abstractNum w:abstractNumId="3" w15:restartNumberingAfterBreak="0">
    <w:nsid w:val="357B5CE2"/>
    <w:multiLevelType w:val="hybridMultilevel"/>
    <w:tmpl w:val="4E0A5C4C"/>
    <w:lvl w:ilvl="0" w:tplc="3140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CCA566">
      <w:start w:val="1"/>
      <w:numFmt w:val="lowerLetter"/>
      <w:lvlText w:val="%2."/>
      <w:lvlJc w:val="left"/>
      <w:pPr>
        <w:ind w:left="1440" w:hanging="360"/>
      </w:pPr>
    </w:lvl>
    <w:lvl w:ilvl="2" w:tplc="B15C8808">
      <w:start w:val="1"/>
      <w:numFmt w:val="lowerRoman"/>
      <w:lvlText w:val="%3."/>
      <w:lvlJc w:val="right"/>
      <w:pPr>
        <w:ind w:left="2160" w:hanging="180"/>
      </w:pPr>
    </w:lvl>
    <w:lvl w:ilvl="3" w:tplc="138AF818">
      <w:start w:val="1"/>
      <w:numFmt w:val="decimal"/>
      <w:lvlText w:val="%4."/>
      <w:lvlJc w:val="left"/>
      <w:pPr>
        <w:ind w:left="2880" w:hanging="360"/>
      </w:pPr>
    </w:lvl>
    <w:lvl w:ilvl="4" w:tplc="5C021052">
      <w:start w:val="1"/>
      <w:numFmt w:val="lowerLetter"/>
      <w:lvlText w:val="%5."/>
      <w:lvlJc w:val="left"/>
      <w:pPr>
        <w:ind w:left="3600" w:hanging="360"/>
      </w:pPr>
    </w:lvl>
    <w:lvl w:ilvl="5" w:tplc="5DB2E242">
      <w:start w:val="1"/>
      <w:numFmt w:val="lowerRoman"/>
      <w:lvlText w:val="%6."/>
      <w:lvlJc w:val="right"/>
      <w:pPr>
        <w:ind w:left="4320" w:hanging="180"/>
      </w:pPr>
    </w:lvl>
    <w:lvl w:ilvl="6" w:tplc="7B4A3130">
      <w:start w:val="1"/>
      <w:numFmt w:val="decimal"/>
      <w:lvlText w:val="%7."/>
      <w:lvlJc w:val="left"/>
      <w:pPr>
        <w:ind w:left="5040" w:hanging="360"/>
      </w:pPr>
    </w:lvl>
    <w:lvl w:ilvl="7" w:tplc="887C6890">
      <w:start w:val="1"/>
      <w:numFmt w:val="lowerLetter"/>
      <w:lvlText w:val="%8."/>
      <w:lvlJc w:val="left"/>
      <w:pPr>
        <w:ind w:left="5760" w:hanging="360"/>
      </w:pPr>
    </w:lvl>
    <w:lvl w:ilvl="8" w:tplc="EFBCB2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9CA"/>
    <w:multiLevelType w:val="hybridMultilevel"/>
    <w:tmpl w:val="15ACA7B6"/>
    <w:lvl w:ilvl="0" w:tplc="9322E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6CDBC">
      <w:start w:val="1"/>
      <w:numFmt w:val="lowerLetter"/>
      <w:lvlText w:val="%2."/>
      <w:lvlJc w:val="left"/>
      <w:pPr>
        <w:ind w:left="1440" w:hanging="360"/>
      </w:pPr>
    </w:lvl>
    <w:lvl w:ilvl="2" w:tplc="41C69A14">
      <w:start w:val="1"/>
      <w:numFmt w:val="lowerRoman"/>
      <w:lvlText w:val="%3."/>
      <w:lvlJc w:val="right"/>
      <w:pPr>
        <w:ind w:left="2160" w:hanging="180"/>
      </w:pPr>
    </w:lvl>
    <w:lvl w:ilvl="3" w:tplc="6F3A8E98">
      <w:start w:val="1"/>
      <w:numFmt w:val="decimal"/>
      <w:lvlText w:val="%4."/>
      <w:lvlJc w:val="left"/>
      <w:pPr>
        <w:ind w:left="2880" w:hanging="360"/>
      </w:pPr>
    </w:lvl>
    <w:lvl w:ilvl="4" w:tplc="EA4AD924">
      <w:start w:val="1"/>
      <w:numFmt w:val="lowerLetter"/>
      <w:lvlText w:val="%5."/>
      <w:lvlJc w:val="left"/>
      <w:pPr>
        <w:ind w:left="3600" w:hanging="360"/>
      </w:pPr>
    </w:lvl>
    <w:lvl w:ilvl="5" w:tplc="EAECFD74">
      <w:start w:val="1"/>
      <w:numFmt w:val="lowerRoman"/>
      <w:lvlText w:val="%6."/>
      <w:lvlJc w:val="right"/>
      <w:pPr>
        <w:ind w:left="4320" w:hanging="180"/>
      </w:pPr>
    </w:lvl>
    <w:lvl w:ilvl="6" w:tplc="0156B7FC">
      <w:start w:val="1"/>
      <w:numFmt w:val="decimal"/>
      <w:lvlText w:val="%7."/>
      <w:lvlJc w:val="left"/>
      <w:pPr>
        <w:ind w:left="5040" w:hanging="360"/>
      </w:pPr>
    </w:lvl>
    <w:lvl w:ilvl="7" w:tplc="D206E8AA">
      <w:start w:val="1"/>
      <w:numFmt w:val="lowerLetter"/>
      <w:lvlText w:val="%8."/>
      <w:lvlJc w:val="left"/>
      <w:pPr>
        <w:ind w:left="5760" w:hanging="360"/>
      </w:pPr>
    </w:lvl>
    <w:lvl w:ilvl="8" w:tplc="58065C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7F8"/>
    <w:multiLevelType w:val="hybridMultilevel"/>
    <w:tmpl w:val="64E4FF00"/>
    <w:lvl w:ilvl="0" w:tplc="71204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C81CC">
      <w:start w:val="1"/>
      <w:numFmt w:val="lowerLetter"/>
      <w:lvlText w:val="%2."/>
      <w:lvlJc w:val="left"/>
      <w:pPr>
        <w:ind w:left="1440" w:hanging="360"/>
      </w:pPr>
    </w:lvl>
    <w:lvl w:ilvl="2" w:tplc="EE2830D6">
      <w:start w:val="1"/>
      <w:numFmt w:val="lowerRoman"/>
      <w:lvlText w:val="%3."/>
      <w:lvlJc w:val="right"/>
      <w:pPr>
        <w:ind w:left="2160" w:hanging="180"/>
      </w:pPr>
    </w:lvl>
    <w:lvl w:ilvl="3" w:tplc="E5EAD290">
      <w:start w:val="1"/>
      <w:numFmt w:val="decimal"/>
      <w:lvlText w:val="%4."/>
      <w:lvlJc w:val="left"/>
      <w:pPr>
        <w:ind w:left="2880" w:hanging="360"/>
      </w:pPr>
    </w:lvl>
    <w:lvl w:ilvl="4" w:tplc="91BC6364">
      <w:start w:val="1"/>
      <w:numFmt w:val="lowerLetter"/>
      <w:lvlText w:val="%5."/>
      <w:lvlJc w:val="left"/>
      <w:pPr>
        <w:ind w:left="3600" w:hanging="360"/>
      </w:pPr>
    </w:lvl>
    <w:lvl w:ilvl="5" w:tplc="78A2772E">
      <w:start w:val="1"/>
      <w:numFmt w:val="lowerRoman"/>
      <w:lvlText w:val="%6."/>
      <w:lvlJc w:val="right"/>
      <w:pPr>
        <w:ind w:left="4320" w:hanging="180"/>
      </w:pPr>
    </w:lvl>
    <w:lvl w:ilvl="6" w:tplc="A37EB2B2">
      <w:start w:val="1"/>
      <w:numFmt w:val="decimal"/>
      <w:lvlText w:val="%7."/>
      <w:lvlJc w:val="left"/>
      <w:pPr>
        <w:ind w:left="5040" w:hanging="360"/>
      </w:pPr>
    </w:lvl>
    <w:lvl w:ilvl="7" w:tplc="F02C6E0C">
      <w:start w:val="1"/>
      <w:numFmt w:val="lowerLetter"/>
      <w:lvlText w:val="%8."/>
      <w:lvlJc w:val="left"/>
      <w:pPr>
        <w:ind w:left="5760" w:hanging="360"/>
      </w:pPr>
    </w:lvl>
    <w:lvl w:ilvl="8" w:tplc="344829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6750"/>
    <w:multiLevelType w:val="hybridMultilevel"/>
    <w:tmpl w:val="5C1052B4"/>
    <w:lvl w:ilvl="0" w:tplc="400EEB0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434AEA10">
      <w:start w:val="1"/>
      <w:numFmt w:val="decimal"/>
      <w:lvlText w:val=""/>
      <w:lvlJc w:val="left"/>
    </w:lvl>
    <w:lvl w:ilvl="2" w:tplc="2A58E394">
      <w:start w:val="1"/>
      <w:numFmt w:val="decimal"/>
      <w:lvlText w:val=""/>
      <w:lvlJc w:val="left"/>
    </w:lvl>
    <w:lvl w:ilvl="3" w:tplc="583689C0">
      <w:start w:val="1"/>
      <w:numFmt w:val="decimal"/>
      <w:lvlText w:val=""/>
      <w:lvlJc w:val="left"/>
    </w:lvl>
    <w:lvl w:ilvl="4" w:tplc="013A79AC">
      <w:start w:val="1"/>
      <w:numFmt w:val="decimal"/>
      <w:lvlText w:val=""/>
      <w:lvlJc w:val="left"/>
    </w:lvl>
    <w:lvl w:ilvl="5" w:tplc="57D62B78">
      <w:start w:val="1"/>
      <w:numFmt w:val="decimal"/>
      <w:lvlText w:val=""/>
      <w:lvlJc w:val="left"/>
    </w:lvl>
    <w:lvl w:ilvl="6" w:tplc="22F2103E">
      <w:start w:val="1"/>
      <w:numFmt w:val="decimal"/>
      <w:lvlText w:val=""/>
      <w:lvlJc w:val="left"/>
    </w:lvl>
    <w:lvl w:ilvl="7" w:tplc="9BC08C0E">
      <w:start w:val="1"/>
      <w:numFmt w:val="decimal"/>
      <w:lvlText w:val=""/>
      <w:lvlJc w:val="left"/>
    </w:lvl>
    <w:lvl w:ilvl="8" w:tplc="62D02820">
      <w:start w:val="1"/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A"/>
    <w:rsid w:val="00060F1F"/>
    <w:rsid w:val="001F2684"/>
    <w:rsid w:val="002D172C"/>
    <w:rsid w:val="003676FD"/>
    <w:rsid w:val="003D1432"/>
    <w:rsid w:val="00683225"/>
    <w:rsid w:val="00695A36"/>
    <w:rsid w:val="008035B2"/>
    <w:rsid w:val="009030B2"/>
    <w:rsid w:val="00C15EAA"/>
    <w:rsid w:val="00DB5F5A"/>
    <w:rsid w:val="00F27B81"/>
    <w:rsid w:val="00FC5BE3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1618"/>
  <w15:docId w15:val="{BA5C0127-CC9A-4533-AA3B-85628944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4A84-3608-4DE1-9070-E513A65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79</cp:revision>
  <dcterms:created xsi:type="dcterms:W3CDTF">2023-06-21T04:41:00Z</dcterms:created>
  <dcterms:modified xsi:type="dcterms:W3CDTF">2023-09-28T05:46:00Z</dcterms:modified>
</cp:coreProperties>
</file>