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D71" w:rsidRPr="003D7652" w:rsidRDefault="003C6D71" w:rsidP="003D7652">
      <w:pPr>
        <w:widowControl w:val="0"/>
        <w:autoSpaceDE w:val="0"/>
        <w:autoSpaceDN w:val="0"/>
        <w:adjustRightInd w:val="0"/>
        <w:spacing w:after="0" w:line="240" w:lineRule="auto"/>
        <w:ind w:firstLine="11003"/>
        <w:jc w:val="center"/>
        <w:rPr>
          <w:rFonts w:ascii="Times New Roman" w:eastAsia="Times New Roman" w:hAnsi="Times New Roman" w:cs="Times New Roman"/>
          <w:sz w:val="28"/>
          <w:szCs w:val="28"/>
          <w:lang w:eastAsia="ru-RU"/>
        </w:rPr>
      </w:pPr>
      <w:r w:rsidRPr="003D7652">
        <w:rPr>
          <w:rFonts w:ascii="Times New Roman" w:eastAsia="Times New Roman" w:hAnsi="Times New Roman" w:cs="Times New Roman"/>
          <w:sz w:val="28"/>
          <w:szCs w:val="28"/>
          <w:lang w:eastAsia="ru-RU"/>
        </w:rPr>
        <w:t>ПРИЛОЖЕНИЕ №</w:t>
      </w:r>
      <w:r w:rsidR="00305F84" w:rsidRPr="003D7652">
        <w:rPr>
          <w:rFonts w:ascii="Times New Roman" w:eastAsia="Times New Roman" w:hAnsi="Times New Roman" w:cs="Times New Roman"/>
          <w:sz w:val="28"/>
          <w:szCs w:val="28"/>
          <w:lang w:eastAsia="ru-RU"/>
        </w:rPr>
        <w:t>2</w:t>
      </w:r>
      <w:r w:rsidRPr="003D7652">
        <w:rPr>
          <w:rFonts w:ascii="Times New Roman" w:eastAsia="Times New Roman" w:hAnsi="Times New Roman" w:cs="Times New Roman"/>
          <w:sz w:val="28"/>
          <w:szCs w:val="28"/>
          <w:lang w:eastAsia="ru-RU"/>
        </w:rPr>
        <w:t xml:space="preserve"> </w:t>
      </w:r>
    </w:p>
    <w:p w:rsidR="003C6D71" w:rsidRPr="003D7652" w:rsidRDefault="003C6D71" w:rsidP="003D7652">
      <w:pPr>
        <w:widowControl w:val="0"/>
        <w:autoSpaceDE w:val="0"/>
        <w:autoSpaceDN w:val="0"/>
        <w:adjustRightInd w:val="0"/>
        <w:spacing w:after="0" w:line="240" w:lineRule="auto"/>
        <w:ind w:firstLine="11057"/>
        <w:jc w:val="center"/>
        <w:rPr>
          <w:rFonts w:ascii="Times New Roman" w:eastAsia="Times New Roman" w:hAnsi="Times New Roman" w:cs="Times New Roman"/>
          <w:sz w:val="28"/>
          <w:szCs w:val="28"/>
          <w:lang w:eastAsia="ru-RU"/>
        </w:rPr>
      </w:pPr>
      <w:r w:rsidRPr="003D7652">
        <w:rPr>
          <w:rFonts w:ascii="Times New Roman" w:eastAsia="Times New Roman" w:hAnsi="Times New Roman" w:cs="Times New Roman"/>
          <w:sz w:val="28"/>
          <w:szCs w:val="28"/>
          <w:lang w:eastAsia="ru-RU"/>
        </w:rPr>
        <w:t xml:space="preserve">к </w:t>
      </w:r>
      <w:r w:rsidR="008C143A">
        <w:rPr>
          <w:rFonts w:ascii="Times New Roman" w:eastAsia="Times New Roman" w:hAnsi="Times New Roman" w:cs="Times New Roman"/>
          <w:sz w:val="28"/>
          <w:szCs w:val="28"/>
          <w:lang w:eastAsia="ru-RU"/>
        </w:rPr>
        <w:t>приказу</w:t>
      </w:r>
      <w:r w:rsidRPr="003D7652">
        <w:rPr>
          <w:rFonts w:ascii="Times New Roman" w:eastAsia="Times New Roman" w:hAnsi="Times New Roman" w:cs="Times New Roman"/>
          <w:sz w:val="28"/>
          <w:szCs w:val="28"/>
          <w:lang w:eastAsia="ru-RU"/>
        </w:rPr>
        <w:t xml:space="preserve"> министерства </w:t>
      </w:r>
    </w:p>
    <w:p w:rsidR="003C6D71" w:rsidRPr="003D7652" w:rsidRDefault="003C6D71" w:rsidP="003D7652">
      <w:pPr>
        <w:widowControl w:val="0"/>
        <w:autoSpaceDE w:val="0"/>
        <w:autoSpaceDN w:val="0"/>
        <w:adjustRightInd w:val="0"/>
        <w:spacing w:after="0" w:line="240" w:lineRule="auto"/>
        <w:ind w:firstLine="10436"/>
        <w:jc w:val="center"/>
        <w:rPr>
          <w:rFonts w:ascii="Times New Roman" w:eastAsia="Times New Roman" w:hAnsi="Times New Roman" w:cs="Times New Roman"/>
          <w:sz w:val="28"/>
          <w:szCs w:val="28"/>
          <w:lang w:eastAsia="ru-RU"/>
        </w:rPr>
      </w:pPr>
      <w:r w:rsidRPr="003D7652">
        <w:rPr>
          <w:rFonts w:ascii="Times New Roman" w:eastAsia="Times New Roman" w:hAnsi="Times New Roman" w:cs="Times New Roman"/>
          <w:sz w:val="28"/>
          <w:szCs w:val="28"/>
          <w:lang w:eastAsia="ru-RU"/>
        </w:rPr>
        <w:t>здравоохранения Новосибирской области</w:t>
      </w:r>
    </w:p>
    <w:p w:rsidR="003C6D71" w:rsidRPr="003D7652" w:rsidRDefault="003C6D71" w:rsidP="003D7652">
      <w:pPr>
        <w:widowControl w:val="0"/>
        <w:autoSpaceDE w:val="0"/>
        <w:autoSpaceDN w:val="0"/>
        <w:adjustRightInd w:val="0"/>
        <w:spacing w:after="0" w:line="240" w:lineRule="auto"/>
        <w:ind w:firstLine="11057"/>
        <w:jc w:val="center"/>
        <w:rPr>
          <w:rFonts w:ascii="Times New Roman" w:eastAsia="Times New Roman" w:hAnsi="Times New Roman" w:cs="Times New Roman"/>
          <w:sz w:val="28"/>
          <w:szCs w:val="28"/>
          <w:lang w:eastAsia="ru-RU"/>
        </w:rPr>
      </w:pPr>
      <w:r w:rsidRPr="003D7652">
        <w:rPr>
          <w:rFonts w:ascii="Times New Roman" w:eastAsia="Times New Roman" w:hAnsi="Times New Roman" w:cs="Times New Roman"/>
          <w:sz w:val="28"/>
          <w:szCs w:val="28"/>
          <w:lang w:eastAsia="ru-RU"/>
        </w:rPr>
        <w:t>от</w:t>
      </w:r>
      <w:r w:rsidR="00E63F55" w:rsidRPr="003D7652">
        <w:rPr>
          <w:rFonts w:ascii="Times New Roman" w:eastAsia="Times New Roman" w:hAnsi="Times New Roman" w:cs="Times New Roman"/>
          <w:sz w:val="28"/>
          <w:szCs w:val="28"/>
          <w:lang w:eastAsia="ru-RU"/>
        </w:rPr>
        <w:t xml:space="preserve"> </w:t>
      </w:r>
      <w:r w:rsidR="009F4E91" w:rsidRPr="003D7652">
        <w:rPr>
          <w:rFonts w:ascii="Times New Roman" w:eastAsia="Times New Roman" w:hAnsi="Times New Roman" w:cs="Times New Roman"/>
          <w:sz w:val="28"/>
          <w:szCs w:val="28"/>
          <w:lang w:eastAsia="ru-RU"/>
        </w:rPr>
        <w:t>_________</w:t>
      </w:r>
      <w:r w:rsidRPr="003D7652">
        <w:rPr>
          <w:rFonts w:ascii="Times New Roman" w:eastAsia="Times New Roman" w:hAnsi="Times New Roman" w:cs="Times New Roman"/>
          <w:sz w:val="28"/>
          <w:szCs w:val="28"/>
          <w:lang w:eastAsia="ru-RU"/>
        </w:rPr>
        <w:t xml:space="preserve"> № </w:t>
      </w:r>
      <w:r w:rsidR="009F4E91" w:rsidRPr="003D7652">
        <w:rPr>
          <w:rFonts w:ascii="Times New Roman" w:eastAsia="Times New Roman" w:hAnsi="Times New Roman" w:cs="Times New Roman"/>
          <w:sz w:val="28"/>
          <w:szCs w:val="28"/>
          <w:lang w:eastAsia="ru-RU"/>
        </w:rPr>
        <w:t>____________</w:t>
      </w:r>
    </w:p>
    <w:p w:rsidR="006B2EF4" w:rsidRPr="003D7652" w:rsidRDefault="006B2EF4" w:rsidP="003D7652">
      <w:pPr>
        <w:spacing w:after="0"/>
        <w:ind w:firstLine="12474"/>
        <w:rPr>
          <w:rFonts w:ascii="Times New Roman" w:hAnsi="Times New Roman" w:cs="Times New Roman"/>
          <w:sz w:val="28"/>
          <w:szCs w:val="28"/>
        </w:rPr>
      </w:pPr>
    </w:p>
    <w:p w:rsidR="004B34DD" w:rsidRPr="003D7652" w:rsidRDefault="000065FA" w:rsidP="003D7652">
      <w:pPr>
        <w:spacing w:after="0"/>
        <w:ind w:firstLine="12474"/>
        <w:jc w:val="right"/>
        <w:rPr>
          <w:rFonts w:ascii="Times New Roman" w:hAnsi="Times New Roman" w:cs="Times New Roman"/>
          <w:i/>
          <w:sz w:val="28"/>
          <w:szCs w:val="28"/>
        </w:rPr>
      </w:pPr>
      <w:r w:rsidRPr="003D7652">
        <w:rPr>
          <w:rFonts w:ascii="Times New Roman" w:hAnsi="Times New Roman" w:cs="Times New Roman"/>
          <w:i/>
          <w:sz w:val="28"/>
          <w:szCs w:val="28"/>
        </w:rPr>
        <w:t>Таблица №</w:t>
      </w:r>
      <w:r w:rsidR="007C1BDF" w:rsidRPr="003D7652">
        <w:rPr>
          <w:rFonts w:ascii="Times New Roman" w:hAnsi="Times New Roman" w:cs="Times New Roman"/>
          <w:i/>
          <w:sz w:val="28"/>
          <w:szCs w:val="28"/>
        </w:rPr>
        <w:t xml:space="preserve"> </w:t>
      </w:r>
      <w:r w:rsidRPr="003D7652">
        <w:rPr>
          <w:rFonts w:ascii="Times New Roman" w:hAnsi="Times New Roman" w:cs="Times New Roman"/>
          <w:i/>
          <w:sz w:val="28"/>
          <w:szCs w:val="28"/>
        </w:rPr>
        <w:t>2</w:t>
      </w:r>
    </w:p>
    <w:p w:rsidR="00161625" w:rsidRPr="003D7652" w:rsidRDefault="00161625" w:rsidP="003D7652">
      <w:pPr>
        <w:spacing w:after="0" w:line="240" w:lineRule="auto"/>
        <w:jc w:val="center"/>
        <w:rPr>
          <w:rFonts w:ascii="Times New Roman" w:hAnsi="Times New Roman" w:cs="Times New Roman"/>
          <w:b/>
          <w:sz w:val="28"/>
          <w:szCs w:val="28"/>
        </w:rPr>
      </w:pPr>
    </w:p>
    <w:p w:rsidR="0094293F" w:rsidRPr="003D7652" w:rsidRDefault="0094293F" w:rsidP="003D7652">
      <w:pPr>
        <w:spacing w:after="0" w:line="240" w:lineRule="auto"/>
        <w:jc w:val="center"/>
        <w:rPr>
          <w:rFonts w:ascii="Times New Roman" w:hAnsi="Times New Roman" w:cs="Times New Roman"/>
          <w:b/>
          <w:sz w:val="28"/>
          <w:szCs w:val="28"/>
        </w:rPr>
      </w:pPr>
    </w:p>
    <w:p w:rsidR="004B34DD" w:rsidRPr="003D7652" w:rsidRDefault="004B34DD" w:rsidP="003D7652">
      <w:pPr>
        <w:spacing w:after="0" w:line="240" w:lineRule="auto"/>
        <w:jc w:val="center"/>
        <w:rPr>
          <w:rFonts w:ascii="Times New Roman" w:hAnsi="Times New Roman" w:cs="Times New Roman"/>
          <w:b/>
          <w:sz w:val="28"/>
          <w:szCs w:val="28"/>
        </w:rPr>
      </w:pPr>
      <w:r w:rsidRPr="003D7652">
        <w:rPr>
          <w:rFonts w:ascii="Times New Roman" w:hAnsi="Times New Roman" w:cs="Times New Roman"/>
          <w:b/>
          <w:sz w:val="28"/>
          <w:szCs w:val="28"/>
        </w:rPr>
        <w:t>Информация о порядке сбора информации для определения (расчета)</w:t>
      </w:r>
    </w:p>
    <w:p w:rsidR="00EA12D8" w:rsidRPr="003D7652" w:rsidRDefault="004B34DD" w:rsidP="003D7652">
      <w:pPr>
        <w:spacing w:after="0" w:line="240" w:lineRule="auto"/>
        <w:jc w:val="center"/>
        <w:rPr>
          <w:rFonts w:ascii="Times New Roman" w:hAnsi="Times New Roman" w:cs="Times New Roman"/>
          <w:b/>
          <w:sz w:val="28"/>
          <w:szCs w:val="28"/>
        </w:rPr>
      </w:pPr>
      <w:r w:rsidRPr="003D7652">
        <w:rPr>
          <w:rFonts w:ascii="Times New Roman" w:hAnsi="Times New Roman" w:cs="Times New Roman"/>
          <w:b/>
          <w:sz w:val="28"/>
          <w:szCs w:val="28"/>
        </w:rPr>
        <w:t xml:space="preserve">плановых и фактических значений целевых индикаторов государственной </w:t>
      </w:r>
      <w:r w:rsidR="00587EFF" w:rsidRPr="003D7652">
        <w:rPr>
          <w:rFonts w:ascii="Times New Roman" w:hAnsi="Times New Roman" w:cs="Times New Roman"/>
          <w:b/>
          <w:sz w:val="28"/>
          <w:szCs w:val="28"/>
        </w:rPr>
        <w:t>Программы</w:t>
      </w:r>
      <w:r w:rsidR="00A16915" w:rsidRPr="003D7652">
        <w:rPr>
          <w:rFonts w:ascii="Times New Roman" w:hAnsi="Times New Roman" w:cs="Times New Roman"/>
          <w:b/>
          <w:sz w:val="28"/>
          <w:szCs w:val="28"/>
        </w:rPr>
        <w:t xml:space="preserve"> «Развитие здравоохранения Новосибирской области</w:t>
      </w:r>
      <w:r w:rsidR="00C04A1C" w:rsidRPr="003D7652">
        <w:rPr>
          <w:rFonts w:ascii="Times New Roman" w:hAnsi="Times New Roman" w:cs="Times New Roman"/>
          <w:b/>
          <w:sz w:val="28"/>
          <w:szCs w:val="28"/>
        </w:rPr>
        <w:t>»</w:t>
      </w:r>
      <w:r w:rsidR="00316349" w:rsidRPr="003D7652">
        <w:rPr>
          <w:rFonts w:ascii="Times New Roman" w:hAnsi="Times New Roman" w:cs="Times New Roman"/>
          <w:b/>
          <w:sz w:val="28"/>
          <w:szCs w:val="28"/>
        </w:rPr>
        <w:t xml:space="preserve"> на очередной 20</w:t>
      </w:r>
      <w:r w:rsidR="005F06AF" w:rsidRPr="003D7652">
        <w:rPr>
          <w:rFonts w:ascii="Times New Roman" w:hAnsi="Times New Roman" w:cs="Times New Roman"/>
          <w:b/>
          <w:sz w:val="28"/>
          <w:szCs w:val="28"/>
        </w:rPr>
        <w:t>20</w:t>
      </w:r>
      <w:r w:rsidR="00316349" w:rsidRPr="003D7652">
        <w:rPr>
          <w:rFonts w:ascii="Times New Roman" w:hAnsi="Times New Roman" w:cs="Times New Roman"/>
          <w:b/>
          <w:sz w:val="28"/>
          <w:szCs w:val="28"/>
        </w:rPr>
        <w:t xml:space="preserve"> год и плановый период</w:t>
      </w:r>
      <w:r w:rsidR="002E5F58" w:rsidRPr="003D7652">
        <w:rPr>
          <w:rFonts w:ascii="Times New Roman" w:hAnsi="Times New Roman" w:cs="Times New Roman"/>
          <w:b/>
          <w:sz w:val="28"/>
          <w:szCs w:val="28"/>
        </w:rPr>
        <w:t xml:space="preserve"> </w:t>
      </w:r>
      <w:r w:rsidR="00316349" w:rsidRPr="003D7652">
        <w:rPr>
          <w:rFonts w:ascii="Times New Roman" w:hAnsi="Times New Roman" w:cs="Times New Roman"/>
          <w:b/>
          <w:sz w:val="28"/>
          <w:szCs w:val="28"/>
        </w:rPr>
        <w:t>20</w:t>
      </w:r>
      <w:r w:rsidR="00BB3BED" w:rsidRPr="003D7652">
        <w:rPr>
          <w:rFonts w:ascii="Times New Roman" w:hAnsi="Times New Roman" w:cs="Times New Roman"/>
          <w:b/>
          <w:sz w:val="28"/>
          <w:szCs w:val="28"/>
        </w:rPr>
        <w:t>2</w:t>
      </w:r>
      <w:r w:rsidR="005F06AF" w:rsidRPr="003D7652">
        <w:rPr>
          <w:rFonts w:ascii="Times New Roman" w:hAnsi="Times New Roman" w:cs="Times New Roman"/>
          <w:b/>
          <w:sz w:val="28"/>
          <w:szCs w:val="28"/>
        </w:rPr>
        <w:t>1</w:t>
      </w:r>
      <w:r w:rsidR="00BB3BED" w:rsidRPr="003D7652">
        <w:rPr>
          <w:rFonts w:ascii="Times New Roman" w:hAnsi="Times New Roman" w:cs="Times New Roman"/>
          <w:b/>
          <w:sz w:val="28"/>
          <w:szCs w:val="28"/>
        </w:rPr>
        <w:t xml:space="preserve"> и 202</w:t>
      </w:r>
      <w:r w:rsidR="005F06AF" w:rsidRPr="003D7652">
        <w:rPr>
          <w:rFonts w:ascii="Times New Roman" w:hAnsi="Times New Roman" w:cs="Times New Roman"/>
          <w:b/>
          <w:sz w:val="28"/>
          <w:szCs w:val="28"/>
        </w:rPr>
        <w:t>2</w:t>
      </w:r>
      <w:r w:rsidR="00316349" w:rsidRPr="003D7652">
        <w:rPr>
          <w:rFonts w:ascii="Times New Roman" w:hAnsi="Times New Roman" w:cs="Times New Roman"/>
          <w:b/>
          <w:sz w:val="28"/>
          <w:szCs w:val="28"/>
        </w:rPr>
        <w:t xml:space="preserve"> годов</w:t>
      </w:r>
    </w:p>
    <w:p w:rsidR="0094293F" w:rsidRPr="003D7652" w:rsidRDefault="0094293F" w:rsidP="003D7652">
      <w:pPr>
        <w:spacing w:after="0" w:line="240" w:lineRule="auto"/>
        <w:jc w:val="center"/>
        <w:rPr>
          <w:rFonts w:ascii="Times New Roman" w:hAnsi="Times New Roman" w:cs="Times New Roman"/>
          <w:b/>
          <w:sz w:val="28"/>
          <w:szCs w:val="28"/>
        </w:rPr>
      </w:pPr>
    </w:p>
    <w:tbl>
      <w:tblPr>
        <w:tblpPr w:leftFromText="180" w:rightFromText="180" w:vertAnchor="text" w:horzAnchor="margin" w:tblpY="394"/>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1274"/>
        <w:gridCol w:w="1701"/>
        <w:gridCol w:w="5950"/>
        <w:gridCol w:w="3548"/>
      </w:tblGrid>
      <w:tr w:rsidR="00316349" w:rsidRPr="008A2045" w:rsidTr="008A2045">
        <w:tc>
          <w:tcPr>
            <w:tcW w:w="3257" w:type="dxa"/>
            <w:shd w:val="clear" w:color="auto" w:fill="auto"/>
            <w:vAlign w:val="center"/>
          </w:tcPr>
          <w:p w:rsidR="00316349" w:rsidRPr="008A2045" w:rsidRDefault="00316349"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Наименование целевого индикатора</w:t>
            </w:r>
          </w:p>
        </w:tc>
        <w:tc>
          <w:tcPr>
            <w:tcW w:w="1274" w:type="dxa"/>
            <w:shd w:val="clear" w:color="auto" w:fill="auto"/>
            <w:vAlign w:val="center"/>
          </w:tcPr>
          <w:p w:rsidR="00316349" w:rsidRPr="008A2045" w:rsidRDefault="00316349"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Периодичность сбора</w:t>
            </w:r>
          </w:p>
        </w:tc>
        <w:tc>
          <w:tcPr>
            <w:tcW w:w="1701" w:type="dxa"/>
            <w:shd w:val="clear" w:color="auto" w:fill="auto"/>
            <w:vAlign w:val="center"/>
          </w:tcPr>
          <w:p w:rsidR="00316349" w:rsidRPr="008A2045" w:rsidRDefault="00316349"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Вид временной характеристики</w:t>
            </w:r>
          </w:p>
        </w:tc>
        <w:tc>
          <w:tcPr>
            <w:tcW w:w="5950" w:type="dxa"/>
            <w:shd w:val="clear" w:color="auto" w:fill="auto"/>
            <w:vAlign w:val="center"/>
          </w:tcPr>
          <w:p w:rsidR="00316349" w:rsidRPr="008A2045" w:rsidRDefault="00316349"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Методика расчета (плановых и фактических значений)</w:t>
            </w:r>
          </w:p>
        </w:tc>
        <w:tc>
          <w:tcPr>
            <w:tcW w:w="3548" w:type="dxa"/>
            <w:shd w:val="clear" w:color="auto" w:fill="auto"/>
            <w:vAlign w:val="center"/>
          </w:tcPr>
          <w:p w:rsidR="00316349" w:rsidRPr="008A2045" w:rsidRDefault="00316349"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Источ</w:t>
            </w:r>
            <w:r w:rsidRPr="008A2045">
              <w:rPr>
                <w:rFonts w:ascii="Times New Roman" w:hAnsi="Times New Roman" w:cs="Times New Roman"/>
                <w:sz w:val="18"/>
                <w:szCs w:val="18"/>
              </w:rPr>
              <w:t>н</w:t>
            </w:r>
            <w:r w:rsidRPr="008A2045">
              <w:rPr>
                <w:rFonts w:ascii="Times New Roman" w:hAnsi="Times New Roman" w:cs="Times New Roman"/>
                <w:b/>
                <w:sz w:val="18"/>
                <w:szCs w:val="18"/>
              </w:rPr>
              <w:t>ик получения данных</w:t>
            </w:r>
          </w:p>
        </w:tc>
      </w:tr>
      <w:tr w:rsidR="00316349" w:rsidRPr="008A2045" w:rsidTr="008A2045">
        <w:trPr>
          <w:trHeight w:val="333"/>
        </w:trPr>
        <w:tc>
          <w:tcPr>
            <w:tcW w:w="3257" w:type="dxa"/>
            <w:shd w:val="clear" w:color="auto" w:fill="auto"/>
            <w:vAlign w:val="center"/>
          </w:tcPr>
          <w:p w:rsidR="00316349" w:rsidRPr="008A2045" w:rsidRDefault="002E5F58"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1</w:t>
            </w:r>
          </w:p>
        </w:tc>
        <w:tc>
          <w:tcPr>
            <w:tcW w:w="1274" w:type="dxa"/>
            <w:shd w:val="clear" w:color="auto" w:fill="auto"/>
            <w:vAlign w:val="center"/>
          </w:tcPr>
          <w:p w:rsidR="00316349" w:rsidRPr="008A2045" w:rsidRDefault="002E5F58"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2</w:t>
            </w:r>
          </w:p>
        </w:tc>
        <w:tc>
          <w:tcPr>
            <w:tcW w:w="1701" w:type="dxa"/>
            <w:shd w:val="clear" w:color="auto" w:fill="auto"/>
            <w:vAlign w:val="center"/>
          </w:tcPr>
          <w:p w:rsidR="00316349" w:rsidRPr="008A2045" w:rsidRDefault="002E5F58"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3</w:t>
            </w:r>
          </w:p>
        </w:tc>
        <w:tc>
          <w:tcPr>
            <w:tcW w:w="5950" w:type="dxa"/>
            <w:shd w:val="clear" w:color="auto" w:fill="auto"/>
            <w:vAlign w:val="center"/>
          </w:tcPr>
          <w:p w:rsidR="00316349" w:rsidRPr="008A2045" w:rsidRDefault="002E5F58"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4</w:t>
            </w:r>
          </w:p>
        </w:tc>
        <w:tc>
          <w:tcPr>
            <w:tcW w:w="3548" w:type="dxa"/>
            <w:shd w:val="clear" w:color="auto" w:fill="auto"/>
            <w:vAlign w:val="center"/>
          </w:tcPr>
          <w:p w:rsidR="00316349" w:rsidRPr="008A2045" w:rsidRDefault="002E5F58"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5</w:t>
            </w:r>
          </w:p>
        </w:tc>
      </w:tr>
      <w:tr w:rsidR="00316349" w:rsidRPr="008A2045" w:rsidTr="008A2045">
        <w:trPr>
          <w:trHeight w:val="333"/>
        </w:trPr>
        <w:tc>
          <w:tcPr>
            <w:tcW w:w="3257" w:type="dxa"/>
            <w:shd w:val="clear" w:color="auto" w:fill="auto"/>
          </w:tcPr>
          <w:p w:rsidR="00316349" w:rsidRPr="008A2045" w:rsidRDefault="004F4D77"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1. </w:t>
            </w:r>
            <w:r w:rsidR="009F4E91" w:rsidRPr="008A2045">
              <w:rPr>
                <w:rFonts w:ascii="Times New Roman" w:hAnsi="Times New Roman" w:cs="Times New Roman"/>
                <w:sz w:val="18"/>
                <w:szCs w:val="18"/>
              </w:rPr>
              <w:t>Розничные продажи алкогольной продукции на душу населения (в литрах этанола), литров на душу населения в год</w:t>
            </w:r>
          </w:p>
        </w:tc>
        <w:tc>
          <w:tcPr>
            <w:tcW w:w="1274" w:type="dxa"/>
            <w:shd w:val="clear" w:color="auto" w:fill="auto"/>
          </w:tcPr>
          <w:p w:rsidR="00316349" w:rsidRPr="008A2045" w:rsidRDefault="00316349" w:rsidP="003D765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16349" w:rsidRPr="008A2045" w:rsidRDefault="00316349" w:rsidP="003D765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725ACD" w:rsidRPr="008A2045" w:rsidRDefault="00D5089F"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Формирование системы мотивации граждан к здоровому образу жизни, включая здоровое питание и отказ от вредных привычек»</w:t>
            </w:r>
            <w:r w:rsidR="007D3E5D" w:rsidRPr="008A2045">
              <w:rPr>
                <w:rFonts w:ascii="Times New Roman" w:hAnsi="Times New Roman" w:cs="Times New Roman"/>
                <w:sz w:val="18"/>
                <w:szCs w:val="18"/>
              </w:rPr>
              <w:t>.</w:t>
            </w:r>
          </w:p>
          <w:p w:rsidR="00316349" w:rsidRPr="008A2045" w:rsidRDefault="00316349"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shd w:val="clear" w:color="auto" w:fill="auto"/>
          </w:tcPr>
          <w:p w:rsidR="00316349" w:rsidRPr="008A2045" w:rsidRDefault="00316349"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представляется </w:t>
            </w:r>
            <w:proofErr w:type="spellStart"/>
            <w:r w:rsidR="00190C86" w:rsidRPr="008A2045">
              <w:rPr>
                <w:rFonts w:ascii="Times New Roman" w:hAnsi="Times New Roman" w:cs="Times New Roman"/>
                <w:sz w:val="18"/>
                <w:szCs w:val="18"/>
              </w:rPr>
              <w:t>Росалкогольрегулирование</w:t>
            </w:r>
            <w:proofErr w:type="spellEnd"/>
            <w:r w:rsidRPr="008A2045">
              <w:rPr>
                <w:rFonts w:ascii="Times New Roman" w:hAnsi="Times New Roman" w:cs="Times New Roman"/>
                <w:sz w:val="18"/>
                <w:szCs w:val="18"/>
              </w:rPr>
              <w:t xml:space="preserve"> по </w:t>
            </w:r>
            <w:r w:rsidR="00190C86" w:rsidRPr="008A2045">
              <w:rPr>
                <w:rFonts w:ascii="Times New Roman" w:hAnsi="Times New Roman" w:cs="Times New Roman"/>
                <w:sz w:val="18"/>
                <w:szCs w:val="18"/>
              </w:rPr>
              <w:t>СФО</w:t>
            </w:r>
          </w:p>
        </w:tc>
      </w:tr>
      <w:tr w:rsidR="00316349" w:rsidRPr="008A2045" w:rsidTr="008A2045">
        <w:trPr>
          <w:trHeight w:val="333"/>
        </w:trPr>
        <w:tc>
          <w:tcPr>
            <w:tcW w:w="3257" w:type="dxa"/>
            <w:shd w:val="clear" w:color="auto" w:fill="auto"/>
          </w:tcPr>
          <w:p w:rsidR="00316349" w:rsidRPr="008A2045" w:rsidRDefault="004F4D77"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2. </w:t>
            </w:r>
            <w:r w:rsidR="00316349" w:rsidRPr="008A2045">
              <w:rPr>
                <w:rFonts w:ascii="Times New Roman" w:hAnsi="Times New Roman" w:cs="Times New Roman"/>
                <w:sz w:val="18"/>
                <w:szCs w:val="18"/>
              </w:rPr>
              <w:t>Распространённость потребления табака среди взрослого населения, %</w:t>
            </w:r>
          </w:p>
        </w:tc>
        <w:tc>
          <w:tcPr>
            <w:tcW w:w="1274" w:type="dxa"/>
            <w:shd w:val="clear" w:color="auto" w:fill="auto"/>
          </w:tcPr>
          <w:p w:rsidR="00316349" w:rsidRPr="008A2045" w:rsidRDefault="00316349" w:rsidP="003D7652">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16349" w:rsidRPr="008A2045" w:rsidRDefault="00316349" w:rsidP="003D7652">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875D3A" w:rsidRPr="008A2045" w:rsidRDefault="00875D3A" w:rsidP="00875D3A">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316349" w:rsidRPr="008A2045" w:rsidRDefault="00316349"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количества граждан, возрастной категории 18 лет и старше, потребляющих табак (по данным медико-социологического исследования распространенности факторов риска развития хронических неинфекционных заболеваний у населения НСО) к общему количеству населения, участвовавшего в эпидемиологическом мониторинге, выраженное в процентах</w:t>
            </w:r>
            <w:r w:rsidR="00191D51" w:rsidRPr="008A2045">
              <w:rPr>
                <w:rFonts w:ascii="Times New Roman" w:hAnsi="Times New Roman" w:cs="Times New Roman"/>
                <w:sz w:val="18"/>
                <w:szCs w:val="18"/>
              </w:rPr>
              <w:t>.</w:t>
            </w:r>
          </w:p>
          <w:p w:rsidR="00FD74F8" w:rsidRPr="008A2045" w:rsidRDefault="00191D5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w:t>
            </w:r>
            <w:r w:rsidR="0005113E" w:rsidRPr="008A2045">
              <w:rPr>
                <w:rFonts w:ascii="Times New Roman" w:hAnsi="Times New Roman" w:cs="Times New Roman"/>
                <w:sz w:val="18"/>
                <w:szCs w:val="18"/>
              </w:rPr>
              <w:t>еализация основн</w:t>
            </w:r>
            <w:r w:rsidR="00694875" w:rsidRPr="008A2045">
              <w:rPr>
                <w:rFonts w:ascii="Times New Roman" w:hAnsi="Times New Roman" w:cs="Times New Roman"/>
                <w:sz w:val="18"/>
                <w:szCs w:val="18"/>
              </w:rPr>
              <w:t xml:space="preserve">ых </w:t>
            </w:r>
            <w:r w:rsidR="0005113E" w:rsidRPr="008A2045">
              <w:rPr>
                <w:rFonts w:ascii="Times New Roman" w:hAnsi="Times New Roman" w:cs="Times New Roman"/>
                <w:sz w:val="18"/>
                <w:szCs w:val="18"/>
              </w:rPr>
              <w:t xml:space="preserve"> мероприяти</w:t>
            </w:r>
            <w:r w:rsidR="00694875" w:rsidRPr="008A2045">
              <w:rPr>
                <w:rFonts w:ascii="Times New Roman" w:hAnsi="Times New Roman" w:cs="Times New Roman"/>
                <w:sz w:val="18"/>
                <w:szCs w:val="18"/>
              </w:rPr>
              <w:t>й 1.1.1 и</w:t>
            </w:r>
            <w:r w:rsidR="0005113E" w:rsidRPr="008A2045">
              <w:rPr>
                <w:rFonts w:ascii="Times New Roman" w:hAnsi="Times New Roman" w:cs="Times New Roman"/>
                <w:sz w:val="18"/>
                <w:szCs w:val="18"/>
              </w:rPr>
              <w:t xml:space="preserve"> 1.1.</w:t>
            </w:r>
            <w:r w:rsidRPr="008A2045">
              <w:rPr>
                <w:rFonts w:ascii="Times New Roman" w:hAnsi="Times New Roman" w:cs="Times New Roman"/>
                <w:sz w:val="18"/>
                <w:szCs w:val="18"/>
              </w:rPr>
              <w:t>3</w:t>
            </w:r>
            <w:r w:rsidR="0005113E" w:rsidRPr="008A2045">
              <w:rPr>
                <w:rFonts w:ascii="Times New Roman" w:hAnsi="Times New Roman" w:cs="Times New Roman"/>
                <w:sz w:val="18"/>
                <w:szCs w:val="18"/>
              </w:rPr>
              <w:t xml:space="preserve"> </w:t>
            </w:r>
            <w:r w:rsidR="00587EFF" w:rsidRPr="008A2045">
              <w:rPr>
                <w:rFonts w:ascii="Times New Roman" w:hAnsi="Times New Roman" w:cs="Times New Roman"/>
                <w:sz w:val="18"/>
                <w:szCs w:val="18"/>
              </w:rPr>
              <w:t>Программы</w:t>
            </w:r>
          </w:p>
        </w:tc>
        <w:tc>
          <w:tcPr>
            <w:tcW w:w="3548" w:type="dxa"/>
            <w:shd w:val="clear" w:color="auto" w:fill="auto"/>
          </w:tcPr>
          <w:p w:rsidR="00316349" w:rsidRPr="008A2045" w:rsidRDefault="00316349"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ГКУЗ НСО «РЦ</w:t>
            </w:r>
            <w:r w:rsidR="008C6828" w:rsidRPr="008A2045">
              <w:rPr>
                <w:rFonts w:ascii="Times New Roman" w:hAnsi="Times New Roman" w:cs="Times New Roman"/>
                <w:sz w:val="18"/>
                <w:szCs w:val="18"/>
              </w:rPr>
              <w:t xml:space="preserve">ОЗ и </w:t>
            </w:r>
            <w:r w:rsidRPr="008A2045">
              <w:rPr>
                <w:rFonts w:ascii="Times New Roman" w:hAnsi="Times New Roman" w:cs="Times New Roman"/>
                <w:sz w:val="18"/>
                <w:szCs w:val="18"/>
              </w:rPr>
              <w:t>МП»</w:t>
            </w:r>
          </w:p>
        </w:tc>
      </w:tr>
      <w:tr w:rsidR="00411AD1" w:rsidRPr="008A2045" w:rsidTr="008A2045">
        <w:trPr>
          <w:trHeight w:val="20"/>
        </w:trPr>
        <w:tc>
          <w:tcPr>
            <w:tcW w:w="3257" w:type="dxa"/>
            <w:shd w:val="clear" w:color="auto" w:fill="auto"/>
          </w:tcPr>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3. Смертность от всех причин, случаев на 1000 населения</w:t>
            </w:r>
          </w:p>
        </w:tc>
        <w:tc>
          <w:tcPr>
            <w:tcW w:w="1274" w:type="dxa"/>
            <w:shd w:val="clear" w:color="auto" w:fill="auto"/>
          </w:tcPr>
          <w:p w:rsidR="00411AD1" w:rsidRPr="008A2045" w:rsidRDefault="00411AD1" w:rsidP="003D7652">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411AD1" w:rsidRPr="008A2045" w:rsidRDefault="00411AD1" w:rsidP="003D7652">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 При внесении изменений в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Фактические значения определяются данными официальной статистической отчетности</w:t>
            </w:r>
          </w:p>
        </w:tc>
        <w:tc>
          <w:tcPr>
            <w:tcW w:w="3548" w:type="dxa"/>
            <w:vMerge w:val="restart"/>
            <w:shd w:val="clear" w:color="auto" w:fill="auto"/>
          </w:tcPr>
          <w:p w:rsidR="00411AD1" w:rsidRPr="008A2045" w:rsidRDefault="00411AD1" w:rsidP="003D7652">
            <w:pPr>
              <w:spacing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информация представляется ТОФСГС по НСО</w:t>
            </w:r>
          </w:p>
        </w:tc>
      </w:tr>
      <w:tr w:rsidR="00411AD1" w:rsidRPr="008A2045" w:rsidTr="008A2045">
        <w:trPr>
          <w:trHeight w:val="20"/>
        </w:trPr>
        <w:tc>
          <w:tcPr>
            <w:tcW w:w="3257" w:type="dxa"/>
            <w:shd w:val="clear" w:color="auto" w:fill="auto"/>
          </w:tcPr>
          <w:p w:rsidR="00411AD1" w:rsidRPr="008A2045" w:rsidRDefault="00411AD1" w:rsidP="003D7652">
            <w:pPr>
              <w:autoSpaceDE w:val="0"/>
              <w:autoSpaceDN w:val="0"/>
              <w:adjustRightInd w:val="0"/>
              <w:spacing w:after="0" w:line="240" w:lineRule="auto"/>
              <w:rPr>
                <w:rFonts w:ascii="Times New Roman" w:hAnsi="Times New Roman" w:cs="Times New Roman"/>
                <w:sz w:val="18"/>
                <w:szCs w:val="18"/>
              </w:rPr>
            </w:pPr>
            <w:r w:rsidRPr="008A2045">
              <w:rPr>
                <w:rFonts w:ascii="Times New Roman" w:hAnsi="Times New Roman" w:cs="Times New Roman"/>
                <w:sz w:val="18"/>
                <w:szCs w:val="18"/>
              </w:rPr>
              <w:t>4. Смертность населения трудоспособного возраста, случаев на 100 тыс. населения</w:t>
            </w:r>
          </w:p>
        </w:tc>
        <w:tc>
          <w:tcPr>
            <w:tcW w:w="1274" w:type="dxa"/>
            <w:shd w:val="clear" w:color="auto" w:fill="auto"/>
          </w:tcPr>
          <w:p w:rsidR="00411AD1" w:rsidRPr="008A2045" w:rsidRDefault="00411AD1" w:rsidP="003D7652">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411AD1" w:rsidRPr="008A2045" w:rsidRDefault="00411AD1" w:rsidP="003D7652">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 При внесении изменений в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vMerge/>
            <w:shd w:val="clear" w:color="auto" w:fill="auto"/>
          </w:tcPr>
          <w:p w:rsidR="00411AD1" w:rsidRPr="008A2045" w:rsidRDefault="00411AD1" w:rsidP="003D7652">
            <w:pPr>
              <w:spacing w:line="240" w:lineRule="auto"/>
              <w:jc w:val="both"/>
              <w:rPr>
                <w:rFonts w:ascii="Times New Roman" w:hAnsi="Times New Roman" w:cs="Times New Roman"/>
                <w:sz w:val="18"/>
                <w:szCs w:val="18"/>
              </w:rPr>
            </w:pPr>
          </w:p>
        </w:tc>
      </w:tr>
      <w:tr w:rsidR="00411AD1" w:rsidRPr="008A2045" w:rsidTr="008A2045">
        <w:trPr>
          <w:trHeight w:val="333"/>
        </w:trPr>
        <w:tc>
          <w:tcPr>
            <w:tcW w:w="3257" w:type="dxa"/>
            <w:shd w:val="clear" w:color="auto" w:fill="auto"/>
          </w:tcPr>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5. Смертность от болезней системы кровообращения, случаев на 100 тыс. населения </w:t>
            </w:r>
          </w:p>
        </w:tc>
        <w:tc>
          <w:tcPr>
            <w:tcW w:w="1274" w:type="dxa"/>
            <w:shd w:val="clear" w:color="auto" w:fill="auto"/>
          </w:tcPr>
          <w:p w:rsidR="00411AD1" w:rsidRPr="008A2045" w:rsidRDefault="00411AD1" w:rsidP="003D7652">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411AD1" w:rsidRPr="008A2045" w:rsidRDefault="00411AD1" w:rsidP="003D765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 При внесении изменений в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w:t>
            </w:r>
          </w:p>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vMerge/>
            <w:shd w:val="clear" w:color="auto" w:fill="auto"/>
            <w:vAlign w:val="center"/>
          </w:tcPr>
          <w:p w:rsidR="00411AD1" w:rsidRPr="008A2045" w:rsidRDefault="00411AD1" w:rsidP="003D7652">
            <w:pPr>
              <w:spacing w:after="0" w:line="240" w:lineRule="auto"/>
              <w:jc w:val="both"/>
              <w:rPr>
                <w:rFonts w:ascii="Times New Roman" w:hAnsi="Times New Roman" w:cs="Times New Roman"/>
                <w:sz w:val="18"/>
                <w:szCs w:val="18"/>
              </w:rPr>
            </w:pPr>
          </w:p>
        </w:tc>
      </w:tr>
      <w:tr w:rsidR="00411AD1" w:rsidRPr="008A2045" w:rsidTr="008A2045">
        <w:trPr>
          <w:trHeight w:val="333"/>
        </w:trPr>
        <w:tc>
          <w:tcPr>
            <w:tcW w:w="3257" w:type="dxa"/>
            <w:shd w:val="clear" w:color="auto" w:fill="auto"/>
          </w:tcPr>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6. Смертность от дорожно-транспортных происшествий, случаев на 100 тыс. населения</w:t>
            </w:r>
          </w:p>
        </w:tc>
        <w:tc>
          <w:tcPr>
            <w:tcW w:w="1274" w:type="dxa"/>
            <w:shd w:val="clear" w:color="auto" w:fill="auto"/>
          </w:tcPr>
          <w:p w:rsidR="00411AD1" w:rsidRPr="008A2045" w:rsidRDefault="00411AD1" w:rsidP="003D7652">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Квартальная</w:t>
            </w:r>
          </w:p>
          <w:p w:rsidR="00411AD1" w:rsidRPr="008A2045" w:rsidRDefault="00411AD1" w:rsidP="003D7652">
            <w:pPr>
              <w:spacing w:after="0" w:line="240" w:lineRule="auto"/>
              <w:rPr>
                <w:rFonts w:ascii="Times New Roman" w:hAnsi="Times New Roman" w:cs="Times New Roman"/>
                <w:sz w:val="18"/>
                <w:szCs w:val="18"/>
              </w:rPr>
            </w:pPr>
          </w:p>
        </w:tc>
        <w:tc>
          <w:tcPr>
            <w:tcW w:w="1701" w:type="dxa"/>
            <w:shd w:val="clear" w:color="auto" w:fill="auto"/>
          </w:tcPr>
          <w:p w:rsidR="00411AD1" w:rsidRPr="008A2045" w:rsidRDefault="00411AD1" w:rsidP="003D765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При внесении изменений в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vMerge/>
            <w:shd w:val="clear" w:color="auto" w:fill="auto"/>
            <w:vAlign w:val="center"/>
          </w:tcPr>
          <w:p w:rsidR="00411AD1" w:rsidRPr="008A2045" w:rsidRDefault="00411AD1" w:rsidP="003D7652">
            <w:pPr>
              <w:spacing w:after="0" w:line="240" w:lineRule="auto"/>
              <w:jc w:val="both"/>
              <w:rPr>
                <w:rFonts w:ascii="Times New Roman" w:hAnsi="Times New Roman" w:cs="Times New Roman"/>
                <w:sz w:val="18"/>
                <w:szCs w:val="18"/>
              </w:rPr>
            </w:pPr>
          </w:p>
        </w:tc>
      </w:tr>
      <w:tr w:rsidR="00411AD1" w:rsidRPr="008A2045" w:rsidTr="008A2045">
        <w:trPr>
          <w:trHeight w:val="333"/>
        </w:trPr>
        <w:tc>
          <w:tcPr>
            <w:tcW w:w="3257" w:type="dxa"/>
            <w:shd w:val="clear" w:color="auto" w:fill="auto"/>
          </w:tcPr>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7. Смертность от новообразований (в  том числе от злокачественных),  случаев на 100 тыс. населения  </w:t>
            </w:r>
            <w:r w:rsidRPr="008A2045">
              <w:rPr>
                <w:rFonts w:ascii="Times New Roman" w:hAnsi="Times New Roman" w:cs="Times New Roman"/>
                <w:i/>
                <w:sz w:val="18"/>
                <w:szCs w:val="18"/>
              </w:rPr>
              <w:t xml:space="preserve"> </w:t>
            </w:r>
          </w:p>
        </w:tc>
        <w:tc>
          <w:tcPr>
            <w:tcW w:w="1274" w:type="dxa"/>
            <w:shd w:val="clear" w:color="auto" w:fill="auto"/>
          </w:tcPr>
          <w:p w:rsidR="00411AD1" w:rsidRPr="008A2045" w:rsidRDefault="00411AD1" w:rsidP="003D7652">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411AD1" w:rsidRPr="008A2045" w:rsidRDefault="00411AD1" w:rsidP="003D765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 При внесении изменений в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vMerge/>
            <w:shd w:val="clear" w:color="auto" w:fill="auto"/>
            <w:vAlign w:val="center"/>
          </w:tcPr>
          <w:p w:rsidR="00411AD1" w:rsidRPr="008A2045" w:rsidRDefault="00411AD1" w:rsidP="003D7652">
            <w:pPr>
              <w:spacing w:after="0" w:line="240" w:lineRule="auto"/>
              <w:jc w:val="both"/>
              <w:rPr>
                <w:rFonts w:ascii="Times New Roman" w:hAnsi="Times New Roman" w:cs="Times New Roman"/>
                <w:sz w:val="18"/>
                <w:szCs w:val="18"/>
              </w:rPr>
            </w:pPr>
          </w:p>
        </w:tc>
      </w:tr>
      <w:tr w:rsidR="007A22B0" w:rsidRPr="008A2045" w:rsidTr="008A2045">
        <w:trPr>
          <w:trHeight w:val="333"/>
        </w:trPr>
        <w:tc>
          <w:tcPr>
            <w:tcW w:w="3257" w:type="dxa"/>
            <w:shd w:val="clear" w:color="auto" w:fill="auto"/>
          </w:tcPr>
          <w:p w:rsidR="007A22B0" w:rsidRPr="008A2045" w:rsidRDefault="0068692E" w:rsidP="00411AD1">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8. </w:t>
            </w:r>
            <w:r w:rsidR="00411AD1" w:rsidRPr="008A2045">
              <w:rPr>
                <w:rFonts w:ascii="Times New Roman" w:hAnsi="Times New Roman" w:cs="Times New Roman"/>
                <w:sz w:val="18"/>
                <w:szCs w:val="18"/>
              </w:rPr>
              <w:t>Доля лиц с онкологическими заболеваниями, прошедших обследование и/или лечение в текущем году из числа состоящих под диспансерным наблюдением, %</w:t>
            </w:r>
          </w:p>
        </w:tc>
        <w:tc>
          <w:tcPr>
            <w:tcW w:w="1274" w:type="dxa"/>
            <w:shd w:val="clear" w:color="auto" w:fill="auto"/>
          </w:tcPr>
          <w:p w:rsidR="007A22B0" w:rsidRPr="008A2045" w:rsidRDefault="00411AD1" w:rsidP="00411AD1">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7A22B0" w:rsidRPr="008A2045" w:rsidRDefault="007A22B0" w:rsidP="007A22B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92FD1" w:rsidRPr="008A2045" w:rsidRDefault="00592FD1" w:rsidP="00411AD1">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Борьба с онкологическими заболеваниями».</w:t>
            </w:r>
          </w:p>
          <w:p w:rsidR="007A22B0"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рассчитываются как соотношение числа лиц с онкологическими заболеваниями, застрахованных в системе обязательного медицинского страхования, состоящих под диспансерным наблюдением в соответствии с порядком диспансерного наблюдения за взрослыми с онкологическими заболеваниями, утвержденным приказом Министерства здравоохранения Российской Федерации от 4 июня 2020 г. N 548н, и посетивших врача-онколога, прошедших обследование и/или </w:t>
            </w:r>
            <w:r w:rsidRPr="008A2045">
              <w:rPr>
                <w:rFonts w:ascii="Times New Roman" w:hAnsi="Times New Roman" w:cs="Times New Roman"/>
                <w:sz w:val="18"/>
                <w:szCs w:val="18"/>
              </w:rPr>
              <w:lastRenderedPageBreak/>
              <w:t>лечение в отчетном периоде, к общему числу лиц с онкологическими заболеваниями, застрахованных в системе ОМС, состоящих под диспансерным наблюдением в соответствии с Порядком, на конец отчетного периода, в процентах</w:t>
            </w:r>
          </w:p>
        </w:tc>
        <w:tc>
          <w:tcPr>
            <w:tcW w:w="3548" w:type="dxa"/>
            <w:shd w:val="clear" w:color="auto" w:fill="auto"/>
          </w:tcPr>
          <w:p w:rsidR="007A22B0"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источником информации являются данные государственной информационной системы обязательного медицинского страхования</w:t>
            </w:r>
          </w:p>
        </w:tc>
      </w:tr>
      <w:tr w:rsidR="007A22B0" w:rsidRPr="008A2045" w:rsidTr="008A2045">
        <w:trPr>
          <w:trHeight w:val="508"/>
        </w:trPr>
        <w:tc>
          <w:tcPr>
            <w:tcW w:w="3257" w:type="dxa"/>
            <w:shd w:val="clear" w:color="auto" w:fill="auto"/>
          </w:tcPr>
          <w:p w:rsidR="007A22B0" w:rsidRPr="008A2045" w:rsidRDefault="0068692E"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9</w:t>
            </w:r>
            <w:r w:rsidR="007A22B0" w:rsidRPr="008A2045">
              <w:rPr>
                <w:rFonts w:ascii="Times New Roman" w:hAnsi="Times New Roman" w:cs="Times New Roman"/>
                <w:sz w:val="18"/>
                <w:szCs w:val="18"/>
              </w:rPr>
              <w:t xml:space="preserve">. Смертность от туберкулёза, случаев на 100 тыс. населения  </w:t>
            </w:r>
          </w:p>
        </w:tc>
        <w:tc>
          <w:tcPr>
            <w:tcW w:w="1274" w:type="dxa"/>
            <w:shd w:val="clear" w:color="auto" w:fill="auto"/>
          </w:tcPr>
          <w:p w:rsidR="007A22B0" w:rsidRPr="008A2045" w:rsidRDefault="007A22B0" w:rsidP="007A22B0">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7A22B0" w:rsidRPr="008A2045" w:rsidRDefault="007A22B0" w:rsidP="007A22B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7A22B0" w:rsidRPr="008A2045"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7A22B0" w:rsidRPr="008A2045"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vAlign w:val="center"/>
          </w:tcPr>
          <w:p w:rsidR="007A22B0" w:rsidRPr="008A2045" w:rsidRDefault="00411AD1"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ТОФСГС по НСО</w:t>
            </w:r>
          </w:p>
        </w:tc>
      </w:tr>
      <w:tr w:rsidR="007A22B0" w:rsidRPr="008A2045" w:rsidTr="008A2045">
        <w:trPr>
          <w:trHeight w:val="333"/>
        </w:trPr>
        <w:tc>
          <w:tcPr>
            <w:tcW w:w="3257" w:type="dxa"/>
            <w:shd w:val="clear" w:color="auto" w:fill="auto"/>
          </w:tcPr>
          <w:p w:rsidR="007A22B0" w:rsidRPr="008A2045" w:rsidRDefault="0068692E"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10</w:t>
            </w:r>
            <w:r w:rsidR="007A22B0" w:rsidRPr="008A2045">
              <w:rPr>
                <w:rFonts w:ascii="Times New Roman" w:hAnsi="Times New Roman" w:cs="Times New Roman"/>
                <w:sz w:val="18"/>
                <w:szCs w:val="18"/>
              </w:rPr>
              <w:t xml:space="preserve">. Количество зарегистрированных больных с диагнозом, установленным впервые в жизни, - активный туберкулез, случаев на 100 тыс. населения </w:t>
            </w:r>
          </w:p>
        </w:tc>
        <w:tc>
          <w:tcPr>
            <w:tcW w:w="1274" w:type="dxa"/>
            <w:shd w:val="clear" w:color="auto" w:fill="auto"/>
          </w:tcPr>
          <w:p w:rsidR="007A22B0" w:rsidRPr="008A2045" w:rsidRDefault="007A22B0" w:rsidP="007A22B0">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7A22B0" w:rsidRPr="008A2045" w:rsidRDefault="007A22B0" w:rsidP="007A22B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7A22B0" w:rsidRPr="008A2045"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7A22B0" w:rsidRPr="008A2045"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больных всеми формами активного туберкулеза, с диагнозом, установленным впервые в жизни, к численности населения Новосибирской области на 1 января отчетного года, умноженное на 100 000.</w:t>
            </w:r>
          </w:p>
          <w:p w:rsidR="007A22B0" w:rsidRPr="008A2045"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w:t>
            </w:r>
          </w:p>
        </w:tc>
        <w:tc>
          <w:tcPr>
            <w:tcW w:w="3548" w:type="dxa"/>
            <w:shd w:val="clear" w:color="auto" w:fill="auto"/>
          </w:tcPr>
          <w:p w:rsidR="007A22B0" w:rsidRPr="008A2045" w:rsidRDefault="007A22B0" w:rsidP="004A0971">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w:t>
            </w:r>
            <w:r w:rsidR="004A0971" w:rsidRPr="008A2045">
              <w:rPr>
                <w:rFonts w:ascii="Times New Roman" w:hAnsi="Times New Roman" w:cs="Times New Roman"/>
                <w:sz w:val="18"/>
                <w:szCs w:val="18"/>
              </w:rPr>
              <w:t>№ 8 «Сведения о заболеваниях активным туберкулезом», утвержденной приказом Росстата от 28.01.2009 № 12</w:t>
            </w:r>
          </w:p>
        </w:tc>
      </w:tr>
      <w:tr w:rsidR="007A22B0" w:rsidRPr="008A2045" w:rsidTr="008A2045">
        <w:trPr>
          <w:trHeight w:val="333"/>
        </w:trPr>
        <w:tc>
          <w:tcPr>
            <w:tcW w:w="3257" w:type="dxa"/>
            <w:shd w:val="clear" w:color="auto" w:fill="auto"/>
          </w:tcPr>
          <w:p w:rsidR="007A22B0" w:rsidRPr="008A2045" w:rsidRDefault="007A22B0" w:rsidP="0068692E">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0068692E" w:rsidRPr="008A2045">
              <w:rPr>
                <w:rFonts w:ascii="Times New Roman" w:hAnsi="Times New Roman" w:cs="Times New Roman"/>
                <w:sz w:val="18"/>
                <w:szCs w:val="18"/>
              </w:rPr>
              <w:t>1</w:t>
            </w:r>
            <w:r w:rsidRPr="008A2045">
              <w:rPr>
                <w:rFonts w:ascii="Times New Roman" w:hAnsi="Times New Roman" w:cs="Times New Roman"/>
                <w:sz w:val="18"/>
                <w:szCs w:val="18"/>
              </w:rPr>
              <w:t>. Ожидаемая продолжительность жизни при рождении, лет</w:t>
            </w:r>
          </w:p>
        </w:tc>
        <w:tc>
          <w:tcPr>
            <w:tcW w:w="1274" w:type="dxa"/>
            <w:shd w:val="clear" w:color="auto" w:fill="auto"/>
          </w:tcPr>
          <w:p w:rsidR="007A22B0" w:rsidRPr="008A2045" w:rsidRDefault="007A22B0" w:rsidP="007A22B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7A22B0" w:rsidRPr="008A2045" w:rsidRDefault="007A22B0" w:rsidP="007A22B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7A22B0" w:rsidRPr="008A2045"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7A22B0" w:rsidRPr="008A2045"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shd w:val="clear" w:color="auto" w:fill="auto"/>
          </w:tcPr>
          <w:p w:rsidR="007A22B0" w:rsidRPr="008A2045"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ТОФСГС по НСО</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13. Доля финансирования частных медицинских организаций в общем объеме финансирования медицинских организаций, участвующих в территориальной программе государственных гарантий бесплатного оказания гражданам медицинской помощи в Новосибирской области,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ежегодно на основании решения комиссии по разработке ТПГГ НСО.</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объема финансирования негосударственных медицинских организаций, утвержденного государственным заданием в рамках реализации ТПГГ НСО на соответствующий год, к общему объему финансирования медицинских организаций, оказывающих амбулаторно – поликлиническую помощь, медицинскую помощь в рамках дневного и круглосуточных стационаров, участвующих в территориальной программе государственных гарантий бесплатного оказания гражданам медицинской помощи в Новосибирской области,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реестр медицинских организаций, работающих в системе ОМС на территории НСО (по данным ТФОМС) на основании ТПГГ НСО, объем утвержденного финансирования определяется государственным заданием, утвержденным ТПГГ НСО, на соответствующий год (на основании решения комиссии по разработке ТПГГС НСО)</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14. Материнская смертность (случаев на 100 тыс. родившихся живыми)</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ТОФСГС по НСО</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15. Младенческая смертность  (случаев на 1000 родившихся живыми)</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 и в соответствии с региональным проектом «Развитие детского здравоохранения, включая </w:t>
            </w:r>
            <w:r w:rsidRPr="008A2045">
              <w:rPr>
                <w:rFonts w:ascii="Times New Roman" w:hAnsi="Times New Roman" w:cs="Times New Roman"/>
                <w:sz w:val="18"/>
                <w:szCs w:val="18"/>
              </w:rPr>
              <w:lastRenderedPageBreak/>
              <w:t>создание современной инфраструктуры оказания медицинской помощи детям».</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информация представляется ТОФСГС по НСО</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16. Охват медицинской реабилитацией пациентов от числа нуждающихся после оказания специализированной медицинской помощи,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основе показателей отчетности, сложившейся за последние 5 лет,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количества пациентов, которым проведены реабилитационные мероприятия после оказания специализированной медицинской помощи, к количеству пациентов, нуждающихся в проведении реабилитационных мероприятий после оказания специализированной медицинской помощи,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5.1.2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о количестве пациентов, которым проведены реабилитационные мероприятия после оказания специализированной медицинской помощи и о количестве нуждающихся, предоставляется медицинскими организациями, подведомственными Минздраву НСО </w:t>
            </w:r>
          </w:p>
        </w:tc>
      </w:tr>
      <w:tr w:rsidR="005A0FF2" w:rsidRPr="008A2045" w:rsidTr="008E729E">
        <w:trPr>
          <w:trHeight w:val="333"/>
        </w:trPr>
        <w:tc>
          <w:tcPr>
            <w:tcW w:w="3257" w:type="dxa"/>
            <w:shd w:val="clear" w:color="auto" w:fill="auto"/>
          </w:tcPr>
          <w:p w:rsidR="005A0FF2" w:rsidRPr="008A2045" w:rsidRDefault="005A0FF2" w:rsidP="00E0545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18. Обеспеченность паллиативными койками, коек на 10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региональной программой «Развитие системы оказания паллиативной медицинской помощи в Новосибирской области на 2020-2024 годы», утвержденной постановлением Правительства Новосибирской области от 18.08.2020 № 343-п.</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общего количества коек для оказания паллиативной медицинской помощи населению на территории Новосибирской области к численности населения Новосибирской области на 1 января отчетного года/на начало года, предшествующего отчетному году, умноженное на 10 000.</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6.1.1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о количестве паллиативных коек предоставляется медицинскими организациями, подведомственными Минздраву НСО, в ГБУЗ НСО «МИАЦ», согласно форме федерального статистического наблюдения № 30 «Сведения о медицинской организации», утвержденной приказом Росстата от 30.12.2020 № 863.</w:t>
            </w:r>
          </w:p>
          <w:p w:rsidR="005A0FF2" w:rsidRPr="008A2045" w:rsidRDefault="005A0FF2" w:rsidP="00E0545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о численности населения представляется ТОФСГС по НСО</w:t>
            </w:r>
          </w:p>
        </w:tc>
      </w:tr>
      <w:tr w:rsidR="005A0FF2" w:rsidRPr="008A2045" w:rsidTr="008E729E">
        <w:trPr>
          <w:trHeight w:val="470"/>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19. Обеспеченность населения врачами, работающими в государственных и муниципальных медицинских организациях</w:t>
            </w:r>
            <w:r w:rsidR="00E05457">
              <w:rPr>
                <w:rFonts w:ascii="Times New Roman" w:hAnsi="Times New Roman" w:cs="Times New Roman"/>
                <w:sz w:val="18"/>
                <w:szCs w:val="18"/>
              </w:rPr>
              <w:t>, на 10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Обеспечение медицинских организаций системы здравоохранения квалифицированными кадрами».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vMerge w:val="restart"/>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формируются на основании формы № 30 «Сведения о медицинской организации», утвержденной приказом Росстата от 30.12.2020 № 863.</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Сводные данные предоставляет ГБУЗ НСО «МИАЦ»</w:t>
            </w:r>
          </w:p>
        </w:tc>
      </w:tr>
      <w:tr w:rsidR="005A0FF2" w:rsidRPr="008A2045" w:rsidTr="008E729E">
        <w:trPr>
          <w:trHeight w:val="470"/>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20. Обеспеченность населения средними медицинскими работниками, работающими в государственных и муниципальных медицинских организациях</w:t>
            </w:r>
            <w:r w:rsidR="00E05457" w:rsidRPr="00E05457">
              <w:rPr>
                <w:rFonts w:ascii="Times New Roman" w:hAnsi="Times New Roman" w:cs="Times New Roman"/>
                <w:sz w:val="18"/>
                <w:szCs w:val="18"/>
              </w:rPr>
              <w:t>, на 10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Обеспечение медицинских организаций системы здравоохранения квалифицированными кадрами».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vMerge/>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p>
        </w:tc>
      </w:tr>
      <w:tr w:rsidR="005A0FF2" w:rsidRPr="008A2045" w:rsidTr="008E729E">
        <w:trPr>
          <w:trHeight w:val="470"/>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21. Обеспеченность населения врачами, оказывающими первичную медико-санитарную помощь</w:t>
            </w:r>
            <w:r w:rsidR="00E05457" w:rsidRPr="00E05457">
              <w:rPr>
                <w:rFonts w:ascii="Times New Roman" w:hAnsi="Times New Roman" w:cs="Times New Roman"/>
                <w:sz w:val="18"/>
                <w:szCs w:val="18"/>
              </w:rPr>
              <w:t>, на 10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Обеспечение медицинских организаций системы здравоохранения квалифицированными кадрами».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vMerge/>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23. Доля выписанных рецептов для предусмотренных льготных категорий граждан, по которым лекарственные препараты отпущены, от общего количества выписанных рецептов,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p w:rsidR="005A0FF2" w:rsidRPr="008A2045" w:rsidRDefault="005A0FF2" w:rsidP="005A0FF2">
            <w:pPr>
              <w:spacing w:after="0" w:line="240" w:lineRule="auto"/>
              <w:jc w:val="center"/>
              <w:rPr>
                <w:rFonts w:ascii="Times New Roman" w:hAnsi="Times New Roman" w:cs="Times New Roman"/>
                <w:sz w:val="18"/>
                <w:szCs w:val="18"/>
              </w:rPr>
            </w:pP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основе отчетности, предоставленной медицинскими организациями, работающими в системе льготного лекарственного обеспечения, сложившейся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соотношение количества рецептов для предусмотренных Программой льготных категорий граждан, по которым лекарственные препараты отпущены с начала отчетного года, </w:t>
            </w:r>
            <w:r w:rsidRPr="008A2045">
              <w:rPr>
                <w:rFonts w:ascii="Times New Roman" w:hAnsi="Times New Roman" w:cs="Times New Roman"/>
                <w:sz w:val="18"/>
                <w:szCs w:val="18"/>
              </w:rPr>
              <w:lastRenderedPageBreak/>
              <w:t>к общему количеству выписанных рецептов с начала отчетного года, выраженное в процентном соотношении.</w:t>
            </w:r>
          </w:p>
          <w:p w:rsidR="005A0FF2" w:rsidRPr="008A2045" w:rsidRDefault="005A0FF2" w:rsidP="005A0FF2">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8.1.1, 8.1.2, 8.1.4 и 8.1.5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данные формируются на основании информации, предоставленной медицинскими организациями, работающими в системе льготного лекарственного обеспечения</w:t>
            </w:r>
          </w:p>
        </w:tc>
      </w:tr>
      <w:tr w:rsidR="005A0FF2" w:rsidRPr="008A2045" w:rsidTr="008A2045">
        <w:trPr>
          <w:trHeight w:val="2312"/>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24. Доля государственных медицинских организаций, производящих обмен медицинской информацией в электронном виде, от общего количества государственных медицинских организаций,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количества медицинских организаций, подведомственных Минздраву НСО, работающих в рамках ОМС, осуществляющих запись посредством Интернет или сенсорных терминалов, к общему количеству медицинских организаций, работающих в рамках ОМС, подведомственных Минздраву НСО, выраженное в процентном соотношении.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9.1.1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предоставляются Единой Государственной информационной системой здравоохранения Новосибирской области</w:t>
            </w:r>
          </w:p>
        </w:tc>
      </w:tr>
      <w:tr w:rsidR="005A0FF2" w:rsidRPr="008A2045" w:rsidTr="008A2045">
        <w:trPr>
          <w:trHeight w:val="4076"/>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25. 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 (с учетом Послания Президента Российской Федерации Федеральному Собранию от 01.03.2018 о сохранении достигнутого уровня заработной платы).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официальные данные представляются ТОФСГС по НСО,</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источником данных является ежеквартальный мониторинг начисленной среднемесячной заработной платы (в соответствии с приказом Росстата от 20.12.2017 № 846 «Об утверждении форм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 597 «О мероприятиях по реализации государственной социальной политики»</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26. 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 (с учетом Послания Президента Российской Федерации Федеральному Собранию от 01.03.2018 о сохранении достигнутого уровня заработной платы).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официальные данные представляются ТОФСГС по НСО,</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источником данных является ежеквартальный мониторинг начисленной среднемесячной заработной платы (в соответствии с приказом Росстата от 20.12.2017 № 846 «Об утверждении форм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w:t>
            </w:r>
            <w:r w:rsidRPr="008A2045">
              <w:rPr>
                <w:rFonts w:ascii="Times New Roman" w:hAnsi="Times New Roman" w:cs="Times New Roman"/>
                <w:sz w:val="18"/>
                <w:szCs w:val="18"/>
              </w:rPr>
              <w:lastRenderedPageBreak/>
              <w:t>Российской Федерации от 7 мая 2012 г. № 597 «О мероприятиях по реализации государственной социальной политики»</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27. Отношение средней заработной платы младшего медицинского персонала (персонала, обеспечивающего условия для предоставления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 (с учетом Послания Президента Российской Федерации Федеральному Собранию от 01.03.2018 о сохранении достигнутого уровня заработной платы).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официальные данные представляются ТОФСГС по НСО,</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источником данных является ежеквартальный мониторинг начисленной среднемесячной заработной платы (в соответствии с приказом Росстата от 20.12.2017 № 846 «Об утверждении форм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 597 «О мероприятиях по реализации государственной социальной политики»</w:t>
            </w:r>
          </w:p>
        </w:tc>
      </w:tr>
      <w:tr w:rsidR="005A0FF2" w:rsidRPr="008A2045" w:rsidTr="008E729E">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28. </w:t>
            </w:r>
            <w:proofErr w:type="spellStart"/>
            <w:r w:rsidRPr="008A2045">
              <w:rPr>
                <w:rFonts w:ascii="Times New Roman" w:hAnsi="Times New Roman" w:cs="Times New Roman"/>
                <w:sz w:val="18"/>
                <w:szCs w:val="18"/>
              </w:rPr>
              <w:t>Подушевой</w:t>
            </w:r>
            <w:proofErr w:type="spellEnd"/>
            <w:r w:rsidRPr="008A2045">
              <w:rPr>
                <w:rFonts w:ascii="Times New Roman" w:hAnsi="Times New Roman" w:cs="Times New Roman"/>
                <w:sz w:val="18"/>
                <w:szCs w:val="18"/>
              </w:rPr>
              <w:t xml:space="preserve">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w:t>
            </w:r>
            <w:r w:rsidR="00E05457">
              <w:rPr>
                <w:rFonts w:ascii="Times New Roman" w:hAnsi="Times New Roman" w:cs="Times New Roman"/>
                <w:sz w:val="18"/>
                <w:szCs w:val="18"/>
              </w:rPr>
              <w:t>, рубли</w:t>
            </w:r>
          </w:p>
        </w:tc>
        <w:tc>
          <w:tcPr>
            <w:tcW w:w="1274" w:type="dxa"/>
            <w:shd w:val="clear" w:color="auto" w:fill="auto"/>
          </w:tcPr>
          <w:p w:rsidR="005A0FF2" w:rsidRPr="008A2045" w:rsidRDefault="005A0FF2" w:rsidP="005A0FF2">
            <w:pPr>
              <w:jc w:val="center"/>
              <w:rPr>
                <w:rFonts w:ascii="Times New Roman" w:hAnsi="Times New Roman" w:cs="Times New Roman"/>
                <w:sz w:val="18"/>
                <w:szCs w:val="18"/>
              </w:rPr>
            </w:pPr>
            <w:r w:rsidRPr="008A2045">
              <w:rPr>
                <w:rFonts w:ascii="Times New Roman" w:hAnsi="Times New Roman" w:cs="Times New Roman"/>
                <w:sz w:val="18"/>
                <w:szCs w:val="18"/>
              </w:rPr>
              <w:t>Годовая</w:t>
            </w:r>
          </w:p>
          <w:p w:rsidR="005A0FF2" w:rsidRPr="008A2045" w:rsidRDefault="005A0FF2" w:rsidP="005A0FF2">
            <w:pPr>
              <w:spacing w:after="0" w:line="240" w:lineRule="auto"/>
              <w:jc w:val="center"/>
              <w:rPr>
                <w:rFonts w:ascii="Times New Roman" w:hAnsi="Times New Roman" w:cs="Times New Roman"/>
                <w:sz w:val="18"/>
                <w:szCs w:val="18"/>
              </w:rPr>
            </w:pP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5A0FF2" w:rsidRPr="008A2045" w:rsidRDefault="005A0FF2" w:rsidP="005A0FF2">
            <w:pPr>
              <w:autoSpaceDE w:val="0"/>
              <w:autoSpaceDN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освоенных объёмов финансирования медицинской помощи за счет средств территориальной программы государственных гарантий бесплатного оказания гражданам медицинской помощи в Новосибирской области (всего, включая расходы на обеспечение выполнения ТФОМС своих функций) к количеству лиц, застрахованных в системе обязательного медицинского страхования Новосибирской области.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Подпрограммы 11</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медицинскими  организациями, работающими в системе ОМС (статистическая форма № 62 «Сведения о ресурсном обеспечении и оказании медицинской помощи населению» (Приказ ФСГС от 30.12.2015 № 672)</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29. Смертность детей в возрасте 0-4 года, случаев на 1000 родившихся живыми</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определены региональным проектом «Развитие детского здравоохранения, включая создание современной инфраструктуры оказания медицинской помощи детям».</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ТОФСГС по НСО</w:t>
            </w:r>
          </w:p>
        </w:tc>
      </w:tr>
      <w:tr w:rsidR="005A0FF2" w:rsidRPr="008A2045" w:rsidTr="008E729E">
        <w:trPr>
          <w:trHeight w:val="333"/>
        </w:trPr>
        <w:tc>
          <w:tcPr>
            <w:tcW w:w="3257" w:type="dxa"/>
            <w:shd w:val="clear" w:color="auto" w:fill="auto"/>
          </w:tcPr>
          <w:p w:rsidR="005A0FF2" w:rsidRPr="008A2045" w:rsidRDefault="005A0FF2" w:rsidP="005A0FF2">
            <w:pPr>
              <w:widowControl w:val="0"/>
              <w:adjustRightInd w:val="0"/>
              <w:spacing w:after="0" w:line="240" w:lineRule="auto"/>
              <w:ind w:left="-57" w:right="-57"/>
              <w:jc w:val="both"/>
              <w:rPr>
                <w:rFonts w:ascii="Times New Roman" w:hAnsi="Times New Roman" w:cs="Times New Roman"/>
                <w:sz w:val="18"/>
                <w:szCs w:val="18"/>
              </w:rPr>
            </w:pPr>
            <w:r w:rsidRPr="008A2045">
              <w:rPr>
                <w:rFonts w:ascii="Times New Roman" w:hAnsi="Times New Roman" w:cs="Times New Roman"/>
                <w:sz w:val="18"/>
                <w:szCs w:val="18"/>
              </w:rPr>
              <w:t xml:space="preserve">30. Число посещений сельскими жителями медицинских организаций, </w:t>
            </w:r>
            <w:r w:rsidRPr="008A2045">
              <w:rPr>
                <w:rFonts w:ascii="Times New Roman" w:eastAsia="Calibri" w:hAnsi="Times New Roman" w:cs="Times New Roman"/>
                <w:sz w:val="18"/>
                <w:szCs w:val="18"/>
              </w:rPr>
              <w:t>посещений на 1 пациента в год</w:t>
            </w:r>
          </w:p>
        </w:tc>
        <w:tc>
          <w:tcPr>
            <w:tcW w:w="1274" w:type="dxa"/>
            <w:shd w:val="clear" w:color="auto" w:fill="auto"/>
          </w:tcPr>
          <w:p w:rsidR="005A0FF2" w:rsidRPr="008A2045" w:rsidRDefault="005A0FF2" w:rsidP="005A0FF2">
            <w:pPr>
              <w:widowControl w:val="0"/>
              <w:spacing w:after="0" w:line="240" w:lineRule="auto"/>
              <w:jc w:val="center"/>
              <w:rPr>
                <w:rFonts w:ascii="Times New Roman" w:eastAsia="Calibri" w:hAnsi="Times New Roman" w:cs="Times New Roman"/>
                <w:sz w:val="18"/>
                <w:szCs w:val="18"/>
              </w:rPr>
            </w:pPr>
            <w:r w:rsidRPr="008A2045">
              <w:rPr>
                <w:rFonts w:ascii="Times New Roman" w:eastAsia="Calibri" w:hAnsi="Times New Roman" w:cs="Times New Roman"/>
                <w:sz w:val="18"/>
                <w:szCs w:val="18"/>
              </w:rPr>
              <w:t>Годовая</w:t>
            </w:r>
          </w:p>
        </w:tc>
        <w:tc>
          <w:tcPr>
            <w:tcW w:w="1701" w:type="dxa"/>
            <w:shd w:val="clear" w:color="auto" w:fill="auto"/>
          </w:tcPr>
          <w:p w:rsidR="005A0FF2" w:rsidRPr="008A2045" w:rsidRDefault="005A0FF2" w:rsidP="005A0FF2">
            <w:pPr>
              <w:widowControl w:val="0"/>
              <w:spacing w:after="0" w:line="240" w:lineRule="auto"/>
              <w:jc w:val="center"/>
              <w:rPr>
                <w:rFonts w:ascii="Times New Roman" w:eastAsia="Calibri" w:hAnsi="Times New Roman" w:cs="Times New Roman"/>
                <w:sz w:val="18"/>
                <w:szCs w:val="18"/>
              </w:rPr>
            </w:pPr>
            <w:r w:rsidRPr="008A2045">
              <w:rPr>
                <w:rFonts w:ascii="Times New Roman" w:eastAsia="Calibri" w:hAnsi="Times New Roman" w:cs="Times New Roman"/>
                <w:sz w:val="18"/>
                <w:szCs w:val="18"/>
              </w:rPr>
              <w:t>за отчетный период</w:t>
            </w:r>
          </w:p>
        </w:tc>
        <w:tc>
          <w:tcPr>
            <w:tcW w:w="5950" w:type="dxa"/>
            <w:shd w:val="clear" w:color="auto" w:fill="auto"/>
          </w:tcPr>
          <w:p w:rsidR="005A0FF2" w:rsidRPr="008A2045" w:rsidRDefault="005A0FF2" w:rsidP="005A0FF2">
            <w:pPr>
              <w:widowControl w:val="0"/>
              <w:spacing w:after="0" w:line="240" w:lineRule="auto"/>
              <w:jc w:val="both"/>
              <w:rPr>
                <w:rFonts w:ascii="Times New Roman" w:eastAsia="Calibri" w:hAnsi="Times New Roman" w:cs="Times New Roman"/>
                <w:sz w:val="18"/>
                <w:szCs w:val="18"/>
              </w:rPr>
            </w:pPr>
            <w:r w:rsidRPr="008A2045">
              <w:rPr>
                <w:rFonts w:ascii="Times New Roman" w:eastAsia="Calibri" w:hAnsi="Times New Roman" w:cs="Times New Roman"/>
                <w:sz w:val="18"/>
                <w:szCs w:val="18"/>
              </w:rPr>
              <w:t>плановые значения целевого индикатора формируется в соответствии с региональной программой «Модернизация первичного звена здравоохранения Новосибирской области на 2021-2025 годы».</w:t>
            </w:r>
          </w:p>
          <w:p w:rsidR="005A0FF2" w:rsidRPr="008A2045" w:rsidRDefault="005A0FF2" w:rsidP="005A0FF2">
            <w:pPr>
              <w:widowControl w:val="0"/>
              <w:spacing w:after="0" w:line="240" w:lineRule="auto"/>
              <w:jc w:val="both"/>
              <w:rPr>
                <w:rFonts w:ascii="Times New Roman" w:eastAsia="Calibri" w:hAnsi="Times New Roman" w:cs="Times New Roman"/>
                <w:sz w:val="18"/>
                <w:szCs w:val="18"/>
              </w:rPr>
            </w:pPr>
            <w:r w:rsidRPr="008A2045">
              <w:rPr>
                <w:rFonts w:ascii="Times New Roman" w:eastAsia="Calibri" w:hAnsi="Times New Roman" w:cs="Times New Roman"/>
                <w:sz w:val="18"/>
                <w:szCs w:val="18"/>
              </w:rPr>
              <w:t xml:space="preserve">Фактические значения определяются как отношение количества посещений к врачам сельскими жителями за отчетный период к общему числу сельского населения </w:t>
            </w:r>
            <w:r w:rsidRPr="008A2045">
              <w:rPr>
                <w:rFonts w:ascii="Times New Roman" w:hAnsi="Times New Roman" w:cs="Times New Roman"/>
                <w:sz w:val="18"/>
                <w:szCs w:val="18"/>
              </w:rPr>
              <w:t>(на 1 января отчетного года/ на начало года, предшествующего отчетному году)</w:t>
            </w:r>
            <w:r w:rsidRPr="008A2045">
              <w:rPr>
                <w:rFonts w:ascii="Times New Roman" w:eastAsia="Calibri" w:hAnsi="Times New Roman" w:cs="Times New Roman"/>
                <w:sz w:val="18"/>
                <w:szCs w:val="18"/>
              </w:rPr>
              <w:t>.</w:t>
            </w:r>
          </w:p>
          <w:p w:rsidR="005A0FF2" w:rsidRPr="008A2045" w:rsidRDefault="005A0FF2" w:rsidP="005A0FF2">
            <w:pPr>
              <w:widowControl w:val="0"/>
              <w:spacing w:after="0" w:line="240" w:lineRule="auto"/>
              <w:jc w:val="both"/>
              <w:rPr>
                <w:rFonts w:ascii="Times New Roman" w:eastAsia="Calibri"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13.1.1</w:t>
            </w:r>
          </w:p>
        </w:tc>
        <w:tc>
          <w:tcPr>
            <w:tcW w:w="3548" w:type="dxa"/>
            <w:shd w:val="clear" w:color="auto" w:fill="auto"/>
          </w:tcPr>
          <w:p w:rsidR="005A0FF2" w:rsidRDefault="005A0FF2" w:rsidP="005A0FF2">
            <w:pPr>
              <w:widowControl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 30 «Сведения о медицинской организации», утвержденной приказом Росстата от 30.12.2020 № 863.</w:t>
            </w:r>
          </w:p>
          <w:p w:rsidR="00305ABB" w:rsidRPr="008A2045" w:rsidRDefault="00305ABB" w:rsidP="005A0FF2">
            <w:pPr>
              <w:widowControl w:val="0"/>
              <w:spacing w:after="0" w:line="240" w:lineRule="auto"/>
              <w:jc w:val="both"/>
              <w:rPr>
                <w:rFonts w:ascii="Times New Roman" w:hAnsi="Times New Roman" w:cs="Times New Roman"/>
                <w:sz w:val="18"/>
                <w:szCs w:val="18"/>
              </w:rPr>
            </w:pPr>
            <w:r w:rsidRPr="00305ABB">
              <w:rPr>
                <w:rFonts w:ascii="Times New Roman" w:hAnsi="Times New Roman" w:cs="Times New Roman"/>
                <w:sz w:val="18"/>
                <w:szCs w:val="18"/>
              </w:rPr>
              <w:t>Информация о численности</w:t>
            </w:r>
            <w:r>
              <w:rPr>
                <w:rFonts w:ascii="Times New Roman" w:hAnsi="Times New Roman" w:cs="Times New Roman"/>
                <w:sz w:val="18"/>
                <w:szCs w:val="18"/>
              </w:rPr>
              <w:t xml:space="preserve"> сельского</w:t>
            </w:r>
            <w:r w:rsidRPr="00305ABB">
              <w:rPr>
                <w:rFonts w:ascii="Times New Roman" w:hAnsi="Times New Roman" w:cs="Times New Roman"/>
                <w:sz w:val="18"/>
                <w:szCs w:val="18"/>
              </w:rPr>
              <w:t xml:space="preserve"> населения представляется ТОФСГС по НСО</w:t>
            </w:r>
            <w:r>
              <w:rPr>
                <w:rFonts w:ascii="Times New Roman" w:hAnsi="Times New Roman" w:cs="Times New Roman"/>
                <w:sz w:val="18"/>
                <w:szCs w:val="18"/>
              </w:rPr>
              <w:t>.</w:t>
            </w:r>
          </w:p>
          <w:p w:rsidR="005A0FF2" w:rsidRPr="008A2045" w:rsidRDefault="005A0FF2" w:rsidP="005A0FF2">
            <w:pPr>
              <w:widowControl w:val="0"/>
              <w:spacing w:after="0" w:line="240" w:lineRule="auto"/>
              <w:jc w:val="both"/>
              <w:rPr>
                <w:rFonts w:ascii="Times New Roman" w:eastAsia="Calibri"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5A0FF2" w:rsidRPr="008A2045" w:rsidTr="008A2045">
        <w:trPr>
          <w:trHeight w:val="333"/>
        </w:trPr>
        <w:tc>
          <w:tcPr>
            <w:tcW w:w="15730" w:type="dxa"/>
            <w:gridSpan w:val="5"/>
            <w:shd w:val="clear" w:color="auto" w:fill="auto"/>
            <w:vAlign w:val="center"/>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Подпрограмма 1. Профилактика заболеваний и формирование здорового образа жизни. Развитие первичной медико-санитарной помощи</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31. Охват профилактическими медицинскими осмотрами детей,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числа детей, прошедших профилактический медицинский осмотр с начала отчетного года, к среднегодовой численности детей 0-17 лет на 1 января отчетного года/ на начало года, предшествующего отчетному году,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информацию о среднегодовой численности детей 0-17 лет предоставляет ТОФСГС по НСО, информацию о количестве детей, прошедших профилактический медицинский осмотр, предоставляет ГБУЗ НСО «МИАЦ»</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32. Охват диспансеризацией детей-сирот и детей, находящихся в трудной жизненной ситуации, пребывающих в стационарных учреждениях системы здравоохранения, образования и социальной защиты, %</w:t>
            </w:r>
          </w:p>
        </w:tc>
        <w:tc>
          <w:tcPr>
            <w:tcW w:w="1274" w:type="dxa"/>
            <w:shd w:val="clear" w:color="auto" w:fill="auto"/>
          </w:tcPr>
          <w:p w:rsidR="005A0FF2" w:rsidRPr="008A2045" w:rsidRDefault="005A0FF2" w:rsidP="005A0FF2">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числа детей-сирот и детей, находящихся в трудной жизненной ситуации, пребывающих в стационарных учреждениях системы здравоохранения, образования и социальной защиты, прошедших диспансеризацию с начала отчетного года, к общему числу детей-сирот и детей, находящихся в трудной жизненной ситуации, пребывающих в стационарных учреждениях системы здравоохранения, образования и социальной защиты (в соответствии с план-графиком, сформированным на конец года, предшествующего отчетному),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На достижение целевого индикатора за отчетный период оказывает влияние реализация основного мероприятия 11.1.1 Программы </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информацию о числе детей-сирот и детей, находящихся в трудной жизненной ситуации, предоставляют медицинские организации, подведомственные Минздраву НСО, информацию о количестве детей-сирот и детей, находящихся в трудной жизненной ситуации, прошедших диспансеризацию предоставляет ГБУЗ НСО «МИАЦ»</w:t>
            </w:r>
          </w:p>
        </w:tc>
      </w:tr>
      <w:tr w:rsidR="005A0FF2" w:rsidRPr="008A2045" w:rsidTr="008E729E">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34. Доля граждан, ежегодно проходящих профилактический медицинский осмотр и(или) диспансеризацию, от общего числа населения,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системы оказания первичной медико-санитарной помощи».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количества граждан, ежегодно проходящих профилактический медицинский осмотр и(или) диспансеризацию, к общему числу жителей Новосибирской области на 1 января отчетного года, выраженное в процентах.</w:t>
            </w:r>
          </w:p>
          <w:p w:rsidR="005A0FF2" w:rsidRPr="008A2045" w:rsidRDefault="005A0FF2" w:rsidP="005A0FF2">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На достижение целевого индикатора за отчетный период оказывает влияние реализация основных мероприятий 1.1.3 и 11.1.1 Программы </w:t>
            </w:r>
          </w:p>
        </w:tc>
        <w:tc>
          <w:tcPr>
            <w:tcW w:w="3548" w:type="dxa"/>
            <w:shd w:val="clear" w:color="auto" w:fill="auto"/>
          </w:tcPr>
          <w:p w:rsidR="005A0FF2"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источником данных является еженедельный мониторинг диспансеризации определенных групп взрослого населения ГКУЗ НСО «РЦОЗ и МП»</w:t>
            </w:r>
            <w:r w:rsidR="00305ABB">
              <w:rPr>
                <w:rFonts w:ascii="Times New Roman" w:hAnsi="Times New Roman" w:cs="Times New Roman"/>
                <w:sz w:val="18"/>
                <w:szCs w:val="18"/>
              </w:rPr>
              <w:t>.</w:t>
            </w:r>
          </w:p>
          <w:p w:rsidR="00305ABB" w:rsidRPr="008A2045" w:rsidRDefault="00305ABB" w:rsidP="00305ABB">
            <w:pPr>
              <w:spacing w:after="0" w:line="240" w:lineRule="auto"/>
              <w:jc w:val="both"/>
              <w:rPr>
                <w:rFonts w:ascii="Times New Roman" w:hAnsi="Times New Roman" w:cs="Times New Roman"/>
                <w:sz w:val="18"/>
                <w:szCs w:val="18"/>
              </w:rPr>
            </w:pPr>
            <w:r w:rsidRPr="00305ABB">
              <w:rPr>
                <w:rFonts w:ascii="Times New Roman" w:hAnsi="Times New Roman" w:cs="Times New Roman"/>
                <w:sz w:val="18"/>
                <w:szCs w:val="18"/>
              </w:rPr>
              <w:t>Информация о численности населения представляется ТОФСГС по НСО</w:t>
            </w:r>
          </w:p>
        </w:tc>
      </w:tr>
      <w:tr w:rsidR="005A0FF2" w:rsidRPr="008A2045" w:rsidTr="008E729E">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38. Темпы прироста первичной заболеваемости ожирением</w:t>
            </w:r>
            <w:r w:rsidR="00305ABB">
              <w:rPr>
                <w:rFonts w:ascii="Times New Roman" w:hAnsi="Times New Roman" w:cs="Times New Roman"/>
                <w:sz w:val="18"/>
                <w:szCs w:val="18"/>
              </w:rPr>
              <w:t>,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Формирование системы мотивации граждан к здоровому образу жизни, включая здоровое питание и отказ от вредных привычек».</w:t>
            </w:r>
          </w:p>
          <w:p w:rsidR="005A0FF2" w:rsidRPr="008A2045" w:rsidRDefault="005A0FF2" w:rsidP="00305AB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рассчитываются как соотношение числа случаев первичной заболеваемости</w:t>
            </w:r>
            <w:r w:rsidR="00305ABB">
              <w:rPr>
                <w:rFonts w:ascii="Times New Roman" w:hAnsi="Times New Roman" w:cs="Times New Roman"/>
                <w:sz w:val="18"/>
                <w:szCs w:val="18"/>
              </w:rPr>
              <w:t xml:space="preserve"> (</w:t>
            </w:r>
            <w:proofErr w:type="spellStart"/>
            <w:r w:rsidR="00305ABB">
              <w:rPr>
                <w:rFonts w:ascii="Times New Roman" w:hAnsi="Times New Roman" w:cs="Times New Roman"/>
                <w:sz w:val="18"/>
                <w:szCs w:val="18"/>
              </w:rPr>
              <w:t>выявляемости</w:t>
            </w:r>
            <w:proofErr w:type="spellEnd"/>
            <w:r w:rsidR="00305ABB">
              <w:rPr>
                <w:rFonts w:ascii="Times New Roman" w:hAnsi="Times New Roman" w:cs="Times New Roman"/>
                <w:sz w:val="18"/>
                <w:szCs w:val="18"/>
              </w:rPr>
              <w:t>)</w:t>
            </w:r>
            <w:r w:rsidRPr="008A2045">
              <w:rPr>
                <w:rFonts w:ascii="Times New Roman" w:hAnsi="Times New Roman" w:cs="Times New Roman"/>
                <w:sz w:val="18"/>
                <w:szCs w:val="18"/>
              </w:rPr>
              <w:t xml:space="preserve"> ожирением за отчетный период к числу случаев первичной заболеваемости ожирением за базовый период</w:t>
            </w:r>
            <w:r w:rsidR="00305ABB">
              <w:rPr>
                <w:rFonts w:ascii="Times New Roman" w:hAnsi="Times New Roman" w:cs="Times New Roman"/>
                <w:sz w:val="18"/>
                <w:szCs w:val="18"/>
              </w:rPr>
              <w:t xml:space="preserve"> (2020 год)</w:t>
            </w:r>
            <w:r w:rsidRPr="008A2045">
              <w:rPr>
                <w:rFonts w:ascii="Times New Roman" w:hAnsi="Times New Roman" w:cs="Times New Roman"/>
                <w:sz w:val="18"/>
                <w:szCs w:val="18"/>
              </w:rPr>
              <w:t>, умноженное на 100 минус 100</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источником данных является форма № 12 «Сведения о числе заболеваний, зарегистрированных у пациентов, проживающих в районе обслуживания медицинского организации», утвержденной приказом Росстата от 18.12.2020 № 812</w:t>
            </w:r>
          </w:p>
        </w:tc>
      </w:tr>
      <w:tr w:rsidR="005A0FF2" w:rsidRPr="008A2045" w:rsidTr="008A2045">
        <w:trPr>
          <w:trHeight w:val="333"/>
        </w:trPr>
        <w:tc>
          <w:tcPr>
            <w:tcW w:w="3257" w:type="dxa"/>
            <w:shd w:val="clear" w:color="auto" w:fill="auto"/>
          </w:tcPr>
          <w:p w:rsidR="005A0FF2" w:rsidRPr="008A2045" w:rsidRDefault="005A0FF2" w:rsidP="005A0FF2">
            <w:pPr>
              <w:autoSpaceDE w:val="0"/>
              <w:autoSpaceDN w:val="0"/>
              <w:adjustRightInd w:val="0"/>
              <w:spacing w:after="0" w:line="240" w:lineRule="auto"/>
              <w:rPr>
                <w:rFonts w:ascii="Times New Roman" w:hAnsi="Times New Roman" w:cs="Times New Roman"/>
                <w:sz w:val="18"/>
                <w:szCs w:val="18"/>
              </w:rPr>
            </w:pPr>
            <w:r w:rsidRPr="008A2045">
              <w:rPr>
                <w:rFonts w:ascii="Times New Roman" w:hAnsi="Times New Roman" w:cs="Times New Roman"/>
                <w:sz w:val="18"/>
                <w:szCs w:val="18"/>
              </w:rPr>
              <w:t>44. Доля злокачественных новообразований, выявленных на I-II</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стадиях,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Борьба с онкологическими заболеваниями».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соотношение количества больных злокачественными новообразованиями, выявленных на I и II стадиях заболевания за отчетный период, к общему числу больных </w:t>
            </w:r>
            <w:r w:rsidRPr="008A2045">
              <w:rPr>
                <w:rFonts w:ascii="Times New Roman" w:hAnsi="Times New Roman" w:cs="Times New Roman"/>
                <w:sz w:val="18"/>
                <w:szCs w:val="18"/>
              </w:rPr>
              <w:lastRenderedPageBreak/>
              <w:t>злокачественными новообразованиями, впервые взятых на учёт в текущем году,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 10 и 11</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 xml:space="preserve">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w:t>
            </w:r>
            <w:r w:rsidRPr="008A2045">
              <w:rPr>
                <w:rFonts w:ascii="Times New Roman" w:hAnsi="Times New Roman" w:cs="Times New Roman"/>
                <w:sz w:val="18"/>
                <w:szCs w:val="18"/>
              </w:rPr>
              <w:lastRenderedPageBreak/>
              <w:t>наблюдения № 7 «Сведения о злокачественных новообразованиях», утвержденной приказом Росстата от 30.08.2019 № 479.</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Сводные данные предоставляет ГБУЗ НСО «НОКОД»</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45. Охват населения профилактическими осмотрами на туберкулёз,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доведены Минздравом России в соответствии с соглашением о предоставлении субсидии бюджету Новосибирской области из федерального бюджета на реализацию мероприятий по предупреждению и борьбе с социально-значимыми инфекционными заболеваниями от 30.12.2020 № 056-08-2019-057/3.</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человек, охваченных профилактическими осмотрами на туберкулез с начала отчетного года, к общему числу жителей Новосибирской области на 1 января отчетного года, выраженное в процентах.</w:t>
            </w:r>
          </w:p>
          <w:p w:rsidR="005A0FF2" w:rsidRPr="008A2045" w:rsidRDefault="005A0FF2" w:rsidP="005A0FF2">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30 «Сведения о медицинской организации», утвержденной приказом Росстата от 30.12.2020 № 863.</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Сводные данные предоставляет ГБУЗ НСО «МИАЦ»</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46. Смертность от самоубийств,  случаев на 100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основе показателей официальной статистической отчетности, сложившихся за последние 5 лет,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ТОФСГС по НСО</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51. Число больных наркоманией, находящихся в ремиссии от 1 года до 2 лет (на 100 наркологических больных среднегодового контингента), человек</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рассчитываются как отношение числа больных наркоманией, находящихся в ремиссии от 1 года до 2 лет на конец отчетного периода, к числу больных среднегодового контингента больных наркоманией, состоящих на учете, умноженное на 100.</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1 и 2</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 в ГБУЗ НСО «НОКНД» в соответствии с формой № 37 Федерального статистического наблюдения «Сведения о пациентах, больных алкоголизмом, наркоманиями, токсикоманиями», утвержденной Приказом Росстата от 16.10.2013 № 410</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53. Число больных алкоголизмом, находящихся в ремиссии от 1 года до 2 лет  (на 100 больных алкоголизмом среднегодового контингента), человек</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основе показателей статистической отчетности, сложившихся за 5 лет, предшествующих году начала реализации Программы. При внесении изменений в Программу плановые значения индикатора определяются с учетом сложившейся динамики за последние 3 года, предшествующих очередному году реализации Программы, с учетом запланированного объема финансирования мероприятий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рассчитываются как отношение числа больных алкоголизмом, находящихся в ремиссии от 1 года до 2 лет на конец отчетного периода, к числу больных алкоголизмом среднегодового контингента, состоящих на учете, умноженное на 100.</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1 и 2</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 в ГБУЗ НСО «НОКНД» в соответствии с формой № 37 Федерального статистического наблюдения «Сведения о пациентах, больных алкоголизмом, наркоманиями, токсикоманиями», утвержденной Приказом Росстата от 16.10.2013 № 410. Свод в Минздрав НСО предоставляет ГБУЗ НСО «НОКНД»</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55. Заболеваемость дифтерией, на 100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на основании данных, предоставленных Управлением Федеральной службы по надзору в сфере </w:t>
            </w:r>
            <w:r w:rsidRPr="008A2045">
              <w:rPr>
                <w:rFonts w:ascii="Times New Roman" w:hAnsi="Times New Roman" w:cs="Times New Roman"/>
                <w:sz w:val="18"/>
                <w:szCs w:val="18"/>
              </w:rPr>
              <w:lastRenderedPageBreak/>
              <w:t>защиты прав потребителей и благополучия человека по Новосибирской области.</w:t>
            </w:r>
          </w:p>
          <w:p w:rsidR="005A0FF2" w:rsidRPr="008A2045" w:rsidRDefault="005A0FF2" w:rsidP="005A0FF2">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1.3.2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56. Заболеваемость корью, на 1 млн.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5A0FF2" w:rsidRPr="008A2045" w:rsidRDefault="005A0FF2" w:rsidP="005A0FF2">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1.3.1 и 1.3.2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57. Заболеваемость краснухой, на 100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5A0FF2" w:rsidRPr="008A2045" w:rsidRDefault="005A0FF2" w:rsidP="005A0FF2">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1.3.1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58. Заболеваемость эпидемическим паротитом, на 100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1.3.2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63. Охват декретированных групп населения профилактическими прививками в рамках национального календаря профилактических прививок,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ведомственной целевой программой «Обеспечение отдельных категорий граждан лекарственными препаратами в амбулаторных условиях», утвержденной приказом Минздрава России от 21.06.2019 № 446.</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лиц, получивших вакцинацию в отчетном году, от числа лиц, подлежащих вакцинации в отчетном году,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Задачи 1.3. Подпрограммы 1</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6 «Сведения о контингентах детей и взрослых, привитых против инфекционных заболеваний», утвержденной приказом Росстата от 16.09.2016 № 518</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64. Охват граждан старше трудоспособного возраста из групп риска, проживающих в организациях социального обслуживания, вакцинацией против пневмококковой инфекции,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Старшее поколение».</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лиц, старше трудоспособного возраста из групп риска, проживающих в организациях социального обслуживания, привитых против пневмококковой инфекции, к количеству лиц, старше трудоспособного возраста из групп риска, проживающих в организациях социального обслуживания.</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При расчете целевого индикатора учитываются организации социального обслуживания, включенные в приказ министерства здравоохранения Новосибирской области и министерства труда и социального развития Новосибирской области от 05.02.2019 № 327/104 «Об организации вакцинации против пневмококковой инфекции граждан, проживающих в стационарных организациях социального обслуживания Новосибирской области».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1.3.3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 xml:space="preserve">информация предоставляется  подведомственными Минздраву НСО медицинскими организациями, ответственными за проведение вакцинации в организациях социального обслуживания в соответствии с приказом министерства здравоохранения Новосибирской области и министерства труда и социального развития Новосибирской области  </w:t>
            </w:r>
            <w:r w:rsidRPr="008A2045">
              <w:rPr>
                <w:rFonts w:ascii="Times New Roman" w:hAnsi="Times New Roman" w:cs="Times New Roman"/>
                <w:sz w:val="18"/>
                <w:szCs w:val="18"/>
              </w:rPr>
              <w:lastRenderedPageBreak/>
              <w:t>от 05.02.2019 № 327/104 «Об организации вакцинации против пневмококковой инфекции граждан, проживающих в стационарных организациях социального обслуживания Новосибирской области»</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66. Заболеваемость острым вирусным гепатитом В, на 100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1.3.1, 1.4.1, 2.3.1.2. 2.3.2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68. Доля лиц с ВИЧ-инфекцией, сведения о которых внесены в Федеральный регистр лиц, инфицированных вирусом иммунодефицита человека, в общем числе лиц с ВИЧ-инфекцией,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bCs/>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формируются в соответствии с государственной стратегией противодействия распространению ВИЧ-инфекции в Российской Федерации на период до 2030 года, утвержденной распоряжением Правительства Российской Федерации от 21.12.2020 № 3468-р.</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ВИЧ-инфицированных лиц, сведения о которых внесены в Федеральный регистр лиц, инфицированных вирусом иммунодефицита человека, к общему числу выявленных с ВИЧ-инфекцией (без умерших, выбывших) в Новосибирской области за отчетный период, выраженное в процентах.</w:t>
            </w:r>
          </w:p>
          <w:p w:rsidR="005A0FF2" w:rsidRPr="008A2045" w:rsidRDefault="005A0FF2" w:rsidP="005A0FF2">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2.3.1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«ГИКБ № 1»</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eastAsia="Times New Roman" w:hAnsi="Times New Roman" w:cs="Times New Roman"/>
                <w:sz w:val="18"/>
                <w:szCs w:val="18"/>
                <w:lang w:eastAsia="ru-RU"/>
              </w:rPr>
              <w:t>69. Уровень информированности населения в возрасте 18-49 лет по вопросам ВИЧ-инфекции,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доведены Минздравом России в соответствии с соглашением о предоставлении субсидии бюджету Новосибирской области из федерального бюджета на реализацию мероприятий по предупреждению и борьбе с социально-значимыми инфекционными заболеваниями от 30.12.2020 № 056-08-2019-057/3.</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лиц в возрасте 18-49 лет, информированных по вопросам ВИЧ-инфекции, к числу лиц 18-49 лет, зарегистрированных на территории Новосибирской области на 1 января отчетного года,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1.4.1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«ГИКБ № 1»</w:t>
            </w:r>
          </w:p>
        </w:tc>
      </w:tr>
      <w:tr w:rsidR="005A0FF2" w:rsidRPr="008A2045" w:rsidTr="008A2045">
        <w:trPr>
          <w:trHeight w:val="333"/>
        </w:trPr>
        <w:tc>
          <w:tcPr>
            <w:tcW w:w="15730" w:type="dxa"/>
            <w:gridSpan w:val="5"/>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70. Удельный вес больных со злокачественными новообразованиями, состоящих на учете 5 лет и более из общего числа больных со злокачественными образованиями, </w:t>
            </w:r>
            <w:r w:rsidRPr="008A2045">
              <w:rPr>
                <w:rFonts w:ascii="Times New Roman" w:hAnsi="Times New Roman" w:cs="Times New Roman"/>
                <w:sz w:val="18"/>
                <w:szCs w:val="18"/>
              </w:rPr>
              <w:lastRenderedPageBreak/>
              <w:t>состоящих под диспансерным наблюдением,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Борьба с онкологическими заболеваниями».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отношение количества больных злокачественными новообразованиями, состоящих на учете с момента установления диагноза 5 лет и более, к общему числу больных </w:t>
            </w:r>
            <w:r w:rsidRPr="008A2045">
              <w:rPr>
                <w:rFonts w:ascii="Times New Roman" w:hAnsi="Times New Roman" w:cs="Times New Roman"/>
                <w:sz w:val="18"/>
                <w:szCs w:val="18"/>
              </w:rPr>
              <w:lastRenderedPageBreak/>
              <w:t>злокачественными новообразованиями, состоящих на учете на конец отчетного периода,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 и 11</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 xml:space="preserve">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7 «Сведения о </w:t>
            </w:r>
            <w:r w:rsidRPr="008A2045">
              <w:rPr>
                <w:rFonts w:ascii="Times New Roman" w:hAnsi="Times New Roman" w:cs="Times New Roman"/>
                <w:sz w:val="18"/>
                <w:szCs w:val="18"/>
              </w:rPr>
              <w:lastRenderedPageBreak/>
              <w:t>злокачественных новообразованиях», утвержденной приказом Росстата от 30.08.2019 № 479.</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«НОКОД»</w:t>
            </w:r>
          </w:p>
        </w:tc>
      </w:tr>
      <w:tr w:rsidR="005A0FF2" w:rsidRPr="008A2045" w:rsidTr="008E729E">
        <w:trPr>
          <w:trHeight w:val="333"/>
        </w:trPr>
        <w:tc>
          <w:tcPr>
            <w:tcW w:w="3257" w:type="dxa"/>
            <w:shd w:val="clear" w:color="auto" w:fill="auto"/>
          </w:tcPr>
          <w:p w:rsidR="005A0FF2" w:rsidRPr="008A2045" w:rsidRDefault="005A0FF2" w:rsidP="00F4305D">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71. Одногодичная летальность больных со злокачественными</w:t>
            </w:r>
            <w:r w:rsidR="00F4305D">
              <w:rPr>
                <w:rFonts w:ascii="Times New Roman" w:hAnsi="Times New Roman" w:cs="Times New Roman"/>
                <w:sz w:val="18"/>
                <w:szCs w:val="18"/>
              </w:rPr>
              <w:t xml:space="preserve"> </w:t>
            </w:r>
            <w:r w:rsidRPr="008A2045">
              <w:rPr>
                <w:rFonts w:ascii="Times New Roman" w:hAnsi="Times New Roman" w:cs="Times New Roman"/>
                <w:sz w:val="18"/>
                <w:szCs w:val="18"/>
              </w:rPr>
              <w:t>новообразованиями (умерли в течени</w:t>
            </w:r>
            <w:r w:rsidR="00305ABB">
              <w:rPr>
                <w:rFonts w:ascii="Times New Roman" w:hAnsi="Times New Roman" w:cs="Times New Roman"/>
                <w:sz w:val="18"/>
                <w:szCs w:val="18"/>
              </w:rPr>
              <w:t>е</w:t>
            </w:r>
            <w:r w:rsidRPr="008A2045">
              <w:rPr>
                <w:rFonts w:ascii="Times New Roman" w:hAnsi="Times New Roman" w:cs="Times New Roman"/>
                <w:sz w:val="18"/>
                <w:szCs w:val="18"/>
              </w:rPr>
              <w:t xml:space="preserve"> первого года с момента установления диагноза из числа больных, впервые взятых под диспансерное наблюдение в предыдущем году),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Борьба с онкологическими заболеваниями».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умерших от злокачественных новообразований в течение года с момента установления диагноза, к общему числу больных злокачественными новообразованиями, впервые взятых на учёт в предыдущем году,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 и 11</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7 «Сведения о злокачественных новообразованиях», утвержденной приказом Росстата от 30.08.2019 № 479.</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«НОКОД»</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72. Доля </w:t>
            </w:r>
            <w:proofErr w:type="spellStart"/>
            <w:r w:rsidRPr="008A2045">
              <w:rPr>
                <w:rFonts w:ascii="Times New Roman" w:hAnsi="Times New Roman" w:cs="Times New Roman"/>
                <w:sz w:val="18"/>
                <w:szCs w:val="18"/>
              </w:rPr>
              <w:t>абациллированных</w:t>
            </w:r>
            <w:proofErr w:type="spellEnd"/>
            <w:r w:rsidRPr="008A2045">
              <w:rPr>
                <w:rFonts w:ascii="Times New Roman" w:hAnsi="Times New Roman" w:cs="Times New Roman"/>
                <w:sz w:val="18"/>
                <w:szCs w:val="18"/>
              </w:rPr>
              <w:t xml:space="preserve"> больных туберкулёзом от числа больных туберкулёзом с </w:t>
            </w:r>
            <w:proofErr w:type="spellStart"/>
            <w:r w:rsidRPr="008A2045">
              <w:rPr>
                <w:rFonts w:ascii="Times New Roman" w:hAnsi="Times New Roman" w:cs="Times New Roman"/>
                <w:sz w:val="18"/>
                <w:szCs w:val="18"/>
              </w:rPr>
              <w:t>бактериовыделением</w:t>
            </w:r>
            <w:proofErr w:type="spellEnd"/>
            <w:r w:rsidRPr="008A2045">
              <w:rPr>
                <w:rFonts w:ascii="Times New Roman" w:hAnsi="Times New Roman" w:cs="Times New Roman"/>
                <w:sz w:val="18"/>
                <w:szCs w:val="18"/>
              </w:rPr>
              <w:t>,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отношение количества </w:t>
            </w:r>
            <w:proofErr w:type="spellStart"/>
            <w:r w:rsidRPr="008A2045">
              <w:rPr>
                <w:rFonts w:ascii="Times New Roman" w:hAnsi="Times New Roman" w:cs="Times New Roman"/>
                <w:sz w:val="18"/>
                <w:szCs w:val="18"/>
              </w:rPr>
              <w:t>абациллированных</w:t>
            </w:r>
            <w:proofErr w:type="spellEnd"/>
            <w:r w:rsidRPr="008A2045">
              <w:rPr>
                <w:rFonts w:ascii="Times New Roman" w:hAnsi="Times New Roman" w:cs="Times New Roman"/>
                <w:sz w:val="18"/>
                <w:szCs w:val="18"/>
              </w:rPr>
              <w:t xml:space="preserve"> больных туберкулезом на конец отчетного периода, к общему числу больных туберкулезом с </w:t>
            </w:r>
            <w:proofErr w:type="spellStart"/>
            <w:r w:rsidRPr="008A2045">
              <w:rPr>
                <w:rFonts w:ascii="Times New Roman" w:hAnsi="Times New Roman" w:cs="Times New Roman"/>
                <w:sz w:val="18"/>
                <w:szCs w:val="18"/>
              </w:rPr>
              <w:t>бактериовыделением</w:t>
            </w:r>
            <w:proofErr w:type="spellEnd"/>
            <w:r w:rsidRPr="008A2045">
              <w:rPr>
                <w:rFonts w:ascii="Times New Roman" w:hAnsi="Times New Roman" w:cs="Times New Roman"/>
                <w:sz w:val="18"/>
                <w:szCs w:val="18"/>
              </w:rPr>
              <w:t>,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суммируется по данным подведомственных Минздраву НСО медицинских организации по форме № 33 «Сведения о больных туберкулёзом», утвержденной приказом Росстата от 31.12.2010 № 483.</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«НОКПТД»</w:t>
            </w:r>
          </w:p>
        </w:tc>
      </w:tr>
      <w:tr w:rsidR="005A0FF2" w:rsidRPr="008A2045" w:rsidTr="008A2045">
        <w:trPr>
          <w:trHeight w:val="422"/>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73. Доля ВИЧ-инфицированных лиц, получающих антиретровирусную терапию, от числа состоящих на диспансерном учёте,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bCs/>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bCs/>
                <w:sz w:val="18"/>
                <w:szCs w:val="18"/>
              </w:rPr>
            </w:pPr>
            <w:r w:rsidRPr="008A2045">
              <w:rPr>
                <w:rFonts w:ascii="Times New Roman" w:hAnsi="Times New Roman" w:cs="Times New Roman"/>
                <w:bCs/>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ВИЧ-инфицированных лиц, получающих антиретровирусную терапию на конец отчетного периода, к общему числу ВИЧ-инфицированных, состоящих на диспансерном учёте на конец отчетного периода,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2.3.1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bCs/>
                <w:sz w:val="18"/>
                <w:szCs w:val="18"/>
              </w:rPr>
              <w:t xml:space="preserve">информация предоставляется </w:t>
            </w:r>
            <w:r w:rsidRPr="008A2045">
              <w:rPr>
                <w:rFonts w:ascii="Times New Roman" w:hAnsi="Times New Roman" w:cs="Times New Roman"/>
                <w:sz w:val="18"/>
                <w:szCs w:val="18"/>
              </w:rPr>
              <w:t>ГБУЗ НСО «ГИКБ № 1»</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75. Доля лиц, инфицированных вирусом иммунодефицита человека, состоящих под диспансерным наблюдением на конец отчетного года, охваченных обследованием на количественное определение РНК вируса иммунодефицита человека,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bCs/>
                <w:sz w:val="18"/>
                <w:szCs w:val="18"/>
              </w:rPr>
            </w:pPr>
            <w:r w:rsidRPr="008A2045">
              <w:rPr>
                <w:rFonts w:ascii="Times New Roman" w:hAnsi="Times New Roman" w:cs="Times New Roman"/>
                <w:bCs/>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bCs/>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доведены Минздравом России в соответствии с соглашением о предоставлении субсидии бюджету Новосибирской области из федерального бюджета на реализацию мероприятий по предупреждению и борьбе с социально-значимыми инфекционными заболеваниями от 30.12.2020 № 056-08-2019-057/3.</w:t>
            </w:r>
          </w:p>
          <w:p w:rsidR="005A0FF2" w:rsidRPr="008A2045" w:rsidRDefault="005A0FF2" w:rsidP="005A0FF2">
            <w:pPr>
              <w:spacing w:after="0" w:line="240" w:lineRule="auto"/>
              <w:jc w:val="both"/>
              <w:rPr>
                <w:rFonts w:ascii="Times New Roman" w:hAnsi="Times New Roman" w:cs="Times New Roman"/>
                <w:bCs/>
                <w:sz w:val="18"/>
                <w:szCs w:val="18"/>
              </w:rPr>
            </w:pPr>
            <w:r w:rsidRPr="008A2045">
              <w:rPr>
                <w:rFonts w:ascii="Times New Roman" w:hAnsi="Times New Roman" w:cs="Times New Roman"/>
                <w:bCs/>
                <w:sz w:val="18"/>
                <w:szCs w:val="18"/>
              </w:rPr>
              <w:t xml:space="preserve">Фактические значения определяются как отношение числа </w:t>
            </w:r>
            <w:r w:rsidRPr="008A2045">
              <w:rPr>
                <w:rFonts w:ascii="Times New Roman" w:hAnsi="Times New Roman" w:cs="Times New Roman"/>
                <w:sz w:val="18"/>
                <w:szCs w:val="18"/>
              </w:rPr>
              <w:t>лиц, инфицированных вирусом иммунодефицита человека, охваченных обследованием на количественное определение РНК вируса иммунодефицита человека, к числу лиц, состоящих под диспансерным наблюдением на конец отчетного года, выраженное в процентах</w:t>
            </w:r>
            <w:r w:rsidRPr="008A2045">
              <w:rPr>
                <w:rFonts w:ascii="Times New Roman" w:hAnsi="Times New Roman" w:cs="Times New Roman"/>
                <w:bCs/>
                <w:sz w:val="18"/>
                <w:szCs w:val="18"/>
              </w:rPr>
              <w:t>.</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2.3.1.2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w:t>
            </w:r>
          </w:p>
          <w:p w:rsidR="005A0FF2" w:rsidRPr="008A2045" w:rsidRDefault="005A0FF2" w:rsidP="005A0FF2">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Свод предоставляется ГБУЗ НСО «ГИКБ № 1»</w:t>
            </w:r>
          </w:p>
        </w:tc>
      </w:tr>
      <w:tr w:rsidR="005A0FF2" w:rsidRPr="008A2045" w:rsidTr="008E729E">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eastAsia="Times New Roman" w:hAnsi="Times New Roman" w:cs="Times New Roman"/>
                <w:sz w:val="18"/>
                <w:szCs w:val="18"/>
                <w:lang w:eastAsia="ru-RU"/>
              </w:rPr>
              <w:t>76. Охват медицинским освидетельствованием на ВИЧ-</w:t>
            </w:r>
            <w:r w:rsidRPr="008A2045">
              <w:rPr>
                <w:rFonts w:ascii="Times New Roman" w:eastAsia="Times New Roman" w:hAnsi="Times New Roman" w:cs="Times New Roman"/>
                <w:sz w:val="18"/>
                <w:szCs w:val="18"/>
                <w:lang w:eastAsia="ru-RU"/>
              </w:rPr>
              <w:lastRenderedPageBreak/>
              <w:t>инфекцию населения Новосибирской области</w:t>
            </w:r>
            <w:r w:rsidR="00305ABB">
              <w:rPr>
                <w:rFonts w:ascii="Times New Roman" w:eastAsia="Times New Roman" w:hAnsi="Times New Roman" w:cs="Times New Roman"/>
                <w:sz w:val="18"/>
                <w:szCs w:val="18"/>
                <w:lang w:eastAsia="ru-RU"/>
              </w:rPr>
              <w:t>,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bCs/>
                <w:sz w:val="18"/>
                <w:szCs w:val="18"/>
              </w:rPr>
            </w:pPr>
            <w:r w:rsidRPr="008A2045">
              <w:rPr>
                <w:rFonts w:ascii="Times New Roman" w:hAnsi="Times New Roman" w:cs="Times New Roman"/>
                <w:bCs/>
                <w:sz w:val="18"/>
                <w:szCs w:val="18"/>
              </w:rPr>
              <w:lastRenderedPageBreak/>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bCs/>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доведены Минздравом России в соответствии с соглашением о предоставлении субсидии бюджету Новосибирской области из федерального бюджета на реализацию </w:t>
            </w:r>
            <w:r w:rsidRPr="008A2045">
              <w:rPr>
                <w:rFonts w:ascii="Times New Roman" w:hAnsi="Times New Roman" w:cs="Times New Roman"/>
                <w:sz w:val="18"/>
                <w:szCs w:val="18"/>
              </w:rPr>
              <w:lastRenderedPageBreak/>
              <w:t>мероприятий по предупреждению и борьбе с социально-значимыми инфекционными заболеваниями от 30.12.2020 № 056-08-2019-057/3.</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лиц, прошедших медицинское освидетельствование на ВИЧ-инфекцию, к численности населения Новосибирской области на 1 января отчетного года,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1.4.1, 2.3.1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информация предоставляется подведомственными Минздраву НСО медицинскими организациями.</w:t>
            </w:r>
          </w:p>
          <w:p w:rsidR="005A0FF2" w:rsidRPr="008A2045" w:rsidRDefault="005A0FF2" w:rsidP="005A0FF2">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lastRenderedPageBreak/>
              <w:t>Свод предоставляется ГБУЗ НСО «ГИКБ № 1»</w:t>
            </w:r>
          </w:p>
        </w:tc>
      </w:tr>
      <w:tr w:rsidR="005A0FF2" w:rsidRPr="008A2045" w:rsidTr="008A2045">
        <w:trPr>
          <w:trHeight w:val="1876"/>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77. Доля больных психическими расстройствами, повторно госпитализированных в течение года,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больных психическими расстройствами, повторно госпитализированных в течение года, к общему количеству больных психическими расстройствами, выраженное в процентах.</w:t>
            </w:r>
          </w:p>
          <w:p w:rsidR="005A0FF2" w:rsidRPr="008A2045" w:rsidRDefault="005A0FF2" w:rsidP="005A0FF2">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2 Подпрограммы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36, утвержденной приказом Росстата от 13.08.2009 № 171.</w:t>
            </w:r>
          </w:p>
          <w:p w:rsidR="005A0FF2" w:rsidRPr="008A2045" w:rsidRDefault="005A0FF2" w:rsidP="005A0FF2">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Свод предоставляется  ГБУЗ НСО «МИАЦ»</w:t>
            </w:r>
          </w:p>
        </w:tc>
      </w:tr>
      <w:tr w:rsidR="005A0FF2" w:rsidRPr="008A2045" w:rsidTr="008A2045">
        <w:trPr>
          <w:trHeight w:val="699"/>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78. Смертность от ишемической болезни сердца, случаев на 100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vMerge w:val="restart"/>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Борьба с сердечно-сосудистыми заболеваниями».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vMerge w:val="restart"/>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ТОФСГС по НСО</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80. Смертность от цереброваскулярных заболеваний, случаев на 100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vMerge/>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p>
        </w:tc>
        <w:tc>
          <w:tcPr>
            <w:tcW w:w="3548" w:type="dxa"/>
            <w:vMerge/>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p>
        </w:tc>
      </w:tr>
      <w:tr w:rsidR="005A0FF2" w:rsidRPr="008A2045" w:rsidTr="008E729E">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83. Доля выездов бригад скорой медицинской помощи в экстренной форме со временем </w:t>
            </w:r>
            <w:proofErr w:type="spellStart"/>
            <w:r w:rsidRPr="008A2045">
              <w:rPr>
                <w:rFonts w:ascii="Times New Roman" w:hAnsi="Times New Roman" w:cs="Times New Roman"/>
                <w:sz w:val="18"/>
                <w:szCs w:val="18"/>
              </w:rPr>
              <w:t>доезда</w:t>
            </w:r>
            <w:proofErr w:type="spellEnd"/>
            <w:r w:rsidRPr="008A2045">
              <w:rPr>
                <w:rFonts w:ascii="Times New Roman" w:hAnsi="Times New Roman" w:cs="Times New Roman"/>
                <w:sz w:val="18"/>
                <w:szCs w:val="18"/>
              </w:rPr>
              <w:t xml:space="preserve"> до пациента менее 20 минут,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eastAsia="Times New Roman" w:hAnsi="Times New Roman" w:cs="Times New Roman"/>
                <w:sz w:val="18"/>
                <w:szCs w:val="18"/>
                <w:lang w:eastAsia="ru-RU"/>
              </w:rPr>
            </w:pPr>
            <w:r w:rsidRPr="008A2045">
              <w:rPr>
                <w:rFonts w:ascii="Times New Roman" w:eastAsia="Times New Roman" w:hAnsi="Times New Roman" w:cs="Times New Roman"/>
                <w:sz w:val="18"/>
                <w:szCs w:val="18"/>
                <w:lang w:eastAsia="ru-RU"/>
              </w:rPr>
              <w:t xml:space="preserve">плановые значения формируются </w:t>
            </w:r>
            <w:r w:rsidR="004934DF" w:rsidRPr="008A2045">
              <w:rPr>
                <w:rFonts w:ascii="Times New Roman" w:eastAsia="Times New Roman" w:hAnsi="Times New Roman" w:cs="Times New Roman"/>
                <w:sz w:val="18"/>
                <w:szCs w:val="18"/>
                <w:lang w:eastAsia="ru-RU"/>
              </w:rPr>
              <w:t>на основании отчетности, сложившейся за последние 3 года, предшествующие очередному году реализации Программы (с учетом</w:t>
            </w:r>
            <w:r w:rsidRPr="008A2045">
              <w:rPr>
                <w:rFonts w:ascii="Times New Roman" w:eastAsia="Times New Roman" w:hAnsi="Times New Roman" w:cs="Times New Roman"/>
                <w:sz w:val="18"/>
                <w:szCs w:val="18"/>
                <w:lang w:eastAsia="ru-RU"/>
              </w:rPr>
              <w:t xml:space="preserve"> ведомственной целевой программой «Совершенствование оказания скорой, в том числе скорой специализированной, медицинской помощи и деятельности Всероссийской службы медицины катастроф», утвержденной приказом Минздрава России от 02.10.2019 № 827</w:t>
            </w:r>
            <w:r w:rsidR="004934DF" w:rsidRPr="008A2045">
              <w:rPr>
                <w:rFonts w:ascii="Times New Roman" w:eastAsia="Times New Roman" w:hAnsi="Times New Roman" w:cs="Times New Roman"/>
                <w:sz w:val="18"/>
                <w:szCs w:val="18"/>
                <w:lang w:eastAsia="ru-RU"/>
              </w:rPr>
              <w:t>)</w:t>
            </w:r>
            <w:r w:rsidRPr="008A2045">
              <w:rPr>
                <w:rFonts w:ascii="Times New Roman" w:eastAsia="Times New Roman" w:hAnsi="Times New Roman" w:cs="Times New Roman"/>
                <w:sz w:val="18"/>
                <w:szCs w:val="18"/>
                <w:lang w:eastAsia="ru-RU"/>
              </w:rPr>
              <w:t>.</w:t>
            </w:r>
          </w:p>
          <w:p w:rsidR="005A0FF2"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отношение количества выездов бригад скорой медицинской помощи в экстренной форме со временем </w:t>
            </w:r>
            <w:proofErr w:type="spellStart"/>
            <w:r w:rsidRPr="008A2045">
              <w:rPr>
                <w:rFonts w:ascii="Times New Roman" w:hAnsi="Times New Roman" w:cs="Times New Roman"/>
                <w:sz w:val="18"/>
                <w:szCs w:val="18"/>
              </w:rPr>
              <w:t>доезда</w:t>
            </w:r>
            <w:proofErr w:type="spellEnd"/>
            <w:r w:rsidRPr="008A2045">
              <w:rPr>
                <w:rFonts w:ascii="Times New Roman" w:hAnsi="Times New Roman" w:cs="Times New Roman"/>
                <w:sz w:val="18"/>
                <w:szCs w:val="18"/>
              </w:rPr>
              <w:t xml:space="preserve"> до больного менее 20 минут с начала отчетного года к общему количеству выездов бригад скорой медицинской помощи в экстренной форме с начала отчетного года, выраженное в процентах.</w:t>
            </w:r>
          </w:p>
          <w:p w:rsidR="00253285" w:rsidRPr="008A2045" w:rsidRDefault="00253285" w:rsidP="00253285">
            <w:pPr>
              <w:spacing w:after="0" w:line="240" w:lineRule="auto"/>
              <w:jc w:val="both"/>
              <w:rPr>
                <w:rFonts w:ascii="Times New Roman" w:hAnsi="Times New Roman" w:cs="Times New Roman"/>
                <w:sz w:val="18"/>
                <w:szCs w:val="18"/>
              </w:rPr>
            </w:pPr>
            <w:r w:rsidRPr="00253285">
              <w:rPr>
                <w:rFonts w:ascii="Times New Roman" w:hAnsi="Times New Roman" w:cs="Times New Roman"/>
                <w:sz w:val="18"/>
                <w:szCs w:val="18"/>
              </w:rPr>
              <w:t>Перечень видов, форм и условий предоставления медицинской</w:t>
            </w:r>
            <w:r>
              <w:rPr>
                <w:rFonts w:ascii="Times New Roman" w:hAnsi="Times New Roman" w:cs="Times New Roman"/>
                <w:sz w:val="18"/>
                <w:szCs w:val="18"/>
              </w:rPr>
              <w:t xml:space="preserve"> </w:t>
            </w:r>
            <w:r w:rsidRPr="00253285">
              <w:rPr>
                <w:rFonts w:ascii="Times New Roman" w:hAnsi="Times New Roman" w:cs="Times New Roman"/>
                <w:sz w:val="18"/>
                <w:szCs w:val="18"/>
              </w:rPr>
              <w:t>помощи, оказание которой осуществляется бесплатно</w:t>
            </w:r>
            <w:r>
              <w:rPr>
                <w:rFonts w:ascii="Times New Roman" w:hAnsi="Times New Roman" w:cs="Times New Roman"/>
                <w:sz w:val="18"/>
                <w:szCs w:val="18"/>
              </w:rPr>
              <w:t xml:space="preserve">, устанавливается </w:t>
            </w:r>
            <w:r w:rsidRPr="00253285">
              <w:rPr>
                <w:rFonts w:ascii="Times New Roman" w:hAnsi="Times New Roman" w:cs="Times New Roman"/>
                <w:sz w:val="18"/>
                <w:szCs w:val="18"/>
              </w:rPr>
              <w:t>территориальной программой государственных гарантий бесплатного оказания гражданам медицинской помощи в Новосибирской области</w:t>
            </w:r>
            <w:r>
              <w:rPr>
                <w:rFonts w:ascii="Times New Roman" w:hAnsi="Times New Roman" w:cs="Times New Roman"/>
                <w:sz w:val="18"/>
                <w:szCs w:val="18"/>
              </w:rPr>
              <w:t>.</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2.11.1, 11.1.1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центральными районными (городскими) больницами Новосибирской области и станцией скорой медицинской помощи г. Новосибирска</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84. Число лиц (пациентов), дополнительно эвакуированных с использованием санитарной авиации, человек</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системы оказания первичной медико-санитарной помощи».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количество пациентов, эвакуация которых выполнена за счет средств субсидии, по соглашению от 28.12.2020 № 056-09-2020-428/1.</w:t>
            </w:r>
          </w:p>
          <w:p w:rsidR="005A0FF2" w:rsidRPr="008A2045" w:rsidRDefault="005A0FF2" w:rsidP="005A0FF2">
            <w:pPr>
              <w:spacing w:after="0" w:line="240" w:lineRule="auto"/>
              <w:jc w:val="both"/>
              <w:rPr>
                <w:rFonts w:ascii="Times New Roman" w:eastAsia="Times New Roman" w:hAnsi="Times New Roman" w:cs="Times New Roman"/>
                <w:sz w:val="18"/>
                <w:szCs w:val="18"/>
                <w:lang w:eastAsia="ru-RU"/>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2.6.4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предоставляется подведомственными Минздраву НСО медицинскими организациями, на основании учетной формы № 110-у «Карта вызова скорой медицинской помощь», утвержденной приказом Министерства здравоохранения и социального развития </w:t>
            </w:r>
            <w:r w:rsidRPr="008A2045">
              <w:rPr>
                <w:rFonts w:ascii="Times New Roman" w:hAnsi="Times New Roman" w:cs="Times New Roman"/>
                <w:sz w:val="18"/>
                <w:szCs w:val="18"/>
              </w:rPr>
              <w:lastRenderedPageBreak/>
              <w:t>Российской Федерации от 02.12.2009 № 942</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85. Больничная летальность пострадавших в результате дорожно-транспортных происшествий,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госпитальных летальных случаев пострадавших в ДТП с начала отчетного года к количеству пострадавших в результате ДТП с начала отчетного года,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2.7.1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о количестве госпитальных летальных случаев пострадавших в ДТП предоставляется медицинскими организациями, подведомственными Минздраву НСО, информация о количестве пострадавших в результате ДТП  предоставляется ГБУЗ НСО «МИАЦ» (на основании приказа Минздрава НСО от 14.08.2013 № 2772 «О помесячном мониторинге показателей  по сокращению смертности и травматизма от внешних причин»)</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86. Доля детей до 18 лет, больных сахарным диабетом, с установленными инсулиновыми помпами, обеспеченных расходными материалами для инсулиновых помп (от нуждающихся),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widowControl w:val="0"/>
              <w:spacing w:after="0" w:line="240" w:lineRule="auto"/>
              <w:jc w:val="both"/>
              <w:rPr>
                <w:rFonts w:ascii="Times New Roman" w:eastAsia="Times New Roman" w:hAnsi="Times New Roman" w:cs="Times New Roman"/>
                <w:sz w:val="18"/>
                <w:szCs w:val="18"/>
                <w:lang w:eastAsia="ru-RU"/>
              </w:rPr>
            </w:pPr>
            <w:r w:rsidRPr="008A2045">
              <w:rPr>
                <w:rFonts w:ascii="Times New Roman" w:eastAsia="Times New Roman" w:hAnsi="Times New Roman" w:cs="Times New Roman"/>
                <w:sz w:val="18"/>
                <w:szCs w:val="18"/>
                <w:lang w:eastAsia="ru-RU"/>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5A0FF2" w:rsidRPr="008A2045" w:rsidRDefault="005A0FF2" w:rsidP="005A0FF2">
            <w:pPr>
              <w:spacing w:after="0" w:line="240" w:lineRule="auto"/>
              <w:jc w:val="both"/>
              <w:rPr>
                <w:rFonts w:ascii="Times New Roman" w:eastAsia="Times New Roman" w:hAnsi="Times New Roman" w:cs="Times New Roman"/>
                <w:sz w:val="18"/>
                <w:szCs w:val="18"/>
              </w:rPr>
            </w:pPr>
            <w:r w:rsidRPr="008A2045">
              <w:rPr>
                <w:rFonts w:ascii="Times New Roman" w:eastAsia="Times New Roman" w:hAnsi="Times New Roman" w:cs="Times New Roman"/>
                <w:sz w:val="18"/>
                <w:szCs w:val="18"/>
                <w:lang w:eastAsia="ru-RU"/>
              </w:rPr>
              <w:t xml:space="preserve">Фактические значения определяются как отношение </w:t>
            </w:r>
            <w:r w:rsidRPr="008A2045">
              <w:rPr>
                <w:rFonts w:ascii="Times New Roman" w:eastAsia="Times New Roman" w:hAnsi="Times New Roman" w:cs="Times New Roman"/>
                <w:spacing w:val="-4"/>
                <w:sz w:val="18"/>
                <w:szCs w:val="18"/>
                <w:lang w:eastAsia="ru-RU"/>
              </w:rPr>
              <w:t>числа детей до 18 лет, больных сахарным диабетом, с установленными инсулиновыми помпами, обеспеченных расходными материалами для инсулиновых помп, к общему числу детей до 18 лет, больных сахарным диабетом, с установленными инсулиновыми помпами, нуждающихся в обеспечении расходными материалами</w:t>
            </w:r>
            <w:r w:rsidRPr="008A2045">
              <w:rPr>
                <w:rFonts w:ascii="Times New Roman" w:eastAsia="Times New Roman" w:hAnsi="Times New Roman" w:cs="Times New Roman"/>
                <w:sz w:val="18"/>
                <w:szCs w:val="18"/>
              </w:rPr>
              <w:t>, выраженное в процентах.</w:t>
            </w:r>
          </w:p>
          <w:p w:rsidR="005A0FF2" w:rsidRPr="008A2045" w:rsidRDefault="005A0FF2" w:rsidP="005A0FF2">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2.8.1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ГБУЗ НСО «ГКБ №1»</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87. Количество граждан, получивших льготную медицинскую помощь по зубопротезированию, глазному протезированию, </w:t>
            </w:r>
            <w:proofErr w:type="spellStart"/>
            <w:r w:rsidRPr="008A2045">
              <w:rPr>
                <w:rFonts w:ascii="Times New Roman" w:hAnsi="Times New Roman" w:cs="Times New Roman"/>
                <w:sz w:val="18"/>
                <w:szCs w:val="18"/>
              </w:rPr>
              <w:t>слухопротезированию</w:t>
            </w:r>
            <w:proofErr w:type="spellEnd"/>
            <w:r w:rsidRPr="008A2045">
              <w:rPr>
                <w:rFonts w:ascii="Times New Roman" w:hAnsi="Times New Roman" w:cs="Times New Roman"/>
                <w:sz w:val="18"/>
                <w:szCs w:val="18"/>
              </w:rPr>
              <w:t xml:space="preserve"> (ежегодно), человек</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плановые значения целевого индикатора определяются с учетом потребности населения в льготной медицинской помощи по зубопротезированию, глазному протезированию и в соответствии с запланированными объемами финансирования.</w:t>
            </w:r>
            <w:r w:rsidRPr="008A2045">
              <w:rPr>
                <w:rFonts w:ascii="Times New Roman" w:hAnsi="Times New Roman" w:cs="Times New Roman"/>
                <w:bCs/>
                <w:sz w:val="18"/>
                <w:szCs w:val="18"/>
              </w:rPr>
              <w:t xml:space="preserve"> </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количество пациентов, которым проведено льготное зубопротезирование, глазное протезирование, </w:t>
            </w:r>
            <w:proofErr w:type="spellStart"/>
            <w:r w:rsidRPr="008A2045">
              <w:rPr>
                <w:rFonts w:ascii="Times New Roman" w:hAnsi="Times New Roman" w:cs="Times New Roman"/>
                <w:sz w:val="18"/>
                <w:szCs w:val="18"/>
              </w:rPr>
              <w:t>слухопротезирование</w:t>
            </w:r>
            <w:proofErr w:type="spellEnd"/>
            <w:r w:rsidRPr="008A2045">
              <w:rPr>
                <w:rFonts w:ascii="Times New Roman" w:hAnsi="Times New Roman" w:cs="Times New Roman"/>
                <w:sz w:val="18"/>
                <w:szCs w:val="18"/>
              </w:rPr>
              <w:t>, за отчетный период (за исключением лечения детей в возрасте до 3-х лет с множественным осложненным кариесом, а также детей с ограниченными возможностями и врожденными расщелинами губ и неба).</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мероприятия 2.8.2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о пациентах, которым  проведено льготное зубопротезирование, </w:t>
            </w:r>
            <w:proofErr w:type="spellStart"/>
            <w:r w:rsidRPr="008A2045">
              <w:rPr>
                <w:rFonts w:ascii="Times New Roman" w:hAnsi="Times New Roman" w:cs="Times New Roman"/>
                <w:sz w:val="18"/>
                <w:szCs w:val="18"/>
              </w:rPr>
              <w:t>глазо</w:t>
            </w:r>
            <w:proofErr w:type="spellEnd"/>
            <w:r w:rsidRPr="008A2045">
              <w:rPr>
                <w:rFonts w:ascii="Times New Roman" w:hAnsi="Times New Roman" w:cs="Times New Roman"/>
                <w:sz w:val="18"/>
                <w:szCs w:val="18"/>
              </w:rPr>
              <w:t xml:space="preserve">/ </w:t>
            </w:r>
            <w:proofErr w:type="spellStart"/>
            <w:r w:rsidRPr="008A2045">
              <w:rPr>
                <w:rFonts w:ascii="Times New Roman" w:hAnsi="Times New Roman" w:cs="Times New Roman"/>
                <w:sz w:val="18"/>
                <w:szCs w:val="18"/>
              </w:rPr>
              <w:t>слухопротезирование</w:t>
            </w:r>
            <w:proofErr w:type="spellEnd"/>
            <w:r w:rsidRPr="008A2045">
              <w:rPr>
                <w:rFonts w:ascii="Times New Roman" w:hAnsi="Times New Roman" w:cs="Times New Roman"/>
                <w:sz w:val="18"/>
                <w:szCs w:val="18"/>
              </w:rPr>
              <w:t xml:space="preserve"> суммируется по данным медицинских организаций, подведомственных Минздраву НСО</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89. 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доведены Минздравом России в соответствии с дополнительным соглашением о предоставлении субсидии бюджету Новосибирской области из федерального бюджета в целях </w:t>
            </w:r>
            <w:proofErr w:type="spellStart"/>
            <w:r w:rsidRPr="008A2045">
              <w:rPr>
                <w:rFonts w:ascii="Times New Roman" w:hAnsi="Times New Roman" w:cs="Times New Roman"/>
                <w:sz w:val="18"/>
                <w:szCs w:val="18"/>
              </w:rPr>
              <w:t>софинансирования</w:t>
            </w:r>
            <w:proofErr w:type="spellEnd"/>
            <w:r w:rsidRPr="008A2045">
              <w:rPr>
                <w:rFonts w:ascii="Times New Roman" w:hAnsi="Times New Roman" w:cs="Times New Roman"/>
                <w:sz w:val="18"/>
                <w:szCs w:val="18"/>
              </w:rPr>
              <w:t xml:space="preserve"> расходных обязательств,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на соответствующий финансовый год и плановый период от 28.12.2020 № 056-09-2020-056/2.</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Фактические значения определяются как количество пациентов, которым оказана высокотехнологичная медицинская помощь,</w:t>
            </w:r>
            <w:r w:rsidRPr="008A2045">
              <w:t xml:space="preserve"> </w:t>
            </w:r>
            <w:r w:rsidRPr="008A2045">
              <w:rPr>
                <w:rFonts w:ascii="Times New Roman" w:hAnsi="Times New Roman" w:cs="Times New Roman"/>
                <w:sz w:val="18"/>
                <w:szCs w:val="18"/>
              </w:rPr>
              <w:t>не включенная в базовую программу обязательного медицинского страхования, за отчетный период.</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основных  мероприятия 2.9.1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по информации медицинских организаций, подведомственных Минздраву НСО, размещаемой в подсистеме мониторинга реализации государственного задания по оказанию высокотехнологичной медицинской помощи информационно-аналитической системы Минздрава России</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eastAsia="Times New Roman" w:hAnsi="Times New Roman" w:cs="Times New Roman"/>
                <w:sz w:val="18"/>
                <w:szCs w:val="18"/>
              </w:rPr>
              <w:t>90. Доля трансплантированных органов в числе заготовленных органов для трансплантации</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доведены Минздравом России в соответствии с дополнительным соглашением о предоставлении иного межбюджетного трансферта, имеющего целевое назначение по осуществлению медицинской деятельности, связанной с донорством органов человека в целях трансплантации (пересадки) от 28.12.2020 № 056-17-2020-022/1.</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трансплантированных органов к числу заготовленных органов для трансплантации,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мероприятия 2.9.1.2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91. Доля станций переливания крови, обеспечивающих современный уровень качества и безопасности донорской крови и ее компонентов,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в соответствии с постановлением Правительства Российской Федерации от 22.06.2019 №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учреждений, занимающихся заготовкой донорской крови, обеспечивающих современный уровень качества и безопасности компонентов донорской крови, к общему количеству учреждений, занимающихся заготовкой донорской крови,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2.10.1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медицинскими организациями, подведомственными Минздраву НСО</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92. Процент исполнения объемов государственного задания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 xml:space="preserve">Годовая </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ежегодно постановлением Правительства Новосибирской области.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определяется как отношение фактически выполненных объемов государственного задания государственных учреждений, подведомственных Минздраву НСО, за отчетный период к плановому объему государственного задания государственных учреждений, подведомственных Минздраву НСО,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2.11.1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отчеты медицинских организаций в системе «БАРС.</w:t>
            </w:r>
            <w:r w:rsidRPr="008A2045">
              <w:rPr>
                <w:rFonts w:ascii="Times New Roman" w:hAnsi="Times New Roman" w:cs="Times New Roman"/>
                <w:sz w:val="18"/>
                <w:szCs w:val="18"/>
                <w:lang w:val="en-US"/>
              </w:rPr>
              <w:t>WEB</w:t>
            </w:r>
            <w:r w:rsidRPr="008A2045">
              <w:rPr>
                <w:rFonts w:ascii="Times New Roman" w:hAnsi="Times New Roman" w:cs="Times New Roman"/>
                <w:sz w:val="18"/>
                <w:szCs w:val="18"/>
              </w:rPr>
              <w:t xml:space="preserve">-Своды» (форма </w:t>
            </w:r>
            <w:proofErr w:type="spellStart"/>
            <w:r w:rsidRPr="008A2045">
              <w:rPr>
                <w:rFonts w:ascii="Times New Roman" w:hAnsi="Times New Roman" w:cs="Times New Roman"/>
                <w:sz w:val="18"/>
                <w:szCs w:val="18"/>
              </w:rPr>
              <w:t>Гос.задание</w:t>
            </w:r>
            <w:proofErr w:type="spellEnd"/>
            <w:r w:rsidRPr="008A2045">
              <w:rPr>
                <w:rFonts w:ascii="Times New Roman" w:hAnsi="Times New Roman" w:cs="Times New Roman"/>
                <w:sz w:val="18"/>
                <w:szCs w:val="18"/>
              </w:rPr>
              <w:t>).</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5A0FF2" w:rsidRPr="008A2045" w:rsidTr="008A2045">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eastAsia="Times New Roman" w:hAnsi="Times New Roman" w:cs="Times New Roman"/>
                <w:sz w:val="18"/>
                <w:szCs w:val="18"/>
                <w:lang w:eastAsia="ru-RU"/>
              </w:rPr>
              <w:t xml:space="preserve">93. Охват лекарственным обеспечением лиц, больных гемофилией, </w:t>
            </w:r>
            <w:proofErr w:type="spellStart"/>
            <w:r w:rsidRPr="008A2045">
              <w:rPr>
                <w:rFonts w:ascii="Times New Roman" w:eastAsia="Times New Roman" w:hAnsi="Times New Roman" w:cs="Times New Roman"/>
                <w:sz w:val="18"/>
                <w:szCs w:val="18"/>
                <w:lang w:eastAsia="ru-RU"/>
              </w:rPr>
              <w:t>муковисцидозом</w:t>
            </w:r>
            <w:proofErr w:type="spellEnd"/>
            <w:r w:rsidRPr="008A2045">
              <w:rPr>
                <w:rFonts w:ascii="Times New Roman" w:eastAsia="Times New Roman" w:hAnsi="Times New Roman" w:cs="Times New Roman"/>
                <w:sz w:val="18"/>
                <w:szCs w:val="18"/>
                <w:lang w:eastAsia="ru-RU"/>
              </w:rPr>
              <w:t xml:space="preserve">, гипофизарным нанизмом, болезнью Гоше, злокачественными новообразованиям и лимфоидной, кроветворной и родственных им тканей, рассеянным склерозом, </w:t>
            </w:r>
            <w:proofErr w:type="spellStart"/>
            <w:r w:rsidRPr="008A2045">
              <w:rPr>
                <w:rFonts w:ascii="Times New Roman" w:eastAsia="Times New Roman" w:hAnsi="Times New Roman" w:cs="Times New Roman"/>
                <w:sz w:val="18"/>
                <w:szCs w:val="18"/>
                <w:lang w:eastAsia="ru-RU"/>
              </w:rPr>
              <w:t>гемолитико</w:t>
            </w:r>
            <w:proofErr w:type="spellEnd"/>
            <w:r w:rsidRPr="008A2045">
              <w:rPr>
                <w:rFonts w:ascii="Times New Roman" w:eastAsia="Times New Roman" w:hAnsi="Times New Roman" w:cs="Times New Roman"/>
                <w:sz w:val="18"/>
                <w:szCs w:val="18"/>
                <w:lang w:eastAsia="ru-RU"/>
              </w:rPr>
              <w:t xml:space="preserve">-уремическим синдромом, юношеским артритом с системным </w:t>
            </w:r>
            <w:r w:rsidRPr="008A2045">
              <w:rPr>
                <w:rFonts w:ascii="Times New Roman" w:eastAsia="Times New Roman" w:hAnsi="Times New Roman" w:cs="Times New Roman"/>
                <w:sz w:val="18"/>
                <w:szCs w:val="18"/>
                <w:lang w:eastAsia="ru-RU"/>
              </w:rPr>
              <w:lastRenderedPageBreak/>
              <w:t xml:space="preserve">началом, </w:t>
            </w:r>
            <w:proofErr w:type="spellStart"/>
            <w:r w:rsidRPr="008A2045">
              <w:rPr>
                <w:rFonts w:ascii="Times New Roman" w:eastAsia="Times New Roman" w:hAnsi="Times New Roman" w:cs="Times New Roman"/>
                <w:sz w:val="18"/>
                <w:szCs w:val="18"/>
                <w:lang w:eastAsia="ru-RU"/>
              </w:rPr>
              <w:t>мукополисахаридозом</w:t>
            </w:r>
            <w:proofErr w:type="spellEnd"/>
            <w:r w:rsidRPr="008A2045">
              <w:rPr>
                <w:rFonts w:ascii="Times New Roman" w:eastAsia="Times New Roman" w:hAnsi="Times New Roman" w:cs="Times New Roman"/>
                <w:sz w:val="18"/>
                <w:szCs w:val="18"/>
                <w:lang w:eastAsia="ru-RU"/>
              </w:rPr>
              <w:t xml:space="preserve"> I, II и VI типов, </w:t>
            </w:r>
            <w:proofErr w:type="spellStart"/>
            <w:r w:rsidRPr="008A2045">
              <w:rPr>
                <w:rFonts w:ascii="Times New Roman" w:eastAsia="Times New Roman" w:hAnsi="Times New Roman" w:cs="Times New Roman"/>
                <w:sz w:val="18"/>
                <w:szCs w:val="18"/>
                <w:lang w:eastAsia="ru-RU"/>
              </w:rPr>
              <w:t>апластической</w:t>
            </w:r>
            <w:proofErr w:type="spellEnd"/>
            <w:r w:rsidRPr="008A2045">
              <w:rPr>
                <w:rFonts w:ascii="Times New Roman" w:eastAsia="Times New Roman" w:hAnsi="Times New Roman" w:cs="Times New Roman"/>
                <w:sz w:val="18"/>
                <w:szCs w:val="18"/>
                <w:lang w:eastAsia="ru-RU"/>
              </w:rPr>
              <w:t xml:space="preserve"> анемией неуточненной, наследственным дефицитом факторов II (фибриногена), VII (лабильного), X (Стюарта-</w:t>
            </w:r>
            <w:proofErr w:type="spellStart"/>
            <w:r w:rsidRPr="008A2045">
              <w:rPr>
                <w:rFonts w:ascii="Times New Roman" w:eastAsia="Times New Roman" w:hAnsi="Times New Roman" w:cs="Times New Roman"/>
                <w:sz w:val="18"/>
                <w:szCs w:val="18"/>
                <w:lang w:eastAsia="ru-RU"/>
              </w:rPr>
              <w:t>Прауэра</w:t>
            </w:r>
            <w:proofErr w:type="spellEnd"/>
            <w:r w:rsidRPr="008A2045">
              <w:rPr>
                <w:rFonts w:ascii="Times New Roman" w:eastAsia="Times New Roman" w:hAnsi="Times New Roman" w:cs="Times New Roman"/>
                <w:sz w:val="18"/>
                <w:szCs w:val="18"/>
                <w:lang w:eastAsia="ru-RU"/>
              </w:rPr>
              <w:t>), лиц после трансплантации органов и (или) тканей,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ведомственной целевой программой «Обеспечение отдельных категорий граждан лекарственными препаратами в амбулаторных условиях», утвержденной приказом Минздрава России от 21.06.2019 № 446.</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отношение числа лиц, </w:t>
            </w:r>
            <w:r w:rsidRPr="008A2045">
              <w:rPr>
                <w:rFonts w:ascii="Times New Roman" w:eastAsia="Times New Roman" w:hAnsi="Times New Roman" w:cs="Times New Roman"/>
                <w:sz w:val="18"/>
                <w:szCs w:val="18"/>
                <w:lang w:eastAsia="ru-RU"/>
              </w:rPr>
              <w:t xml:space="preserve">больных гемофилией, </w:t>
            </w:r>
            <w:proofErr w:type="spellStart"/>
            <w:r w:rsidRPr="008A2045">
              <w:rPr>
                <w:rFonts w:ascii="Times New Roman" w:eastAsia="Times New Roman" w:hAnsi="Times New Roman" w:cs="Times New Roman"/>
                <w:sz w:val="18"/>
                <w:szCs w:val="18"/>
                <w:lang w:eastAsia="ru-RU"/>
              </w:rPr>
              <w:t>муковисцидозом</w:t>
            </w:r>
            <w:proofErr w:type="spellEnd"/>
            <w:r w:rsidRPr="008A2045">
              <w:rPr>
                <w:rFonts w:ascii="Times New Roman" w:eastAsia="Times New Roman" w:hAnsi="Times New Roman" w:cs="Times New Roman"/>
                <w:sz w:val="18"/>
                <w:szCs w:val="18"/>
                <w:lang w:eastAsia="ru-RU"/>
              </w:rPr>
              <w:t xml:space="preserve">, гипофизарным нанизмом, болезнью Гоше, злокачественными новообразованиям и лимфоидной, кроветворной и родственных им тканей, рассеянным склерозом, </w:t>
            </w:r>
            <w:proofErr w:type="spellStart"/>
            <w:r w:rsidRPr="008A2045">
              <w:rPr>
                <w:rFonts w:ascii="Times New Roman" w:eastAsia="Times New Roman" w:hAnsi="Times New Roman" w:cs="Times New Roman"/>
                <w:sz w:val="18"/>
                <w:szCs w:val="18"/>
                <w:lang w:eastAsia="ru-RU"/>
              </w:rPr>
              <w:t>гемолитико</w:t>
            </w:r>
            <w:proofErr w:type="spellEnd"/>
            <w:r w:rsidRPr="008A2045">
              <w:rPr>
                <w:rFonts w:ascii="Times New Roman" w:eastAsia="Times New Roman" w:hAnsi="Times New Roman" w:cs="Times New Roman"/>
                <w:sz w:val="18"/>
                <w:szCs w:val="18"/>
                <w:lang w:eastAsia="ru-RU"/>
              </w:rPr>
              <w:t xml:space="preserve">-уремическим синдромом, юношеским артритом с системным началом, </w:t>
            </w:r>
            <w:proofErr w:type="spellStart"/>
            <w:r w:rsidRPr="008A2045">
              <w:rPr>
                <w:rFonts w:ascii="Times New Roman" w:eastAsia="Times New Roman" w:hAnsi="Times New Roman" w:cs="Times New Roman"/>
                <w:sz w:val="18"/>
                <w:szCs w:val="18"/>
                <w:lang w:eastAsia="ru-RU"/>
              </w:rPr>
              <w:t>мукополисахаридозом</w:t>
            </w:r>
            <w:proofErr w:type="spellEnd"/>
            <w:r w:rsidRPr="008A2045">
              <w:rPr>
                <w:rFonts w:ascii="Times New Roman" w:eastAsia="Times New Roman" w:hAnsi="Times New Roman" w:cs="Times New Roman"/>
                <w:sz w:val="18"/>
                <w:szCs w:val="18"/>
                <w:lang w:eastAsia="ru-RU"/>
              </w:rPr>
              <w:t xml:space="preserve"> I, II и VI типов, </w:t>
            </w:r>
            <w:proofErr w:type="spellStart"/>
            <w:r w:rsidRPr="008A2045">
              <w:rPr>
                <w:rFonts w:ascii="Times New Roman" w:eastAsia="Times New Roman" w:hAnsi="Times New Roman" w:cs="Times New Roman"/>
                <w:sz w:val="18"/>
                <w:szCs w:val="18"/>
                <w:lang w:eastAsia="ru-RU"/>
              </w:rPr>
              <w:t>апластической</w:t>
            </w:r>
            <w:proofErr w:type="spellEnd"/>
            <w:r w:rsidRPr="008A2045">
              <w:rPr>
                <w:rFonts w:ascii="Times New Roman" w:eastAsia="Times New Roman" w:hAnsi="Times New Roman" w:cs="Times New Roman"/>
                <w:sz w:val="18"/>
                <w:szCs w:val="18"/>
                <w:lang w:eastAsia="ru-RU"/>
              </w:rPr>
              <w:t xml:space="preserve"> анемией </w:t>
            </w:r>
            <w:r w:rsidRPr="008A2045">
              <w:rPr>
                <w:rFonts w:ascii="Times New Roman" w:eastAsia="Times New Roman" w:hAnsi="Times New Roman" w:cs="Times New Roman"/>
                <w:sz w:val="18"/>
                <w:szCs w:val="18"/>
                <w:lang w:eastAsia="ru-RU"/>
              </w:rPr>
              <w:lastRenderedPageBreak/>
              <w:t>неуточненной, наследственным дефицитом факторов II (фибриногена), VII (лабильного), X (Стюарта-</w:t>
            </w:r>
            <w:proofErr w:type="spellStart"/>
            <w:r w:rsidRPr="008A2045">
              <w:rPr>
                <w:rFonts w:ascii="Times New Roman" w:eastAsia="Times New Roman" w:hAnsi="Times New Roman" w:cs="Times New Roman"/>
                <w:sz w:val="18"/>
                <w:szCs w:val="18"/>
                <w:lang w:eastAsia="ru-RU"/>
              </w:rPr>
              <w:t>Прауэра</w:t>
            </w:r>
            <w:proofErr w:type="spellEnd"/>
            <w:r w:rsidRPr="008A2045">
              <w:rPr>
                <w:rFonts w:ascii="Times New Roman" w:eastAsia="Times New Roman" w:hAnsi="Times New Roman" w:cs="Times New Roman"/>
                <w:sz w:val="18"/>
                <w:szCs w:val="18"/>
                <w:lang w:eastAsia="ru-RU"/>
              </w:rPr>
              <w:t xml:space="preserve">), лиц после трансплантации органов и (или) тканей, обеспеченных лекарственными препаратами, к числу лиц, включенных в Федеральный регистр лиц, больных гемофилией, </w:t>
            </w:r>
            <w:proofErr w:type="spellStart"/>
            <w:r w:rsidRPr="008A2045">
              <w:rPr>
                <w:rFonts w:ascii="Times New Roman" w:eastAsia="Times New Roman" w:hAnsi="Times New Roman" w:cs="Times New Roman"/>
                <w:sz w:val="18"/>
                <w:szCs w:val="18"/>
                <w:lang w:eastAsia="ru-RU"/>
              </w:rPr>
              <w:t>муковисцидозом</w:t>
            </w:r>
            <w:proofErr w:type="spellEnd"/>
            <w:r w:rsidRPr="008A2045">
              <w:rPr>
                <w:rFonts w:ascii="Times New Roman" w:eastAsia="Times New Roman" w:hAnsi="Times New Roman" w:cs="Times New Roman"/>
                <w:sz w:val="18"/>
                <w:szCs w:val="18"/>
                <w:lang w:eastAsia="ru-RU"/>
              </w:rPr>
              <w:t xml:space="preserve">, гипофизарным нанизмом, болезнью Гоше, злокачественными новообразованиям и лимфоидной, кроветворной и родственных им тканей, рассеянным склерозом, </w:t>
            </w:r>
            <w:proofErr w:type="spellStart"/>
            <w:r w:rsidRPr="008A2045">
              <w:rPr>
                <w:rFonts w:ascii="Times New Roman" w:eastAsia="Times New Roman" w:hAnsi="Times New Roman" w:cs="Times New Roman"/>
                <w:sz w:val="18"/>
                <w:szCs w:val="18"/>
                <w:lang w:eastAsia="ru-RU"/>
              </w:rPr>
              <w:t>гемолитико</w:t>
            </w:r>
            <w:proofErr w:type="spellEnd"/>
            <w:r w:rsidRPr="008A2045">
              <w:rPr>
                <w:rFonts w:ascii="Times New Roman" w:eastAsia="Times New Roman" w:hAnsi="Times New Roman" w:cs="Times New Roman"/>
                <w:sz w:val="18"/>
                <w:szCs w:val="18"/>
                <w:lang w:eastAsia="ru-RU"/>
              </w:rPr>
              <w:t xml:space="preserve">-уремическим синдромом, юношеским артритом с системным началом, </w:t>
            </w:r>
            <w:proofErr w:type="spellStart"/>
            <w:r w:rsidRPr="008A2045">
              <w:rPr>
                <w:rFonts w:ascii="Times New Roman" w:eastAsia="Times New Roman" w:hAnsi="Times New Roman" w:cs="Times New Roman"/>
                <w:sz w:val="18"/>
                <w:szCs w:val="18"/>
                <w:lang w:eastAsia="ru-RU"/>
              </w:rPr>
              <w:t>мукополисахаридозом</w:t>
            </w:r>
            <w:proofErr w:type="spellEnd"/>
            <w:r w:rsidRPr="008A2045">
              <w:rPr>
                <w:rFonts w:ascii="Times New Roman" w:eastAsia="Times New Roman" w:hAnsi="Times New Roman" w:cs="Times New Roman"/>
                <w:sz w:val="18"/>
                <w:szCs w:val="18"/>
                <w:lang w:eastAsia="ru-RU"/>
              </w:rPr>
              <w:t xml:space="preserve"> I, II и VI типов, </w:t>
            </w:r>
            <w:proofErr w:type="spellStart"/>
            <w:r w:rsidRPr="008A2045">
              <w:rPr>
                <w:rFonts w:ascii="Times New Roman" w:eastAsia="Times New Roman" w:hAnsi="Times New Roman" w:cs="Times New Roman"/>
                <w:sz w:val="18"/>
                <w:szCs w:val="18"/>
                <w:lang w:eastAsia="ru-RU"/>
              </w:rPr>
              <w:t>апластической</w:t>
            </w:r>
            <w:proofErr w:type="spellEnd"/>
            <w:r w:rsidRPr="008A2045">
              <w:rPr>
                <w:rFonts w:ascii="Times New Roman" w:eastAsia="Times New Roman" w:hAnsi="Times New Roman" w:cs="Times New Roman"/>
                <w:sz w:val="18"/>
                <w:szCs w:val="18"/>
                <w:lang w:eastAsia="ru-RU"/>
              </w:rPr>
              <w:t xml:space="preserve"> анемией неуточненной, наследственным дефицитом факторов II (фибриногена), VII (лабильного), X (Стюарта-</w:t>
            </w:r>
            <w:proofErr w:type="spellStart"/>
            <w:r w:rsidRPr="008A2045">
              <w:rPr>
                <w:rFonts w:ascii="Times New Roman" w:eastAsia="Times New Roman" w:hAnsi="Times New Roman" w:cs="Times New Roman"/>
                <w:sz w:val="18"/>
                <w:szCs w:val="18"/>
                <w:lang w:eastAsia="ru-RU"/>
              </w:rPr>
              <w:t>Прауэра</w:t>
            </w:r>
            <w:proofErr w:type="spellEnd"/>
            <w:r w:rsidRPr="008A2045">
              <w:rPr>
                <w:rFonts w:ascii="Times New Roman" w:eastAsia="Times New Roman" w:hAnsi="Times New Roman" w:cs="Times New Roman"/>
                <w:sz w:val="18"/>
                <w:szCs w:val="18"/>
                <w:lang w:eastAsia="ru-RU"/>
              </w:rPr>
              <w:t>), лиц после трансплантации органов и (или) тканей</w:t>
            </w:r>
            <w:r w:rsidRPr="008A2045">
              <w:rPr>
                <w:rFonts w:ascii="Times New Roman" w:hAnsi="Times New Roman" w:cs="Times New Roman"/>
                <w:sz w:val="18"/>
                <w:szCs w:val="18"/>
              </w:rPr>
              <w:t>,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мероприятия 8.1.2.3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ведомственная информация Минздрава НСО</w:t>
            </w:r>
          </w:p>
        </w:tc>
      </w:tr>
      <w:tr w:rsidR="005A0FF2" w:rsidRPr="008A2045" w:rsidTr="008A2045">
        <w:trPr>
          <w:trHeight w:val="333"/>
        </w:trPr>
        <w:tc>
          <w:tcPr>
            <w:tcW w:w="15730" w:type="dxa"/>
            <w:gridSpan w:val="5"/>
            <w:shd w:val="clear" w:color="auto" w:fill="auto"/>
            <w:vAlign w:val="center"/>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3. Развитие государственно-частного партнерства</w:t>
            </w:r>
          </w:p>
        </w:tc>
      </w:tr>
      <w:tr w:rsidR="00D21EAB" w:rsidRPr="008A2045" w:rsidTr="008A2045">
        <w:trPr>
          <w:trHeight w:val="333"/>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94. Количество заключенных концессионных соглашений и соглашений о государственно-частном партнерстве в отношении объектов здравоохранения, единиц</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 (нарастающим итогом)</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eastAsia="Times New Roman" w:hAnsi="Times New Roman" w:cs="Times New Roman"/>
                <w:sz w:val="18"/>
                <w:szCs w:val="18"/>
                <w:lang w:eastAsia="ru-RU"/>
              </w:rPr>
              <w:t xml:space="preserve">плановые значения целевого индикатора определяются </w:t>
            </w:r>
            <w:r w:rsidRPr="008A2045">
              <w:rPr>
                <w:rFonts w:ascii="Times New Roman" w:hAnsi="Times New Roman" w:cs="Times New Roman"/>
                <w:sz w:val="18"/>
                <w:szCs w:val="18"/>
              </w:rPr>
              <w:t>на основании заявок на заключение концессионных соглашений и соглашений о государственно-частном партнерстве в отношении объектов здравоохранения, а также на основании потребности в реализации инфраструктурных проектов, с учетом запланированного объема финансирования.</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общее количество заключенных концессионных соглашений и соглашений о государственно-частном партнерстве в отношении объектов здравоохранения в отчетном периоде.</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Реализация мероприятий Программы 3, в том числе оказывает влияние на достижение целевого индикатора за отчетный период</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предоставляются Минздравом НСО</w:t>
            </w:r>
          </w:p>
        </w:tc>
      </w:tr>
      <w:tr w:rsidR="00D21EAB" w:rsidRPr="008A2045" w:rsidTr="008A2045">
        <w:trPr>
          <w:trHeight w:val="333"/>
        </w:trPr>
        <w:tc>
          <w:tcPr>
            <w:tcW w:w="15730" w:type="dxa"/>
            <w:gridSpan w:val="5"/>
            <w:shd w:val="clear" w:color="auto" w:fill="auto"/>
            <w:vAlign w:val="center"/>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4. Охрана здоровья матери и ребенка</w:t>
            </w:r>
          </w:p>
        </w:tc>
      </w:tr>
      <w:tr w:rsidR="00D21EAB" w:rsidRPr="008A2045" w:rsidTr="008A2045">
        <w:trPr>
          <w:trHeight w:val="333"/>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95. Доля обследованных беременных женщин в первом триместре по алгоритму комплексной </w:t>
            </w:r>
            <w:proofErr w:type="spellStart"/>
            <w:r w:rsidRPr="008A2045">
              <w:rPr>
                <w:rFonts w:ascii="Times New Roman" w:hAnsi="Times New Roman" w:cs="Times New Roman"/>
                <w:sz w:val="18"/>
                <w:szCs w:val="18"/>
              </w:rPr>
              <w:t>пренатальной</w:t>
            </w:r>
            <w:proofErr w:type="spellEnd"/>
            <w:r w:rsidRPr="008A2045">
              <w:rPr>
                <w:rFonts w:ascii="Times New Roman" w:hAnsi="Times New Roman" w:cs="Times New Roman"/>
                <w:sz w:val="18"/>
                <w:szCs w:val="18"/>
              </w:rPr>
              <w:t xml:space="preserve"> (дородовой) диагностики нарушений развития ребенка от числа поставленных на учет в первый триместр беременности,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 xml:space="preserve">Квартальная </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отношение количества обследованных беременных женщин по новому алгоритму проведения комплексной </w:t>
            </w:r>
            <w:proofErr w:type="spellStart"/>
            <w:r w:rsidRPr="008A2045">
              <w:rPr>
                <w:rFonts w:ascii="Times New Roman" w:hAnsi="Times New Roman" w:cs="Times New Roman"/>
                <w:sz w:val="18"/>
                <w:szCs w:val="18"/>
              </w:rPr>
              <w:t>пренатальной</w:t>
            </w:r>
            <w:proofErr w:type="spellEnd"/>
            <w:r w:rsidRPr="008A2045">
              <w:rPr>
                <w:rFonts w:ascii="Times New Roman" w:hAnsi="Times New Roman" w:cs="Times New Roman"/>
                <w:sz w:val="18"/>
                <w:szCs w:val="18"/>
              </w:rPr>
              <w:t xml:space="preserve"> (дородовой) диагностики нарушений развития ребенка с начала отчетного года, к общему количеству женщин, поставленных на учет в первый триместр беременности, с начала отчетного года, выраженное в процентах.</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11.1.1 Программы</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ГБУЗ НСО «</w:t>
            </w:r>
            <w:proofErr w:type="spellStart"/>
            <w:r w:rsidRPr="008A2045">
              <w:rPr>
                <w:rFonts w:ascii="Times New Roman" w:hAnsi="Times New Roman" w:cs="Times New Roman"/>
                <w:sz w:val="18"/>
                <w:szCs w:val="18"/>
              </w:rPr>
              <w:t>КЦОЗСиР</w:t>
            </w:r>
            <w:proofErr w:type="spellEnd"/>
            <w:r w:rsidRPr="008A2045">
              <w:rPr>
                <w:rFonts w:ascii="Times New Roman" w:hAnsi="Times New Roman" w:cs="Times New Roman"/>
                <w:sz w:val="18"/>
                <w:szCs w:val="18"/>
              </w:rPr>
              <w:t>»</w:t>
            </w:r>
          </w:p>
        </w:tc>
      </w:tr>
      <w:tr w:rsidR="00D21EAB" w:rsidRPr="008A2045" w:rsidTr="008A2045">
        <w:trPr>
          <w:trHeight w:val="333"/>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96. Доля преждевременных родов (22-37 недель) в перинатальных центрах,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детского здравоохранения, включая создание современной инфраструктуры оказания медицинской помощи детям».</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отношение количества женщин с преждевременными родами, </w:t>
            </w:r>
            <w:proofErr w:type="spellStart"/>
            <w:r w:rsidRPr="008A2045">
              <w:rPr>
                <w:rFonts w:ascii="Times New Roman" w:hAnsi="Times New Roman" w:cs="Times New Roman"/>
                <w:sz w:val="18"/>
                <w:szCs w:val="18"/>
              </w:rPr>
              <w:t>родоразрешенных</w:t>
            </w:r>
            <w:proofErr w:type="spellEnd"/>
            <w:r w:rsidRPr="008A2045">
              <w:rPr>
                <w:rFonts w:ascii="Times New Roman" w:hAnsi="Times New Roman" w:cs="Times New Roman"/>
                <w:sz w:val="18"/>
                <w:szCs w:val="18"/>
              </w:rPr>
              <w:t xml:space="preserve"> в перинатальных центрах, ко всем преждевременным родам на территории Новосибирской области, выраженное в процентах.</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4.1 Подпрограммы 4</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о количестве женщин, </w:t>
            </w:r>
            <w:proofErr w:type="spellStart"/>
            <w:r w:rsidRPr="008A2045">
              <w:rPr>
                <w:rFonts w:ascii="Times New Roman" w:hAnsi="Times New Roman" w:cs="Times New Roman"/>
                <w:sz w:val="18"/>
                <w:szCs w:val="18"/>
              </w:rPr>
              <w:t>родоразрешенных</w:t>
            </w:r>
            <w:proofErr w:type="spellEnd"/>
            <w:r w:rsidRPr="008A2045">
              <w:rPr>
                <w:rFonts w:ascii="Times New Roman" w:hAnsi="Times New Roman" w:cs="Times New Roman"/>
                <w:sz w:val="18"/>
                <w:szCs w:val="18"/>
              </w:rPr>
              <w:t xml:space="preserve"> в перинатальных центрах с преждевременными родами, предоставляется медицинскими организациями, подведомственными Минздраву НСО, в ГБУЗ НСО «МИАЦ , согласно форме федерального статистического наблюдения № 32 «Сведения о медицинской помощи беременным роженицам и родильницам», </w:t>
            </w:r>
            <w:r w:rsidRPr="008A2045">
              <w:rPr>
                <w:rFonts w:ascii="Times New Roman" w:hAnsi="Times New Roman" w:cs="Times New Roman"/>
                <w:sz w:val="18"/>
                <w:szCs w:val="18"/>
              </w:rPr>
              <w:lastRenderedPageBreak/>
              <w:t>утвержденной приказом Росстата от 31.12.2020 № 876</w:t>
            </w:r>
          </w:p>
        </w:tc>
      </w:tr>
      <w:tr w:rsidR="00D21EAB" w:rsidRPr="008A2045" w:rsidTr="008A2045">
        <w:trPr>
          <w:trHeight w:val="333"/>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97. Число абортов, количество на 1000 женщин в возрасте 15-49 лет</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абортов, выполненных женщинам Новосибирской области в текущем году, к числу женщин (на 1 января отчетного года/ на начало года, предшествующего отчетному году) в возрасте 15-49 лет, умноженное на 1000.</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4.1 Подпрограммы 4</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о количестве женщин, прервавших беременность, предоставляется медицинскими организациями, подведомственными Минздраву НСО, на основании годовой формы федерального статистического наблюдения № 13 «Сведения о прерывании беременности (в сроки до 22 недель)», утвержденной приказом Росстата от 22.12.2017 № 861. Данные о количестве женщин в возрасте 15-49 лет предоставляются ТОФСГС по НСО по состоянию на 1 января отчетного года </w:t>
            </w:r>
          </w:p>
        </w:tc>
      </w:tr>
      <w:tr w:rsidR="00D21EAB" w:rsidRPr="008A2045" w:rsidTr="008A2045">
        <w:trPr>
          <w:trHeight w:val="333"/>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98. Охват неонатальным скринингом (доля  новорожденных, обследованных на наследственные заболевания, от общего числа новорожденных),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обследованных новорожденных при проведении неонатального скрининга с начала отчетного года, к общему числу родившихся детей с начала отчетного года, выраженное в процентах.</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4.1 Подпрограммы 4</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о количестве обследованных новорожденных при проведении неонатального скрининга предоставляется медико-генетической консультацией  ГБУЗ НСО «</w:t>
            </w:r>
            <w:proofErr w:type="spellStart"/>
            <w:r w:rsidRPr="008A2045">
              <w:rPr>
                <w:rFonts w:ascii="Times New Roman" w:hAnsi="Times New Roman" w:cs="Times New Roman"/>
                <w:sz w:val="18"/>
                <w:szCs w:val="18"/>
              </w:rPr>
              <w:t>КЦОЗСиР</w:t>
            </w:r>
            <w:proofErr w:type="spellEnd"/>
            <w:r w:rsidRPr="008A2045">
              <w:rPr>
                <w:rFonts w:ascii="Times New Roman" w:hAnsi="Times New Roman" w:cs="Times New Roman"/>
                <w:sz w:val="18"/>
                <w:szCs w:val="18"/>
              </w:rPr>
              <w:t xml:space="preserve">», информация об общем количестве родившихся - ТОФСГС по НСО на основании формы федерального статистического наблюдения </w:t>
            </w:r>
            <w:hyperlink r:id="rId8" w:history="1">
              <w:r w:rsidRPr="008A2045">
                <w:rPr>
                  <w:rFonts w:ascii="Times New Roman" w:hAnsi="Times New Roman" w:cs="Times New Roman"/>
                  <w:sz w:val="18"/>
                  <w:szCs w:val="18"/>
                </w:rPr>
                <w:t>№ 32</w:t>
              </w:r>
            </w:hyperlink>
            <w:r w:rsidRPr="008A2045">
              <w:rPr>
                <w:rFonts w:ascii="Times New Roman" w:hAnsi="Times New Roman" w:cs="Times New Roman"/>
                <w:sz w:val="18"/>
                <w:szCs w:val="18"/>
              </w:rPr>
              <w:t xml:space="preserve"> «Сведения о медицинской помощи беременным, роженицам и родильницам», утвержденной приказом Росстата  от 31.12.2020 № 876</w:t>
            </w:r>
          </w:p>
        </w:tc>
      </w:tr>
      <w:tr w:rsidR="00D21EAB" w:rsidRPr="008A2045" w:rsidTr="008A2045">
        <w:trPr>
          <w:trHeight w:val="333"/>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99. Охват </w:t>
            </w:r>
            <w:proofErr w:type="spellStart"/>
            <w:r w:rsidRPr="008A2045">
              <w:rPr>
                <w:rFonts w:ascii="Times New Roman" w:hAnsi="Times New Roman" w:cs="Times New Roman"/>
                <w:sz w:val="18"/>
                <w:szCs w:val="18"/>
              </w:rPr>
              <w:t>аудиологическим</w:t>
            </w:r>
            <w:proofErr w:type="spellEnd"/>
            <w:r w:rsidRPr="008A2045">
              <w:rPr>
                <w:rFonts w:ascii="Times New Roman" w:hAnsi="Times New Roman" w:cs="Times New Roman"/>
                <w:sz w:val="18"/>
                <w:szCs w:val="18"/>
              </w:rPr>
              <w:t xml:space="preserve"> скринингом (доля новорожденных, обследованных на </w:t>
            </w:r>
            <w:proofErr w:type="spellStart"/>
            <w:r w:rsidRPr="008A2045">
              <w:rPr>
                <w:rFonts w:ascii="Times New Roman" w:hAnsi="Times New Roman" w:cs="Times New Roman"/>
                <w:sz w:val="18"/>
                <w:szCs w:val="18"/>
              </w:rPr>
              <w:t>аудиологический</w:t>
            </w:r>
            <w:proofErr w:type="spellEnd"/>
            <w:r w:rsidRPr="008A2045">
              <w:rPr>
                <w:rFonts w:ascii="Times New Roman" w:hAnsi="Times New Roman" w:cs="Times New Roman"/>
                <w:sz w:val="18"/>
                <w:szCs w:val="18"/>
              </w:rPr>
              <w:t xml:space="preserve"> скрининг от общего числа новорожденных),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отношение количества обследованных новорожденных при проведении </w:t>
            </w:r>
            <w:proofErr w:type="spellStart"/>
            <w:r w:rsidRPr="008A2045">
              <w:rPr>
                <w:rFonts w:ascii="Times New Roman" w:hAnsi="Times New Roman" w:cs="Times New Roman"/>
                <w:sz w:val="18"/>
                <w:szCs w:val="18"/>
              </w:rPr>
              <w:t>аудиологического</w:t>
            </w:r>
            <w:proofErr w:type="spellEnd"/>
            <w:r w:rsidRPr="008A2045">
              <w:rPr>
                <w:rFonts w:ascii="Times New Roman" w:hAnsi="Times New Roman" w:cs="Times New Roman"/>
                <w:sz w:val="18"/>
                <w:szCs w:val="18"/>
              </w:rPr>
              <w:t xml:space="preserve"> скрининга, с начала отчетного года, к общему числу родившихся детей с начала отчетного года, выраженное в процентах.</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4.2 Подпрограммы 4</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о количестве обследованных новорожденных при проведении </w:t>
            </w:r>
            <w:proofErr w:type="spellStart"/>
            <w:r w:rsidRPr="008A2045">
              <w:rPr>
                <w:rFonts w:ascii="Times New Roman" w:hAnsi="Times New Roman" w:cs="Times New Roman"/>
                <w:sz w:val="18"/>
                <w:szCs w:val="18"/>
              </w:rPr>
              <w:t>аудиологического</w:t>
            </w:r>
            <w:proofErr w:type="spellEnd"/>
            <w:r w:rsidRPr="008A2045">
              <w:rPr>
                <w:rFonts w:ascii="Times New Roman" w:hAnsi="Times New Roman" w:cs="Times New Roman"/>
                <w:sz w:val="18"/>
                <w:szCs w:val="18"/>
              </w:rPr>
              <w:t xml:space="preserve"> скрининга на территории г. Новосибирска предоставляется ГБУЗ НСО «Городская поликлиника № 15», на территории Новосибирской области - ГБУЗ НСО «ГНОКБ», информацию об общем количестве родившихся - ТОФСГС по НСО на основании формы федерального статистического наблюдения </w:t>
            </w:r>
            <w:hyperlink r:id="rId9" w:history="1">
              <w:r w:rsidRPr="008A2045">
                <w:rPr>
                  <w:rFonts w:ascii="Times New Roman" w:hAnsi="Times New Roman" w:cs="Times New Roman"/>
                  <w:sz w:val="18"/>
                  <w:szCs w:val="18"/>
                </w:rPr>
                <w:t>№ 32</w:t>
              </w:r>
            </w:hyperlink>
            <w:r w:rsidRPr="008A2045">
              <w:rPr>
                <w:rFonts w:ascii="Times New Roman" w:hAnsi="Times New Roman" w:cs="Times New Roman"/>
                <w:sz w:val="18"/>
                <w:szCs w:val="18"/>
              </w:rPr>
              <w:t xml:space="preserve"> «Сведения о медицинской помощи беременным, роженицам и родильницам», утвержденной приказом Росстата от 31.12.2020 № 876</w:t>
            </w:r>
          </w:p>
        </w:tc>
      </w:tr>
      <w:tr w:rsidR="00D21EAB" w:rsidRPr="008A2045" w:rsidTr="008A2045">
        <w:trPr>
          <w:trHeight w:val="333"/>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100. Показатель ранней неонатальной смертности, количество на 1000 родившихся живыми</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умерших в раннем неонатальном периоде (в первые 168 часов) с начала отчетного года к количеству родившимся живыми, с начала отчетного года, умноженное на 1000</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На достижение целевого индикатора за отчетный период оказывает влияние реализация мероприятий Задачи 4.2 Подпрограммы 4</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 xml:space="preserve">информация о количестве умерших в раннем неонатальном периоде (в первые 168 часов) и числе живорожденных предоставляется медицинскими организациями, подведомственными Минздраву НСО, в  ГБУЗ НСО «МИАЦ на основании формы федерального статистического наблюдения </w:t>
            </w:r>
            <w:hyperlink r:id="rId10" w:history="1">
              <w:r w:rsidRPr="008A2045">
                <w:rPr>
                  <w:rFonts w:ascii="Times New Roman" w:hAnsi="Times New Roman" w:cs="Times New Roman"/>
                  <w:sz w:val="18"/>
                  <w:szCs w:val="18"/>
                </w:rPr>
                <w:t>№32</w:t>
              </w:r>
            </w:hyperlink>
            <w:r w:rsidRPr="008A2045">
              <w:rPr>
                <w:rFonts w:ascii="Times New Roman" w:hAnsi="Times New Roman" w:cs="Times New Roman"/>
                <w:sz w:val="18"/>
                <w:szCs w:val="18"/>
              </w:rPr>
              <w:t xml:space="preserve"> </w:t>
            </w:r>
            <w:r w:rsidRPr="008A2045">
              <w:rPr>
                <w:rFonts w:ascii="Times New Roman" w:hAnsi="Times New Roman" w:cs="Times New Roman"/>
                <w:sz w:val="18"/>
                <w:szCs w:val="18"/>
              </w:rPr>
              <w:lastRenderedPageBreak/>
              <w:t>«Сведения о медицинской помощи беременным, роженицам и родильницам», утвержденной приказом Росстата от 31.12.2020 № 876</w:t>
            </w:r>
          </w:p>
        </w:tc>
      </w:tr>
      <w:tr w:rsidR="00D21EAB" w:rsidRPr="008A2045" w:rsidTr="008A2045">
        <w:trPr>
          <w:trHeight w:val="968"/>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101. Смертность детей в возрасте 0-17 лет, случаев на 100 тыс. населения соответствующего возраста</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детского здравоохранения, включая создание современной инфраструктуры оказания медицинской помощи детям».</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умерших детей 0-17 лет с начала отчетного года к  населению соответствующего возраста (на 1 января отчетного года/ на начало года, предшествующего отчетному году), умноженное на 100 000</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ТОФСГС по НСО</w:t>
            </w:r>
          </w:p>
        </w:tc>
      </w:tr>
      <w:tr w:rsidR="00D21EAB" w:rsidRPr="008A2045" w:rsidTr="008A2045">
        <w:trPr>
          <w:trHeight w:val="333"/>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102. Выживаемость детей, имевших при рождении очень низкую и экстремально низкую массу тела в акушерском стационаре (доля (%) выживших от числа новорожденных, родившихся с низкой и экстремально низкой массой тела в акушерском стационаре),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выживших детей с очень низкой и экстремально низкой массой тела при рождении (менее 1499 г.) в акушерском стационаре, к числу новорожденных, родившихся с очень низкой и экстремально низкой массой тела в акушерском стационаре, выраженное в процентах.</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4.2 Подпрограммы 4</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о количестве родившихся и выживших  детей с очень низкой и экстремально низкой массой тела  предоставляется медицинскими организациями, подведомственными Минздраву НСО, в ГБУЗ НСО «МИАЦ на основании формы федерального статистического наблюдения </w:t>
            </w:r>
            <w:hyperlink r:id="rId11" w:history="1">
              <w:r w:rsidRPr="008A2045">
                <w:rPr>
                  <w:rFonts w:ascii="Times New Roman" w:hAnsi="Times New Roman" w:cs="Times New Roman"/>
                  <w:sz w:val="18"/>
                  <w:szCs w:val="18"/>
                </w:rPr>
                <w:t>№ 32</w:t>
              </w:r>
            </w:hyperlink>
            <w:r w:rsidRPr="008A2045">
              <w:rPr>
                <w:rFonts w:ascii="Times New Roman" w:hAnsi="Times New Roman" w:cs="Times New Roman"/>
                <w:sz w:val="18"/>
                <w:szCs w:val="18"/>
              </w:rPr>
              <w:t xml:space="preserve"> «Сведения о медицинской помощи беременным, роженицам и родильницам», утвержденной приказом Росстата от 31.12.2020 № 876</w:t>
            </w:r>
          </w:p>
        </w:tc>
      </w:tr>
      <w:tr w:rsidR="00D21EAB" w:rsidRPr="008A2045" w:rsidTr="008A2045">
        <w:trPr>
          <w:trHeight w:val="333"/>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103. Больничная летальность детей (доля умерших детей от числа поступивших в медицинские организации),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умерших детей 0-17 лет в медицинских организациях с начала отчетного года, к числу выбывших детей (</w:t>
            </w:r>
            <w:proofErr w:type="spellStart"/>
            <w:r w:rsidRPr="008A2045">
              <w:rPr>
                <w:rFonts w:ascii="Times New Roman" w:hAnsi="Times New Roman" w:cs="Times New Roman"/>
                <w:sz w:val="18"/>
                <w:szCs w:val="18"/>
              </w:rPr>
              <w:t>выписанные+умершие</w:t>
            </w:r>
            <w:proofErr w:type="spellEnd"/>
            <w:r w:rsidRPr="008A2045">
              <w:rPr>
                <w:rFonts w:ascii="Times New Roman" w:hAnsi="Times New Roman" w:cs="Times New Roman"/>
                <w:sz w:val="18"/>
                <w:szCs w:val="18"/>
              </w:rPr>
              <w:t>) с начала отчетного года, выраженное в процентах.</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4.2 Подпрограммы 4</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предоставляется медицинскими организациями, подведомственными Минздраву НСО, в  ГБУЗ НСО «МИАЦ» на основании формы федерального статистического наблюдения </w:t>
            </w:r>
            <w:hyperlink r:id="rId12" w:history="1">
              <w:r w:rsidRPr="008A2045">
                <w:rPr>
                  <w:rFonts w:ascii="Times New Roman" w:hAnsi="Times New Roman" w:cs="Times New Roman"/>
                  <w:sz w:val="18"/>
                  <w:szCs w:val="18"/>
                </w:rPr>
                <w:t>№ 14</w:t>
              </w:r>
            </w:hyperlink>
            <w:r w:rsidRPr="008A2045">
              <w:rPr>
                <w:rFonts w:ascii="Times New Roman" w:hAnsi="Times New Roman" w:cs="Times New Roman"/>
                <w:sz w:val="18"/>
                <w:szCs w:val="18"/>
              </w:rPr>
              <w:t xml:space="preserve"> «Сведения о деятельности подразделений медицинской организации, оказывающих медицинскую помощь в стационарных условиях», утвержденной приказом Росстата от 18.12.2020 № 812</w:t>
            </w:r>
          </w:p>
        </w:tc>
      </w:tr>
      <w:tr w:rsidR="00D21EAB" w:rsidRPr="008A2045" w:rsidTr="008A2045">
        <w:trPr>
          <w:trHeight w:val="333"/>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104. Первичная инвалидность у детей, число детей, которым впервые установлена инвалидность (на 10 тыс. детей соответствующего возраста)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индикатора определяются с учетом сложившейся динамики за последние 3 года, предшествующие очередному году реализации Программы </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детей с впервые установленной инвалидностью в текущем году к численности детей 0-17 лет (на 1 января отчетного года/ на начало года, предшествующего отчетному году), умноженное на 10000</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о численности детей 0-17 лет по состоянию на 1 января отчетного года, предоставляется ТОФСГС по НСО, информация о числе детей с впервые установленной инвалидностью в текущем году,</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предоставляется медицинскими организациями, подведомственными Минздраву НСО в ГБУЗ НСО «МИАЦ», на основании формы федерального статистического наблюдения </w:t>
            </w:r>
            <w:hyperlink r:id="rId13" w:history="1">
              <w:r w:rsidRPr="008A2045">
                <w:rPr>
                  <w:rFonts w:ascii="Times New Roman" w:hAnsi="Times New Roman" w:cs="Times New Roman"/>
                  <w:sz w:val="18"/>
                  <w:szCs w:val="18"/>
                </w:rPr>
                <w:t>№ 1</w:t>
              </w:r>
            </w:hyperlink>
            <w:r w:rsidRPr="008A2045">
              <w:rPr>
                <w:rFonts w:ascii="Times New Roman" w:hAnsi="Times New Roman" w:cs="Times New Roman"/>
                <w:sz w:val="18"/>
                <w:szCs w:val="18"/>
              </w:rPr>
              <w:t>9 «Сведения о детях-инвалидах», утвержденной приказом Росстата от 27.12.2016 № 866</w:t>
            </w:r>
          </w:p>
        </w:tc>
      </w:tr>
      <w:tr w:rsidR="00D21EAB" w:rsidRPr="008A2045" w:rsidTr="008A2045">
        <w:trPr>
          <w:trHeight w:val="416"/>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105. Охват пар «мать – дитя»  </w:t>
            </w:r>
            <w:proofErr w:type="spellStart"/>
            <w:r w:rsidRPr="008A2045">
              <w:rPr>
                <w:rFonts w:ascii="Times New Roman" w:hAnsi="Times New Roman" w:cs="Times New Roman"/>
                <w:sz w:val="18"/>
                <w:szCs w:val="18"/>
              </w:rPr>
              <w:t>химиопрофилактикой</w:t>
            </w:r>
            <w:proofErr w:type="spellEnd"/>
            <w:r w:rsidRPr="008A2045">
              <w:rPr>
                <w:rFonts w:ascii="Times New Roman" w:hAnsi="Times New Roman" w:cs="Times New Roman"/>
                <w:sz w:val="18"/>
                <w:szCs w:val="18"/>
              </w:rPr>
              <w:t xml:space="preserve"> в соответствии с </w:t>
            </w:r>
            <w:r w:rsidRPr="008A2045">
              <w:rPr>
                <w:rFonts w:ascii="Times New Roman" w:hAnsi="Times New Roman" w:cs="Times New Roman"/>
                <w:sz w:val="18"/>
                <w:szCs w:val="18"/>
              </w:rPr>
              <w:lastRenderedPageBreak/>
              <w:t>действующими стандартами оказания медицинской помощи,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индикатора определяются с учетом сложившейся динамики за последние 3 года, предшествующие очередному году </w:t>
            </w:r>
            <w:r w:rsidRPr="008A2045">
              <w:rPr>
                <w:rFonts w:ascii="Times New Roman" w:hAnsi="Times New Roman" w:cs="Times New Roman"/>
                <w:sz w:val="18"/>
                <w:szCs w:val="18"/>
              </w:rPr>
              <w:lastRenderedPageBreak/>
              <w:t>реализации Программы, с учетом запланированного объема финансирования мероприятий Программы.</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отношение числа пар «мать – дитя», получивших </w:t>
            </w:r>
            <w:proofErr w:type="spellStart"/>
            <w:r w:rsidRPr="008A2045">
              <w:rPr>
                <w:rFonts w:ascii="Times New Roman" w:hAnsi="Times New Roman" w:cs="Times New Roman"/>
                <w:sz w:val="18"/>
                <w:szCs w:val="18"/>
              </w:rPr>
              <w:t>химиопрофилактику</w:t>
            </w:r>
            <w:proofErr w:type="spellEnd"/>
            <w:r w:rsidRPr="008A2045">
              <w:rPr>
                <w:rFonts w:ascii="Times New Roman" w:hAnsi="Times New Roman" w:cs="Times New Roman"/>
                <w:sz w:val="18"/>
                <w:szCs w:val="18"/>
              </w:rPr>
              <w:t xml:space="preserve"> в соответствии с действующими стандартами, к общему числу детей, рожденных от ВИЧ инфицированных матерей, выраженное в процентах.</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2.3.1. Программы</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 xml:space="preserve">информация предоставляется ГБУЗ НСО «ГИКБ № 1» на основании статистической </w:t>
            </w:r>
            <w:r w:rsidRPr="008A2045">
              <w:rPr>
                <w:rFonts w:ascii="Times New Roman" w:hAnsi="Times New Roman" w:cs="Times New Roman"/>
                <w:sz w:val="18"/>
                <w:szCs w:val="18"/>
              </w:rPr>
              <w:lastRenderedPageBreak/>
              <w:t>формы № 309/У «Извещение о новорожденном, рожденном ВИЧ-инфицированной матерью», утвержденной приказом  Минздрава России от 16.09.2003 № 442</w:t>
            </w:r>
          </w:p>
        </w:tc>
      </w:tr>
      <w:tr w:rsidR="00D21EAB" w:rsidRPr="008A2045" w:rsidTr="008A2045">
        <w:trPr>
          <w:trHeight w:val="413"/>
        </w:trPr>
        <w:tc>
          <w:tcPr>
            <w:tcW w:w="15730" w:type="dxa"/>
            <w:gridSpan w:val="5"/>
            <w:shd w:val="clear" w:color="auto" w:fill="auto"/>
            <w:vAlign w:val="center"/>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Подпрограмма 5. Развитие медицинской реабилитации и санаторно-курортного лечения, в том числе детей</w:t>
            </w:r>
          </w:p>
        </w:tc>
      </w:tr>
      <w:tr w:rsidR="00D21EAB" w:rsidRPr="008A2045" w:rsidTr="008A2045">
        <w:trPr>
          <w:trHeight w:val="988"/>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106. Охват санаторно-курортным лечением детей,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государственной программой Российской Федерации «Развитие здравоохранения», утвержденной постановлением Правительства Российской Федерации от 26.12.2017 № 1640.</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детей, получивших санаторно-курортное лечение в санаториях, подведомственных Минздраву России, к числу детей, нуждающихся в санаторно-курортном лечении, выраженное в процентах.</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5.1.1 Программы</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о детях, нуждающихся в санаторно-курортном лечении, предоставляется подведомственными Минздраву НСО медицинскими организациями. Количество детей, получивших санаторно-курортное лечение в санаториях, по данным информационного портала  Минздрава России</w:t>
            </w:r>
          </w:p>
        </w:tc>
      </w:tr>
      <w:tr w:rsidR="00D21EAB" w:rsidRPr="008A2045" w:rsidTr="008A2045">
        <w:trPr>
          <w:trHeight w:val="988"/>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107. Охват реабилитационной медицинской помощью детей-инвалидов от числа нуждающихся,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количества детей-инвалидов, у которых в отчетном периоде выполнена индивидуальная программа реабилитации (полностью, частично или начата), к числу детей-инвалидов, прошедших диспансеризацию и профилактические осмотры в отчетном периоде, выраженное в процентах.</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5.1.2 Программы</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о количестве  детей-инвалидов, у которых в отчетном периоде выполнена (полностью, частично или  начата) индивидуальная программа реабилитации, и  числе детей-инвалидов, прошедших диспансеризацию и профилактические медицинские осмотры, предоставляется ГБУЗ НСО «МИАЦ» (отчетная форма № 030-Д/с/о-13, утвержденная приказом  Минздрава России от 15.02.2013 № 72н, отчетная форма № 030-ПО/о-17, утвержденная приказом Минздрава России от 10.08.2017 № 514н)</w:t>
            </w:r>
          </w:p>
        </w:tc>
      </w:tr>
      <w:tr w:rsidR="00D21EAB" w:rsidRPr="008A2045" w:rsidTr="008A2045">
        <w:trPr>
          <w:trHeight w:val="413"/>
        </w:trPr>
        <w:tc>
          <w:tcPr>
            <w:tcW w:w="15730" w:type="dxa"/>
            <w:gridSpan w:val="5"/>
            <w:shd w:val="clear" w:color="auto" w:fill="auto"/>
            <w:vAlign w:val="center"/>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6. Оказание паллиативной медицинской помощи, в том числе детям</w:t>
            </w:r>
          </w:p>
        </w:tc>
      </w:tr>
      <w:tr w:rsidR="00D21EAB" w:rsidRPr="008A2045" w:rsidTr="008A2045">
        <w:trPr>
          <w:trHeight w:val="333"/>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109. Доля пациентов, получивших паллиативную медицинскую помощь, в общем количестве пациентов, нуждающихся в паллиативной медицинской помощи,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региональной программой «Развитие системы оказания паллиативной медицинской помощи в Новосибирской области на 2020-2024 годы», утвержденной постановлением Правительства Новосибирской области от 18.08.2020 № 343-п.</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общего количества пациентов, получивших паллиативной медицинской помощи, к общему количеству пациентов, нуждающихся в паллиативной медицинской помощи, выраженное в процентном соотношении.</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6.1.1 Программы</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годовая отчётная форма № 62 «Сведения о ресурсном обеспечении и оказании медицинской помощи населению» (Приказ ФСГС от 30.12.2015 № 672)</w:t>
            </w:r>
          </w:p>
        </w:tc>
      </w:tr>
      <w:tr w:rsidR="00D21EAB" w:rsidRPr="008A2045" w:rsidTr="008A2045">
        <w:trPr>
          <w:trHeight w:val="417"/>
        </w:trPr>
        <w:tc>
          <w:tcPr>
            <w:tcW w:w="15730" w:type="dxa"/>
            <w:gridSpan w:val="5"/>
            <w:shd w:val="clear" w:color="auto" w:fill="auto"/>
            <w:vAlign w:val="center"/>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7. Кадровое обеспечение системы здравоохранения</w:t>
            </w:r>
          </w:p>
        </w:tc>
      </w:tr>
      <w:tr w:rsidR="00D21EAB" w:rsidRPr="008A2045" w:rsidTr="008A2045">
        <w:trPr>
          <w:trHeight w:val="988"/>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111.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врачами,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«Обеспечение медицинских организаций системы здравоохранения квалифицированными кадрами».</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числа занятых врачами должностей в подразделениях медицинских организаций, оказывающих медицинскую помощь в амбулаторных условиях, к числу штатных должностей врачей в медицинских организациях, оказывающих медицинскую помощь в амбулаторных условиях, выраженное в процентах</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формируются на основании формы № 30 «Сведения о медицинской организации», утвержденной приказом Росстата от 30.12.2020 № 863.</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D21EAB" w:rsidRPr="008A2045" w:rsidTr="008A2045">
        <w:trPr>
          <w:trHeight w:val="274"/>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112.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средними медицинскими работниками,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«Обеспечение медицинских организаций системы здравоохранения квалифицированными кадрами».</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числа занятых должностей среднего медицинского персонала в подразделениях медицинских организаций, оказывающих медицинскую помощь в амбулаторных условиях, к числу штатных должностей среднего медицинского персонала в медицинских организациях, оказывающих медицинскую помощь в амбулаторных условиях, выраженное в процентах</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формируются на основании формы № 30 «Сведения о медицинской организации», утвержденной приказом Росстата от 30.12.2020 № 863.</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D21EAB" w:rsidRPr="008A2045" w:rsidTr="008A2045">
        <w:trPr>
          <w:trHeight w:val="988"/>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113. Доля застрахованных медицинских работников, работа которых связана с угрозой их жизни и здоровью, от общего количества медицинских работников, подлежащих страхованию,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основе отчетности, сложившейся за 3 года, предшествующие году начала реализации Программы.</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застрахованных медицинских работников в рамках реализации мероприятий Программы, работа которых связана с угрозой их жизни и здоровью, на отчетный год к общему количеству медицинских работников, подлежащих страхованию, выраженное в процентах.</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7.1.3 Программы</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предоставляются медицинскими организациями, подведомственными Минздраву НСО</w:t>
            </w:r>
          </w:p>
        </w:tc>
      </w:tr>
      <w:tr w:rsidR="00D21EAB" w:rsidRPr="008A2045" w:rsidTr="008A2045">
        <w:trPr>
          <w:trHeight w:val="274"/>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eastAsia="Times New Roman" w:hAnsi="Times New Roman" w:cs="Times New Roman"/>
                <w:sz w:val="18"/>
                <w:szCs w:val="18"/>
                <w:lang w:eastAsia="ru-RU"/>
              </w:rPr>
              <w:t>114. Число медицинских работников, получателей единовременных и компенсационных денежных выплат и компенсаций</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D21EAB" w:rsidRPr="008A2045" w:rsidRDefault="00D21EAB" w:rsidP="00D21EAB">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количество медицинских работников - получателей </w:t>
            </w:r>
            <w:r w:rsidRPr="008A2045">
              <w:rPr>
                <w:rFonts w:ascii="Times New Roman" w:eastAsia="Times New Roman" w:hAnsi="Times New Roman" w:cs="Times New Roman"/>
                <w:sz w:val="18"/>
                <w:szCs w:val="18"/>
                <w:lang w:eastAsia="ru-RU"/>
              </w:rPr>
              <w:t xml:space="preserve">единовременных и компенсационных денежных выплат, и компенсаций </w:t>
            </w:r>
            <w:r w:rsidRPr="008A2045">
              <w:rPr>
                <w:rFonts w:ascii="Times New Roman" w:hAnsi="Times New Roman" w:cs="Times New Roman"/>
                <w:sz w:val="18"/>
                <w:szCs w:val="1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единовременная денежная выплата врачам, компенсация части стоимости найма жилого помещения медицинским работникам государственных медицинских организаций Новосибирской области, компенсации за проезд на общественном транспорте медицинским работникам удаленных организаций города Новосибирска, проживающим вне территории района, в котором расположена организация, из расчета пятьдесят поездок в месяц на одного работника по стоимости, установленной департаментом по тарифам Новосибирской области на отчетный год в рамках реализации мероприятий Программы.</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Фактическое значение рассчитывается по факту проведения работ в отчетном году в рамках  основных мероприятий 7.1.4, 7.1.5 Программы</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данные предоставляются медицинскими организациями, подведомственными Минздраву НСО</w:t>
            </w:r>
          </w:p>
        </w:tc>
      </w:tr>
      <w:tr w:rsidR="00D21EAB" w:rsidRPr="008A2045" w:rsidTr="008E729E">
        <w:trPr>
          <w:trHeight w:val="1124"/>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118. Количество подготовленных специалистов среднего звена по программам дополнительного медицинского и фармацевтического образования в государственных образовательных организациях, человек</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потребности медицинских организаций в подготовке специалистов по программам дополнительного медицинского и фармацевтического образования.</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суммарное число подготовленных специалистов среднего звена по программам дополнительного медицинского и фармацевтического образования в государственных образовательных организациях (осуществление образовательного процесса в сфере подготовки, переподготовки и повышения квалификации специалистов со средним профессиональным медицинским (фармацевтическим)  образованием в соответствии с действующим государственным образовательным стандартом, действующим законодательством Российской Федерации, предоставление дополнительного профессионального образования (повышение квалификации специалистов со средним медицинским (фармацевтическим) образованием) за отчетный период в рамках реализации мероприятий Программы.</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Реализация основного мероприятия 7.2.2 Программы, в том числе оказывает влияние на достижение целевого индикатора за отчетный период</w:t>
            </w:r>
          </w:p>
        </w:tc>
        <w:tc>
          <w:tcPr>
            <w:tcW w:w="3548" w:type="dxa"/>
            <w:shd w:val="clear" w:color="auto" w:fill="auto"/>
          </w:tcPr>
          <w:p w:rsidR="00D21EAB" w:rsidRPr="008A2045" w:rsidRDefault="00D21EAB" w:rsidP="00474436">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предоставляется </w:t>
            </w:r>
            <w:r w:rsidR="00253285" w:rsidRPr="00253285">
              <w:rPr>
                <w:rFonts w:ascii="Times New Roman" w:hAnsi="Times New Roman" w:cs="Times New Roman"/>
                <w:sz w:val="18"/>
                <w:szCs w:val="18"/>
              </w:rPr>
              <w:t>ГАПОУ НСО «Новосибирский медицинский колледж»</w:t>
            </w:r>
            <w:r w:rsidR="00474436">
              <w:rPr>
                <w:rFonts w:ascii="Times New Roman" w:hAnsi="Times New Roman" w:cs="Times New Roman"/>
                <w:sz w:val="18"/>
                <w:szCs w:val="18"/>
              </w:rPr>
              <w:t xml:space="preserve"> </w:t>
            </w:r>
            <w:r w:rsidR="00474436">
              <w:rPr>
                <w:rFonts w:ascii="Times New Roman" w:hAnsi="Times New Roman" w:cs="Times New Roman"/>
                <w:sz w:val="18"/>
                <w:szCs w:val="18"/>
              </w:rPr>
              <w:br/>
              <w:t>и</w:t>
            </w:r>
            <w:r w:rsidR="00253285">
              <w:rPr>
                <w:rFonts w:ascii="Times New Roman" w:hAnsi="Times New Roman" w:cs="Times New Roman"/>
                <w:sz w:val="18"/>
                <w:szCs w:val="18"/>
              </w:rPr>
              <w:t xml:space="preserve"> </w:t>
            </w:r>
            <w:r w:rsidR="00253285" w:rsidRPr="00253285">
              <w:rPr>
                <w:rFonts w:ascii="Times New Roman" w:hAnsi="Times New Roman" w:cs="Times New Roman"/>
                <w:sz w:val="18"/>
                <w:szCs w:val="18"/>
              </w:rPr>
              <w:t xml:space="preserve">ФГБОУ ВО </w:t>
            </w:r>
            <w:r w:rsidR="00474436">
              <w:rPr>
                <w:rFonts w:ascii="Times New Roman" w:hAnsi="Times New Roman" w:cs="Times New Roman"/>
                <w:sz w:val="18"/>
                <w:szCs w:val="18"/>
              </w:rPr>
              <w:t>«</w:t>
            </w:r>
            <w:r w:rsidR="00474436" w:rsidRPr="00474436">
              <w:rPr>
                <w:rFonts w:ascii="Times New Roman" w:hAnsi="Times New Roman" w:cs="Times New Roman"/>
                <w:sz w:val="18"/>
                <w:szCs w:val="18"/>
              </w:rPr>
              <w:t>Новосибирский государственный медицинский университет</w:t>
            </w:r>
            <w:r w:rsidR="00474436">
              <w:rPr>
                <w:rFonts w:ascii="Times New Roman" w:hAnsi="Times New Roman" w:cs="Times New Roman"/>
                <w:sz w:val="18"/>
                <w:szCs w:val="18"/>
              </w:rPr>
              <w:t>»</w:t>
            </w:r>
            <w:r w:rsidR="00253285" w:rsidRPr="00253285">
              <w:rPr>
                <w:rFonts w:ascii="Times New Roman" w:hAnsi="Times New Roman" w:cs="Times New Roman"/>
                <w:sz w:val="18"/>
                <w:szCs w:val="18"/>
              </w:rPr>
              <w:t xml:space="preserve"> Минздрава России</w:t>
            </w:r>
          </w:p>
        </w:tc>
      </w:tr>
      <w:tr w:rsidR="00D21EAB" w:rsidRPr="008A2045" w:rsidTr="008A2045">
        <w:trPr>
          <w:trHeight w:val="416"/>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119. Количество обучающихся, прошедших подготовку в обучающих </w:t>
            </w:r>
            <w:proofErr w:type="spellStart"/>
            <w:r w:rsidRPr="008A2045">
              <w:rPr>
                <w:rFonts w:ascii="Times New Roman" w:hAnsi="Times New Roman" w:cs="Times New Roman"/>
                <w:sz w:val="18"/>
                <w:szCs w:val="18"/>
              </w:rPr>
              <w:t>симуляционных</w:t>
            </w:r>
            <w:proofErr w:type="spellEnd"/>
            <w:r w:rsidRPr="008A2045">
              <w:rPr>
                <w:rFonts w:ascii="Times New Roman" w:hAnsi="Times New Roman" w:cs="Times New Roman"/>
                <w:sz w:val="18"/>
                <w:szCs w:val="18"/>
              </w:rPr>
              <w:t xml:space="preserve"> центрах, человек</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суммарное число обучающихся, прошедших подготовку в обучающих </w:t>
            </w:r>
            <w:proofErr w:type="spellStart"/>
            <w:r w:rsidRPr="008A2045">
              <w:rPr>
                <w:rFonts w:ascii="Times New Roman" w:hAnsi="Times New Roman" w:cs="Times New Roman"/>
                <w:sz w:val="18"/>
                <w:szCs w:val="18"/>
              </w:rPr>
              <w:t>симуляционных</w:t>
            </w:r>
            <w:proofErr w:type="spellEnd"/>
            <w:r w:rsidRPr="008A2045">
              <w:rPr>
                <w:rFonts w:ascii="Times New Roman" w:hAnsi="Times New Roman" w:cs="Times New Roman"/>
                <w:sz w:val="18"/>
                <w:szCs w:val="18"/>
              </w:rPr>
              <w:t xml:space="preserve"> центрах за отчетный период.</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7.2.1. Программы</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ФГБОУ ВО «Новосибирский государственный медицинский университет» Минздрава России и ГАОУ ДПО НСО «Новосибирский центр повышения квалификации работников здравоохранения»</w:t>
            </w:r>
          </w:p>
        </w:tc>
      </w:tr>
      <w:tr w:rsidR="00D21EAB" w:rsidRPr="008A2045" w:rsidTr="008A2045">
        <w:trPr>
          <w:trHeight w:val="2433"/>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120. Доля медицинских и фармацевтических специалистов, обучавшихся в рамках целевой подготовки для нужд Новосибирской области, трудоустроившихся после завершения обучения в медицинские или фармацевтические организации системы здравоохранения Новосибирской области,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общего количества медицинских и фармацевтических специалистов, трудоустроившихся после завершения обучения в государственные медицинские или фармацевтические организации системы здравоохранения Новосибирской области, к обучившимся в рамках целевой подготовки для нужд Новосибирской области, выраженное в процентах.</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7</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предоставляется медицинскими организациями, </w:t>
            </w:r>
            <w:r w:rsidR="00474436">
              <w:rPr>
                <w:rFonts w:ascii="Times New Roman" w:hAnsi="Times New Roman" w:cs="Times New Roman"/>
                <w:sz w:val="18"/>
                <w:szCs w:val="18"/>
              </w:rPr>
              <w:t>подведомственными Минздраву НСО</w:t>
            </w:r>
          </w:p>
        </w:tc>
      </w:tr>
      <w:tr w:rsidR="00D21EAB" w:rsidRPr="008A2045" w:rsidTr="008A2045">
        <w:trPr>
          <w:trHeight w:val="2539"/>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121. Доля специалистов, допущенных к профессиональной деятельности через процедуру аккредитации, от общего количества работающих специалистов,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«Обеспечение медицинских организаций системы здравоохранения квалифицированными кадрами».</w:t>
            </w:r>
          </w:p>
          <w:p w:rsidR="00D21EAB" w:rsidRPr="008A2045" w:rsidRDefault="00D21EAB" w:rsidP="00D21EAB">
            <w:pPr>
              <w:spacing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работающих медицинских работников, имеющих свидетельство об аккредитации специалиста (физических лиц), к числу медицинских и фармацевтических работников государственных медицинских организаций Новосибирской области (физических лиц), выраженное в процентах</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Методическим центром аккредитации специалистов, на основе государственного статистического отчета по форме № 30 «Сведения о медицинской организации», утвержденной приказом Росстата от 30.12.2020 № 863</w:t>
            </w:r>
          </w:p>
        </w:tc>
      </w:tr>
      <w:tr w:rsidR="00D21EAB" w:rsidRPr="008A2045" w:rsidTr="008A2045">
        <w:trPr>
          <w:trHeight w:val="293"/>
        </w:trPr>
        <w:tc>
          <w:tcPr>
            <w:tcW w:w="15730" w:type="dxa"/>
            <w:gridSpan w:val="5"/>
            <w:shd w:val="clear" w:color="auto" w:fill="auto"/>
            <w:vAlign w:val="center"/>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8. Совершенствование системы лекарственного обеспечения, в том числе в амбулаторных условиях</w:t>
            </w:r>
          </w:p>
        </w:tc>
      </w:tr>
      <w:tr w:rsidR="00D21EAB" w:rsidRPr="008A2045" w:rsidTr="008A2045">
        <w:trPr>
          <w:trHeight w:val="988"/>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123. Охват лекарственным обеспечением отдельных категорий граждан,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ведомственной целевой программой «Обеспечение отдельных категорий граждан лекарственными препаратами в амбулаторных условиях», утвержденной приказом Минздрава России от 21.06.2019 № 446.</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разницы общего количества рецептов, оформленных медицинскими организациями в соответствующем календарном году, и общего количества рецептов, находившихся на отсроченном обслуживании в соответствующем календарном году в аптечных организациях, у индивидуальных предпринимателей, осуществляющих фармацевтическую деятельность, в медицинских организациях, имеющих лицензию на фармацевтическую деятельность, их обособленных подразделениях, к общему количеству рецептов, оформленных медицинскими организациями в соответствующем календарном году, выраженное в процентах.</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8</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ведомственная информация Минздрава НСО</w:t>
            </w:r>
          </w:p>
        </w:tc>
      </w:tr>
      <w:tr w:rsidR="00D21EAB" w:rsidRPr="008A2045" w:rsidTr="008A2045">
        <w:trPr>
          <w:trHeight w:val="70"/>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124. Доля детей, имеющих с рождения диагноз «</w:t>
            </w:r>
            <w:proofErr w:type="spellStart"/>
            <w:r w:rsidRPr="008A2045">
              <w:rPr>
                <w:rFonts w:ascii="Times New Roman" w:hAnsi="Times New Roman" w:cs="Times New Roman"/>
                <w:sz w:val="18"/>
                <w:szCs w:val="18"/>
              </w:rPr>
              <w:t>фенилкетонурия</w:t>
            </w:r>
            <w:proofErr w:type="spellEnd"/>
            <w:r w:rsidRPr="008A2045">
              <w:rPr>
                <w:rFonts w:ascii="Times New Roman" w:hAnsi="Times New Roman" w:cs="Times New Roman"/>
                <w:sz w:val="18"/>
                <w:szCs w:val="18"/>
              </w:rPr>
              <w:t>», обеспеченных специализированным лечебным питанием, от общего количества детей, поставленных на учет с таким диагнозом,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а также регламентированы постановлением Правительства Российской Федерации от 30 июля 1994 г.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детей, получивших специализированное лечебное питание (человек) за отчетный год, к количеству детей, поставленных на учет с таким диагнозом за аналогичный период, выраженное в процентах.</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8.1.2 Программы</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предоставляются Минздравом НСО</w:t>
            </w:r>
          </w:p>
        </w:tc>
      </w:tr>
      <w:tr w:rsidR="00D21EAB" w:rsidRPr="008A2045" w:rsidTr="008A2045">
        <w:trPr>
          <w:trHeight w:val="552"/>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125. Доля муниципальных районов и городских округов, обеспеченных пунктами отпуска лекарственных препаратов, по отношению ко всем муниципальным районам и городским округам Новосибирской области,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муниципальных районов и городских округов, обеспеченных пунктами отпуска лекарственных препаратов, за отчетный период (год) к количеству муниципальных районов и городских округов, выраженное в процентах.</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На достижение целевого индикатора за отчетный период оказывает влияние реализация основного мероприятия 8.1.3 Программы</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данные формируются на основании информации</w:t>
            </w:r>
            <w:r w:rsidRPr="008A2045">
              <w:rPr>
                <w:rFonts w:ascii="Times New Roman" w:hAnsi="Times New Roman" w:cs="Times New Roman"/>
                <w:b/>
                <w:sz w:val="18"/>
                <w:szCs w:val="18"/>
              </w:rPr>
              <w:t xml:space="preserve">, </w:t>
            </w:r>
            <w:r w:rsidRPr="008A2045">
              <w:rPr>
                <w:rFonts w:ascii="Times New Roman" w:hAnsi="Times New Roman" w:cs="Times New Roman"/>
                <w:sz w:val="18"/>
                <w:szCs w:val="18"/>
              </w:rPr>
              <w:t>предоставленной медицинскими организациями, работающими в системе льготного лекарственного обеспечения и ГКУ НСО «Новосибоблфарм»</w:t>
            </w:r>
          </w:p>
        </w:tc>
      </w:tr>
      <w:tr w:rsidR="00D21EAB" w:rsidRPr="008A2045" w:rsidTr="008A2045">
        <w:trPr>
          <w:trHeight w:val="70"/>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eastAsia="Times New Roman" w:hAnsi="Times New Roman" w:cs="Times New Roman"/>
                <w:sz w:val="18"/>
                <w:szCs w:val="18"/>
                <w:lang w:eastAsia="ru-RU"/>
              </w:rPr>
              <w:t>126. Доля рецептов, находящихся на отсроченном обеспечении, в общем количестве выписанных рецептов,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рецептов, находящихся на отсроченном обеспечении, к общему количеству выписанных рецептов, выраженное в процентах.</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8.1.2 Программы</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формируются на основании информации</w:t>
            </w:r>
            <w:r w:rsidRPr="008A2045">
              <w:rPr>
                <w:rFonts w:ascii="Times New Roman" w:hAnsi="Times New Roman" w:cs="Times New Roman"/>
                <w:b/>
                <w:sz w:val="18"/>
                <w:szCs w:val="18"/>
              </w:rPr>
              <w:t xml:space="preserve">, </w:t>
            </w:r>
            <w:r w:rsidRPr="008A2045">
              <w:rPr>
                <w:rFonts w:ascii="Times New Roman" w:hAnsi="Times New Roman" w:cs="Times New Roman"/>
                <w:sz w:val="18"/>
                <w:szCs w:val="18"/>
              </w:rPr>
              <w:t>предоставленной медицинскими организациями, работающими в системе льготного лекарственного обеспечения</w:t>
            </w:r>
          </w:p>
        </w:tc>
      </w:tr>
      <w:tr w:rsidR="00D21EAB" w:rsidRPr="008A2045" w:rsidTr="008A2045">
        <w:trPr>
          <w:trHeight w:val="348"/>
        </w:trPr>
        <w:tc>
          <w:tcPr>
            <w:tcW w:w="15730" w:type="dxa"/>
            <w:gridSpan w:val="5"/>
            <w:shd w:val="clear" w:color="auto" w:fill="auto"/>
            <w:vAlign w:val="center"/>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9 Развитие информатизации в здравоохранении</w:t>
            </w:r>
          </w:p>
        </w:tc>
      </w:tr>
      <w:tr w:rsidR="00D21EAB" w:rsidRPr="008A2045" w:rsidTr="008A2045">
        <w:trPr>
          <w:trHeight w:val="563"/>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127. Доля пациентов, у которых ведутся электронные медицинские карты,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определены исходя из планов проведения организационных мероприятий и финансирования.</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отношение </w:t>
            </w:r>
            <w:proofErr w:type="gramStart"/>
            <w:r w:rsidRPr="008A2045">
              <w:rPr>
                <w:rFonts w:ascii="Times New Roman" w:hAnsi="Times New Roman" w:cs="Times New Roman"/>
                <w:sz w:val="18"/>
                <w:szCs w:val="18"/>
              </w:rPr>
              <w:t>количества</w:t>
            </w:r>
            <w:proofErr w:type="gramEnd"/>
            <w:r w:rsidRPr="008A2045">
              <w:rPr>
                <w:rFonts w:ascii="Times New Roman" w:hAnsi="Times New Roman" w:cs="Times New Roman"/>
                <w:sz w:val="18"/>
                <w:szCs w:val="18"/>
              </w:rPr>
              <w:t xml:space="preserve"> прикрепленного к медицинской организации на медицинское обслуживание пациентов, обратившегося за медицинской помощью, и имеющего об этом запись в МИС НСО, к общему количеству прикрепленного населения, обратившегося за медицинской помощью, в процентном выражении.</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9.1.1 Программы</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статистические данные МИС НСО.</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Центром информатизации ГБУЗ НСО «МИАЦ»</w:t>
            </w:r>
          </w:p>
        </w:tc>
      </w:tr>
      <w:tr w:rsidR="00D21EAB" w:rsidRPr="008A2045" w:rsidTr="008A2045">
        <w:trPr>
          <w:trHeight w:val="988"/>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128. Доля государственных медицинских организаций, осуществляющих автоматизированную запись на прием к врачу с использованием сети Интернет и/или информационно-справочных сенсорных терминалов (</w:t>
            </w:r>
            <w:proofErr w:type="spellStart"/>
            <w:r w:rsidRPr="008A2045">
              <w:rPr>
                <w:rFonts w:ascii="Times New Roman" w:hAnsi="Times New Roman" w:cs="Times New Roman"/>
                <w:sz w:val="18"/>
                <w:szCs w:val="18"/>
              </w:rPr>
              <w:t>инфоматов</w:t>
            </w:r>
            <w:proofErr w:type="spellEnd"/>
            <w:r w:rsidRPr="008A2045">
              <w:rPr>
                <w:rFonts w:ascii="Times New Roman" w:hAnsi="Times New Roman" w:cs="Times New Roman"/>
                <w:sz w:val="18"/>
                <w:szCs w:val="18"/>
              </w:rPr>
              <w:t>), от общего количества государственных медицинских организаций,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количества медицинских организаций, подведомственных Минздраву НСО, работающих в рамках ОМС, осуществляющих запись посредством Интернет и/или сенсорных терминалов, к общему количеству медицинских организаций, работающих в рамках ОМС, подведомственных Минздраву НСО, выраженное в процентах.</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9.1.1 Программы</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статистические данные МИС НСО.</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Центром информатизации ГБУЗ НСО «МИАЦ»</w:t>
            </w:r>
          </w:p>
        </w:tc>
      </w:tr>
      <w:tr w:rsidR="00D21EAB" w:rsidRPr="008A2045" w:rsidTr="008A2045">
        <w:trPr>
          <w:trHeight w:val="368"/>
        </w:trPr>
        <w:tc>
          <w:tcPr>
            <w:tcW w:w="15730" w:type="dxa"/>
            <w:gridSpan w:val="5"/>
            <w:shd w:val="clear" w:color="auto" w:fill="auto"/>
            <w:vAlign w:val="center"/>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10. Управление развитием отрасли. Структурные преобразования в сфере здравоохранения</w:t>
            </w:r>
          </w:p>
        </w:tc>
      </w:tr>
      <w:tr w:rsidR="00D21EAB" w:rsidRPr="008A2045" w:rsidTr="008E729E">
        <w:trPr>
          <w:trHeight w:val="694"/>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129. Ввод в эксплуатацию объектов строительства и реконструкции зданий и сооружений медицинских организаций, (ежегодно), в т. ч.:</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строительство объектов</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реконструкция объектов, ед.</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заявок на реконструкцию и строительство, поступивших от медицинских организаций, подведомственных Минздраву НСО, а также на основании потребности в доступной медицинской помощи, возникшей в связи с увеличением численности населения, с учетом запланированного объема финансирования.</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общее количество объектов строительства и реконструкции зданий и сооружений медицинских организаций, введенных в эксплуатацию в отчетном периоде.</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периоде в рамках основн</w:t>
            </w:r>
            <w:r w:rsidR="00B13496">
              <w:rPr>
                <w:rFonts w:ascii="Times New Roman" w:hAnsi="Times New Roman" w:cs="Times New Roman"/>
                <w:sz w:val="18"/>
                <w:szCs w:val="18"/>
              </w:rPr>
              <w:t>ого</w:t>
            </w:r>
            <w:r w:rsidRPr="008A2045">
              <w:rPr>
                <w:rFonts w:ascii="Times New Roman" w:hAnsi="Times New Roman" w:cs="Times New Roman"/>
                <w:sz w:val="18"/>
                <w:szCs w:val="18"/>
              </w:rPr>
              <w:t xml:space="preserve"> мероприяти</w:t>
            </w:r>
            <w:r w:rsidR="00B13496">
              <w:rPr>
                <w:rFonts w:ascii="Times New Roman" w:hAnsi="Times New Roman" w:cs="Times New Roman"/>
                <w:sz w:val="18"/>
                <w:szCs w:val="18"/>
              </w:rPr>
              <w:t>я</w:t>
            </w:r>
            <w:r w:rsidRPr="008A2045">
              <w:rPr>
                <w:rFonts w:ascii="Times New Roman" w:hAnsi="Times New Roman" w:cs="Times New Roman"/>
                <w:sz w:val="18"/>
                <w:szCs w:val="18"/>
              </w:rPr>
              <w:t xml:space="preserve"> 10.1.6 и мероприятий 10.1.8.1, 13.1.1.1 Программы</w:t>
            </w:r>
            <w:r w:rsidR="002862D4" w:rsidRPr="008A2045">
              <w:rPr>
                <w:rFonts w:ascii="Times New Roman" w:hAnsi="Times New Roman" w:cs="Times New Roman"/>
                <w:sz w:val="18"/>
                <w:szCs w:val="18"/>
              </w:rPr>
              <w:t>.</w:t>
            </w:r>
          </w:p>
          <w:p w:rsidR="002862D4" w:rsidRPr="008A2045" w:rsidRDefault="002862D4"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При расчете фактического значения не учитываются количество вводимых поликлиник в рамках мероприятия 3.1.2 Программы</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источник получения данных - ведомственная информация Минстроя НСО</w:t>
            </w:r>
          </w:p>
        </w:tc>
      </w:tr>
      <w:tr w:rsidR="00D21EAB" w:rsidRPr="008A2045" w:rsidTr="008E729E">
        <w:trPr>
          <w:trHeight w:val="694"/>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П1. Количество объектов незавершенного строительства (переходящих), на которых работы выполнены в соответствии с установленным графиком (за отчетный год)</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заявок на реконструкцию и строительство, поступивших от медицинских организаций, подведомственных Минздраву НСО, а также на основании потребности в доступной медицинской помощи, возникшей в связи с увеличением численности населения, с учетом запланированного объема финансирования. В расчет не включены объекты, по которым в отчетном году планируется оплата по бюджетным обязательствам по техническому присоединению к электросетям.</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общее количество объектов незавершенного строительства и реконструкции зданий и сооружений медицинских организаций, переходящих на следующий период, на которых работы выполнены в соответствии с установленным графиком (в том числе работа по разработке проектно-сметной документации).</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периоде в рамках основного мероприятия 10.1.6 и мероприятия 10.1.8.1, 13.1.1.1</w:t>
            </w:r>
            <w:r w:rsidR="002862D4" w:rsidRPr="008A2045">
              <w:rPr>
                <w:rFonts w:ascii="Times New Roman" w:hAnsi="Times New Roman" w:cs="Times New Roman"/>
                <w:sz w:val="18"/>
                <w:szCs w:val="18"/>
              </w:rPr>
              <w:t>.</w:t>
            </w:r>
          </w:p>
          <w:p w:rsidR="002862D4" w:rsidRPr="008A2045" w:rsidRDefault="002862D4"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При расчете фактического значения не учитываются количество строящихся поликлиник в рамках мероприятия 3.1.2 Программы</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источник получения данных - ведомственная информация Минстроя НСО</w:t>
            </w:r>
          </w:p>
        </w:tc>
      </w:tr>
      <w:tr w:rsidR="00D21EAB" w:rsidRPr="008A2045" w:rsidTr="008A2045">
        <w:trPr>
          <w:trHeight w:val="274"/>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131. Доля государственных учреждений, оснащенных новым оборудованием, мебелью, оргтехникой, от общего числа государственных учреждений, подведомственных Минздраву НСО,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заявок на новое оборудование, мебель, оргтехнику, поступивших от учреждений, подведомственных Минздраву НСО, с учетом запланированного объема финансирования.</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Значение показателя по годам:</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2021 год = 69 (план на 2021 год) / 112 (на 01.01.2021) * 100 = 61,6%</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2022 год = 23 (план на 2022 год) / 112 (на 01.01.2021) * 100 = 20,5%;</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2023 год = 25 (план на 2023 год) / 112 (на 01.01.2021) * 100 = 22,3%.</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государственных учреждений Новосибирской области, оснащенных новым оборудованием, мебелью, оргтехникой в отчетном периоде в рамках реализации мероприятий Программы, к общему числу учреждений, подведомственных Минздраву НСО (на начало отчетного года)</w:t>
            </w:r>
            <w:r w:rsidRPr="008A2045">
              <w:rPr>
                <w:rStyle w:val="af"/>
                <w:rFonts w:ascii="Times New Roman" w:hAnsi="Times New Roman" w:cs="Times New Roman"/>
                <w:sz w:val="18"/>
                <w:szCs w:val="18"/>
              </w:rPr>
              <w:footnoteReference w:id="1"/>
            </w:r>
            <w:r w:rsidRPr="008A2045">
              <w:rPr>
                <w:rFonts w:ascii="Times New Roman" w:hAnsi="Times New Roman" w:cs="Times New Roman"/>
                <w:sz w:val="18"/>
                <w:szCs w:val="18"/>
              </w:rPr>
              <w:t>, выраженное в процентах. Учреждения, принимающие участие в реализации нескольких мероприятий, принимаются в отчетном периоде к расчету один раз.</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периоде в рамках мероприятий 2.1.1.1, 2.1.2.1, 2.1.2.2, 2.5.2.1, 4.2.2.1, 4.2.5, 4.2.8.1, 6.1.1.2, 10.1.5.3, 10.1.6.2, 10.1.8.2, 10.1.9.1, 10.1.10.1, 10.1.11.1, 10.1.11.2, 11.1.5, 13.1.1.4</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формируются на основании бухгалтерской отчетности, предоставляемой учреждениями, подведомственными Минздраву НСО</w:t>
            </w:r>
          </w:p>
        </w:tc>
      </w:tr>
      <w:tr w:rsidR="00D21EAB" w:rsidRPr="008A2045" w:rsidTr="008A2045">
        <w:trPr>
          <w:trHeight w:val="988"/>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132. Доля государственных учреждений, в которых проведены ремонтные работы, от общего числа государственных учреждений, подведомственных министерству здравоохранения Новосибирской области,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заявок на ремонтные работы, поступивших от учреждений, подведомственных Минздраву НСО, с учетом запланированного объема финансирования.</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Значение показателя по годам:</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2021 год = 29 (план на 2021 год) / 112 (на 01.01.2021) * 100 = 25,9%</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2022 год = 23 (план на 2022 год) / 112 (на 01.01.2021) * 100 = 20,5%;</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2023 год = 25 (план на 2023 год) / 112 (на 01.01.2021) * 100 = 22,3%.</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Фактическое значение определяется как отношение количества государственных учреждений, в которых проведены ремонтные работы в отчетном периоде в рамках реализации мероприятий Программы, к общему числу государственных учреждений, подведомственных Минздраву НСО (на начало отчетного года)</w:t>
            </w:r>
            <w:r w:rsidRPr="008A2045">
              <w:rPr>
                <w:rFonts w:ascii="Times New Roman" w:hAnsi="Times New Roman" w:cs="Times New Roman"/>
                <w:sz w:val="18"/>
                <w:szCs w:val="18"/>
                <w:vertAlign w:val="superscript"/>
              </w:rPr>
              <w:t>1</w:t>
            </w:r>
            <w:r w:rsidRPr="008A2045">
              <w:rPr>
                <w:rFonts w:ascii="Times New Roman" w:hAnsi="Times New Roman" w:cs="Times New Roman"/>
                <w:sz w:val="18"/>
                <w:szCs w:val="18"/>
              </w:rPr>
              <w:t>, выраженное в процентах. Учреждения, принимающие участие в реализации нескольких мероприятий, принимаются в отчетном периоде к расчету один раз.</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периоде в рамках мероприятий 10.1.5.1, 10.1.8.2, 10.1.8.4, 10.1.9.1, 10.1.9.2, 10.1.10.1, 13.1.1.2</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данные формируются на основании актов о приеме выполненных работ «КС-2», справок о стоимости выполненных работ «КС-3». Информация предоставляется учреждениями, подведомственными Минздраву НСО</w:t>
            </w:r>
          </w:p>
        </w:tc>
      </w:tr>
      <w:tr w:rsidR="00D21EAB" w:rsidRPr="008A2045" w:rsidTr="008A2045">
        <w:trPr>
          <w:trHeight w:val="1677"/>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133. Удельное потребление энергетических ресурсов государственных учреждений, подведомственных министерству здравоохранения Новосибирской области (к уровню 2016 года) (электроэнергии, тепловой энергии, воды),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основе отчетности, сложившейся за 3 года, предшествующие году начала ввода данного индикатора (2017).</w:t>
            </w:r>
          </w:p>
          <w:p w:rsidR="00D21EAB" w:rsidRPr="008A2045" w:rsidRDefault="00D21EAB" w:rsidP="00D21EAB">
            <w:pPr>
              <w:spacing w:after="0" w:line="240" w:lineRule="auto"/>
              <w:jc w:val="both"/>
              <w:rPr>
                <w:rFonts w:ascii="Times New Roman" w:hAnsi="Times New Roman"/>
                <w:sz w:val="18"/>
                <w:szCs w:val="18"/>
              </w:rPr>
            </w:pPr>
            <w:r w:rsidRPr="008A2045">
              <w:rPr>
                <w:rFonts w:ascii="Times New Roman" w:hAnsi="Times New Roman"/>
                <w:sz w:val="18"/>
                <w:szCs w:val="18"/>
              </w:rPr>
              <w:t>Фактические значения определяются как отношение общего объема энергоресурсов, потребленных учреждениями, подведомственными Минздраву НСО, в текущем году к общему объему энергоресурсов, потребленных учреждениями, подведомственными Минздраву НСО, в базисном (2016) году, выраженное в процентах.</w:t>
            </w:r>
          </w:p>
          <w:p w:rsidR="00D21EAB" w:rsidRPr="008A2045" w:rsidRDefault="00D21EAB" w:rsidP="00D21EAB">
            <w:pPr>
              <w:autoSpaceDE w:val="0"/>
              <w:autoSpaceDN w:val="0"/>
              <w:adjustRightInd w:val="0"/>
              <w:spacing w:after="0" w:line="240" w:lineRule="auto"/>
              <w:jc w:val="both"/>
              <w:rPr>
                <w:rFonts w:ascii="Times New Roman" w:hAnsi="Times New Roman"/>
                <w:sz w:val="18"/>
                <w:szCs w:val="18"/>
              </w:rPr>
            </w:pPr>
            <w:r w:rsidRPr="008A2045">
              <w:rPr>
                <w:rFonts w:ascii="Times New Roman" w:hAnsi="Times New Roman" w:cs="Times New Roman"/>
                <w:sz w:val="18"/>
                <w:szCs w:val="18"/>
              </w:rPr>
              <w:t>Реализация основного мероприятия 10.1.5 Программы, в том числе оказывает влияние на достижение целевого индикатора в отчетном году</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сводная информация предоставляется  ГБУЗ НСО «МИАЦ» на основании информации, предоставленной учреждениями, подведомственными Минздраву НСО</w:t>
            </w:r>
          </w:p>
        </w:tc>
      </w:tr>
      <w:tr w:rsidR="00D21EAB" w:rsidRPr="008A2045" w:rsidTr="008A2045">
        <w:trPr>
          <w:trHeight w:val="835"/>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134. Количество пролеченных иностранных граждан, тыс. человек</w:t>
            </w:r>
          </w:p>
        </w:tc>
        <w:tc>
          <w:tcPr>
            <w:tcW w:w="1274" w:type="dxa"/>
            <w:shd w:val="clear" w:color="auto" w:fill="auto"/>
          </w:tcPr>
          <w:p w:rsidR="00D21EAB" w:rsidRPr="008A2045" w:rsidRDefault="00D21EAB" w:rsidP="00D21EAB">
            <w:pPr>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«Экспорт медицинских услуг».</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ТОФСГС по НСО</w:t>
            </w:r>
          </w:p>
        </w:tc>
      </w:tr>
      <w:tr w:rsidR="00D21EAB" w:rsidRPr="008A2045" w:rsidTr="008E729E">
        <w:trPr>
          <w:trHeight w:val="1878"/>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136. Доля поликлиник и поликлинических подразделений, участвующих в создании и тиражировании «Новой модели организации оказания медицинской помощи», от общего количества таких организаций, %</w:t>
            </w:r>
          </w:p>
        </w:tc>
        <w:tc>
          <w:tcPr>
            <w:tcW w:w="1274" w:type="dxa"/>
            <w:shd w:val="clear" w:color="auto" w:fill="auto"/>
          </w:tcPr>
          <w:p w:rsidR="00D21EAB" w:rsidRPr="008A2045" w:rsidRDefault="00D21EAB" w:rsidP="00D21EAB">
            <w:pPr>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 (нарастающим итогом)</w:t>
            </w:r>
          </w:p>
        </w:tc>
        <w:tc>
          <w:tcPr>
            <w:tcW w:w="5950" w:type="dxa"/>
            <w:shd w:val="clear" w:color="auto" w:fill="auto"/>
          </w:tcPr>
          <w:p w:rsidR="00D21EAB"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w:t>
            </w:r>
            <w:bookmarkStart w:id="0" w:name="_Hlk517277146"/>
            <w:r w:rsidRPr="008A2045">
              <w:rPr>
                <w:rFonts w:ascii="Times New Roman" w:eastAsia="Arial Unicode MS" w:hAnsi="Times New Roman" w:cs="Times New Roman"/>
                <w:sz w:val="18"/>
                <w:szCs w:val="18"/>
              </w:rPr>
              <w:t>Развитие системы оказания первичной медико-санитарной помощи»</w:t>
            </w:r>
            <w:bookmarkEnd w:id="0"/>
            <w:r w:rsidRPr="008A2045">
              <w:rPr>
                <w:rFonts w:ascii="Times New Roman" w:hAnsi="Times New Roman" w:cs="Times New Roman"/>
                <w:sz w:val="18"/>
                <w:szCs w:val="18"/>
              </w:rPr>
              <w:t>.</w:t>
            </w:r>
          </w:p>
          <w:p w:rsidR="00DE66EF" w:rsidRPr="00DE66EF" w:rsidRDefault="00DE66EF" w:rsidP="00DE66EF">
            <w:pPr>
              <w:spacing w:after="0" w:line="240" w:lineRule="auto"/>
              <w:jc w:val="both"/>
              <w:rPr>
                <w:rFonts w:ascii="Times New Roman" w:hAnsi="Times New Roman" w:cs="Times New Roman"/>
                <w:sz w:val="18"/>
                <w:szCs w:val="18"/>
              </w:rPr>
            </w:pPr>
            <w:r w:rsidRPr="00DE66EF">
              <w:rPr>
                <w:rFonts w:ascii="Times New Roman" w:hAnsi="Times New Roman" w:cs="Times New Roman"/>
                <w:sz w:val="18"/>
                <w:szCs w:val="18"/>
              </w:rPr>
              <w:t>Значение показателя по годам:</w:t>
            </w:r>
          </w:p>
          <w:p w:rsidR="00DE66EF" w:rsidRPr="00DE66EF" w:rsidRDefault="00DE66EF" w:rsidP="00DE66EF">
            <w:pPr>
              <w:spacing w:after="0" w:line="240" w:lineRule="auto"/>
              <w:jc w:val="both"/>
              <w:rPr>
                <w:rFonts w:ascii="Times New Roman" w:hAnsi="Times New Roman" w:cs="Times New Roman"/>
                <w:sz w:val="18"/>
                <w:szCs w:val="18"/>
              </w:rPr>
            </w:pPr>
            <w:r w:rsidRPr="00DE66EF">
              <w:rPr>
                <w:rFonts w:ascii="Times New Roman" w:hAnsi="Times New Roman" w:cs="Times New Roman"/>
                <w:sz w:val="18"/>
                <w:szCs w:val="18"/>
              </w:rPr>
              <w:t xml:space="preserve">2021 год = </w:t>
            </w:r>
            <w:r w:rsidR="00854265">
              <w:rPr>
                <w:rFonts w:ascii="Times New Roman" w:hAnsi="Times New Roman" w:cs="Times New Roman"/>
                <w:sz w:val="18"/>
                <w:szCs w:val="18"/>
              </w:rPr>
              <w:t>74</w:t>
            </w:r>
            <w:r w:rsidRPr="00DE66EF">
              <w:rPr>
                <w:rFonts w:ascii="Times New Roman" w:hAnsi="Times New Roman" w:cs="Times New Roman"/>
                <w:sz w:val="18"/>
                <w:szCs w:val="18"/>
              </w:rPr>
              <w:t xml:space="preserve"> (план на 2021 год) / </w:t>
            </w:r>
            <w:r w:rsidR="00854265">
              <w:rPr>
                <w:rFonts w:ascii="Times New Roman" w:hAnsi="Times New Roman" w:cs="Times New Roman"/>
                <w:sz w:val="18"/>
                <w:szCs w:val="18"/>
              </w:rPr>
              <w:t>152</w:t>
            </w:r>
            <w:r w:rsidRPr="00DE66EF">
              <w:rPr>
                <w:rFonts w:ascii="Times New Roman" w:hAnsi="Times New Roman" w:cs="Times New Roman"/>
                <w:sz w:val="18"/>
                <w:szCs w:val="18"/>
              </w:rPr>
              <w:t xml:space="preserve"> (на 01.01.2021) * 100 = </w:t>
            </w:r>
            <w:r>
              <w:rPr>
                <w:rFonts w:ascii="Times New Roman" w:hAnsi="Times New Roman" w:cs="Times New Roman"/>
                <w:sz w:val="18"/>
                <w:szCs w:val="18"/>
              </w:rPr>
              <w:t>48,7</w:t>
            </w:r>
            <w:r w:rsidRPr="00DE66EF">
              <w:rPr>
                <w:rFonts w:ascii="Times New Roman" w:hAnsi="Times New Roman" w:cs="Times New Roman"/>
                <w:sz w:val="18"/>
                <w:szCs w:val="18"/>
              </w:rPr>
              <w:t>%</w:t>
            </w:r>
          </w:p>
          <w:p w:rsidR="00DE66EF" w:rsidRPr="00DE66EF" w:rsidRDefault="00DE66EF" w:rsidP="00DE66EF">
            <w:pPr>
              <w:spacing w:after="0" w:line="240" w:lineRule="auto"/>
              <w:jc w:val="both"/>
              <w:rPr>
                <w:rFonts w:ascii="Times New Roman" w:hAnsi="Times New Roman" w:cs="Times New Roman"/>
                <w:sz w:val="18"/>
                <w:szCs w:val="18"/>
              </w:rPr>
            </w:pPr>
            <w:r w:rsidRPr="00DE66EF">
              <w:rPr>
                <w:rFonts w:ascii="Times New Roman" w:hAnsi="Times New Roman" w:cs="Times New Roman"/>
                <w:sz w:val="18"/>
                <w:szCs w:val="18"/>
              </w:rPr>
              <w:t xml:space="preserve">2022 год = </w:t>
            </w:r>
            <w:r w:rsidR="00854265">
              <w:rPr>
                <w:rFonts w:ascii="Times New Roman" w:hAnsi="Times New Roman" w:cs="Times New Roman"/>
                <w:sz w:val="18"/>
                <w:szCs w:val="18"/>
              </w:rPr>
              <w:t>74</w:t>
            </w:r>
            <w:r w:rsidRPr="00DE66EF">
              <w:rPr>
                <w:rFonts w:ascii="Times New Roman" w:hAnsi="Times New Roman" w:cs="Times New Roman"/>
                <w:sz w:val="18"/>
                <w:szCs w:val="18"/>
              </w:rPr>
              <w:t xml:space="preserve"> (план на 2022 год) / 1</w:t>
            </w:r>
            <w:r w:rsidR="00854265">
              <w:rPr>
                <w:rFonts w:ascii="Times New Roman" w:hAnsi="Times New Roman" w:cs="Times New Roman"/>
                <w:sz w:val="18"/>
                <w:szCs w:val="18"/>
              </w:rPr>
              <w:t>52</w:t>
            </w:r>
            <w:r w:rsidRPr="00DE66EF">
              <w:rPr>
                <w:rFonts w:ascii="Times New Roman" w:hAnsi="Times New Roman" w:cs="Times New Roman"/>
                <w:sz w:val="18"/>
                <w:szCs w:val="18"/>
              </w:rPr>
              <w:t xml:space="preserve"> (на 01.01.2021) * 100 = </w:t>
            </w:r>
            <w:r>
              <w:rPr>
                <w:rFonts w:ascii="Times New Roman" w:hAnsi="Times New Roman" w:cs="Times New Roman"/>
                <w:sz w:val="18"/>
                <w:szCs w:val="18"/>
              </w:rPr>
              <w:t>48,7</w:t>
            </w:r>
            <w:r w:rsidRPr="00DE66EF">
              <w:rPr>
                <w:rFonts w:ascii="Times New Roman" w:hAnsi="Times New Roman" w:cs="Times New Roman"/>
                <w:sz w:val="18"/>
                <w:szCs w:val="18"/>
              </w:rPr>
              <w:t>%;</w:t>
            </w:r>
          </w:p>
          <w:p w:rsidR="00DE66EF" w:rsidRPr="008A2045" w:rsidRDefault="00DE66EF" w:rsidP="00DE66EF">
            <w:pPr>
              <w:spacing w:after="0" w:line="240" w:lineRule="auto"/>
              <w:jc w:val="both"/>
              <w:rPr>
                <w:rFonts w:ascii="Times New Roman" w:hAnsi="Times New Roman" w:cs="Times New Roman"/>
                <w:sz w:val="18"/>
                <w:szCs w:val="18"/>
              </w:rPr>
            </w:pPr>
            <w:r w:rsidRPr="00DE66EF">
              <w:rPr>
                <w:rFonts w:ascii="Times New Roman" w:hAnsi="Times New Roman" w:cs="Times New Roman"/>
                <w:sz w:val="18"/>
                <w:szCs w:val="18"/>
              </w:rPr>
              <w:t xml:space="preserve">2023 год = </w:t>
            </w:r>
            <w:r w:rsidR="00854265">
              <w:rPr>
                <w:rFonts w:ascii="Times New Roman" w:hAnsi="Times New Roman" w:cs="Times New Roman"/>
                <w:sz w:val="18"/>
                <w:szCs w:val="18"/>
              </w:rPr>
              <w:t>79</w:t>
            </w:r>
            <w:r w:rsidRPr="00DE66EF">
              <w:rPr>
                <w:rFonts w:ascii="Times New Roman" w:hAnsi="Times New Roman" w:cs="Times New Roman"/>
                <w:sz w:val="18"/>
                <w:szCs w:val="18"/>
              </w:rPr>
              <w:t xml:space="preserve"> (план на 2023 год) / 1</w:t>
            </w:r>
            <w:r w:rsidR="00854265">
              <w:rPr>
                <w:rFonts w:ascii="Times New Roman" w:hAnsi="Times New Roman" w:cs="Times New Roman"/>
                <w:sz w:val="18"/>
                <w:szCs w:val="18"/>
              </w:rPr>
              <w:t>52</w:t>
            </w:r>
            <w:r w:rsidRPr="00DE66EF">
              <w:rPr>
                <w:rFonts w:ascii="Times New Roman" w:hAnsi="Times New Roman" w:cs="Times New Roman"/>
                <w:sz w:val="18"/>
                <w:szCs w:val="18"/>
              </w:rPr>
              <w:t xml:space="preserve"> (на 01.01.2021) * 100 = </w:t>
            </w:r>
            <w:r>
              <w:rPr>
                <w:rFonts w:ascii="Times New Roman" w:hAnsi="Times New Roman" w:cs="Times New Roman"/>
                <w:sz w:val="18"/>
                <w:szCs w:val="18"/>
              </w:rPr>
              <w:t>51,9</w:t>
            </w:r>
            <w:r w:rsidRPr="00DE66EF">
              <w:rPr>
                <w:rFonts w:ascii="Times New Roman" w:hAnsi="Times New Roman" w:cs="Times New Roman"/>
                <w:sz w:val="18"/>
                <w:szCs w:val="18"/>
              </w:rPr>
              <w:t>%.</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поликлиник и поликлинических подразделений, участвующих в создании и тиражировании «Новой модели организации оказания медицинской помощи»</w:t>
            </w:r>
            <w:r w:rsidR="00854265">
              <w:rPr>
                <w:rFonts w:ascii="Times New Roman" w:hAnsi="Times New Roman" w:cs="Times New Roman"/>
                <w:sz w:val="18"/>
                <w:szCs w:val="18"/>
              </w:rPr>
              <w:t>,</w:t>
            </w:r>
            <w:r w:rsidRPr="008A2045">
              <w:rPr>
                <w:rFonts w:ascii="Times New Roman" w:hAnsi="Times New Roman" w:cs="Times New Roman"/>
                <w:sz w:val="18"/>
                <w:szCs w:val="18"/>
              </w:rPr>
              <w:t xml:space="preserve"> к общему количеству медицинских организаций, оказывающих первичную медико-санитарную помощь, в процентном выражении.</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мероприятий Подпрограммы 10.1.8.4</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сводная информация предоставляется ГБУЗ НСО «МИАЦ», на основании информации, предоставленной медицинскими организациями, подведомственными Минздраву НСО.</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Региональным центром первичной медико-санитарной помощи ГБУЗ НСО «МИАЦ»</w:t>
            </w:r>
          </w:p>
        </w:tc>
      </w:tr>
      <w:tr w:rsidR="00D21EAB" w:rsidRPr="008A2045" w:rsidTr="008A2045">
        <w:trPr>
          <w:trHeight w:val="554"/>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137. Число дней занятости койки в году, дни</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рассчитывается путем деления среднего времени простоя койки / оборот койки. Оборот койки рассчитывается как отношение среднего числа дней работы койки к средней длительности пребывания больного на койке</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сводная информация предоставляется ГБУЗ НСО «МИАЦ», на основании информации, предоставленной медицинскими организациями, подведомственными Минздраву НСО</w:t>
            </w:r>
          </w:p>
        </w:tc>
      </w:tr>
      <w:tr w:rsidR="00D21EAB" w:rsidRPr="008A2045" w:rsidTr="008A2045">
        <w:trPr>
          <w:trHeight w:val="988"/>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138. Средняя длительность лечения больного в стационаре, дни</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Фактические значения определяются, как отношение числа койко-дней, проведенных всеми больными в стационаре, к числу выбывших (выписанных из стационара или умерших) больных</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сводная информация предоставляется  ГБУЗ НСО «МИАЦ», на основании информации, предоставленной медицинскими организациями, подведомственными Минздраву НСО</w:t>
            </w:r>
          </w:p>
        </w:tc>
      </w:tr>
      <w:tr w:rsidR="00D21EAB" w:rsidRPr="008A2045" w:rsidTr="008A2045">
        <w:trPr>
          <w:trHeight w:val="275"/>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139. Доля врачей первичного звена от общего числа врачей,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врачей</w:t>
            </w:r>
            <w:r w:rsidRPr="008A2045">
              <w:rPr>
                <w:rFonts w:ascii="Times New Roman" w:hAnsi="Times New Roman" w:cs="Times New Roman"/>
                <w:b/>
                <w:sz w:val="18"/>
                <w:szCs w:val="18"/>
              </w:rPr>
              <w:t xml:space="preserve">, </w:t>
            </w:r>
            <w:r w:rsidRPr="008A2045">
              <w:rPr>
                <w:rFonts w:ascii="Times New Roman" w:hAnsi="Times New Roman" w:cs="Times New Roman"/>
                <w:sz w:val="18"/>
                <w:szCs w:val="18"/>
              </w:rPr>
              <w:t>работающих в медицинских организациях</w:t>
            </w:r>
            <w:r w:rsidRPr="008A2045">
              <w:rPr>
                <w:rFonts w:ascii="Times New Roman" w:hAnsi="Times New Roman" w:cs="Times New Roman"/>
                <w:b/>
                <w:sz w:val="18"/>
                <w:szCs w:val="18"/>
              </w:rPr>
              <w:t xml:space="preserve">, </w:t>
            </w:r>
            <w:r w:rsidRPr="008A2045">
              <w:rPr>
                <w:rFonts w:ascii="Times New Roman" w:hAnsi="Times New Roman" w:cs="Times New Roman"/>
                <w:sz w:val="18"/>
                <w:szCs w:val="18"/>
              </w:rPr>
              <w:t>оказывающих медицинскую помощь в амбулаторных условиях, к общему  количеству врачей,  выраженное в процентах</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сводная информация предоставляется  ГБУЗ НСО «МИАЦ», на основании информации, предоставленной медицинскими организациями, подведомственными Минздраву НСО</w:t>
            </w:r>
          </w:p>
        </w:tc>
      </w:tr>
      <w:tr w:rsidR="00D21EAB" w:rsidRPr="008A2045" w:rsidTr="008A2045">
        <w:trPr>
          <w:trHeight w:val="554"/>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140. Доля пациентов, доставленных по экстренным показаниям, от общего числа пациентов, пролеченных в стационарных условиях,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пациентов, доставленных в стационар по экстренным показаниям, к общему числу пациентов, пролеченных в стационарных условиях, выраженное в процентах</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сводная информация предоставляется  ГБУЗ НСО «МИАЦ», на основании информации, предоставленной медицинскими организациями, подведомственными Минздраву НСО</w:t>
            </w:r>
          </w:p>
        </w:tc>
      </w:tr>
      <w:tr w:rsidR="00D21EAB" w:rsidRPr="008A2045" w:rsidTr="008A2045">
        <w:trPr>
          <w:trHeight w:val="64"/>
        </w:trPr>
        <w:tc>
          <w:tcPr>
            <w:tcW w:w="15730" w:type="dxa"/>
            <w:gridSpan w:val="5"/>
            <w:shd w:val="clear" w:color="auto" w:fill="auto"/>
          </w:tcPr>
          <w:p w:rsidR="00D21EAB" w:rsidRPr="008A2045" w:rsidRDefault="00D21EAB" w:rsidP="00D21EAB">
            <w:pPr>
              <w:autoSpaceDE w:val="0"/>
              <w:autoSpaceDN w:val="0"/>
              <w:adjustRightInd w:val="0"/>
              <w:spacing w:after="0" w:line="240" w:lineRule="auto"/>
              <w:jc w:val="center"/>
              <w:outlineLvl w:val="3"/>
              <w:rPr>
                <w:rFonts w:ascii="Times New Roman" w:hAnsi="Times New Roman" w:cs="Times New Roman"/>
                <w:sz w:val="18"/>
                <w:szCs w:val="18"/>
              </w:rPr>
            </w:pPr>
            <w:r w:rsidRPr="008A2045">
              <w:rPr>
                <w:rFonts w:ascii="Times New Roman" w:hAnsi="Times New Roman" w:cs="Times New Roman"/>
                <w:sz w:val="18"/>
                <w:szCs w:val="18"/>
              </w:rPr>
              <w:t>Подпрограмма 11. Организация обязательного медицинского страхования граждан в Новосибирской области</w:t>
            </w:r>
          </w:p>
        </w:tc>
      </w:tr>
      <w:tr w:rsidR="00D21EAB" w:rsidRPr="008A2045" w:rsidTr="008A2045">
        <w:trPr>
          <w:trHeight w:val="277"/>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eastAsia="Times New Roman" w:hAnsi="Times New Roman" w:cs="Times New Roman"/>
                <w:sz w:val="18"/>
                <w:szCs w:val="18"/>
                <w:lang w:eastAsia="ru-RU"/>
              </w:rPr>
              <w:t>141. Сроки ожидания приема врачами-терапевтами участковыми, врачами общей практики (семейными врачами), врачами-педиатрами участковыми, часов с момента обращения пациента в медицинскую организацию, не более</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общее количество часов </w:t>
            </w:r>
            <w:r w:rsidRPr="008A2045">
              <w:rPr>
                <w:rFonts w:ascii="Times New Roman" w:eastAsia="Times New Roman" w:hAnsi="Times New Roman" w:cs="Times New Roman"/>
                <w:sz w:val="18"/>
                <w:szCs w:val="18"/>
                <w:lang w:eastAsia="ru-RU"/>
              </w:rPr>
              <w:t>с момента обращения</w:t>
            </w:r>
            <w:r w:rsidRPr="008A2045">
              <w:rPr>
                <w:rFonts w:ascii="Times New Roman" w:hAnsi="Times New Roman" w:cs="Times New Roman"/>
                <w:sz w:val="18"/>
                <w:szCs w:val="18"/>
              </w:rPr>
              <w:t xml:space="preserve"> до получения медицинской услуги</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мониторинг показателя производится через информационную систему единой записи на прием «Единая регистратура Новосибирской области»</w:t>
            </w:r>
          </w:p>
        </w:tc>
      </w:tr>
      <w:tr w:rsidR="00D21EAB" w:rsidRPr="008A2045" w:rsidTr="008A2045">
        <w:trPr>
          <w:trHeight w:val="554"/>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eastAsia="Times New Roman" w:hAnsi="Times New Roman" w:cs="Times New Roman"/>
                <w:sz w:val="18"/>
                <w:szCs w:val="18"/>
                <w:lang w:eastAsia="ru-RU"/>
              </w:rPr>
              <w:t>142. </w:t>
            </w:r>
            <w:r w:rsidRPr="008A2045">
              <w:rPr>
                <w:rFonts w:ascii="Times New Roman" w:hAnsi="Times New Roman" w:cs="Times New Roman"/>
                <w:sz w:val="18"/>
                <w:szCs w:val="18"/>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рабочих дней со дня выдачи лечащим врачом направления на госпитализацию, не более</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общее количество рабочих </w:t>
            </w:r>
            <w:r w:rsidRPr="008A2045">
              <w:rPr>
                <w:rFonts w:ascii="Times New Roman" w:eastAsia="Times New Roman" w:hAnsi="Times New Roman" w:cs="Times New Roman"/>
                <w:sz w:val="18"/>
                <w:szCs w:val="18"/>
                <w:lang w:eastAsia="ru-RU"/>
              </w:rPr>
              <w:t>дней со дня выдачи лечащим врачом направления на госпитализацию</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мониторинг показателя производится через информационную систему единой записи на прием «Единая регистратура Новосибирской области»</w:t>
            </w:r>
          </w:p>
        </w:tc>
      </w:tr>
      <w:tr w:rsidR="00D21EAB" w:rsidRPr="008A2045" w:rsidTr="008A2045">
        <w:trPr>
          <w:trHeight w:val="554"/>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143. Норматив объема скорой медицинской помощи вне медицинской организации, включая медицинскую эвакуацию, вызов на 1 застрахованное лицо</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объёмов оказания медицинской помощи (исполнено) учреждений и подразделений скорой медицинской помощи за счет средств ОМС на территориальную программу ОМС к количеству лиц, застрахованных в системе обязательного медицинского страхования Новосибирской области</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годовая отчётная форма № 62 «Сведения о ресурсном обеспечении и оказании медицинской помощи населению» (Приказ ФСГС от 30.12.2015 № 672)</w:t>
            </w:r>
          </w:p>
        </w:tc>
      </w:tr>
      <w:tr w:rsidR="00D21EAB" w:rsidRPr="008A2045" w:rsidTr="008A2045">
        <w:trPr>
          <w:trHeight w:val="988"/>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144. Количество подготовленных специалистов по программам дополнительного медицинского и фармацевтического образования в государственных образовательных организациях высшего образования, человек</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а также потребности медицинских организаций в подготовке специалистов по программам дополнительного медицинского и фармацевтического образования.</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суммарное число подготовленных специалистов по программам дополнительного </w:t>
            </w:r>
            <w:r w:rsidRPr="008A2045">
              <w:rPr>
                <w:rFonts w:ascii="Times New Roman" w:hAnsi="Times New Roman" w:cs="Times New Roman"/>
                <w:sz w:val="18"/>
                <w:szCs w:val="18"/>
              </w:rPr>
              <w:lastRenderedPageBreak/>
              <w:t xml:space="preserve">медицинского и фармацевтического образования в государственных организациях высшего образования за отчетный период в рамках реализации мероприятий Программы. </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11.1.5 Программы</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информация предоставляется ФГБОУ ВО «Новосибирский государственный медицинский университет» Минздрава России</w:t>
            </w:r>
          </w:p>
        </w:tc>
      </w:tr>
      <w:tr w:rsidR="00D21EAB" w:rsidRPr="008A2045" w:rsidTr="008A2045">
        <w:trPr>
          <w:trHeight w:val="195"/>
        </w:trPr>
        <w:tc>
          <w:tcPr>
            <w:tcW w:w="15730" w:type="dxa"/>
            <w:gridSpan w:val="5"/>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12. Развитие материально-технической базы детских поликлиник и детских поликлинических отделений медицинских организаций</w:t>
            </w:r>
          </w:p>
        </w:tc>
      </w:tr>
      <w:tr w:rsidR="00D21EAB" w:rsidRPr="008A2045" w:rsidTr="008E729E">
        <w:trPr>
          <w:trHeight w:val="554"/>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146. Количество (доля) детских поликлиник и детских поликлинических отделений с созданной современной инфраструктурой оказания медицинской помощи детям,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 (нарастающим итогом)</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определены региональным проектом «Развитие детского здравоохранения, включая создание современной инфраструктуры оказания медицинской помощи детям».</w:t>
            </w:r>
          </w:p>
          <w:p w:rsidR="00D21EAB" w:rsidRPr="008A2045" w:rsidRDefault="00D21EAB" w:rsidP="00B9520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детских поликлиник и детских поликлинических отделений с созданной современной инфраструктурой оказания медицинской помощи детям (</w:t>
            </w:r>
            <w:r w:rsidR="00B95202">
              <w:rPr>
                <w:rFonts w:ascii="Times New Roman" w:hAnsi="Times New Roman" w:cs="Times New Roman"/>
                <w:sz w:val="18"/>
                <w:szCs w:val="18"/>
              </w:rPr>
              <w:t>в результате реализации основных м</w:t>
            </w:r>
            <w:bookmarkStart w:id="1" w:name="_GoBack"/>
            <w:bookmarkEnd w:id="1"/>
            <w:r w:rsidR="00B95202">
              <w:rPr>
                <w:rFonts w:ascii="Times New Roman" w:hAnsi="Times New Roman" w:cs="Times New Roman"/>
                <w:sz w:val="18"/>
                <w:szCs w:val="18"/>
              </w:rPr>
              <w:t>ероприятий 10.1.11, 12.1.1 и 12.1.2 Программы в 2018-2020 годах в детских поликлиниках и детских поликлинических отделениях</w:t>
            </w:r>
            <w:r w:rsidR="00B95202" w:rsidRPr="008A2045">
              <w:rPr>
                <w:rFonts w:ascii="Times New Roman" w:hAnsi="Times New Roman" w:cs="Times New Roman"/>
                <w:sz w:val="18"/>
                <w:szCs w:val="18"/>
              </w:rPr>
              <w:t xml:space="preserve"> </w:t>
            </w:r>
            <w:r w:rsidRPr="008A2045">
              <w:rPr>
                <w:rFonts w:ascii="Times New Roman" w:hAnsi="Times New Roman" w:cs="Times New Roman"/>
                <w:sz w:val="18"/>
                <w:szCs w:val="18"/>
              </w:rPr>
              <w:t xml:space="preserve">созданы комфортные условия пребывания детей и </w:t>
            </w:r>
            <w:r w:rsidR="00B95202">
              <w:rPr>
                <w:rFonts w:ascii="Times New Roman" w:hAnsi="Times New Roman" w:cs="Times New Roman"/>
                <w:sz w:val="18"/>
                <w:szCs w:val="18"/>
              </w:rPr>
              <w:t xml:space="preserve">проведено </w:t>
            </w:r>
            <w:r w:rsidRPr="008A2045">
              <w:rPr>
                <w:rFonts w:ascii="Times New Roman" w:hAnsi="Times New Roman" w:cs="Times New Roman"/>
                <w:sz w:val="18"/>
                <w:szCs w:val="18"/>
              </w:rPr>
              <w:t>дооснаще</w:t>
            </w:r>
            <w:r w:rsidR="00B95202">
              <w:rPr>
                <w:rFonts w:ascii="Times New Roman" w:hAnsi="Times New Roman" w:cs="Times New Roman"/>
                <w:sz w:val="18"/>
                <w:szCs w:val="18"/>
              </w:rPr>
              <w:t>ние</w:t>
            </w:r>
            <w:r w:rsidRPr="008A2045">
              <w:rPr>
                <w:rFonts w:ascii="Times New Roman" w:hAnsi="Times New Roman" w:cs="Times New Roman"/>
                <w:sz w:val="18"/>
                <w:szCs w:val="18"/>
              </w:rPr>
              <w:t xml:space="preserve"> медицинским оборудованием) к общему количеству детских поликлиник и детских поликлинических отделений, выраженное в процентах</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 30 «Сведения о медицинской организации», утвержденной приказом Росстата от 30.12.2020 № 863, и формы федерального государственного статистического наблюдения № 47 «Сведения о сети и деятельности медицинских организаций», утвержденной приказом Росстата от 31.12.2020 № 876.</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D21EAB" w:rsidRPr="008A2045" w:rsidTr="008A2045">
        <w:trPr>
          <w:trHeight w:val="554"/>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147. Доля посещений детьми медицинских организаций с профилактическими целями,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определены региональным проектом «Развитие детского здравоохранения, включая создание современной инфраструктуры оказания медицинской помощи детям».</w:t>
            </w:r>
          </w:p>
          <w:p w:rsidR="00D21EAB" w:rsidRPr="008A2045" w:rsidRDefault="00D21EAB" w:rsidP="00D21EAB">
            <w:pPr>
              <w:spacing w:after="0" w:line="240" w:lineRule="auto"/>
              <w:jc w:val="both"/>
              <w:rPr>
                <w:rFonts w:ascii="Times New Roman" w:hAnsi="Times New Roman" w:cs="Times New Roman"/>
                <w:i/>
                <w:sz w:val="18"/>
                <w:szCs w:val="18"/>
              </w:rPr>
            </w:pPr>
            <w:r w:rsidRPr="008A2045">
              <w:rPr>
                <w:rFonts w:ascii="Times New Roman" w:hAnsi="Times New Roman" w:cs="Times New Roman"/>
                <w:sz w:val="18"/>
                <w:szCs w:val="18"/>
              </w:rPr>
              <w:t>Фактические значения определяются как отношение посещений врачей с профилактической целью детьми в возрасте 0-17 лет к числу всех посещений врачей в подразделениях, оказывающих медицинскую помощь в амбулаторных условиях, детьми в возрасте 0-17 лет, выраженное в процентах</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 30 «Сведения о медицинской организации», утвержденной приказом Росстата от 30.12.2020 № 863.</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D21EAB" w:rsidRPr="008A2045" w:rsidTr="008A2045">
        <w:trPr>
          <w:trHeight w:val="1693"/>
        </w:trPr>
        <w:tc>
          <w:tcPr>
            <w:tcW w:w="3257"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149. Число выполненных детьми посещений детских поликлиник и поликлинических подразделений, в которых созданы комфортные условия пребывания детей и дооснащенных медицинским оборудованием, от общего числа посещений детьми детских поликлиник и поликлинических подразделений, %</w:t>
            </w:r>
          </w:p>
        </w:tc>
        <w:tc>
          <w:tcPr>
            <w:tcW w:w="1274"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определены региональным проектом «Развитие детского здравоохранения, включая создание современной инфраструктуры оказания медицинской помощи детям».</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выполненных детьми посещений детских поликлиник и поликлинических подразделений, в которых созданы комфортные условия пребывания детей и дооснащенных медицинским оборудованием, к общему числу посещений детьми детских поликлиник и поликлинических подразделений, выраженное в процентах</w:t>
            </w:r>
          </w:p>
        </w:tc>
        <w:tc>
          <w:tcPr>
            <w:tcW w:w="3548"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 30 «Сведения о медицинской организации», утвержденной приказом Росстата от 30.12.2020 № 863.</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D21EAB" w:rsidRPr="008A2045" w:rsidTr="008A2045">
        <w:trPr>
          <w:trHeight w:val="85"/>
        </w:trPr>
        <w:tc>
          <w:tcPr>
            <w:tcW w:w="15730" w:type="dxa"/>
            <w:gridSpan w:val="5"/>
            <w:shd w:val="clear" w:color="auto" w:fill="auto"/>
          </w:tcPr>
          <w:p w:rsidR="00D21EAB" w:rsidRPr="008A2045" w:rsidRDefault="00D21EAB" w:rsidP="00D21EAB">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13. Модернизация первичного звена здравоохранения Новосибирской области</w:t>
            </w:r>
          </w:p>
        </w:tc>
      </w:tr>
      <w:tr w:rsidR="00D21EAB" w:rsidRPr="008A2045" w:rsidTr="008A2045">
        <w:trPr>
          <w:trHeight w:val="554"/>
        </w:trPr>
        <w:tc>
          <w:tcPr>
            <w:tcW w:w="3257" w:type="dxa"/>
            <w:shd w:val="clear" w:color="auto" w:fill="auto"/>
          </w:tcPr>
          <w:p w:rsidR="00D21EAB" w:rsidRPr="008A2045" w:rsidRDefault="00D21EAB" w:rsidP="00D21EAB">
            <w:pPr>
              <w:widowControl w:val="0"/>
              <w:adjustRightInd w:val="0"/>
              <w:spacing w:after="0" w:line="240" w:lineRule="auto"/>
              <w:ind w:left="-57" w:right="-57"/>
              <w:jc w:val="both"/>
              <w:rPr>
                <w:rFonts w:ascii="Times New Roman" w:hAnsi="Times New Roman" w:cs="Times New Roman"/>
                <w:sz w:val="18"/>
                <w:szCs w:val="18"/>
              </w:rPr>
            </w:pPr>
            <w:r w:rsidRPr="008A2045">
              <w:rPr>
                <w:rFonts w:ascii="Times New Roman" w:hAnsi="Times New Roman" w:cs="Times New Roman"/>
                <w:sz w:val="18"/>
                <w:szCs w:val="18"/>
              </w:rPr>
              <w:t xml:space="preserve">151. Количество приобретенного оборудования для оснащения и переоснащения медицинских организаций по перечню,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w:t>
            </w:r>
            <w:r w:rsidRPr="008A2045">
              <w:rPr>
                <w:rFonts w:ascii="Times New Roman" w:hAnsi="Times New Roman" w:cs="Times New Roman"/>
                <w:sz w:val="18"/>
                <w:szCs w:val="18"/>
              </w:rPr>
              <w:lastRenderedPageBreak/>
              <w:t>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утвержденных Министерством здравоохранения Российской Федерации, единица</w:t>
            </w:r>
          </w:p>
        </w:tc>
        <w:tc>
          <w:tcPr>
            <w:tcW w:w="1274" w:type="dxa"/>
            <w:shd w:val="clear" w:color="auto" w:fill="auto"/>
          </w:tcPr>
          <w:p w:rsidR="00D21EAB" w:rsidRPr="008A2045" w:rsidRDefault="00D21EAB" w:rsidP="00D21EAB">
            <w:pPr>
              <w:widowControl w:val="0"/>
              <w:spacing w:after="0" w:line="240" w:lineRule="auto"/>
              <w:jc w:val="center"/>
              <w:rPr>
                <w:rFonts w:ascii="Times New Roman" w:eastAsia="Calibri" w:hAnsi="Times New Roman" w:cs="Times New Roman"/>
                <w:sz w:val="18"/>
                <w:szCs w:val="18"/>
              </w:rPr>
            </w:pPr>
            <w:r w:rsidRPr="008A2045">
              <w:rPr>
                <w:rFonts w:ascii="Times New Roman" w:eastAsia="Calibri" w:hAnsi="Times New Roman" w:cs="Times New Roman"/>
                <w:sz w:val="18"/>
                <w:szCs w:val="18"/>
              </w:rPr>
              <w:lastRenderedPageBreak/>
              <w:t>Годовая</w:t>
            </w:r>
          </w:p>
        </w:tc>
        <w:tc>
          <w:tcPr>
            <w:tcW w:w="1701" w:type="dxa"/>
            <w:shd w:val="clear" w:color="auto" w:fill="auto"/>
          </w:tcPr>
          <w:p w:rsidR="00D21EAB" w:rsidRPr="008A2045" w:rsidRDefault="00D21EAB" w:rsidP="00D21EAB">
            <w:pPr>
              <w:widowControl w:val="0"/>
              <w:spacing w:after="0" w:line="240" w:lineRule="auto"/>
              <w:jc w:val="center"/>
              <w:rPr>
                <w:rFonts w:ascii="Times New Roman" w:eastAsia="Calibri" w:hAnsi="Times New Roman" w:cs="Times New Roman"/>
                <w:sz w:val="18"/>
                <w:szCs w:val="18"/>
              </w:rPr>
            </w:pPr>
            <w:r w:rsidRPr="008A2045">
              <w:rPr>
                <w:rFonts w:ascii="Times New Roman" w:eastAsia="Calibri"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доведены Минздравом России в соответствии с соглашением о предоставлении из федерального бюджета субсидии на </w:t>
            </w:r>
            <w:proofErr w:type="spellStart"/>
            <w:r w:rsidRPr="008A2045">
              <w:rPr>
                <w:rFonts w:ascii="Times New Roman" w:hAnsi="Times New Roman" w:cs="Times New Roman"/>
                <w:sz w:val="18"/>
                <w:szCs w:val="18"/>
              </w:rPr>
              <w:t>софинансирование</w:t>
            </w:r>
            <w:proofErr w:type="spellEnd"/>
            <w:r w:rsidRPr="008A2045">
              <w:rPr>
                <w:rFonts w:ascii="Times New Roman" w:hAnsi="Times New Roman" w:cs="Times New Roman"/>
                <w:sz w:val="18"/>
                <w:szCs w:val="18"/>
              </w:rPr>
              <w:t xml:space="preserve"> расходных обязательств Новосибирской области, возникающих при реализации регионального программы модернизации первичного звена здравоохранения от 30.12.2020 № 056-09-2021-050.</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общее количество приобретенного медицинского оборудования по перечню,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w:t>
            </w:r>
            <w:r w:rsidRPr="008A2045">
              <w:rPr>
                <w:rFonts w:ascii="Times New Roman" w:hAnsi="Times New Roman" w:cs="Times New Roman"/>
                <w:sz w:val="18"/>
                <w:szCs w:val="18"/>
              </w:rPr>
              <w:lastRenderedPageBreak/>
              <w:t>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утвержденных Министерством здравоохранения Российской Федерации, в рамках реализации отдельных мероприятий региональной программы «Модернизация первичного звена здравоохранения Новосибирской области на 2021-2025 годы».</w:t>
            </w:r>
          </w:p>
          <w:p w:rsidR="00D21EAB" w:rsidRPr="008A2045" w:rsidRDefault="00D21EAB" w:rsidP="00D21EAB">
            <w:pPr>
              <w:spacing w:after="0" w:line="240" w:lineRule="auto"/>
              <w:jc w:val="both"/>
              <w:rPr>
                <w:rFonts w:ascii="Times New Roman" w:eastAsia="Calibri"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периоде в рамках мероприятия 13.1.1.4</w:t>
            </w:r>
          </w:p>
        </w:tc>
        <w:tc>
          <w:tcPr>
            <w:tcW w:w="3548" w:type="dxa"/>
            <w:shd w:val="clear" w:color="auto" w:fill="auto"/>
          </w:tcPr>
          <w:p w:rsidR="00D21EAB" w:rsidRPr="008A2045" w:rsidRDefault="00D21EAB" w:rsidP="00D21EAB">
            <w:pPr>
              <w:widowControl w:val="0"/>
              <w:spacing w:after="0" w:line="240" w:lineRule="auto"/>
              <w:jc w:val="both"/>
              <w:rPr>
                <w:rFonts w:ascii="Times New Roman" w:eastAsia="Calibri" w:hAnsi="Times New Roman" w:cs="Times New Roman"/>
                <w:sz w:val="18"/>
                <w:szCs w:val="18"/>
              </w:rPr>
            </w:pPr>
            <w:r w:rsidRPr="008A2045">
              <w:rPr>
                <w:rFonts w:ascii="Times New Roman" w:hAnsi="Times New Roman" w:cs="Times New Roman"/>
                <w:sz w:val="18"/>
                <w:szCs w:val="18"/>
              </w:rPr>
              <w:lastRenderedPageBreak/>
              <w:t>данные формируются на основании бухгалтерской отчетности, предоставляемой учреждениями, подведомственными Минздраву НСО</w:t>
            </w:r>
          </w:p>
        </w:tc>
      </w:tr>
      <w:tr w:rsidR="00D21EAB" w:rsidRPr="008A2045" w:rsidTr="008A2045">
        <w:trPr>
          <w:trHeight w:val="554"/>
        </w:trPr>
        <w:tc>
          <w:tcPr>
            <w:tcW w:w="3257" w:type="dxa"/>
            <w:shd w:val="clear" w:color="auto" w:fill="auto"/>
          </w:tcPr>
          <w:p w:rsidR="00D21EAB" w:rsidRPr="008A2045" w:rsidRDefault="00D21EAB" w:rsidP="00D21EAB">
            <w:pPr>
              <w:widowControl w:val="0"/>
              <w:adjustRightInd w:val="0"/>
              <w:spacing w:after="0" w:line="240" w:lineRule="auto"/>
              <w:ind w:left="-57" w:right="-57"/>
              <w:jc w:val="both"/>
              <w:rPr>
                <w:rFonts w:ascii="Times New Roman" w:hAnsi="Times New Roman" w:cs="Times New Roman"/>
                <w:sz w:val="18"/>
                <w:szCs w:val="18"/>
              </w:rPr>
            </w:pPr>
            <w:r w:rsidRPr="008A2045">
              <w:rPr>
                <w:rFonts w:ascii="Times New Roman" w:hAnsi="Times New Roman" w:cs="Times New Roman"/>
                <w:sz w:val="18"/>
                <w:szCs w:val="18"/>
              </w:rPr>
              <w:t>152. Количество приобретенного автомобильного транспорта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единица</w:t>
            </w:r>
          </w:p>
        </w:tc>
        <w:tc>
          <w:tcPr>
            <w:tcW w:w="1274" w:type="dxa"/>
            <w:shd w:val="clear" w:color="auto" w:fill="auto"/>
          </w:tcPr>
          <w:p w:rsidR="00D21EAB" w:rsidRPr="008A2045" w:rsidRDefault="00D21EAB" w:rsidP="00D21EAB">
            <w:pPr>
              <w:widowControl w:val="0"/>
              <w:spacing w:after="0" w:line="240" w:lineRule="auto"/>
              <w:jc w:val="center"/>
              <w:rPr>
                <w:rFonts w:ascii="Times New Roman" w:eastAsia="Calibri" w:hAnsi="Times New Roman" w:cs="Times New Roman"/>
                <w:sz w:val="18"/>
                <w:szCs w:val="18"/>
              </w:rPr>
            </w:pPr>
            <w:r w:rsidRPr="008A2045">
              <w:rPr>
                <w:rFonts w:ascii="Times New Roman" w:eastAsia="Calibri" w:hAnsi="Times New Roman" w:cs="Times New Roman"/>
                <w:sz w:val="18"/>
                <w:szCs w:val="18"/>
              </w:rPr>
              <w:t>Годовая</w:t>
            </w:r>
          </w:p>
        </w:tc>
        <w:tc>
          <w:tcPr>
            <w:tcW w:w="1701" w:type="dxa"/>
            <w:shd w:val="clear" w:color="auto" w:fill="auto"/>
          </w:tcPr>
          <w:p w:rsidR="00D21EAB" w:rsidRPr="008A2045" w:rsidRDefault="00D21EAB" w:rsidP="00D21EAB">
            <w:pPr>
              <w:widowControl w:val="0"/>
              <w:spacing w:after="0" w:line="240" w:lineRule="auto"/>
              <w:jc w:val="center"/>
              <w:rPr>
                <w:rFonts w:ascii="Times New Roman" w:eastAsia="Calibri" w:hAnsi="Times New Roman" w:cs="Times New Roman"/>
                <w:sz w:val="18"/>
                <w:szCs w:val="18"/>
              </w:rPr>
            </w:pPr>
            <w:r w:rsidRPr="008A2045">
              <w:rPr>
                <w:rFonts w:ascii="Times New Roman" w:eastAsia="Calibri" w:hAnsi="Times New Roman" w:cs="Times New Roman"/>
                <w:sz w:val="18"/>
                <w:szCs w:val="18"/>
              </w:rPr>
              <w:t>за отчетный период</w:t>
            </w:r>
          </w:p>
        </w:tc>
        <w:tc>
          <w:tcPr>
            <w:tcW w:w="5950" w:type="dxa"/>
            <w:shd w:val="clear" w:color="auto" w:fill="auto"/>
          </w:tcPr>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доведены Минздравом России в соответствии с соглашением о предоставлении из федерального бюджета субсидии на </w:t>
            </w:r>
            <w:proofErr w:type="spellStart"/>
            <w:r w:rsidRPr="008A2045">
              <w:rPr>
                <w:rFonts w:ascii="Times New Roman" w:hAnsi="Times New Roman" w:cs="Times New Roman"/>
                <w:sz w:val="18"/>
                <w:szCs w:val="18"/>
              </w:rPr>
              <w:t>софинансирование</w:t>
            </w:r>
            <w:proofErr w:type="spellEnd"/>
            <w:r w:rsidRPr="008A2045">
              <w:rPr>
                <w:rFonts w:ascii="Times New Roman" w:hAnsi="Times New Roman" w:cs="Times New Roman"/>
                <w:sz w:val="18"/>
                <w:szCs w:val="18"/>
              </w:rPr>
              <w:t xml:space="preserve"> расходных обязательств Новосибирской области, возникающих при реализации регионального программы модернизации первичного звена здравоохранения от 30.12.2020 № 056-09-2021-050.</w:t>
            </w:r>
          </w:p>
          <w:p w:rsidR="00D21EAB" w:rsidRPr="008A2045" w:rsidRDefault="00D21EAB" w:rsidP="00D21E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общее количество приобретенного автомобильного транспорта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в рамках реализации отдельных мероприятий региональной программы «Модернизация первичного звена здравоохранения Новосибирской области на 2021-2025 годы».</w:t>
            </w:r>
          </w:p>
          <w:p w:rsidR="00D21EAB" w:rsidRPr="008A2045" w:rsidRDefault="00D21EAB" w:rsidP="00D21EAB">
            <w:pPr>
              <w:widowControl w:val="0"/>
              <w:spacing w:after="0" w:line="240" w:lineRule="auto"/>
              <w:jc w:val="both"/>
              <w:rPr>
                <w:rFonts w:ascii="Times New Roman" w:eastAsia="Calibri"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периоде в рамках мероприятия 13.1.1.3</w:t>
            </w:r>
          </w:p>
        </w:tc>
        <w:tc>
          <w:tcPr>
            <w:tcW w:w="3548" w:type="dxa"/>
            <w:shd w:val="clear" w:color="auto" w:fill="auto"/>
          </w:tcPr>
          <w:p w:rsidR="00D21EAB" w:rsidRPr="008A2045" w:rsidRDefault="00D21EAB" w:rsidP="00D21EAB">
            <w:pPr>
              <w:widowControl w:val="0"/>
              <w:spacing w:after="0" w:line="240" w:lineRule="auto"/>
              <w:jc w:val="both"/>
              <w:rPr>
                <w:rFonts w:ascii="Times New Roman" w:eastAsia="Calibri" w:hAnsi="Times New Roman" w:cs="Times New Roman"/>
                <w:sz w:val="18"/>
                <w:szCs w:val="18"/>
              </w:rPr>
            </w:pPr>
            <w:r w:rsidRPr="008A2045">
              <w:rPr>
                <w:rFonts w:ascii="Times New Roman" w:hAnsi="Times New Roman" w:cs="Times New Roman"/>
                <w:sz w:val="18"/>
                <w:szCs w:val="18"/>
              </w:rPr>
              <w:t>данные формируются на основании бухгалтерской отчетности, предоставляемой учреждениями, подведомственными Минздраву НСО</w:t>
            </w:r>
          </w:p>
        </w:tc>
      </w:tr>
    </w:tbl>
    <w:p w:rsidR="00C04A1C" w:rsidRPr="003D7652" w:rsidRDefault="00C04A1C" w:rsidP="003D7652">
      <w:pPr>
        <w:spacing w:after="0"/>
        <w:jc w:val="both"/>
        <w:rPr>
          <w:rFonts w:ascii="Times New Roman" w:hAnsi="Times New Roman" w:cs="Times New Roman"/>
          <w:sz w:val="18"/>
        </w:rPr>
      </w:pPr>
    </w:p>
    <w:p w:rsidR="008D48F7" w:rsidRPr="003D7652" w:rsidRDefault="008D48F7" w:rsidP="003D7652">
      <w:pPr>
        <w:spacing w:after="0"/>
        <w:jc w:val="both"/>
        <w:rPr>
          <w:rFonts w:ascii="Times New Roman" w:hAnsi="Times New Roman" w:cs="Times New Roman"/>
          <w:sz w:val="18"/>
        </w:rPr>
      </w:pPr>
    </w:p>
    <w:p w:rsidR="006F4650" w:rsidRPr="003D7652" w:rsidRDefault="006F4650" w:rsidP="003D7652">
      <w:pPr>
        <w:spacing w:after="0"/>
        <w:jc w:val="both"/>
        <w:rPr>
          <w:rFonts w:ascii="Times New Roman" w:hAnsi="Times New Roman" w:cs="Times New Roman"/>
          <w:sz w:val="18"/>
        </w:rPr>
      </w:pPr>
      <w:r w:rsidRPr="003D7652">
        <w:rPr>
          <w:rFonts w:ascii="Times New Roman" w:hAnsi="Times New Roman" w:cs="Times New Roman"/>
          <w:sz w:val="18"/>
        </w:rPr>
        <w:t>Применяемые сокращения:</w:t>
      </w:r>
    </w:p>
    <w:p w:rsidR="00253285" w:rsidRDefault="00253285" w:rsidP="003D7652">
      <w:pPr>
        <w:spacing w:after="0"/>
        <w:rPr>
          <w:rFonts w:ascii="Times New Roman" w:hAnsi="Times New Roman" w:cs="Times New Roman"/>
          <w:sz w:val="18"/>
        </w:rPr>
      </w:pPr>
      <w:r w:rsidRPr="00253285">
        <w:rPr>
          <w:rFonts w:ascii="Times New Roman" w:hAnsi="Times New Roman" w:cs="Times New Roman"/>
          <w:sz w:val="18"/>
        </w:rPr>
        <w:t>ГАПОУ НСО «Новосибирский медицинский колледж»</w:t>
      </w:r>
      <w:r>
        <w:rPr>
          <w:rFonts w:ascii="Times New Roman" w:hAnsi="Times New Roman" w:cs="Times New Roman"/>
          <w:sz w:val="18"/>
        </w:rPr>
        <w:t xml:space="preserve"> - Государственное автономное профессиональное образовательное учреждение Новосибирской области «Новосибирский медицинский колледж»;</w:t>
      </w:r>
    </w:p>
    <w:p w:rsidR="00F4296F" w:rsidRPr="003D7652" w:rsidRDefault="00F4296F" w:rsidP="003D7652">
      <w:pPr>
        <w:spacing w:after="0"/>
        <w:rPr>
          <w:rFonts w:ascii="Times New Roman" w:hAnsi="Times New Roman" w:cs="Times New Roman"/>
          <w:sz w:val="18"/>
          <w:lang w:eastAsia="ru-RU"/>
        </w:rPr>
      </w:pPr>
      <w:r w:rsidRPr="003D7652">
        <w:rPr>
          <w:rFonts w:ascii="Times New Roman" w:hAnsi="Times New Roman" w:cs="Times New Roman"/>
          <w:sz w:val="18"/>
        </w:rPr>
        <w:t>ГБУЗ НСО «ГИКБ № 1» - Государственное бюджетное учреждение здравоохранения Новосибирской области «Городская инфекционная клиническая больница № 1»;</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 xml:space="preserve">ГБУЗ НСО «ГКБ №1» </w:t>
      </w:r>
      <w:r w:rsidR="00F20995" w:rsidRPr="003D7652">
        <w:rPr>
          <w:rFonts w:ascii="Times New Roman" w:hAnsi="Times New Roman" w:cs="Times New Roman"/>
          <w:sz w:val="18"/>
        </w:rPr>
        <w:t xml:space="preserve">- </w:t>
      </w:r>
      <w:r w:rsidRPr="003D7652">
        <w:rPr>
          <w:rFonts w:ascii="Times New Roman" w:hAnsi="Times New Roman" w:cs="Times New Roman"/>
          <w:sz w:val="18"/>
        </w:rPr>
        <w:t>Государственное бюджетное учреждение здравоохранения Новосибирской области</w:t>
      </w:r>
      <w:r w:rsidR="009F3D77" w:rsidRPr="003D7652">
        <w:rPr>
          <w:rFonts w:ascii="Times New Roman" w:hAnsi="Times New Roman" w:cs="Times New Roman"/>
          <w:sz w:val="18"/>
        </w:rPr>
        <w:t xml:space="preserve"> «Г</w:t>
      </w:r>
      <w:r w:rsidRPr="003D7652">
        <w:rPr>
          <w:rFonts w:ascii="Times New Roman" w:hAnsi="Times New Roman" w:cs="Times New Roman"/>
          <w:sz w:val="18"/>
        </w:rPr>
        <w:t>ородская клиническая больница №1»;</w:t>
      </w:r>
    </w:p>
    <w:p w:rsidR="009F3D77" w:rsidRPr="003D7652" w:rsidRDefault="009F3D77"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ГБУЗ НСО «ГНОКБ» -  Государственное бюджетное учреждение здравоохранения Новосибирской области «Государственная Новосибирская областная клиническая больница»;</w:t>
      </w:r>
    </w:p>
    <w:p w:rsidR="009F3D77" w:rsidRPr="00474436" w:rsidRDefault="00901BCD" w:rsidP="003D7652">
      <w:pPr>
        <w:spacing w:after="0" w:line="240" w:lineRule="auto"/>
        <w:jc w:val="both"/>
        <w:rPr>
          <w:rFonts w:ascii="Times New Roman" w:hAnsi="Times New Roman" w:cs="Times New Roman"/>
          <w:sz w:val="18"/>
          <w:szCs w:val="18"/>
        </w:rPr>
      </w:pPr>
      <w:r w:rsidRPr="003D7652">
        <w:rPr>
          <w:rFonts w:ascii="Times New Roman" w:hAnsi="Times New Roman" w:cs="Times New Roman"/>
          <w:sz w:val="18"/>
        </w:rPr>
        <w:t>Ф</w:t>
      </w:r>
      <w:r w:rsidR="001D7D7A" w:rsidRPr="003D7652">
        <w:rPr>
          <w:rFonts w:ascii="Times New Roman" w:hAnsi="Times New Roman" w:cs="Times New Roman"/>
          <w:sz w:val="18"/>
        </w:rPr>
        <w:t>ГБОУ ВО</w:t>
      </w:r>
      <w:r w:rsidR="00783CB5" w:rsidRPr="003D7652">
        <w:rPr>
          <w:rFonts w:ascii="Times New Roman" w:hAnsi="Times New Roman" w:cs="Times New Roman"/>
          <w:sz w:val="18"/>
        </w:rPr>
        <w:t xml:space="preserve"> </w:t>
      </w:r>
      <w:r w:rsidR="00474436">
        <w:rPr>
          <w:rFonts w:ascii="Times New Roman" w:hAnsi="Times New Roman" w:cs="Times New Roman"/>
          <w:sz w:val="18"/>
        </w:rPr>
        <w:t>-</w:t>
      </w:r>
      <w:r w:rsidR="00783CB5" w:rsidRPr="003D7652">
        <w:rPr>
          <w:rFonts w:ascii="Times New Roman" w:hAnsi="Times New Roman" w:cs="Times New Roman"/>
          <w:sz w:val="18"/>
        </w:rPr>
        <w:t xml:space="preserve"> </w:t>
      </w:r>
      <w:r w:rsidRPr="003D7652">
        <w:rPr>
          <w:rFonts w:ascii="Times New Roman" w:hAnsi="Times New Roman" w:cs="Times New Roman"/>
          <w:sz w:val="18"/>
        </w:rPr>
        <w:t>Ф</w:t>
      </w:r>
      <w:r w:rsidRPr="003D7652">
        <w:rPr>
          <w:rStyle w:val="ac"/>
          <w:rFonts w:ascii="Times New Roman" w:hAnsi="Times New Roman" w:cs="Times New Roman"/>
          <w:b w:val="0"/>
          <w:sz w:val="18"/>
          <w:szCs w:val="18"/>
        </w:rPr>
        <w:t xml:space="preserve">едеральное государственное бюджетное образовательное учреждение высшего </w:t>
      </w:r>
      <w:r w:rsidRPr="00474436">
        <w:rPr>
          <w:rStyle w:val="ac"/>
          <w:rFonts w:ascii="Times New Roman" w:hAnsi="Times New Roman" w:cs="Times New Roman"/>
          <w:b w:val="0"/>
          <w:sz w:val="18"/>
          <w:szCs w:val="18"/>
        </w:rPr>
        <w:t>образования</w:t>
      </w:r>
      <w:r w:rsidR="00474436" w:rsidRPr="00474436">
        <w:rPr>
          <w:rStyle w:val="ac"/>
          <w:rFonts w:ascii="Times New Roman" w:hAnsi="Times New Roman" w:cs="Times New Roman"/>
          <w:b w:val="0"/>
          <w:sz w:val="18"/>
          <w:szCs w:val="18"/>
        </w:rPr>
        <w:t>;</w:t>
      </w:r>
    </w:p>
    <w:p w:rsidR="00B226DC" w:rsidRPr="003D7652" w:rsidRDefault="00B226DC" w:rsidP="003D7652">
      <w:pPr>
        <w:spacing w:after="0" w:line="240" w:lineRule="auto"/>
        <w:jc w:val="both"/>
        <w:rPr>
          <w:rFonts w:ascii="Times New Roman" w:hAnsi="Times New Roman" w:cs="Times New Roman"/>
          <w:sz w:val="18"/>
        </w:rPr>
      </w:pPr>
      <w:r w:rsidRPr="00474436">
        <w:rPr>
          <w:rFonts w:ascii="Times New Roman" w:hAnsi="Times New Roman" w:cs="Times New Roman"/>
          <w:sz w:val="18"/>
          <w:szCs w:val="18"/>
        </w:rPr>
        <w:t>ГБУЗ НСО «НО</w:t>
      </w:r>
      <w:r w:rsidR="001C6FC2" w:rsidRPr="00474436">
        <w:rPr>
          <w:rFonts w:ascii="Times New Roman" w:hAnsi="Times New Roman" w:cs="Times New Roman"/>
          <w:sz w:val="18"/>
          <w:szCs w:val="18"/>
        </w:rPr>
        <w:t>К</w:t>
      </w:r>
      <w:r w:rsidRPr="00474436">
        <w:rPr>
          <w:rFonts w:ascii="Times New Roman" w:hAnsi="Times New Roman" w:cs="Times New Roman"/>
          <w:sz w:val="18"/>
          <w:szCs w:val="18"/>
        </w:rPr>
        <w:t xml:space="preserve">НД» </w:t>
      </w:r>
      <w:r w:rsidR="00F20995" w:rsidRPr="00474436">
        <w:rPr>
          <w:rFonts w:ascii="Times New Roman" w:hAnsi="Times New Roman" w:cs="Times New Roman"/>
          <w:sz w:val="18"/>
          <w:szCs w:val="18"/>
        </w:rPr>
        <w:t xml:space="preserve">- </w:t>
      </w:r>
      <w:r w:rsidRPr="00474436">
        <w:rPr>
          <w:rFonts w:ascii="Times New Roman" w:hAnsi="Times New Roman" w:cs="Times New Roman"/>
          <w:sz w:val="18"/>
          <w:szCs w:val="18"/>
        </w:rPr>
        <w:t>Государственное бюджетное учреждение здравоохранения Новосибирской области «</w:t>
      </w:r>
      <w:r w:rsidRPr="00474436">
        <w:rPr>
          <w:rFonts w:ascii="Times New Roman" w:hAnsi="Times New Roman" w:cs="Times New Roman"/>
          <w:sz w:val="18"/>
        </w:rPr>
        <w:t>Новосибирский</w:t>
      </w:r>
      <w:r w:rsidRPr="003D7652">
        <w:rPr>
          <w:rFonts w:ascii="Times New Roman" w:hAnsi="Times New Roman" w:cs="Times New Roman"/>
          <w:sz w:val="18"/>
        </w:rPr>
        <w:t xml:space="preserve"> областной </w:t>
      </w:r>
      <w:r w:rsidR="001C6FC2" w:rsidRPr="003D7652">
        <w:rPr>
          <w:rFonts w:ascii="Times New Roman" w:hAnsi="Times New Roman" w:cs="Times New Roman"/>
          <w:sz w:val="18"/>
        </w:rPr>
        <w:t xml:space="preserve">клинический </w:t>
      </w:r>
      <w:r w:rsidRPr="003D7652">
        <w:rPr>
          <w:rFonts w:ascii="Times New Roman" w:hAnsi="Times New Roman" w:cs="Times New Roman"/>
          <w:sz w:val="18"/>
        </w:rPr>
        <w:t>наркологический диспансер»;</w:t>
      </w:r>
    </w:p>
    <w:p w:rsidR="009F3D77" w:rsidRPr="003D7652" w:rsidRDefault="009F3D77"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ГБУЗ НСО «НО</w:t>
      </w:r>
      <w:r w:rsidR="001C6FC2" w:rsidRPr="003D7652">
        <w:rPr>
          <w:rFonts w:ascii="Times New Roman" w:hAnsi="Times New Roman" w:cs="Times New Roman"/>
          <w:sz w:val="18"/>
        </w:rPr>
        <w:t>К</w:t>
      </w:r>
      <w:r w:rsidRPr="003D7652">
        <w:rPr>
          <w:rFonts w:ascii="Times New Roman" w:hAnsi="Times New Roman" w:cs="Times New Roman"/>
          <w:sz w:val="18"/>
        </w:rPr>
        <w:t>ОД» - Государственное бюджетное учреждение здравоохранения Новосибирской области «Новосибирский областной</w:t>
      </w:r>
      <w:r w:rsidR="001C6FC2" w:rsidRPr="003D7652">
        <w:rPr>
          <w:rFonts w:ascii="Times New Roman" w:hAnsi="Times New Roman" w:cs="Times New Roman"/>
          <w:sz w:val="18"/>
        </w:rPr>
        <w:t xml:space="preserve"> клинический</w:t>
      </w:r>
      <w:r w:rsidRPr="003D7652">
        <w:rPr>
          <w:rFonts w:ascii="Times New Roman" w:hAnsi="Times New Roman" w:cs="Times New Roman"/>
          <w:sz w:val="18"/>
        </w:rPr>
        <w:t xml:space="preserve"> онкологический диспансер».</w:t>
      </w:r>
    </w:p>
    <w:p w:rsidR="009F3D77" w:rsidRPr="003D7652" w:rsidRDefault="009F3D77"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ГБУЗ НСО «НО</w:t>
      </w:r>
      <w:r w:rsidR="001C6FC2" w:rsidRPr="003D7652">
        <w:rPr>
          <w:rFonts w:ascii="Times New Roman" w:hAnsi="Times New Roman" w:cs="Times New Roman"/>
          <w:sz w:val="18"/>
        </w:rPr>
        <w:t>К</w:t>
      </w:r>
      <w:r w:rsidRPr="003D7652">
        <w:rPr>
          <w:rFonts w:ascii="Times New Roman" w:hAnsi="Times New Roman" w:cs="Times New Roman"/>
          <w:sz w:val="18"/>
        </w:rPr>
        <w:t>ПТД» - Государственное бюджетное учреждение здравоохранения Новосибирской области «Новосибирский областной</w:t>
      </w:r>
      <w:r w:rsidR="001C6FC2" w:rsidRPr="003D7652">
        <w:rPr>
          <w:rFonts w:ascii="Times New Roman" w:hAnsi="Times New Roman" w:cs="Times New Roman"/>
          <w:sz w:val="18"/>
        </w:rPr>
        <w:t xml:space="preserve"> клинический</w:t>
      </w:r>
      <w:r w:rsidRPr="003D7652">
        <w:rPr>
          <w:rFonts w:ascii="Times New Roman" w:hAnsi="Times New Roman" w:cs="Times New Roman"/>
          <w:sz w:val="18"/>
        </w:rPr>
        <w:t xml:space="preserve"> противотуберкулезный диспансер»</w:t>
      </w:r>
    </w:p>
    <w:p w:rsidR="009F3D77" w:rsidRPr="003D7652" w:rsidRDefault="009B4AC0" w:rsidP="003D7652">
      <w:pPr>
        <w:spacing w:after="0" w:line="240" w:lineRule="auto"/>
        <w:jc w:val="both"/>
        <w:rPr>
          <w:rFonts w:ascii="Times New Roman" w:hAnsi="Times New Roman" w:cs="Times New Roman"/>
          <w:sz w:val="18"/>
        </w:rPr>
      </w:pPr>
      <w:r w:rsidRPr="003D7652">
        <w:rPr>
          <w:rFonts w:ascii="Times New Roman" w:hAnsi="Times New Roman" w:cs="Times New Roman"/>
          <w:sz w:val="18"/>
          <w:szCs w:val="18"/>
        </w:rPr>
        <w:t>ГБУЗ НСО «</w:t>
      </w:r>
      <w:proofErr w:type="spellStart"/>
      <w:r>
        <w:rPr>
          <w:rFonts w:ascii="Times New Roman" w:hAnsi="Times New Roman" w:cs="Times New Roman"/>
          <w:sz w:val="18"/>
          <w:szCs w:val="18"/>
        </w:rPr>
        <w:t>К</w:t>
      </w:r>
      <w:r w:rsidRPr="003D7652">
        <w:rPr>
          <w:rFonts w:ascii="Times New Roman" w:hAnsi="Times New Roman" w:cs="Times New Roman"/>
          <w:sz w:val="18"/>
          <w:szCs w:val="18"/>
        </w:rPr>
        <w:t>Ц</w:t>
      </w:r>
      <w:r>
        <w:rPr>
          <w:rFonts w:ascii="Times New Roman" w:hAnsi="Times New Roman" w:cs="Times New Roman"/>
          <w:sz w:val="18"/>
          <w:szCs w:val="18"/>
        </w:rPr>
        <w:t>ОЗС</w:t>
      </w:r>
      <w:r w:rsidRPr="003D7652">
        <w:rPr>
          <w:rFonts w:ascii="Times New Roman" w:hAnsi="Times New Roman" w:cs="Times New Roman"/>
          <w:sz w:val="18"/>
          <w:szCs w:val="18"/>
        </w:rPr>
        <w:t>иР</w:t>
      </w:r>
      <w:proofErr w:type="spellEnd"/>
      <w:r w:rsidRPr="003D7652">
        <w:rPr>
          <w:rFonts w:ascii="Times New Roman" w:hAnsi="Times New Roman" w:cs="Times New Roman"/>
          <w:sz w:val="18"/>
          <w:szCs w:val="18"/>
        </w:rPr>
        <w:t>»</w:t>
      </w:r>
      <w:r>
        <w:rPr>
          <w:rFonts w:ascii="Times New Roman" w:hAnsi="Times New Roman" w:cs="Times New Roman"/>
          <w:sz w:val="18"/>
          <w:szCs w:val="18"/>
        </w:rPr>
        <w:t xml:space="preserve"> </w:t>
      </w:r>
      <w:r w:rsidR="009F3D77" w:rsidRPr="003D7652">
        <w:rPr>
          <w:rFonts w:ascii="Times New Roman" w:hAnsi="Times New Roman" w:cs="Times New Roman"/>
          <w:sz w:val="18"/>
        </w:rPr>
        <w:t>- Государственное бюджетное учреждение здравоохранения Новосибирской области «</w:t>
      </w:r>
      <w:r>
        <w:rPr>
          <w:rFonts w:ascii="Times New Roman" w:hAnsi="Times New Roman" w:cs="Times New Roman"/>
          <w:sz w:val="18"/>
        </w:rPr>
        <w:t>Клинический ц</w:t>
      </w:r>
      <w:r w:rsidR="009F3D77" w:rsidRPr="003D7652">
        <w:rPr>
          <w:rFonts w:ascii="Times New Roman" w:hAnsi="Times New Roman" w:cs="Times New Roman"/>
          <w:sz w:val="18"/>
        </w:rPr>
        <w:t xml:space="preserve">ентр </w:t>
      </w:r>
      <w:r>
        <w:rPr>
          <w:rFonts w:ascii="Times New Roman" w:hAnsi="Times New Roman" w:cs="Times New Roman"/>
          <w:sz w:val="18"/>
        </w:rPr>
        <w:t>охраны здоровья семьи и репродукции»;</w:t>
      </w:r>
    </w:p>
    <w:p w:rsidR="00B226DC" w:rsidRPr="003D7652" w:rsidRDefault="004B0F93"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ГБ</w:t>
      </w:r>
      <w:r w:rsidR="00B226DC" w:rsidRPr="003D7652">
        <w:rPr>
          <w:rFonts w:ascii="Times New Roman" w:hAnsi="Times New Roman" w:cs="Times New Roman"/>
          <w:sz w:val="18"/>
        </w:rPr>
        <w:t>УЗ НСО «МИАЦ» - Государственное казенное учреждение здравоохранения Новосибирской области «Медицинский информационно-аналитический центр»;</w:t>
      </w:r>
    </w:p>
    <w:p w:rsidR="004A3B70" w:rsidRDefault="004A3B70" w:rsidP="003D7652">
      <w:pPr>
        <w:spacing w:after="0" w:line="240" w:lineRule="auto"/>
        <w:jc w:val="both"/>
        <w:rPr>
          <w:rFonts w:ascii="Times New Roman" w:hAnsi="Times New Roman" w:cs="Times New Roman"/>
          <w:sz w:val="18"/>
        </w:rPr>
      </w:pPr>
      <w:r w:rsidRPr="004A3B70">
        <w:rPr>
          <w:rFonts w:ascii="Times New Roman" w:hAnsi="Times New Roman" w:cs="Times New Roman"/>
          <w:sz w:val="18"/>
        </w:rPr>
        <w:t>ГКУЗ НСО «РЦОЗ и МП» - Государственное казенное учреждение здравоохранения Новосибирской области «Региональный центр общественного здоровья и медицинской профилактики»</w:t>
      </w:r>
      <w:r>
        <w:rPr>
          <w:rFonts w:ascii="Times New Roman" w:hAnsi="Times New Roman" w:cs="Times New Roman"/>
          <w:sz w:val="18"/>
        </w:rPr>
        <w:t>;</w:t>
      </w:r>
    </w:p>
    <w:p w:rsidR="009F3D77" w:rsidRPr="003D7652" w:rsidRDefault="009F3D77"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ГКУ НСО «Новосибоблфарм» - Государственное казенное учреждение Новосибирской области «Новосибоблфарм»</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 xml:space="preserve">ДТП - </w:t>
      </w:r>
      <w:proofErr w:type="spellStart"/>
      <w:r w:rsidRPr="003D7652">
        <w:rPr>
          <w:rFonts w:ascii="Times New Roman" w:hAnsi="Times New Roman" w:cs="Times New Roman"/>
          <w:sz w:val="18"/>
        </w:rPr>
        <w:t>дорожно</w:t>
      </w:r>
      <w:proofErr w:type="spellEnd"/>
      <w:r w:rsidRPr="003D7652">
        <w:rPr>
          <w:rFonts w:ascii="Times New Roman" w:hAnsi="Times New Roman" w:cs="Times New Roman"/>
          <w:sz w:val="18"/>
        </w:rPr>
        <w:t xml:space="preserve"> - транспортное происшествие;</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Минздрав НСО</w:t>
      </w:r>
      <w:r w:rsidR="00F20995" w:rsidRPr="003D7652">
        <w:rPr>
          <w:rFonts w:ascii="Times New Roman" w:hAnsi="Times New Roman" w:cs="Times New Roman"/>
          <w:sz w:val="18"/>
        </w:rPr>
        <w:t xml:space="preserve"> - м</w:t>
      </w:r>
      <w:r w:rsidRPr="003D7652">
        <w:rPr>
          <w:rFonts w:ascii="Times New Roman" w:hAnsi="Times New Roman" w:cs="Times New Roman"/>
          <w:sz w:val="18"/>
        </w:rPr>
        <w:t>инистерство здравоохранения Новосибирской области;</w:t>
      </w:r>
    </w:p>
    <w:p w:rsidR="00B226DC" w:rsidRPr="003D7652" w:rsidRDefault="00F20995"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Минздрав России – М</w:t>
      </w:r>
      <w:r w:rsidR="00B226DC" w:rsidRPr="003D7652">
        <w:rPr>
          <w:rFonts w:ascii="Times New Roman" w:hAnsi="Times New Roman" w:cs="Times New Roman"/>
          <w:sz w:val="18"/>
        </w:rPr>
        <w:t>инистерство здравоохранения Российской Федерации;</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МИС НСО - Медицинск</w:t>
      </w:r>
      <w:r w:rsidR="00DB5EFE" w:rsidRPr="003D7652">
        <w:rPr>
          <w:rFonts w:ascii="Times New Roman" w:hAnsi="Times New Roman" w:cs="Times New Roman"/>
          <w:sz w:val="18"/>
        </w:rPr>
        <w:t>ая</w:t>
      </w:r>
      <w:r w:rsidRPr="003D7652">
        <w:rPr>
          <w:rFonts w:ascii="Times New Roman" w:hAnsi="Times New Roman" w:cs="Times New Roman"/>
          <w:sz w:val="18"/>
        </w:rPr>
        <w:t xml:space="preserve"> информационн</w:t>
      </w:r>
      <w:r w:rsidR="00DB5EFE" w:rsidRPr="003D7652">
        <w:rPr>
          <w:rFonts w:ascii="Times New Roman" w:hAnsi="Times New Roman" w:cs="Times New Roman"/>
          <w:sz w:val="18"/>
        </w:rPr>
        <w:t>ая система</w:t>
      </w:r>
      <w:r w:rsidRPr="003D7652">
        <w:rPr>
          <w:rFonts w:ascii="Times New Roman" w:hAnsi="Times New Roman" w:cs="Times New Roman"/>
          <w:sz w:val="18"/>
        </w:rPr>
        <w:t xml:space="preserve"> Новосибирской области;</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 xml:space="preserve">НСО </w:t>
      </w:r>
      <w:r w:rsidR="00F20995" w:rsidRPr="003D7652">
        <w:rPr>
          <w:rFonts w:ascii="Times New Roman" w:hAnsi="Times New Roman" w:cs="Times New Roman"/>
          <w:sz w:val="18"/>
        </w:rPr>
        <w:t xml:space="preserve">- </w:t>
      </w:r>
      <w:r w:rsidRPr="003D7652">
        <w:rPr>
          <w:rFonts w:ascii="Times New Roman" w:hAnsi="Times New Roman" w:cs="Times New Roman"/>
          <w:sz w:val="18"/>
        </w:rPr>
        <w:t>Новосибирская область;</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ОМС – обязательное медицинское страхование;</w:t>
      </w:r>
    </w:p>
    <w:p w:rsidR="007C1BDF" w:rsidRPr="003D7652" w:rsidRDefault="007C1BDF"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Програм</w:t>
      </w:r>
      <w:r w:rsidR="0094294A" w:rsidRPr="003D7652">
        <w:rPr>
          <w:rFonts w:ascii="Times New Roman" w:hAnsi="Times New Roman" w:cs="Times New Roman"/>
          <w:sz w:val="18"/>
        </w:rPr>
        <w:t xml:space="preserve">ма – государственная </w:t>
      </w:r>
      <w:r w:rsidRPr="003D7652">
        <w:rPr>
          <w:rFonts w:ascii="Times New Roman" w:hAnsi="Times New Roman" w:cs="Times New Roman"/>
          <w:sz w:val="18"/>
        </w:rPr>
        <w:t>программа «Развитие здравоохранения Новосибирской области»</w:t>
      </w:r>
      <w:r w:rsidR="00E75DBB" w:rsidRPr="003D7652">
        <w:rPr>
          <w:rFonts w:ascii="Times New Roman" w:hAnsi="Times New Roman" w:cs="Times New Roman"/>
          <w:sz w:val="18"/>
        </w:rPr>
        <w:t>, утвержденная постановлением П</w:t>
      </w:r>
      <w:r w:rsidR="007F1A65" w:rsidRPr="003D7652">
        <w:rPr>
          <w:rFonts w:ascii="Times New Roman" w:hAnsi="Times New Roman" w:cs="Times New Roman"/>
          <w:sz w:val="18"/>
        </w:rPr>
        <w:t>равительства Новосибирской области от 07.03.2013 №199-п</w:t>
      </w:r>
      <w:r w:rsidRPr="003D7652">
        <w:rPr>
          <w:rFonts w:ascii="Times New Roman" w:hAnsi="Times New Roman" w:cs="Times New Roman"/>
          <w:sz w:val="18"/>
        </w:rPr>
        <w:t>;</w:t>
      </w:r>
    </w:p>
    <w:p w:rsidR="00190C86" w:rsidRPr="003D7652" w:rsidRDefault="00190C86" w:rsidP="003D7652">
      <w:pPr>
        <w:spacing w:after="0" w:line="240" w:lineRule="auto"/>
        <w:jc w:val="both"/>
        <w:rPr>
          <w:rFonts w:ascii="Times New Roman" w:hAnsi="Times New Roman" w:cs="Times New Roman"/>
          <w:sz w:val="18"/>
        </w:rPr>
      </w:pPr>
      <w:proofErr w:type="spellStart"/>
      <w:r w:rsidRPr="003D7652">
        <w:rPr>
          <w:rFonts w:ascii="Times New Roman" w:hAnsi="Times New Roman" w:cs="Times New Roman"/>
          <w:sz w:val="18"/>
          <w:szCs w:val="18"/>
        </w:rPr>
        <w:t>Росалкогольрегулирование</w:t>
      </w:r>
      <w:proofErr w:type="spellEnd"/>
      <w:r w:rsidRPr="003D7652">
        <w:rPr>
          <w:rFonts w:ascii="Times New Roman" w:hAnsi="Times New Roman" w:cs="Times New Roman"/>
          <w:sz w:val="18"/>
          <w:szCs w:val="18"/>
        </w:rPr>
        <w:t xml:space="preserve"> по СФО – Межрегиональное управление Федеральной службы по регулированию алкогольного рынка по Сибирскому федеральному округу;</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ТОФСГС по НСО - Территориальный орган федеральной службы государственной статистики по Новосибирской области;</w:t>
      </w:r>
    </w:p>
    <w:p w:rsidR="009F3D77" w:rsidRPr="003D7652" w:rsidRDefault="00B42249" w:rsidP="003D7652">
      <w:pPr>
        <w:spacing w:after="0" w:line="240" w:lineRule="auto"/>
        <w:jc w:val="both"/>
        <w:rPr>
          <w:rFonts w:ascii="Times New Roman" w:hAnsi="Times New Roman" w:cs="Times New Roman"/>
          <w:sz w:val="18"/>
        </w:rPr>
      </w:pPr>
      <w:r>
        <w:rPr>
          <w:rFonts w:ascii="Times New Roman" w:hAnsi="Times New Roman" w:cs="Times New Roman"/>
          <w:sz w:val="18"/>
        </w:rPr>
        <w:lastRenderedPageBreak/>
        <w:t>ТПГГ</w:t>
      </w:r>
      <w:r w:rsidR="00B226DC" w:rsidRPr="003D7652">
        <w:rPr>
          <w:rFonts w:ascii="Times New Roman" w:hAnsi="Times New Roman" w:cs="Times New Roman"/>
          <w:sz w:val="18"/>
        </w:rPr>
        <w:t xml:space="preserve"> НСО</w:t>
      </w:r>
      <w:r w:rsidR="007F1A65" w:rsidRPr="003D7652">
        <w:rPr>
          <w:rFonts w:ascii="Times New Roman" w:hAnsi="Times New Roman" w:cs="Times New Roman"/>
          <w:sz w:val="18"/>
        </w:rPr>
        <w:t xml:space="preserve"> -</w:t>
      </w:r>
      <w:r w:rsidR="00B226DC" w:rsidRPr="003D7652">
        <w:rPr>
          <w:rFonts w:ascii="Times New Roman" w:hAnsi="Times New Roman" w:cs="Times New Roman"/>
          <w:sz w:val="18"/>
        </w:rPr>
        <w:t xml:space="preserve">  территориальная программа </w:t>
      </w:r>
      <w:r>
        <w:rPr>
          <w:rFonts w:ascii="Times New Roman" w:hAnsi="Times New Roman" w:cs="Times New Roman"/>
          <w:sz w:val="18"/>
        </w:rPr>
        <w:t>государственных гарантий бесплатного оказания гражданам медицинской помощи в</w:t>
      </w:r>
      <w:r w:rsidR="00B226DC" w:rsidRPr="003D7652">
        <w:rPr>
          <w:rFonts w:ascii="Times New Roman" w:hAnsi="Times New Roman" w:cs="Times New Roman"/>
          <w:sz w:val="18"/>
        </w:rPr>
        <w:t xml:space="preserve"> Новосибирской области</w:t>
      </w:r>
      <w:r w:rsidR="009F3D77" w:rsidRPr="003D7652">
        <w:rPr>
          <w:rFonts w:ascii="Times New Roman" w:hAnsi="Times New Roman" w:cs="Times New Roman"/>
          <w:sz w:val="18"/>
        </w:rPr>
        <w:t>;</w:t>
      </w:r>
    </w:p>
    <w:p w:rsidR="00BF2C09" w:rsidRPr="003D7652" w:rsidRDefault="001D7D7A" w:rsidP="003D7652">
      <w:pPr>
        <w:pStyle w:val="3"/>
        <w:spacing w:before="0" w:beforeAutospacing="0" w:after="0" w:afterAutospacing="0"/>
        <w:rPr>
          <w:b w:val="0"/>
          <w:bCs w:val="0"/>
          <w:sz w:val="18"/>
          <w:szCs w:val="22"/>
        </w:rPr>
      </w:pPr>
      <w:r w:rsidRPr="003D7652">
        <w:rPr>
          <w:b w:val="0"/>
          <w:sz w:val="18"/>
          <w:szCs w:val="22"/>
        </w:rPr>
        <w:t>Т</w:t>
      </w:r>
      <w:r w:rsidR="00BF2C09" w:rsidRPr="003D7652">
        <w:rPr>
          <w:b w:val="0"/>
          <w:sz w:val="18"/>
          <w:szCs w:val="22"/>
        </w:rPr>
        <w:t>ФО</w:t>
      </w:r>
      <w:r w:rsidRPr="003D7652">
        <w:rPr>
          <w:b w:val="0"/>
          <w:sz w:val="18"/>
          <w:szCs w:val="22"/>
        </w:rPr>
        <w:t>МС</w:t>
      </w:r>
      <w:r w:rsidR="00BF2C09" w:rsidRPr="003D7652">
        <w:rPr>
          <w:b w:val="0"/>
          <w:sz w:val="18"/>
          <w:szCs w:val="22"/>
        </w:rPr>
        <w:t xml:space="preserve"> - </w:t>
      </w:r>
      <w:hyperlink r:id="rId14" w:tgtFrame="_blank" w:history="1">
        <w:r w:rsidR="00BF2C09" w:rsidRPr="003D7652">
          <w:rPr>
            <w:b w:val="0"/>
            <w:bCs w:val="0"/>
            <w:sz w:val="18"/>
            <w:szCs w:val="22"/>
          </w:rPr>
          <w:t xml:space="preserve">Территориальный фонд обязательного </w:t>
        </w:r>
        <w:r w:rsidR="00BF2C09" w:rsidRPr="003D7652">
          <w:rPr>
            <w:b w:val="0"/>
            <w:sz w:val="18"/>
            <w:szCs w:val="22"/>
          </w:rPr>
          <w:t>медицинского страхования</w:t>
        </w:r>
      </w:hyperlink>
      <w:r w:rsidR="00AE4DBA" w:rsidRPr="003D7652">
        <w:rPr>
          <w:b w:val="0"/>
          <w:sz w:val="18"/>
          <w:szCs w:val="22"/>
        </w:rPr>
        <w:t>;</w:t>
      </w:r>
    </w:p>
    <w:p w:rsidR="00AE4DBA" w:rsidRPr="00D21A1D" w:rsidRDefault="00AE4DBA" w:rsidP="003D7652">
      <w:pPr>
        <w:rPr>
          <w:rFonts w:ascii="Times New Roman" w:hAnsi="Times New Roman" w:cs="Times New Roman"/>
          <w:sz w:val="18"/>
          <w:lang w:eastAsia="ru-RU"/>
        </w:rPr>
      </w:pPr>
      <w:r w:rsidRPr="003D7652">
        <w:rPr>
          <w:rFonts w:ascii="Times New Roman" w:hAnsi="Times New Roman" w:cs="Times New Roman"/>
          <w:sz w:val="18"/>
        </w:rPr>
        <w:t xml:space="preserve">ФСГС - </w:t>
      </w:r>
      <w:r w:rsidRPr="003D7652">
        <w:rPr>
          <w:rFonts w:ascii="Times New Roman" w:hAnsi="Times New Roman" w:cs="Times New Roman"/>
          <w:sz w:val="18"/>
          <w:lang w:eastAsia="ru-RU"/>
        </w:rPr>
        <w:t>Федеральная служба государственной статистики (РОССТАТ).</w:t>
      </w:r>
    </w:p>
    <w:sectPr w:rsidR="00AE4DBA" w:rsidRPr="00D21A1D" w:rsidSect="00587A82">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971" w:rsidRDefault="00415971" w:rsidP="00486AF0">
      <w:pPr>
        <w:spacing w:after="0" w:line="240" w:lineRule="auto"/>
      </w:pPr>
      <w:r>
        <w:separator/>
      </w:r>
    </w:p>
  </w:endnote>
  <w:endnote w:type="continuationSeparator" w:id="0">
    <w:p w:rsidR="00415971" w:rsidRDefault="00415971" w:rsidP="0048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971" w:rsidRDefault="00415971" w:rsidP="00486AF0">
      <w:pPr>
        <w:spacing w:after="0" w:line="240" w:lineRule="auto"/>
      </w:pPr>
      <w:r>
        <w:separator/>
      </w:r>
    </w:p>
  </w:footnote>
  <w:footnote w:type="continuationSeparator" w:id="0">
    <w:p w:rsidR="00415971" w:rsidRDefault="00415971" w:rsidP="00486AF0">
      <w:pPr>
        <w:spacing w:after="0" w:line="240" w:lineRule="auto"/>
      </w:pPr>
      <w:r>
        <w:continuationSeparator/>
      </w:r>
    </w:p>
  </w:footnote>
  <w:footnote w:id="1">
    <w:p w:rsidR="00253285" w:rsidRPr="00486AF0" w:rsidRDefault="00253285" w:rsidP="00486AF0">
      <w:pPr>
        <w:spacing w:after="0"/>
        <w:jc w:val="both"/>
        <w:rPr>
          <w:rFonts w:ascii="Times New Roman" w:hAnsi="Times New Roman" w:cs="Times New Roman"/>
          <w:sz w:val="18"/>
        </w:rPr>
      </w:pPr>
      <w:r>
        <w:rPr>
          <w:rStyle w:val="af"/>
        </w:rPr>
        <w:footnoteRef/>
      </w:r>
      <w:r>
        <w:t xml:space="preserve"> </w:t>
      </w:r>
      <w:r w:rsidRPr="00E74E1D">
        <w:rPr>
          <w:rFonts w:ascii="Times New Roman" w:hAnsi="Times New Roman" w:cs="Times New Roman"/>
          <w:sz w:val="18"/>
        </w:rPr>
        <w:t xml:space="preserve">В системе здравоохранения Новосибирской области </w:t>
      </w:r>
      <w:r w:rsidRPr="00992D5E">
        <w:rPr>
          <w:rFonts w:ascii="Times New Roman" w:hAnsi="Times New Roman" w:cs="Times New Roman"/>
          <w:sz w:val="18"/>
        </w:rPr>
        <w:t>функционируют 112 государственных</w:t>
      </w:r>
      <w:r w:rsidRPr="00E74E1D">
        <w:rPr>
          <w:rFonts w:ascii="Times New Roman" w:hAnsi="Times New Roman" w:cs="Times New Roman"/>
          <w:sz w:val="18"/>
        </w:rPr>
        <w:t xml:space="preserve"> учреждений, подведомственных министерству здравоохранения Новосибирской области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57F93"/>
    <w:multiLevelType w:val="hybridMultilevel"/>
    <w:tmpl w:val="353EF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C60694"/>
    <w:multiLevelType w:val="hybridMultilevel"/>
    <w:tmpl w:val="51407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22"/>
    <w:rsid w:val="00000CDF"/>
    <w:rsid w:val="00001F8B"/>
    <w:rsid w:val="00002A11"/>
    <w:rsid w:val="00005393"/>
    <w:rsid w:val="00005B1B"/>
    <w:rsid w:val="00005B90"/>
    <w:rsid w:val="000065FA"/>
    <w:rsid w:val="00010910"/>
    <w:rsid w:val="00011BCD"/>
    <w:rsid w:val="000157FB"/>
    <w:rsid w:val="00016340"/>
    <w:rsid w:val="00022006"/>
    <w:rsid w:val="00022521"/>
    <w:rsid w:val="000241E4"/>
    <w:rsid w:val="000247F6"/>
    <w:rsid w:val="00024B68"/>
    <w:rsid w:val="00025096"/>
    <w:rsid w:val="00025737"/>
    <w:rsid w:val="000257CB"/>
    <w:rsid w:val="00030243"/>
    <w:rsid w:val="00032A3F"/>
    <w:rsid w:val="00033007"/>
    <w:rsid w:val="00033C03"/>
    <w:rsid w:val="000353ED"/>
    <w:rsid w:val="00037A93"/>
    <w:rsid w:val="00042758"/>
    <w:rsid w:val="00043B01"/>
    <w:rsid w:val="00045A25"/>
    <w:rsid w:val="000467A6"/>
    <w:rsid w:val="000507DF"/>
    <w:rsid w:val="0005113E"/>
    <w:rsid w:val="00057967"/>
    <w:rsid w:val="00062D42"/>
    <w:rsid w:val="00065BF9"/>
    <w:rsid w:val="000701B5"/>
    <w:rsid w:val="00070829"/>
    <w:rsid w:val="00071003"/>
    <w:rsid w:val="00071C1B"/>
    <w:rsid w:val="00072BEA"/>
    <w:rsid w:val="0007320F"/>
    <w:rsid w:val="00073518"/>
    <w:rsid w:val="000736F6"/>
    <w:rsid w:val="00073889"/>
    <w:rsid w:val="0007444D"/>
    <w:rsid w:val="00074B9B"/>
    <w:rsid w:val="00075B9F"/>
    <w:rsid w:val="00076A54"/>
    <w:rsid w:val="000825B7"/>
    <w:rsid w:val="00083A0C"/>
    <w:rsid w:val="00084237"/>
    <w:rsid w:val="00084E17"/>
    <w:rsid w:val="000862EB"/>
    <w:rsid w:val="00087AAC"/>
    <w:rsid w:val="000969FC"/>
    <w:rsid w:val="000A09DC"/>
    <w:rsid w:val="000A2277"/>
    <w:rsid w:val="000A2932"/>
    <w:rsid w:val="000A2F71"/>
    <w:rsid w:val="000A3308"/>
    <w:rsid w:val="000A68BF"/>
    <w:rsid w:val="000A708A"/>
    <w:rsid w:val="000A7324"/>
    <w:rsid w:val="000A7D7E"/>
    <w:rsid w:val="000B0308"/>
    <w:rsid w:val="000B05F0"/>
    <w:rsid w:val="000B2CB6"/>
    <w:rsid w:val="000B3602"/>
    <w:rsid w:val="000B4805"/>
    <w:rsid w:val="000B6EDA"/>
    <w:rsid w:val="000C0E4E"/>
    <w:rsid w:val="000C5D1F"/>
    <w:rsid w:val="000C622D"/>
    <w:rsid w:val="000C6A7C"/>
    <w:rsid w:val="000C7395"/>
    <w:rsid w:val="000C7EA3"/>
    <w:rsid w:val="000D1CAE"/>
    <w:rsid w:val="000D7B22"/>
    <w:rsid w:val="000E401F"/>
    <w:rsid w:val="000E5771"/>
    <w:rsid w:val="000E6360"/>
    <w:rsid w:val="000E74B8"/>
    <w:rsid w:val="000E7B63"/>
    <w:rsid w:val="000F2953"/>
    <w:rsid w:val="000F2C21"/>
    <w:rsid w:val="000F4570"/>
    <w:rsid w:val="000F465B"/>
    <w:rsid w:val="000F5517"/>
    <w:rsid w:val="000F6BD4"/>
    <w:rsid w:val="00100899"/>
    <w:rsid w:val="00102285"/>
    <w:rsid w:val="00104315"/>
    <w:rsid w:val="00105E15"/>
    <w:rsid w:val="001101D7"/>
    <w:rsid w:val="001103E4"/>
    <w:rsid w:val="00111EA7"/>
    <w:rsid w:val="00111EFC"/>
    <w:rsid w:val="00116D9E"/>
    <w:rsid w:val="00116ED3"/>
    <w:rsid w:val="001173D2"/>
    <w:rsid w:val="00120243"/>
    <w:rsid w:val="001211C3"/>
    <w:rsid w:val="001232CA"/>
    <w:rsid w:val="00125210"/>
    <w:rsid w:val="001262B6"/>
    <w:rsid w:val="00127194"/>
    <w:rsid w:val="00127FF6"/>
    <w:rsid w:val="00130C5D"/>
    <w:rsid w:val="00131A5A"/>
    <w:rsid w:val="001327F9"/>
    <w:rsid w:val="00132B98"/>
    <w:rsid w:val="0013455D"/>
    <w:rsid w:val="00135D7E"/>
    <w:rsid w:val="0014062E"/>
    <w:rsid w:val="00141E25"/>
    <w:rsid w:val="001428FA"/>
    <w:rsid w:val="001434F0"/>
    <w:rsid w:val="00143F18"/>
    <w:rsid w:val="0014487A"/>
    <w:rsid w:val="00146602"/>
    <w:rsid w:val="001502B5"/>
    <w:rsid w:val="001520D5"/>
    <w:rsid w:val="00161505"/>
    <w:rsid w:val="00161625"/>
    <w:rsid w:val="001625D2"/>
    <w:rsid w:val="00164716"/>
    <w:rsid w:val="0016478E"/>
    <w:rsid w:val="0016714D"/>
    <w:rsid w:val="0017030B"/>
    <w:rsid w:val="001705D2"/>
    <w:rsid w:val="00170A04"/>
    <w:rsid w:val="00170D98"/>
    <w:rsid w:val="00172961"/>
    <w:rsid w:val="00174729"/>
    <w:rsid w:val="001752D0"/>
    <w:rsid w:val="00180CA7"/>
    <w:rsid w:val="00183297"/>
    <w:rsid w:val="00183766"/>
    <w:rsid w:val="001865BC"/>
    <w:rsid w:val="0019093B"/>
    <w:rsid w:val="00190C86"/>
    <w:rsid w:val="00191D51"/>
    <w:rsid w:val="00192D78"/>
    <w:rsid w:val="00194A1F"/>
    <w:rsid w:val="00197FE4"/>
    <w:rsid w:val="001A0011"/>
    <w:rsid w:val="001A1082"/>
    <w:rsid w:val="001A211F"/>
    <w:rsid w:val="001A2FAD"/>
    <w:rsid w:val="001A730B"/>
    <w:rsid w:val="001B06F6"/>
    <w:rsid w:val="001B52E8"/>
    <w:rsid w:val="001B5801"/>
    <w:rsid w:val="001B68D4"/>
    <w:rsid w:val="001B7CBE"/>
    <w:rsid w:val="001C029A"/>
    <w:rsid w:val="001C1125"/>
    <w:rsid w:val="001C2F0A"/>
    <w:rsid w:val="001C30FF"/>
    <w:rsid w:val="001C422E"/>
    <w:rsid w:val="001C581A"/>
    <w:rsid w:val="001C67A5"/>
    <w:rsid w:val="001C6FC2"/>
    <w:rsid w:val="001D236F"/>
    <w:rsid w:val="001D3103"/>
    <w:rsid w:val="001D5652"/>
    <w:rsid w:val="001D5DBB"/>
    <w:rsid w:val="001D7D7A"/>
    <w:rsid w:val="001E07AB"/>
    <w:rsid w:val="001E1922"/>
    <w:rsid w:val="001E1B12"/>
    <w:rsid w:val="001E1C4A"/>
    <w:rsid w:val="001E2286"/>
    <w:rsid w:val="001E39EA"/>
    <w:rsid w:val="001E4C9D"/>
    <w:rsid w:val="001E7FF8"/>
    <w:rsid w:val="001F0764"/>
    <w:rsid w:val="001F0B9C"/>
    <w:rsid w:val="001F223E"/>
    <w:rsid w:val="001F3344"/>
    <w:rsid w:val="001F5892"/>
    <w:rsid w:val="002021EB"/>
    <w:rsid w:val="00204042"/>
    <w:rsid w:val="00206FE1"/>
    <w:rsid w:val="002165A0"/>
    <w:rsid w:val="00216CB4"/>
    <w:rsid w:val="00221365"/>
    <w:rsid w:val="00225E89"/>
    <w:rsid w:val="00227088"/>
    <w:rsid w:val="002301F9"/>
    <w:rsid w:val="0023022B"/>
    <w:rsid w:val="00231DB2"/>
    <w:rsid w:val="0023471F"/>
    <w:rsid w:val="0023750C"/>
    <w:rsid w:val="002434C1"/>
    <w:rsid w:val="00246BB0"/>
    <w:rsid w:val="0025097B"/>
    <w:rsid w:val="00250EED"/>
    <w:rsid w:val="00251F8A"/>
    <w:rsid w:val="00252464"/>
    <w:rsid w:val="00252CA4"/>
    <w:rsid w:val="00253285"/>
    <w:rsid w:val="00256A53"/>
    <w:rsid w:val="002576AA"/>
    <w:rsid w:val="00261798"/>
    <w:rsid w:val="00261FCC"/>
    <w:rsid w:val="00262B23"/>
    <w:rsid w:val="00264E2D"/>
    <w:rsid w:val="00267628"/>
    <w:rsid w:val="0027151D"/>
    <w:rsid w:val="002735EE"/>
    <w:rsid w:val="00274009"/>
    <w:rsid w:val="00275DC4"/>
    <w:rsid w:val="00276FC7"/>
    <w:rsid w:val="00277883"/>
    <w:rsid w:val="0028128D"/>
    <w:rsid w:val="002814D4"/>
    <w:rsid w:val="002837C4"/>
    <w:rsid w:val="00283FC2"/>
    <w:rsid w:val="002841E5"/>
    <w:rsid w:val="002855A4"/>
    <w:rsid w:val="002862D4"/>
    <w:rsid w:val="00291968"/>
    <w:rsid w:val="00291D30"/>
    <w:rsid w:val="0029284C"/>
    <w:rsid w:val="00292BBC"/>
    <w:rsid w:val="00292D33"/>
    <w:rsid w:val="00295061"/>
    <w:rsid w:val="002959C6"/>
    <w:rsid w:val="002A1449"/>
    <w:rsid w:val="002A21CC"/>
    <w:rsid w:val="002A778B"/>
    <w:rsid w:val="002B2369"/>
    <w:rsid w:val="002B290A"/>
    <w:rsid w:val="002B3943"/>
    <w:rsid w:val="002B493C"/>
    <w:rsid w:val="002B52D4"/>
    <w:rsid w:val="002B6429"/>
    <w:rsid w:val="002B7A8C"/>
    <w:rsid w:val="002C0A5F"/>
    <w:rsid w:val="002C12BD"/>
    <w:rsid w:val="002C2257"/>
    <w:rsid w:val="002C2327"/>
    <w:rsid w:val="002C2AA6"/>
    <w:rsid w:val="002C2E46"/>
    <w:rsid w:val="002C3229"/>
    <w:rsid w:val="002C4641"/>
    <w:rsid w:val="002C59F3"/>
    <w:rsid w:val="002C79D7"/>
    <w:rsid w:val="002D0172"/>
    <w:rsid w:val="002D23DE"/>
    <w:rsid w:val="002D7228"/>
    <w:rsid w:val="002E0453"/>
    <w:rsid w:val="002E2A01"/>
    <w:rsid w:val="002E2B1A"/>
    <w:rsid w:val="002E2C4E"/>
    <w:rsid w:val="002E5BE1"/>
    <w:rsid w:val="002E5F58"/>
    <w:rsid w:val="002E651C"/>
    <w:rsid w:val="002E6DA1"/>
    <w:rsid w:val="002F002E"/>
    <w:rsid w:val="002F04B6"/>
    <w:rsid w:val="002F1F7D"/>
    <w:rsid w:val="002F48EB"/>
    <w:rsid w:val="002F66CD"/>
    <w:rsid w:val="002F6DE4"/>
    <w:rsid w:val="002F7814"/>
    <w:rsid w:val="00301C99"/>
    <w:rsid w:val="003023EE"/>
    <w:rsid w:val="00302860"/>
    <w:rsid w:val="00303495"/>
    <w:rsid w:val="00305ABB"/>
    <w:rsid w:val="00305F84"/>
    <w:rsid w:val="00306D8A"/>
    <w:rsid w:val="003115B2"/>
    <w:rsid w:val="00312A61"/>
    <w:rsid w:val="00312C43"/>
    <w:rsid w:val="00312F6B"/>
    <w:rsid w:val="00316349"/>
    <w:rsid w:val="00321145"/>
    <w:rsid w:val="003221E8"/>
    <w:rsid w:val="00327082"/>
    <w:rsid w:val="00327353"/>
    <w:rsid w:val="00330255"/>
    <w:rsid w:val="00332310"/>
    <w:rsid w:val="00332F1C"/>
    <w:rsid w:val="00334475"/>
    <w:rsid w:val="00335AD3"/>
    <w:rsid w:val="00341C79"/>
    <w:rsid w:val="00341F52"/>
    <w:rsid w:val="0034429B"/>
    <w:rsid w:val="00346FB2"/>
    <w:rsid w:val="003518D4"/>
    <w:rsid w:val="00351952"/>
    <w:rsid w:val="00351CC8"/>
    <w:rsid w:val="00352E27"/>
    <w:rsid w:val="00354BCD"/>
    <w:rsid w:val="00356A32"/>
    <w:rsid w:val="0035728A"/>
    <w:rsid w:val="003577F7"/>
    <w:rsid w:val="003602B5"/>
    <w:rsid w:val="00360BBB"/>
    <w:rsid w:val="003645F3"/>
    <w:rsid w:val="00365521"/>
    <w:rsid w:val="00365D6C"/>
    <w:rsid w:val="00366579"/>
    <w:rsid w:val="003665D9"/>
    <w:rsid w:val="003671BA"/>
    <w:rsid w:val="00367A83"/>
    <w:rsid w:val="00370806"/>
    <w:rsid w:val="0037154E"/>
    <w:rsid w:val="00372F01"/>
    <w:rsid w:val="0037380A"/>
    <w:rsid w:val="00374225"/>
    <w:rsid w:val="00376F44"/>
    <w:rsid w:val="003770C8"/>
    <w:rsid w:val="00380605"/>
    <w:rsid w:val="00380CF0"/>
    <w:rsid w:val="003810EE"/>
    <w:rsid w:val="00383849"/>
    <w:rsid w:val="00385F9D"/>
    <w:rsid w:val="003871C1"/>
    <w:rsid w:val="00390C8B"/>
    <w:rsid w:val="00392646"/>
    <w:rsid w:val="00392FCC"/>
    <w:rsid w:val="00394515"/>
    <w:rsid w:val="00396119"/>
    <w:rsid w:val="00396AEB"/>
    <w:rsid w:val="003975E6"/>
    <w:rsid w:val="003A1DF6"/>
    <w:rsid w:val="003A5F22"/>
    <w:rsid w:val="003A64C2"/>
    <w:rsid w:val="003A7605"/>
    <w:rsid w:val="003A7DD5"/>
    <w:rsid w:val="003B1B88"/>
    <w:rsid w:val="003B2E80"/>
    <w:rsid w:val="003B3029"/>
    <w:rsid w:val="003B3DCC"/>
    <w:rsid w:val="003B5768"/>
    <w:rsid w:val="003B5E32"/>
    <w:rsid w:val="003B6808"/>
    <w:rsid w:val="003B7A57"/>
    <w:rsid w:val="003C0F91"/>
    <w:rsid w:val="003C38A1"/>
    <w:rsid w:val="003C56E9"/>
    <w:rsid w:val="003C66EB"/>
    <w:rsid w:val="003C6D71"/>
    <w:rsid w:val="003D27CD"/>
    <w:rsid w:val="003D406B"/>
    <w:rsid w:val="003D488B"/>
    <w:rsid w:val="003D53CE"/>
    <w:rsid w:val="003D5B16"/>
    <w:rsid w:val="003D7652"/>
    <w:rsid w:val="003D7BFE"/>
    <w:rsid w:val="003E1BFE"/>
    <w:rsid w:val="003E1C27"/>
    <w:rsid w:val="003E399F"/>
    <w:rsid w:val="003E4476"/>
    <w:rsid w:val="003E6AD8"/>
    <w:rsid w:val="003F2E6F"/>
    <w:rsid w:val="003F4BD1"/>
    <w:rsid w:val="003F7F9C"/>
    <w:rsid w:val="0040087D"/>
    <w:rsid w:val="0040098B"/>
    <w:rsid w:val="0040132E"/>
    <w:rsid w:val="00402974"/>
    <w:rsid w:val="00402B2F"/>
    <w:rsid w:val="00403EB5"/>
    <w:rsid w:val="00405288"/>
    <w:rsid w:val="00405888"/>
    <w:rsid w:val="00410D32"/>
    <w:rsid w:val="00411AD1"/>
    <w:rsid w:val="00415971"/>
    <w:rsid w:val="00416E82"/>
    <w:rsid w:val="004174E3"/>
    <w:rsid w:val="00417ADA"/>
    <w:rsid w:val="00420AE5"/>
    <w:rsid w:val="004249C7"/>
    <w:rsid w:val="00424AAF"/>
    <w:rsid w:val="00426BB4"/>
    <w:rsid w:val="004271AA"/>
    <w:rsid w:val="0042794E"/>
    <w:rsid w:val="00430964"/>
    <w:rsid w:val="00431B3B"/>
    <w:rsid w:val="00433F03"/>
    <w:rsid w:val="00434321"/>
    <w:rsid w:val="00434BF2"/>
    <w:rsid w:val="00435E33"/>
    <w:rsid w:val="0043676A"/>
    <w:rsid w:val="00440FD7"/>
    <w:rsid w:val="0044373D"/>
    <w:rsid w:val="004438F5"/>
    <w:rsid w:val="00444ADF"/>
    <w:rsid w:val="004462A7"/>
    <w:rsid w:val="00446D15"/>
    <w:rsid w:val="00447BC5"/>
    <w:rsid w:val="00450789"/>
    <w:rsid w:val="00451A68"/>
    <w:rsid w:val="00452753"/>
    <w:rsid w:val="004528CD"/>
    <w:rsid w:val="00455487"/>
    <w:rsid w:val="0045573B"/>
    <w:rsid w:val="00455B0D"/>
    <w:rsid w:val="00457722"/>
    <w:rsid w:val="00461B9E"/>
    <w:rsid w:val="00462566"/>
    <w:rsid w:val="00465028"/>
    <w:rsid w:val="00465209"/>
    <w:rsid w:val="004655E3"/>
    <w:rsid w:val="004658EB"/>
    <w:rsid w:val="004664F7"/>
    <w:rsid w:val="00466B6E"/>
    <w:rsid w:val="00471699"/>
    <w:rsid w:val="00471D7C"/>
    <w:rsid w:val="004724A5"/>
    <w:rsid w:val="00472D1D"/>
    <w:rsid w:val="00472FFB"/>
    <w:rsid w:val="0047361C"/>
    <w:rsid w:val="0047379E"/>
    <w:rsid w:val="004741A1"/>
    <w:rsid w:val="00474298"/>
    <w:rsid w:val="00474436"/>
    <w:rsid w:val="00476D49"/>
    <w:rsid w:val="0048248E"/>
    <w:rsid w:val="00482925"/>
    <w:rsid w:val="00482DE6"/>
    <w:rsid w:val="00484636"/>
    <w:rsid w:val="00484D1B"/>
    <w:rsid w:val="00486AF0"/>
    <w:rsid w:val="0048788E"/>
    <w:rsid w:val="00487952"/>
    <w:rsid w:val="0049102E"/>
    <w:rsid w:val="004918E6"/>
    <w:rsid w:val="00491D5A"/>
    <w:rsid w:val="004922D0"/>
    <w:rsid w:val="004934DF"/>
    <w:rsid w:val="00495B1D"/>
    <w:rsid w:val="004A0971"/>
    <w:rsid w:val="004A1863"/>
    <w:rsid w:val="004A2BF2"/>
    <w:rsid w:val="004A3B70"/>
    <w:rsid w:val="004A4810"/>
    <w:rsid w:val="004A4AA3"/>
    <w:rsid w:val="004A5405"/>
    <w:rsid w:val="004A613B"/>
    <w:rsid w:val="004A78AF"/>
    <w:rsid w:val="004B0F93"/>
    <w:rsid w:val="004B1CB9"/>
    <w:rsid w:val="004B34DD"/>
    <w:rsid w:val="004B6061"/>
    <w:rsid w:val="004B70EF"/>
    <w:rsid w:val="004B7670"/>
    <w:rsid w:val="004C131C"/>
    <w:rsid w:val="004C218F"/>
    <w:rsid w:val="004C2F70"/>
    <w:rsid w:val="004C38B0"/>
    <w:rsid w:val="004C5376"/>
    <w:rsid w:val="004C5765"/>
    <w:rsid w:val="004D03A2"/>
    <w:rsid w:val="004D0B95"/>
    <w:rsid w:val="004D1BCF"/>
    <w:rsid w:val="004D1EB0"/>
    <w:rsid w:val="004D2516"/>
    <w:rsid w:val="004D3B18"/>
    <w:rsid w:val="004D3E46"/>
    <w:rsid w:val="004D46E1"/>
    <w:rsid w:val="004D5C0B"/>
    <w:rsid w:val="004D5E31"/>
    <w:rsid w:val="004E0D0E"/>
    <w:rsid w:val="004E28C5"/>
    <w:rsid w:val="004E3706"/>
    <w:rsid w:val="004E5C3D"/>
    <w:rsid w:val="004E6207"/>
    <w:rsid w:val="004E696D"/>
    <w:rsid w:val="004E7A2E"/>
    <w:rsid w:val="004F21A1"/>
    <w:rsid w:val="004F366A"/>
    <w:rsid w:val="004F4D77"/>
    <w:rsid w:val="004F55FC"/>
    <w:rsid w:val="004F7776"/>
    <w:rsid w:val="00500786"/>
    <w:rsid w:val="00503B4B"/>
    <w:rsid w:val="005055AB"/>
    <w:rsid w:val="00505637"/>
    <w:rsid w:val="005078EA"/>
    <w:rsid w:val="00510015"/>
    <w:rsid w:val="00510AE7"/>
    <w:rsid w:val="00511C7F"/>
    <w:rsid w:val="00512321"/>
    <w:rsid w:val="00520DF5"/>
    <w:rsid w:val="00521EA8"/>
    <w:rsid w:val="005229EB"/>
    <w:rsid w:val="005239D0"/>
    <w:rsid w:val="005275E0"/>
    <w:rsid w:val="0053071A"/>
    <w:rsid w:val="0053151F"/>
    <w:rsid w:val="00531EBE"/>
    <w:rsid w:val="0053244E"/>
    <w:rsid w:val="005334E2"/>
    <w:rsid w:val="0053359B"/>
    <w:rsid w:val="0053442B"/>
    <w:rsid w:val="005354FD"/>
    <w:rsid w:val="00535F80"/>
    <w:rsid w:val="005403E0"/>
    <w:rsid w:val="005418A2"/>
    <w:rsid w:val="00542803"/>
    <w:rsid w:val="00542A59"/>
    <w:rsid w:val="005441D9"/>
    <w:rsid w:val="005445A2"/>
    <w:rsid w:val="0054637B"/>
    <w:rsid w:val="00552863"/>
    <w:rsid w:val="0055568F"/>
    <w:rsid w:val="00555A39"/>
    <w:rsid w:val="005561A9"/>
    <w:rsid w:val="00556527"/>
    <w:rsid w:val="00557EF8"/>
    <w:rsid w:val="00561877"/>
    <w:rsid w:val="00563045"/>
    <w:rsid w:val="00563C90"/>
    <w:rsid w:val="005653B7"/>
    <w:rsid w:val="00567A8C"/>
    <w:rsid w:val="005700B1"/>
    <w:rsid w:val="00571E44"/>
    <w:rsid w:val="00580D63"/>
    <w:rsid w:val="0058108C"/>
    <w:rsid w:val="00582650"/>
    <w:rsid w:val="0058323A"/>
    <w:rsid w:val="00583250"/>
    <w:rsid w:val="00584B0C"/>
    <w:rsid w:val="0058700E"/>
    <w:rsid w:val="00587A82"/>
    <w:rsid w:val="00587EFF"/>
    <w:rsid w:val="00591B7C"/>
    <w:rsid w:val="00592FD1"/>
    <w:rsid w:val="005930FD"/>
    <w:rsid w:val="005941F4"/>
    <w:rsid w:val="005A0FF2"/>
    <w:rsid w:val="005A1F17"/>
    <w:rsid w:val="005A2137"/>
    <w:rsid w:val="005A28FA"/>
    <w:rsid w:val="005A3BFB"/>
    <w:rsid w:val="005A3DBA"/>
    <w:rsid w:val="005A6642"/>
    <w:rsid w:val="005A70AD"/>
    <w:rsid w:val="005B12C1"/>
    <w:rsid w:val="005B1FEB"/>
    <w:rsid w:val="005B435D"/>
    <w:rsid w:val="005B5105"/>
    <w:rsid w:val="005B696A"/>
    <w:rsid w:val="005C07AC"/>
    <w:rsid w:val="005C0D3D"/>
    <w:rsid w:val="005C29F9"/>
    <w:rsid w:val="005C2C9C"/>
    <w:rsid w:val="005C670A"/>
    <w:rsid w:val="005C778D"/>
    <w:rsid w:val="005D0562"/>
    <w:rsid w:val="005D0896"/>
    <w:rsid w:val="005D1873"/>
    <w:rsid w:val="005D190D"/>
    <w:rsid w:val="005D3960"/>
    <w:rsid w:val="005D3AD7"/>
    <w:rsid w:val="005D4350"/>
    <w:rsid w:val="005D46FE"/>
    <w:rsid w:val="005D5411"/>
    <w:rsid w:val="005E14D8"/>
    <w:rsid w:val="005E1DBF"/>
    <w:rsid w:val="005E3BEB"/>
    <w:rsid w:val="005E5FD7"/>
    <w:rsid w:val="005E7710"/>
    <w:rsid w:val="005F06AF"/>
    <w:rsid w:val="005F0FDA"/>
    <w:rsid w:val="005F1B49"/>
    <w:rsid w:val="005F1C2B"/>
    <w:rsid w:val="005F1DE8"/>
    <w:rsid w:val="005F21AF"/>
    <w:rsid w:val="005F2A1E"/>
    <w:rsid w:val="005F3383"/>
    <w:rsid w:val="005F430B"/>
    <w:rsid w:val="005F441B"/>
    <w:rsid w:val="005F448C"/>
    <w:rsid w:val="005F588A"/>
    <w:rsid w:val="005F6C66"/>
    <w:rsid w:val="00600019"/>
    <w:rsid w:val="00600954"/>
    <w:rsid w:val="00600D9B"/>
    <w:rsid w:val="00601434"/>
    <w:rsid w:val="00604503"/>
    <w:rsid w:val="006068DA"/>
    <w:rsid w:val="006071AB"/>
    <w:rsid w:val="00607D17"/>
    <w:rsid w:val="00610BDE"/>
    <w:rsid w:val="0061544F"/>
    <w:rsid w:val="00615802"/>
    <w:rsid w:val="0061668C"/>
    <w:rsid w:val="00616C05"/>
    <w:rsid w:val="006178C9"/>
    <w:rsid w:val="006219FD"/>
    <w:rsid w:val="00622078"/>
    <w:rsid w:val="0062289F"/>
    <w:rsid w:val="00623C12"/>
    <w:rsid w:val="0062414E"/>
    <w:rsid w:val="00624E6F"/>
    <w:rsid w:val="00625271"/>
    <w:rsid w:val="00625685"/>
    <w:rsid w:val="006264B5"/>
    <w:rsid w:val="00626C5C"/>
    <w:rsid w:val="006272D2"/>
    <w:rsid w:val="00627DA6"/>
    <w:rsid w:val="0063003B"/>
    <w:rsid w:val="006313F6"/>
    <w:rsid w:val="006321A1"/>
    <w:rsid w:val="006335FD"/>
    <w:rsid w:val="006344C8"/>
    <w:rsid w:val="006344ED"/>
    <w:rsid w:val="006370E5"/>
    <w:rsid w:val="0064096B"/>
    <w:rsid w:val="0064299F"/>
    <w:rsid w:val="00643473"/>
    <w:rsid w:val="00644126"/>
    <w:rsid w:val="00644B5F"/>
    <w:rsid w:val="0064521F"/>
    <w:rsid w:val="0064542C"/>
    <w:rsid w:val="00646FBC"/>
    <w:rsid w:val="00647202"/>
    <w:rsid w:val="00647429"/>
    <w:rsid w:val="00647A25"/>
    <w:rsid w:val="006501CE"/>
    <w:rsid w:val="00652E68"/>
    <w:rsid w:val="00654BBF"/>
    <w:rsid w:val="00655D31"/>
    <w:rsid w:val="00655D85"/>
    <w:rsid w:val="006560A0"/>
    <w:rsid w:val="006606EF"/>
    <w:rsid w:val="00660FCF"/>
    <w:rsid w:val="00661148"/>
    <w:rsid w:val="0066302D"/>
    <w:rsid w:val="00663B1B"/>
    <w:rsid w:val="00670D10"/>
    <w:rsid w:val="006716BA"/>
    <w:rsid w:val="00673764"/>
    <w:rsid w:val="00673B79"/>
    <w:rsid w:val="0067432B"/>
    <w:rsid w:val="00674CC3"/>
    <w:rsid w:val="0067568E"/>
    <w:rsid w:val="00675CE2"/>
    <w:rsid w:val="00676C89"/>
    <w:rsid w:val="00677F73"/>
    <w:rsid w:val="0068202E"/>
    <w:rsid w:val="00683294"/>
    <w:rsid w:val="00683575"/>
    <w:rsid w:val="00683A1E"/>
    <w:rsid w:val="00686448"/>
    <w:rsid w:val="0068678B"/>
    <w:rsid w:val="0068692E"/>
    <w:rsid w:val="00686B29"/>
    <w:rsid w:val="00686D02"/>
    <w:rsid w:val="006877DF"/>
    <w:rsid w:val="0069178E"/>
    <w:rsid w:val="0069183E"/>
    <w:rsid w:val="006918F6"/>
    <w:rsid w:val="00694875"/>
    <w:rsid w:val="00695849"/>
    <w:rsid w:val="00695993"/>
    <w:rsid w:val="00696F5B"/>
    <w:rsid w:val="006A1BBE"/>
    <w:rsid w:val="006A2305"/>
    <w:rsid w:val="006A23F0"/>
    <w:rsid w:val="006A2E3F"/>
    <w:rsid w:val="006A3D67"/>
    <w:rsid w:val="006A409D"/>
    <w:rsid w:val="006A435D"/>
    <w:rsid w:val="006A4643"/>
    <w:rsid w:val="006A4AEB"/>
    <w:rsid w:val="006A519C"/>
    <w:rsid w:val="006A5A6B"/>
    <w:rsid w:val="006A5F6C"/>
    <w:rsid w:val="006A6B1D"/>
    <w:rsid w:val="006A74F3"/>
    <w:rsid w:val="006B169F"/>
    <w:rsid w:val="006B2736"/>
    <w:rsid w:val="006B2EF4"/>
    <w:rsid w:val="006B413D"/>
    <w:rsid w:val="006B54F3"/>
    <w:rsid w:val="006B592C"/>
    <w:rsid w:val="006B592F"/>
    <w:rsid w:val="006B6371"/>
    <w:rsid w:val="006B6AD3"/>
    <w:rsid w:val="006B77F5"/>
    <w:rsid w:val="006B7F58"/>
    <w:rsid w:val="006C2546"/>
    <w:rsid w:val="006D0B06"/>
    <w:rsid w:val="006D2ADA"/>
    <w:rsid w:val="006D4D42"/>
    <w:rsid w:val="006D71EF"/>
    <w:rsid w:val="006D72CB"/>
    <w:rsid w:val="006E0579"/>
    <w:rsid w:val="006E2502"/>
    <w:rsid w:val="006E2F23"/>
    <w:rsid w:val="006E3935"/>
    <w:rsid w:val="006E4B23"/>
    <w:rsid w:val="006E5153"/>
    <w:rsid w:val="006F0085"/>
    <w:rsid w:val="006F0CDA"/>
    <w:rsid w:val="006F120A"/>
    <w:rsid w:val="006F1393"/>
    <w:rsid w:val="006F2834"/>
    <w:rsid w:val="006F4650"/>
    <w:rsid w:val="006F5C40"/>
    <w:rsid w:val="006F7044"/>
    <w:rsid w:val="00702A0F"/>
    <w:rsid w:val="00703009"/>
    <w:rsid w:val="0070327B"/>
    <w:rsid w:val="007037CE"/>
    <w:rsid w:val="00705448"/>
    <w:rsid w:val="00705FCB"/>
    <w:rsid w:val="00706920"/>
    <w:rsid w:val="00707F72"/>
    <w:rsid w:val="00711E56"/>
    <w:rsid w:val="007139AD"/>
    <w:rsid w:val="00714099"/>
    <w:rsid w:val="0071525E"/>
    <w:rsid w:val="00715E4B"/>
    <w:rsid w:val="00721591"/>
    <w:rsid w:val="00724082"/>
    <w:rsid w:val="00724C76"/>
    <w:rsid w:val="00724EDB"/>
    <w:rsid w:val="007258A2"/>
    <w:rsid w:val="00725ACD"/>
    <w:rsid w:val="00726839"/>
    <w:rsid w:val="00726A19"/>
    <w:rsid w:val="0073103F"/>
    <w:rsid w:val="00733F08"/>
    <w:rsid w:val="0073469A"/>
    <w:rsid w:val="0073486A"/>
    <w:rsid w:val="0073503C"/>
    <w:rsid w:val="00735204"/>
    <w:rsid w:val="00735BC3"/>
    <w:rsid w:val="00741FCD"/>
    <w:rsid w:val="00742817"/>
    <w:rsid w:val="00744554"/>
    <w:rsid w:val="00745E93"/>
    <w:rsid w:val="00746F34"/>
    <w:rsid w:val="00747F78"/>
    <w:rsid w:val="00750D7F"/>
    <w:rsid w:val="00753472"/>
    <w:rsid w:val="00756A0B"/>
    <w:rsid w:val="0075707D"/>
    <w:rsid w:val="00757DBA"/>
    <w:rsid w:val="00757F70"/>
    <w:rsid w:val="00760CFC"/>
    <w:rsid w:val="00764F10"/>
    <w:rsid w:val="0076533F"/>
    <w:rsid w:val="00771905"/>
    <w:rsid w:val="0077286F"/>
    <w:rsid w:val="0077581A"/>
    <w:rsid w:val="00783CB5"/>
    <w:rsid w:val="00783F03"/>
    <w:rsid w:val="00785868"/>
    <w:rsid w:val="0078607E"/>
    <w:rsid w:val="0079164C"/>
    <w:rsid w:val="0079397C"/>
    <w:rsid w:val="0079517D"/>
    <w:rsid w:val="0079667A"/>
    <w:rsid w:val="007A1A0A"/>
    <w:rsid w:val="007A20F1"/>
    <w:rsid w:val="007A22B0"/>
    <w:rsid w:val="007A3F89"/>
    <w:rsid w:val="007A4B31"/>
    <w:rsid w:val="007A6EE6"/>
    <w:rsid w:val="007B0F81"/>
    <w:rsid w:val="007B4D60"/>
    <w:rsid w:val="007B50A6"/>
    <w:rsid w:val="007B5475"/>
    <w:rsid w:val="007B7071"/>
    <w:rsid w:val="007B73E4"/>
    <w:rsid w:val="007C0F13"/>
    <w:rsid w:val="007C148A"/>
    <w:rsid w:val="007C1B91"/>
    <w:rsid w:val="007C1BDF"/>
    <w:rsid w:val="007C421E"/>
    <w:rsid w:val="007C6640"/>
    <w:rsid w:val="007C6C04"/>
    <w:rsid w:val="007C6E4E"/>
    <w:rsid w:val="007D201E"/>
    <w:rsid w:val="007D3E5D"/>
    <w:rsid w:val="007E0848"/>
    <w:rsid w:val="007E1D1C"/>
    <w:rsid w:val="007E2D48"/>
    <w:rsid w:val="007E5536"/>
    <w:rsid w:val="007E69F1"/>
    <w:rsid w:val="007E6FF8"/>
    <w:rsid w:val="007F030E"/>
    <w:rsid w:val="007F0E2D"/>
    <w:rsid w:val="007F1A65"/>
    <w:rsid w:val="007F34DF"/>
    <w:rsid w:val="007F3989"/>
    <w:rsid w:val="007F3AF2"/>
    <w:rsid w:val="007F4498"/>
    <w:rsid w:val="007F754E"/>
    <w:rsid w:val="007F77A4"/>
    <w:rsid w:val="007F78C4"/>
    <w:rsid w:val="007F7F7F"/>
    <w:rsid w:val="008004FC"/>
    <w:rsid w:val="00802145"/>
    <w:rsid w:val="00805559"/>
    <w:rsid w:val="00814627"/>
    <w:rsid w:val="00815624"/>
    <w:rsid w:val="00816121"/>
    <w:rsid w:val="008166A5"/>
    <w:rsid w:val="00817BDC"/>
    <w:rsid w:val="0082294A"/>
    <w:rsid w:val="00822C3F"/>
    <w:rsid w:val="008268DD"/>
    <w:rsid w:val="008271DE"/>
    <w:rsid w:val="00831965"/>
    <w:rsid w:val="0083335E"/>
    <w:rsid w:val="0083357C"/>
    <w:rsid w:val="00833BEC"/>
    <w:rsid w:val="0083729E"/>
    <w:rsid w:val="00837E39"/>
    <w:rsid w:val="00840F6A"/>
    <w:rsid w:val="00841633"/>
    <w:rsid w:val="008428EE"/>
    <w:rsid w:val="00843ABF"/>
    <w:rsid w:val="00844FE4"/>
    <w:rsid w:val="00845ACE"/>
    <w:rsid w:val="00847C86"/>
    <w:rsid w:val="008502B6"/>
    <w:rsid w:val="008510DB"/>
    <w:rsid w:val="00852278"/>
    <w:rsid w:val="0085272A"/>
    <w:rsid w:val="00854265"/>
    <w:rsid w:val="00856536"/>
    <w:rsid w:val="0085735D"/>
    <w:rsid w:val="008608B8"/>
    <w:rsid w:val="00861F81"/>
    <w:rsid w:val="00863D4D"/>
    <w:rsid w:val="00864229"/>
    <w:rsid w:val="00866481"/>
    <w:rsid w:val="008678CD"/>
    <w:rsid w:val="008710BA"/>
    <w:rsid w:val="008722A3"/>
    <w:rsid w:val="00874DE8"/>
    <w:rsid w:val="008752CD"/>
    <w:rsid w:val="00875D3A"/>
    <w:rsid w:val="00876C67"/>
    <w:rsid w:val="00877E70"/>
    <w:rsid w:val="00885975"/>
    <w:rsid w:val="0088678F"/>
    <w:rsid w:val="00890CB5"/>
    <w:rsid w:val="00896D03"/>
    <w:rsid w:val="00897BC5"/>
    <w:rsid w:val="008A0D4E"/>
    <w:rsid w:val="008A1652"/>
    <w:rsid w:val="008A170A"/>
    <w:rsid w:val="008A2045"/>
    <w:rsid w:val="008A20F7"/>
    <w:rsid w:val="008A33CC"/>
    <w:rsid w:val="008A55D6"/>
    <w:rsid w:val="008A633A"/>
    <w:rsid w:val="008A6B27"/>
    <w:rsid w:val="008B086F"/>
    <w:rsid w:val="008B1130"/>
    <w:rsid w:val="008B38B3"/>
    <w:rsid w:val="008B4627"/>
    <w:rsid w:val="008B4646"/>
    <w:rsid w:val="008B4A39"/>
    <w:rsid w:val="008B4E65"/>
    <w:rsid w:val="008B63D2"/>
    <w:rsid w:val="008B6CBD"/>
    <w:rsid w:val="008B7DE6"/>
    <w:rsid w:val="008C143A"/>
    <w:rsid w:val="008C2116"/>
    <w:rsid w:val="008C2779"/>
    <w:rsid w:val="008C2C9D"/>
    <w:rsid w:val="008C30F4"/>
    <w:rsid w:val="008C4283"/>
    <w:rsid w:val="008C44E7"/>
    <w:rsid w:val="008C5B37"/>
    <w:rsid w:val="008C5FE9"/>
    <w:rsid w:val="008C634C"/>
    <w:rsid w:val="008C6681"/>
    <w:rsid w:val="008C6828"/>
    <w:rsid w:val="008D183C"/>
    <w:rsid w:val="008D48F7"/>
    <w:rsid w:val="008D63A2"/>
    <w:rsid w:val="008E3AF0"/>
    <w:rsid w:val="008E5418"/>
    <w:rsid w:val="008E729E"/>
    <w:rsid w:val="008E7F93"/>
    <w:rsid w:val="008F25E9"/>
    <w:rsid w:val="008F29E0"/>
    <w:rsid w:val="008F330C"/>
    <w:rsid w:val="008F35F3"/>
    <w:rsid w:val="008F3ED2"/>
    <w:rsid w:val="008F6267"/>
    <w:rsid w:val="0090045B"/>
    <w:rsid w:val="009011A0"/>
    <w:rsid w:val="00901BCD"/>
    <w:rsid w:val="00902D0E"/>
    <w:rsid w:val="00902D23"/>
    <w:rsid w:val="009039FE"/>
    <w:rsid w:val="009042A5"/>
    <w:rsid w:val="00904811"/>
    <w:rsid w:val="00904F1E"/>
    <w:rsid w:val="0090508F"/>
    <w:rsid w:val="00905569"/>
    <w:rsid w:val="00906323"/>
    <w:rsid w:val="009078B9"/>
    <w:rsid w:val="00910884"/>
    <w:rsid w:val="009109DF"/>
    <w:rsid w:val="00910A31"/>
    <w:rsid w:val="00910C89"/>
    <w:rsid w:val="0091237B"/>
    <w:rsid w:val="00912756"/>
    <w:rsid w:val="0091429F"/>
    <w:rsid w:val="00916F44"/>
    <w:rsid w:val="00917F7E"/>
    <w:rsid w:val="00917FFD"/>
    <w:rsid w:val="0092023A"/>
    <w:rsid w:val="009206EF"/>
    <w:rsid w:val="0092083C"/>
    <w:rsid w:val="00920DEB"/>
    <w:rsid w:val="00922CDF"/>
    <w:rsid w:val="009245B4"/>
    <w:rsid w:val="00927DA1"/>
    <w:rsid w:val="009307A0"/>
    <w:rsid w:val="00931F56"/>
    <w:rsid w:val="009352AC"/>
    <w:rsid w:val="00935E9B"/>
    <w:rsid w:val="009363A7"/>
    <w:rsid w:val="00940D2A"/>
    <w:rsid w:val="0094203F"/>
    <w:rsid w:val="0094293F"/>
    <w:rsid w:val="0094294A"/>
    <w:rsid w:val="00942B9E"/>
    <w:rsid w:val="00943886"/>
    <w:rsid w:val="00952239"/>
    <w:rsid w:val="00954DC6"/>
    <w:rsid w:val="00957C8C"/>
    <w:rsid w:val="00967C8B"/>
    <w:rsid w:val="00970925"/>
    <w:rsid w:val="00972270"/>
    <w:rsid w:val="00972BBE"/>
    <w:rsid w:val="009740AB"/>
    <w:rsid w:val="009743B0"/>
    <w:rsid w:val="009746B4"/>
    <w:rsid w:val="00974835"/>
    <w:rsid w:val="0097566E"/>
    <w:rsid w:val="0097571F"/>
    <w:rsid w:val="00976282"/>
    <w:rsid w:val="00977CE8"/>
    <w:rsid w:val="00981B5B"/>
    <w:rsid w:val="00982DB7"/>
    <w:rsid w:val="009917DC"/>
    <w:rsid w:val="0099217D"/>
    <w:rsid w:val="00992D5E"/>
    <w:rsid w:val="00993446"/>
    <w:rsid w:val="009944FB"/>
    <w:rsid w:val="00995F62"/>
    <w:rsid w:val="00997803"/>
    <w:rsid w:val="009A00F9"/>
    <w:rsid w:val="009A48AF"/>
    <w:rsid w:val="009A4CA0"/>
    <w:rsid w:val="009B0F8B"/>
    <w:rsid w:val="009B1779"/>
    <w:rsid w:val="009B422A"/>
    <w:rsid w:val="009B441A"/>
    <w:rsid w:val="009B4508"/>
    <w:rsid w:val="009B4AC0"/>
    <w:rsid w:val="009B7B3D"/>
    <w:rsid w:val="009C0D48"/>
    <w:rsid w:val="009C135C"/>
    <w:rsid w:val="009C39BA"/>
    <w:rsid w:val="009C41CD"/>
    <w:rsid w:val="009C55FD"/>
    <w:rsid w:val="009C5B95"/>
    <w:rsid w:val="009C72AD"/>
    <w:rsid w:val="009C78D9"/>
    <w:rsid w:val="009D1389"/>
    <w:rsid w:val="009D19D9"/>
    <w:rsid w:val="009D1EEB"/>
    <w:rsid w:val="009D2E8F"/>
    <w:rsid w:val="009D7C46"/>
    <w:rsid w:val="009E03B2"/>
    <w:rsid w:val="009E06E9"/>
    <w:rsid w:val="009E2CE2"/>
    <w:rsid w:val="009E4511"/>
    <w:rsid w:val="009E4674"/>
    <w:rsid w:val="009E6527"/>
    <w:rsid w:val="009E6D4B"/>
    <w:rsid w:val="009E7E44"/>
    <w:rsid w:val="009F3360"/>
    <w:rsid w:val="009F3369"/>
    <w:rsid w:val="009F3D77"/>
    <w:rsid w:val="009F441A"/>
    <w:rsid w:val="009F454B"/>
    <w:rsid w:val="009F4E91"/>
    <w:rsid w:val="009F5C47"/>
    <w:rsid w:val="009F77DF"/>
    <w:rsid w:val="00A007D0"/>
    <w:rsid w:val="00A0116B"/>
    <w:rsid w:val="00A0303B"/>
    <w:rsid w:val="00A03781"/>
    <w:rsid w:val="00A06566"/>
    <w:rsid w:val="00A06EFA"/>
    <w:rsid w:val="00A10D04"/>
    <w:rsid w:val="00A137B8"/>
    <w:rsid w:val="00A16655"/>
    <w:rsid w:val="00A167B7"/>
    <w:rsid w:val="00A16915"/>
    <w:rsid w:val="00A20E5E"/>
    <w:rsid w:val="00A213BE"/>
    <w:rsid w:val="00A21498"/>
    <w:rsid w:val="00A22585"/>
    <w:rsid w:val="00A25AC0"/>
    <w:rsid w:val="00A27042"/>
    <w:rsid w:val="00A308A0"/>
    <w:rsid w:val="00A34F92"/>
    <w:rsid w:val="00A4036C"/>
    <w:rsid w:val="00A44183"/>
    <w:rsid w:val="00A456B2"/>
    <w:rsid w:val="00A469EC"/>
    <w:rsid w:val="00A46DD8"/>
    <w:rsid w:val="00A46E7C"/>
    <w:rsid w:val="00A50995"/>
    <w:rsid w:val="00A50C1D"/>
    <w:rsid w:val="00A50F35"/>
    <w:rsid w:val="00A510E2"/>
    <w:rsid w:val="00A5246A"/>
    <w:rsid w:val="00A563B8"/>
    <w:rsid w:val="00A568EB"/>
    <w:rsid w:val="00A604C3"/>
    <w:rsid w:val="00A60D16"/>
    <w:rsid w:val="00A61160"/>
    <w:rsid w:val="00A61C90"/>
    <w:rsid w:val="00A70ABC"/>
    <w:rsid w:val="00A73578"/>
    <w:rsid w:val="00A76601"/>
    <w:rsid w:val="00A7704B"/>
    <w:rsid w:val="00A779C3"/>
    <w:rsid w:val="00A77D21"/>
    <w:rsid w:val="00A82662"/>
    <w:rsid w:val="00A83551"/>
    <w:rsid w:val="00A83C45"/>
    <w:rsid w:val="00A8407C"/>
    <w:rsid w:val="00A84C37"/>
    <w:rsid w:val="00A8731A"/>
    <w:rsid w:val="00A87D5E"/>
    <w:rsid w:val="00A90EA9"/>
    <w:rsid w:val="00A91363"/>
    <w:rsid w:val="00A9186F"/>
    <w:rsid w:val="00A91CC4"/>
    <w:rsid w:val="00A94B2F"/>
    <w:rsid w:val="00A95D0A"/>
    <w:rsid w:val="00A966E8"/>
    <w:rsid w:val="00A97165"/>
    <w:rsid w:val="00A9746F"/>
    <w:rsid w:val="00A97883"/>
    <w:rsid w:val="00AA053E"/>
    <w:rsid w:val="00AA0625"/>
    <w:rsid w:val="00AA0AE4"/>
    <w:rsid w:val="00AA0DF8"/>
    <w:rsid w:val="00AA10AF"/>
    <w:rsid w:val="00AA2920"/>
    <w:rsid w:val="00AA44C5"/>
    <w:rsid w:val="00AA6A17"/>
    <w:rsid w:val="00AA7CA8"/>
    <w:rsid w:val="00AB1408"/>
    <w:rsid w:val="00AB27D3"/>
    <w:rsid w:val="00AB4212"/>
    <w:rsid w:val="00AB42B4"/>
    <w:rsid w:val="00AB4963"/>
    <w:rsid w:val="00AC2744"/>
    <w:rsid w:val="00AC2A24"/>
    <w:rsid w:val="00AC7698"/>
    <w:rsid w:val="00AD1369"/>
    <w:rsid w:val="00AD159D"/>
    <w:rsid w:val="00AD3BF6"/>
    <w:rsid w:val="00AD4685"/>
    <w:rsid w:val="00AD51F7"/>
    <w:rsid w:val="00AD5234"/>
    <w:rsid w:val="00AD5462"/>
    <w:rsid w:val="00AD57B0"/>
    <w:rsid w:val="00AD5A98"/>
    <w:rsid w:val="00AD6D97"/>
    <w:rsid w:val="00AE1D3F"/>
    <w:rsid w:val="00AE2592"/>
    <w:rsid w:val="00AE2F22"/>
    <w:rsid w:val="00AE39BB"/>
    <w:rsid w:val="00AE4DBA"/>
    <w:rsid w:val="00AE4E73"/>
    <w:rsid w:val="00AF08CE"/>
    <w:rsid w:val="00AF2C99"/>
    <w:rsid w:val="00AF3356"/>
    <w:rsid w:val="00AF443E"/>
    <w:rsid w:val="00AF447B"/>
    <w:rsid w:val="00AF6E89"/>
    <w:rsid w:val="00AF7B94"/>
    <w:rsid w:val="00AF7DC5"/>
    <w:rsid w:val="00B01916"/>
    <w:rsid w:val="00B055FF"/>
    <w:rsid w:val="00B05CDF"/>
    <w:rsid w:val="00B06BE7"/>
    <w:rsid w:val="00B10159"/>
    <w:rsid w:val="00B113EC"/>
    <w:rsid w:val="00B1192C"/>
    <w:rsid w:val="00B12415"/>
    <w:rsid w:val="00B13496"/>
    <w:rsid w:val="00B15621"/>
    <w:rsid w:val="00B158D6"/>
    <w:rsid w:val="00B1656E"/>
    <w:rsid w:val="00B16893"/>
    <w:rsid w:val="00B1697F"/>
    <w:rsid w:val="00B21155"/>
    <w:rsid w:val="00B21314"/>
    <w:rsid w:val="00B226DC"/>
    <w:rsid w:val="00B22B04"/>
    <w:rsid w:val="00B2392B"/>
    <w:rsid w:val="00B23A75"/>
    <w:rsid w:val="00B23C2F"/>
    <w:rsid w:val="00B24F76"/>
    <w:rsid w:val="00B252E3"/>
    <w:rsid w:val="00B277A2"/>
    <w:rsid w:val="00B27E60"/>
    <w:rsid w:val="00B30652"/>
    <w:rsid w:val="00B31CB2"/>
    <w:rsid w:val="00B338DE"/>
    <w:rsid w:val="00B352BF"/>
    <w:rsid w:val="00B3542F"/>
    <w:rsid w:val="00B364A0"/>
    <w:rsid w:val="00B4094F"/>
    <w:rsid w:val="00B413FD"/>
    <w:rsid w:val="00B41969"/>
    <w:rsid w:val="00B41E45"/>
    <w:rsid w:val="00B42249"/>
    <w:rsid w:val="00B42B71"/>
    <w:rsid w:val="00B42CA1"/>
    <w:rsid w:val="00B42CFD"/>
    <w:rsid w:val="00B430D5"/>
    <w:rsid w:val="00B43FCE"/>
    <w:rsid w:val="00B51643"/>
    <w:rsid w:val="00B52D52"/>
    <w:rsid w:val="00B5494F"/>
    <w:rsid w:val="00B603C4"/>
    <w:rsid w:val="00B62C31"/>
    <w:rsid w:val="00B63F47"/>
    <w:rsid w:val="00B64118"/>
    <w:rsid w:val="00B64ED7"/>
    <w:rsid w:val="00B66C28"/>
    <w:rsid w:val="00B70B6D"/>
    <w:rsid w:val="00B71C08"/>
    <w:rsid w:val="00B71FCB"/>
    <w:rsid w:val="00B734EE"/>
    <w:rsid w:val="00B741D6"/>
    <w:rsid w:val="00B75C1B"/>
    <w:rsid w:val="00B845CB"/>
    <w:rsid w:val="00B84C6A"/>
    <w:rsid w:val="00B87798"/>
    <w:rsid w:val="00B92FE5"/>
    <w:rsid w:val="00B94909"/>
    <w:rsid w:val="00B95202"/>
    <w:rsid w:val="00B97932"/>
    <w:rsid w:val="00B97BD6"/>
    <w:rsid w:val="00BA25EE"/>
    <w:rsid w:val="00BA6CBF"/>
    <w:rsid w:val="00BA7C42"/>
    <w:rsid w:val="00BB0B50"/>
    <w:rsid w:val="00BB2E22"/>
    <w:rsid w:val="00BB2F79"/>
    <w:rsid w:val="00BB3BED"/>
    <w:rsid w:val="00BB6012"/>
    <w:rsid w:val="00BC00AF"/>
    <w:rsid w:val="00BC3193"/>
    <w:rsid w:val="00BC3483"/>
    <w:rsid w:val="00BC37FA"/>
    <w:rsid w:val="00BC3E45"/>
    <w:rsid w:val="00BC5D7E"/>
    <w:rsid w:val="00BC7B52"/>
    <w:rsid w:val="00BD15AD"/>
    <w:rsid w:val="00BD27C5"/>
    <w:rsid w:val="00BD2E5B"/>
    <w:rsid w:val="00BD2E7F"/>
    <w:rsid w:val="00BD4483"/>
    <w:rsid w:val="00BD5722"/>
    <w:rsid w:val="00BD6488"/>
    <w:rsid w:val="00BD6489"/>
    <w:rsid w:val="00BE0808"/>
    <w:rsid w:val="00BE1DC8"/>
    <w:rsid w:val="00BE4058"/>
    <w:rsid w:val="00BE5C30"/>
    <w:rsid w:val="00BE5E73"/>
    <w:rsid w:val="00BF188C"/>
    <w:rsid w:val="00BF2624"/>
    <w:rsid w:val="00BF2C09"/>
    <w:rsid w:val="00C02649"/>
    <w:rsid w:val="00C034E9"/>
    <w:rsid w:val="00C04292"/>
    <w:rsid w:val="00C04A1C"/>
    <w:rsid w:val="00C06C5E"/>
    <w:rsid w:val="00C1094A"/>
    <w:rsid w:val="00C1113A"/>
    <w:rsid w:val="00C13307"/>
    <w:rsid w:val="00C133C8"/>
    <w:rsid w:val="00C13BD1"/>
    <w:rsid w:val="00C13F4D"/>
    <w:rsid w:val="00C15079"/>
    <w:rsid w:val="00C15D76"/>
    <w:rsid w:val="00C1625A"/>
    <w:rsid w:val="00C17575"/>
    <w:rsid w:val="00C17D5D"/>
    <w:rsid w:val="00C2024C"/>
    <w:rsid w:val="00C20B39"/>
    <w:rsid w:val="00C214E0"/>
    <w:rsid w:val="00C21708"/>
    <w:rsid w:val="00C21D5E"/>
    <w:rsid w:val="00C247E7"/>
    <w:rsid w:val="00C258EA"/>
    <w:rsid w:val="00C32629"/>
    <w:rsid w:val="00C32686"/>
    <w:rsid w:val="00C33823"/>
    <w:rsid w:val="00C35D71"/>
    <w:rsid w:val="00C36D00"/>
    <w:rsid w:val="00C42646"/>
    <w:rsid w:val="00C42BCE"/>
    <w:rsid w:val="00C44A44"/>
    <w:rsid w:val="00C44FB7"/>
    <w:rsid w:val="00C45C7A"/>
    <w:rsid w:val="00C470FC"/>
    <w:rsid w:val="00C4740E"/>
    <w:rsid w:val="00C47B07"/>
    <w:rsid w:val="00C51EE9"/>
    <w:rsid w:val="00C53A98"/>
    <w:rsid w:val="00C544B8"/>
    <w:rsid w:val="00C54B14"/>
    <w:rsid w:val="00C57907"/>
    <w:rsid w:val="00C62D7A"/>
    <w:rsid w:val="00C63435"/>
    <w:rsid w:val="00C66608"/>
    <w:rsid w:val="00C667A2"/>
    <w:rsid w:val="00C72AC2"/>
    <w:rsid w:val="00C74220"/>
    <w:rsid w:val="00C74F98"/>
    <w:rsid w:val="00C75C7F"/>
    <w:rsid w:val="00C75F4A"/>
    <w:rsid w:val="00C76BF9"/>
    <w:rsid w:val="00C77D1F"/>
    <w:rsid w:val="00C77F9A"/>
    <w:rsid w:val="00C82C97"/>
    <w:rsid w:val="00C82CBD"/>
    <w:rsid w:val="00C83331"/>
    <w:rsid w:val="00C837B8"/>
    <w:rsid w:val="00C83FA5"/>
    <w:rsid w:val="00C85E82"/>
    <w:rsid w:val="00C86636"/>
    <w:rsid w:val="00C90057"/>
    <w:rsid w:val="00C93392"/>
    <w:rsid w:val="00C95654"/>
    <w:rsid w:val="00C96AB7"/>
    <w:rsid w:val="00C96DCA"/>
    <w:rsid w:val="00C96EC9"/>
    <w:rsid w:val="00CA0A24"/>
    <w:rsid w:val="00CA5983"/>
    <w:rsid w:val="00CA663A"/>
    <w:rsid w:val="00CA6B49"/>
    <w:rsid w:val="00CA7A0E"/>
    <w:rsid w:val="00CA7D1A"/>
    <w:rsid w:val="00CB47BC"/>
    <w:rsid w:val="00CB49F5"/>
    <w:rsid w:val="00CB4EDA"/>
    <w:rsid w:val="00CB5603"/>
    <w:rsid w:val="00CB56E3"/>
    <w:rsid w:val="00CB6418"/>
    <w:rsid w:val="00CC0476"/>
    <w:rsid w:val="00CC0EF0"/>
    <w:rsid w:val="00CC101A"/>
    <w:rsid w:val="00CC1628"/>
    <w:rsid w:val="00CC3E76"/>
    <w:rsid w:val="00CC424A"/>
    <w:rsid w:val="00CC501A"/>
    <w:rsid w:val="00CC5557"/>
    <w:rsid w:val="00CC604F"/>
    <w:rsid w:val="00CC6E3C"/>
    <w:rsid w:val="00CC6ECD"/>
    <w:rsid w:val="00CC749F"/>
    <w:rsid w:val="00CD0125"/>
    <w:rsid w:val="00CD0A29"/>
    <w:rsid w:val="00CD0B5A"/>
    <w:rsid w:val="00CD0F4D"/>
    <w:rsid w:val="00CD334B"/>
    <w:rsid w:val="00CD458F"/>
    <w:rsid w:val="00CD6ADE"/>
    <w:rsid w:val="00CE08A2"/>
    <w:rsid w:val="00CE22C4"/>
    <w:rsid w:val="00CE31BA"/>
    <w:rsid w:val="00CE3542"/>
    <w:rsid w:val="00CE3F0F"/>
    <w:rsid w:val="00CE66F1"/>
    <w:rsid w:val="00CE7663"/>
    <w:rsid w:val="00CE7B94"/>
    <w:rsid w:val="00CF06DE"/>
    <w:rsid w:val="00CF34BF"/>
    <w:rsid w:val="00CF4994"/>
    <w:rsid w:val="00CF4F51"/>
    <w:rsid w:val="00CF5CD5"/>
    <w:rsid w:val="00CF6A50"/>
    <w:rsid w:val="00D01053"/>
    <w:rsid w:val="00D01D44"/>
    <w:rsid w:val="00D03ED0"/>
    <w:rsid w:val="00D046A3"/>
    <w:rsid w:val="00D05016"/>
    <w:rsid w:val="00D05276"/>
    <w:rsid w:val="00D05F95"/>
    <w:rsid w:val="00D07EF4"/>
    <w:rsid w:val="00D10489"/>
    <w:rsid w:val="00D125B8"/>
    <w:rsid w:val="00D127D7"/>
    <w:rsid w:val="00D12BEB"/>
    <w:rsid w:val="00D16319"/>
    <w:rsid w:val="00D204D7"/>
    <w:rsid w:val="00D206C7"/>
    <w:rsid w:val="00D21A1D"/>
    <w:rsid w:val="00D21B22"/>
    <w:rsid w:val="00D21EAB"/>
    <w:rsid w:val="00D21F66"/>
    <w:rsid w:val="00D236EF"/>
    <w:rsid w:val="00D23850"/>
    <w:rsid w:val="00D24EFC"/>
    <w:rsid w:val="00D25073"/>
    <w:rsid w:val="00D2548A"/>
    <w:rsid w:val="00D2615A"/>
    <w:rsid w:val="00D26EFE"/>
    <w:rsid w:val="00D32F52"/>
    <w:rsid w:val="00D33094"/>
    <w:rsid w:val="00D34847"/>
    <w:rsid w:val="00D354BD"/>
    <w:rsid w:val="00D371A2"/>
    <w:rsid w:val="00D37226"/>
    <w:rsid w:val="00D401DA"/>
    <w:rsid w:val="00D4051E"/>
    <w:rsid w:val="00D40CFB"/>
    <w:rsid w:val="00D41D4D"/>
    <w:rsid w:val="00D429F7"/>
    <w:rsid w:val="00D433F0"/>
    <w:rsid w:val="00D442E2"/>
    <w:rsid w:val="00D47084"/>
    <w:rsid w:val="00D5089F"/>
    <w:rsid w:val="00D50A94"/>
    <w:rsid w:val="00D50CE8"/>
    <w:rsid w:val="00D5162B"/>
    <w:rsid w:val="00D51937"/>
    <w:rsid w:val="00D55C71"/>
    <w:rsid w:val="00D57041"/>
    <w:rsid w:val="00D61D8E"/>
    <w:rsid w:val="00D6225C"/>
    <w:rsid w:val="00D63233"/>
    <w:rsid w:val="00D64418"/>
    <w:rsid w:val="00D649BE"/>
    <w:rsid w:val="00D659B8"/>
    <w:rsid w:val="00D66587"/>
    <w:rsid w:val="00D66FE4"/>
    <w:rsid w:val="00D70245"/>
    <w:rsid w:val="00D7094C"/>
    <w:rsid w:val="00D70D29"/>
    <w:rsid w:val="00D72049"/>
    <w:rsid w:val="00D7207D"/>
    <w:rsid w:val="00D75583"/>
    <w:rsid w:val="00D806C0"/>
    <w:rsid w:val="00D810A8"/>
    <w:rsid w:val="00D816FD"/>
    <w:rsid w:val="00D81AEF"/>
    <w:rsid w:val="00D81E96"/>
    <w:rsid w:val="00D86471"/>
    <w:rsid w:val="00D8673A"/>
    <w:rsid w:val="00D86879"/>
    <w:rsid w:val="00D90F95"/>
    <w:rsid w:val="00D91373"/>
    <w:rsid w:val="00D928EE"/>
    <w:rsid w:val="00D95AB8"/>
    <w:rsid w:val="00D95D28"/>
    <w:rsid w:val="00D965FD"/>
    <w:rsid w:val="00D975D7"/>
    <w:rsid w:val="00DA0CFE"/>
    <w:rsid w:val="00DA0F3E"/>
    <w:rsid w:val="00DA22F0"/>
    <w:rsid w:val="00DA2474"/>
    <w:rsid w:val="00DA2B1B"/>
    <w:rsid w:val="00DA343F"/>
    <w:rsid w:val="00DA3628"/>
    <w:rsid w:val="00DA450E"/>
    <w:rsid w:val="00DA520B"/>
    <w:rsid w:val="00DA5D36"/>
    <w:rsid w:val="00DA7AA7"/>
    <w:rsid w:val="00DA7CFC"/>
    <w:rsid w:val="00DB21D7"/>
    <w:rsid w:val="00DB46BD"/>
    <w:rsid w:val="00DB5BDE"/>
    <w:rsid w:val="00DB5C9B"/>
    <w:rsid w:val="00DB5EFE"/>
    <w:rsid w:val="00DB6415"/>
    <w:rsid w:val="00DB6F21"/>
    <w:rsid w:val="00DB708F"/>
    <w:rsid w:val="00DC0248"/>
    <w:rsid w:val="00DC0C97"/>
    <w:rsid w:val="00DC1A9E"/>
    <w:rsid w:val="00DC219E"/>
    <w:rsid w:val="00DC29F4"/>
    <w:rsid w:val="00DC38CA"/>
    <w:rsid w:val="00DC4F89"/>
    <w:rsid w:val="00DC51E8"/>
    <w:rsid w:val="00DC6105"/>
    <w:rsid w:val="00DC79F1"/>
    <w:rsid w:val="00DD0AD3"/>
    <w:rsid w:val="00DD0B1E"/>
    <w:rsid w:val="00DD1218"/>
    <w:rsid w:val="00DD13DC"/>
    <w:rsid w:val="00DD2120"/>
    <w:rsid w:val="00DD266D"/>
    <w:rsid w:val="00DD28CC"/>
    <w:rsid w:val="00DD3EC0"/>
    <w:rsid w:val="00DD3F28"/>
    <w:rsid w:val="00DD4116"/>
    <w:rsid w:val="00DD507C"/>
    <w:rsid w:val="00DE13DF"/>
    <w:rsid w:val="00DE312E"/>
    <w:rsid w:val="00DE4891"/>
    <w:rsid w:val="00DE63A5"/>
    <w:rsid w:val="00DE66EF"/>
    <w:rsid w:val="00DF0E51"/>
    <w:rsid w:val="00DF104A"/>
    <w:rsid w:val="00DF1074"/>
    <w:rsid w:val="00DF52ED"/>
    <w:rsid w:val="00DF6B40"/>
    <w:rsid w:val="00E00295"/>
    <w:rsid w:val="00E01FE8"/>
    <w:rsid w:val="00E022FB"/>
    <w:rsid w:val="00E02E5E"/>
    <w:rsid w:val="00E04165"/>
    <w:rsid w:val="00E04D7C"/>
    <w:rsid w:val="00E052EE"/>
    <w:rsid w:val="00E05457"/>
    <w:rsid w:val="00E1100C"/>
    <w:rsid w:val="00E11EA9"/>
    <w:rsid w:val="00E164EE"/>
    <w:rsid w:val="00E17A4C"/>
    <w:rsid w:val="00E21336"/>
    <w:rsid w:val="00E232D0"/>
    <w:rsid w:val="00E24C2C"/>
    <w:rsid w:val="00E25468"/>
    <w:rsid w:val="00E258F5"/>
    <w:rsid w:val="00E271DA"/>
    <w:rsid w:val="00E2758B"/>
    <w:rsid w:val="00E30D8D"/>
    <w:rsid w:val="00E31630"/>
    <w:rsid w:val="00E339BD"/>
    <w:rsid w:val="00E34900"/>
    <w:rsid w:val="00E36EF1"/>
    <w:rsid w:val="00E42C07"/>
    <w:rsid w:val="00E45323"/>
    <w:rsid w:val="00E45A20"/>
    <w:rsid w:val="00E45D21"/>
    <w:rsid w:val="00E45FCD"/>
    <w:rsid w:val="00E46066"/>
    <w:rsid w:val="00E474EC"/>
    <w:rsid w:val="00E47E06"/>
    <w:rsid w:val="00E501C9"/>
    <w:rsid w:val="00E52A16"/>
    <w:rsid w:val="00E539DE"/>
    <w:rsid w:val="00E54671"/>
    <w:rsid w:val="00E54EAC"/>
    <w:rsid w:val="00E556B1"/>
    <w:rsid w:val="00E55FF0"/>
    <w:rsid w:val="00E62D95"/>
    <w:rsid w:val="00E63F55"/>
    <w:rsid w:val="00E6457F"/>
    <w:rsid w:val="00E65030"/>
    <w:rsid w:val="00E661EB"/>
    <w:rsid w:val="00E704A6"/>
    <w:rsid w:val="00E710E1"/>
    <w:rsid w:val="00E71E0F"/>
    <w:rsid w:val="00E72EB2"/>
    <w:rsid w:val="00E74E1D"/>
    <w:rsid w:val="00E75A27"/>
    <w:rsid w:val="00E75DBB"/>
    <w:rsid w:val="00E775DB"/>
    <w:rsid w:val="00E80C86"/>
    <w:rsid w:val="00E83F34"/>
    <w:rsid w:val="00E842E4"/>
    <w:rsid w:val="00E848DC"/>
    <w:rsid w:val="00E84E03"/>
    <w:rsid w:val="00E851BA"/>
    <w:rsid w:val="00E85A06"/>
    <w:rsid w:val="00E87AF5"/>
    <w:rsid w:val="00E91A53"/>
    <w:rsid w:val="00E9311D"/>
    <w:rsid w:val="00E93AFE"/>
    <w:rsid w:val="00E97ADB"/>
    <w:rsid w:val="00EA0F1C"/>
    <w:rsid w:val="00EA12D8"/>
    <w:rsid w:val="00EA24E3"/>
    <w:rsid w:val="00EA2AC5"/>
    <w:rsid w:val="00EA3274"/>
    <w:rsid w:val="00EA48B8"/>
    <w:rsid w:val="00EA5CFE"/>
    <w:rsid w:val="00EA670F"/>
    <w:rsid w:val="00EB27A2"/>
    <w:rsid w:val="00EB2ABB"/>
    <w:rsid w:val="00EB454D"/>
    <w:rsid w:val="00EB48D6"/>
    <w:rsid w:val="00EB4F91"/>
    <w:rsid w:val="00EB595D"/>
    <w:rsid w:val="00EB654E"/>
    <w:rsid w:val="00EC50B0"/>
    <w:rsid w:val="00EC6331"/>
    <w:rsid w:val="00ED7C94"/>
    <w:rsid w:val="00EE001B"/>
    <w:rsid w:val="00EE040A"/>
    <w:rsid w:val="00EE1327"/>
    <w:rsid w:val="00EE2497"/>
    <w:rsid w:val="00EE45DF"/>
    <w:rsid w:val="00EE4F9B"/>
    <w:rsid w:val="00EE5B62"/>
    <w:rsid w:val="00EE5DC2"/>
    <w:rsid w:val="00EE69E1"/>
    <w:rsid w:val="00EE6AE6"/>
    <w:rsid w:val="00EF17B9"/>
    <w:rsid w:val="00EF30FF"/>
    <w:rsid w:val="00EF4288"/>
    <w:rsid w:val="00F0246B"/>
    <w:rsid w:val="00F03913"/>
    <w:rsid w:val="00F03A39"/>
    <w:rsid w:val="00F05799"/>
    <w:rsid w:val="00F104D5"/>
    <w:rsid w:val="00F10B0E"/>
    <w:rsid w:val="00F1124B"/>
    <w:rsid w:val="00F113ED"/>
    <w:rsid w:val="00F120F5"/>
    <w:rsid w:val="00F13C98"/>
    <w:rsid w:val="00F141B5"/>
    <w:rsid w:val="00F14EE1"/>
    <w:rsid w:val="00F15BB7"/>
    <w:rsid w:val="00F16929"/>
    <w:rsid w:val="00F20995"/>
    <w:rsid w:val="00F21537"/>
    <w:rsid w:val="00F24F81"/>
    <w:rsid w:val="00F258BB"/>
    <w:rsid w:val="00F27387"/>
    <w:rsid w:val="00F27FD1"/>
    <w:rsid w:val="00F30707"/>
    <w:rsid w:val="00F31290"/>
    <w:rsid w:val="00F3276C"/>
    <w:rsid w:val="00F3284C"/>
    <w:rsid w:val="00F32861"/>
    <w:rsid w:val="00F32B65"/>
    <w:rsid w:val="00F33394"/>
    <w:rsid w:val="00F34145"/>
    <w:rsid w:val="00F356FD"/>
    <w:rsid w:val="00F370CA"/>
    <w:rsid w:val="00F40B80"/>
    <w:rsid w:val="00F40CE5"/>
    <w:rsid w:val="00F4120A"/>
    <w:rsid w:val="00F41D46"/>
    <w:rsid w:val="00F4296F"/>
    <w:rsid w:val="00F429FD"/>
    <w:rsid w:val="00F42E11"/>
    <w:rsid w:val="00F42EA1"/>
    <w:rsid w:val="00F4305D"/>
    <w:rsid w:val="00F43381"/>
    <w:rsid w:val="00F43881"/>
    <w:rsid w:val="00F45671"/>
    <w:rsid w:val="00F45BAB"/>
    <w:rsid w:val="00F45C11"/>
    <w:rsid w:val="00F50ECB"/>
    <w:rsid w:val="00F51688"/>
    <w:rsid w:val="00F51D5B"/>
    <w:rsid w:val="00F52661"/>
    <w:rsid w:val="00F52B6C"/>
    <w:rsid w:val="00F573FB"/>
    <w:rsid w:val="00F574A0"/>
    <w:rsid w:val="00F6261C"/>
    <w:rsid w:val="00F64A62"/>
    <w:rsid w:val="00F65F1E"/>
    <w:rsid w:val="00F66256"/>
    <w:rsid w:val="00F72A61"/>
    <w:rsid w:val="00F73CC3"/>
    <w:rsid w:val="00F74033"/>
    <w:rsid w:val="00F766B0"/>
    <w:rsid w:val="00F770D5"/>
    <w:rsid w:val="00F77D10"/>
    <w:rsid w:val="00F801EB"/>
    <w:rsid w:val="00F81C36"/>
    <w:rsid w:val="00F81D90"/>
    <w:rsid w:val="00F835AD"/>
    <w:rsid w:val="00F83EEB"/>
    <w:rsid w:val="00F857EA"/>
    <w:rsid w:val="00F85C98"/>
    <w:rsid w:val="00F85FC7"/>
    <w:rsid w:val="00F90222"/>
    <w:rsid w:val="00F90FF3"/>
    <w:rsid w:val="00F92968"/>
    <w:rsid w:val="00F941A9"/>
    <w:rsid w:val="00FA0550"/>
    <w:rsid w:val="00FA177B"/>
    <w:rsid w:val="00FA2855"/>
    <w:rsid w:val="00FA2EFC"/>
    <w:rsid w:val="00FA3C03"/>
    <w:rsid w:val="00FA6B55"/>
    <w:rsid w:val="00FB0F48"/>
    <w:rsid w:val="00FB3845"/>
    <w:rsid w:val="00FB3913"/>
    <w:rsid w:val="00FB5418"/>
    <w:rsid w:val="00FC19A8"/>
    <w:rsid w:val="00FC20B4"/>
    <w:rsid w:val="00FC3026"/>
    <w:rsid w:val="00FC457B"/>
    <w:rsid w:val="00FC514E"/>
    <w:rsid w:val="00FC60A5"/>
    <w:rsid w:val="00FC6660"/>
    <w:rsid w:val="00FC7A63"/>
    <w:rsid w:val="00FC7E4D"/>
    <w:rsid w:val="00FD5E26"/>
    <w:rsid w:val="00FD74F8"/>
    <w:rsid w:val="00FE12AA"/>
    <w:rsid w:val="00FE143A"/>
    <w:rsid w:val="00FE20AA"/>
    <w:rsid w:val="00FE4898"/>
    <w:rsid w:val="00FE6B55"/>
    <w:rsid w:val="00FE74DE"/>
    <w:rsid w:val="00FE7E48"/>
    <w:rsid w:val="00FF0203"/>
    <w:rsid w:val="00FF1D66"/>
    <w:rsid w:val="00FF29DA"/>
    <w:rsid w:val="00FF5D2D"/>
    <w:rsid w:val="00FF6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19F92-4005-4555-82FB-47DA56E8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03B"/>
  </w:style>
  <w:style w:type="paragraph" w:styleId="1">
    <w:name w:val="heading 1"/>
    <w:basedOn w:val="a"/>
    <w:next w:val="a"/>
    <w:link w:val="10"/>
    <w:uiPriority w:val="9"/>
    <w:qFormat/>
    <w:rsid w:val="00190C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BF2C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6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0652"/>
    <w:rPr>
      <w:rFonts w:ascii="Tahoma" w:hAnsi="Tahoma" w:cs="Tahoma"/>
      <w:sz w:val="16"/>
      <w:szCs w:val="16"/>
    </w:rPr>
  </w:style>
  <w:style w:type="character" w:styleId="a5">
    <w:name w:val="annotation reference"/>
    <w:basedOn w:val="a0"/>
    <w:uiPriority w:val="99"/>
    <w:semiHidden/>
    <w:unhideWhenUsed/>
    <w:rsid w:val="009D1389"/>
    <w:rPr>
      <w:sz w:val="16"/>
      <w:szCs w:val="16"/>
    </w:rPr>
  </w:style>
  <w:style w:type="paragraph" w:styleId="a6">
    <w:name w:val="annotation text"/>
    <w:basedOn w:val="a"/>
    <w:link w:val="a7"/>
    <w:uiPriority w:val="99"/>
    <w:semiHidden/>
    <w:unhideWhenUsed/>
    <w:rsid w:val="009D1389"/>
    <w:pPr>
      <w:spacing w:line="240" w:lineRule="auto"/>
    </w:pPr>
    <w:rPr>
      <w:sz w:val="20"/>
      <w:szCs w:val="20"/>
    </w:rPr>
  </w:style>
  <w:style w:type="character" w:customStyle="1" w:styleId="a7">
    <w:name w:val="Текст примечания Знак"/>
    <w:basedOn w:val="a0"/>
    <w:link w:val="a6"/>
    <w:uiPriority w:val="99"/>
    <w:semiHidden/>
    <w:rsid w:val="009D1389"/>
    <w:rPr>
      <w:sz w:val="20"/>
      <w:szCs w:val="20"/>
    </w:rPr>
  </w:style>
  <w:style w:type="paragraph" w:styleId="a8">
    <w:name w:val="annotation subject"/>
    <w:basedOn w:val="a6"/>
    <w:next w:val="a6"/>
    <w:link w:val="a9"/>
    <w:uiPriority w:val="99"/>
    <w:semiHidden/>
    <w:unhideWhenUsed/>
    <w:rsid w:val="009D1389"/>
    <w:rPr>
      <w:b/>
      <w:bCs/>
    </w:rPr>
  </w:style>
  <w:style w:type="character" w:customStyle="1" w:styleId="a9">
    <w:name w:val="Тема примечания Знак"/>
    <w:basedOn w:val="a7"/>
    <w:link w:val="a8"/>
    <w:uiPriority w:val="99"/>
    <w:semiHidden/>
    <w:rsid w:val="009D1389"/>
    <w:rPr>
      <w:b/>
      <w:bCs/>
      <w:sz w:val="20"/>
      <w:szCs w:val="20"/>
    </w:rPr>
  </w:style>
  <w:style w:type="character" w:customStyle="1" w:styleId="apple-converted-space">
    <w:name w:val="apple-converted-space"/>
    <w:basedOn w:val="a0"/>
    <w:rsid w:val="00183297"/>
  </w:style>
  <w:style w:type="character" w:customStyle="1" w:styleId="30">
    <w:name w:val="Заголовок 3 Знак"/>
    <w:basedOn w:val="a0"/>
    <w:link w:val="3"/>
    <w:uiPriority w:val="9"/>
    <w:rsid w:val="00BF2C09"/>
    <w:rPr>
      <w:rFonts w:ascii="Times New Roman" w:eastAsia="Times New Roman" w:hAnsi="Times New Roman" w:cs="Times New Roman"/>
      <w:b/>
      <w:bCs/>
      <w:sz w:val="27"/>
      <w:szCs w:val="27"/>
      <w:lang w:eastAsia="ru-RU"/>
    </w:rPr>
  </w:style>
  <w:style w:type="character" w:styleId="aa">
    <w:name w:val="Hyperlink"/>
    <w:basedOn w:val="a0"/>
    <w:uiPriority w:val="99"/>
    <w:semiHidden/>
    <w:unhideWhenUsed/>
    <w:rsid w:val="00BF2C09"/>
    <w:rPr>
      <w:color w:val="0000FF"/>
      <w:u w:val="single"/>
    </w:rPr>
  </w:style>
  <w:style w:type="paragraph" w:customStyle="1" w:styleId="ConsPlusNormal">
    <w:name w:val="ConsPlusNormal"/>
    <w:rsid w:val="00DC0248"/>
    <w:pPr>
      <w:autoSpaceDE w:val="0"/>
      <w:autoSpaceDN w:val="0"/>
      <w:adjustRightInd w:val="0"/>
      <w:spacing w:after="0" w:line="240" w:lineRule="auto"/>
    </w:pPr>
    <w:rPr>
      <w:rFonts w:ascii="Times New Roman" w:hAnsi="Times New Roman" w:cs="Times New Roman"/>
    </w:rPr>
  </w:style>
  <w:style w:type="paragraph" w:styleId="ab">
    <w:name w:val="List Paragraph"/>
    <w:basedOn w:val="a"/>
    <w:uiPriority w:val="34"/>
    <w:qFormat/>
    <w:rsid w:val="004F4D77"/>
    <w:pPr>
      <w:ind w:left="720"/>
      <w:contextualSpacing/>
    </w:pPr>
  </w:style>
  <w:style w:type="character" w:styleId="ac">
    <w:name w:val="Strong"/>
    <w:basedOn w:val="a0"/>
    <w:uiPriority w:val="22"/>
    <w:qFormat/>
    <w:rsid w:val="00901BCD"/>
    <w:rPr>
      <w:b/>
      <w:bCs/>
    </w:rPr>
  </w:style>
  <w:style w:type="paragraph" w:styleId="ad">
    <w:name w:val="footnote text"/>
    <w:basedOn w:val="a"/>
    <w:link w:val="ae"/>
    <w:uiPriority w:val="99"/>
    <w:semiHidden/>
    <w:unhideWhenUsed/>
    <w:rsid w:val="00486AF0"/>
    <w:pPr>
      <w:spacing w:after="0" w:line="240" w:lineRule="auto"/>
    </w:pPr>
    <w:rPr>
      <w:sz w:val="20"/>
      <w:szCs w:val="20"/>
    </w:rPr>
  </w:style>
  <w:style w:type="character" w:customStyle="1" w:styleId="ae">
    <w:name w:val="Текст сноски Знак"/>
    <w:basedOn w:val="a0"/>
    <w:link w:val="ad"/>
    <w:uiPriority w:val="99"/>
    <w:semiHidden/>
    <w:rsid w:val="00486AF0"/>
    <w:rPr>
      <w:sz w:val="20"/>
      <w:szCs w:val="20"/>
    </w:rPr>
  </w:style>
  <w:style w:type="character" w:styleId="af">
    <w:name w:val="footnote reference"/>
    <w:basedOn w:val="a0"/>
    <w:uiPriority w:val="99"/>
    <w:semiHidden/>
    <w:unhideWhenUsed/>
    <w:rsid w:val="00486AF0"/>
    <w:rPr>
      <w:vertAlign w:val="superscript"/>
    </w:rPr>
  </w:style>
  <w:style w:type="character" w:customStyle="1" w:styleId="10">
    <w:name w:val="Заголовок 1 Знак"/>
    <w:basedOn w:val="a0"/>
    <w:link w:val="1"/>
    <w:uiPriority w:val="9"/>
    <w:rsid w:val="00190C8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2546">
      <w:bodyDiv w:val="1"/>
      <w:marLeft w:val="0"/>
      <w:marRight w:val="0"/>
      <w:marTop w:val="0"/>
      <w:marBottom w:val="0"/>
      <w:divBdr>
        <w:top w:val="none" w:sz="0" w:space="0" w:color="auto"/>
        <w:left w:val="none" w:sz="0" w:space="0" w:color="auto"/>
        <w:bottom w:val="none" w:sz="0" w:space="0" w:color="auto"/>
        <w:right w:val="none" w:sz="0" w:space="0" w:color="auto"/>
      </w:divBdr>
    </w:div>
    <w:div w:id="40637157">
      <w:bodyDiv w:val="1"/>
      <w:marLeft w:val="0"/>
      <w:marRight w:val="0"/>
      <w:marTop w:val="0"/>
      <w:marBottom w:val="0"/>
      <w:divBdr>
        <w:top w:val="none" w:sz="0" w:space="0" w:color="auto"/>
        <w:left w:val="none" w:sz="0" w:space="0" w:color="auto"/>
        <w:bottom w:val="none" w:sz="0" w:space="0" w:color="auto"/>
        <w:right w:val="none" w:sz="0" w:space="0" w:color="auto"/>
      </w:divBdr>
    </w:div>
    <w:div w:id="66344293">
      <w:bodyDiv w:val="1"/>
      <w:marLeft w:val="0"/>
      <w:marRight w:val="0"/>
      <w:marTop w:val="0"/>
      <w:marBottom w:val="0"/>
      <w:divBdr>
        <w:top w:val="none" w:sz="0" w:space="0" w:color="auto"/>
        <w:left w:val="none" w:sz="0" w:space="0" w:color="auto"/>
        <w:bottom w:val="none" w:sz="0" w:space="0" w:color="auto"/>
        <w:right w:val="none" w:sz="0" w:space="0" w:color="auto"/>
      </w:divBdr>
    </w:div>
    <w:div w:id="67070666">
      <w:bodyDiv w:val="1"/>
      <w:marLeft w:val="0"/>
      <w:marRight w:val="0"/>
      <w:marTop w:val="0"/>
      <w:marBottom w:val="0"/>
      <w:divBdr>
        <w:top w:val="none" w:sz="0" w:space="0" w:color="auto"/>
        <w:left w:val="none" w:sz="0" w:space="0" w:color="auto"/>
        <w:bottom w:val="none" w:sz="0" w:space="0" w:color="auto"/>
        <w:right w:val="none" w:sz="0" w:space="0" w:color="auto"/>
      </w:divBdr>
    </w:div>
    <w:div w:id="68697163">
      <w:bodyDiv w:val="1"/>
      <w:marLeft w:val="0"/>
      <w:marRight w:val="0"/>
      <w:marTop w:val="0"/>
      <w:marBottom w:val="0"/>
      <w:divBdr>
        <w:top w:val="none" w:sz="0" w:space="0" w:color="auto"/>
        <w:left w:val="none" w:sz="0" w:space="0" w:color="auto"/>
        <w:bottom w:val="none" w:sz="0" w:space="0" w:color="auto"/>
        <w:right w:val="none" w:sz="0" w:space="0" w:color="auto"/>
      </w:divBdr>
    </w:div>
    <w:div w:id="120462509">
      <w:bodyDiv w:val="1"/>
      <w:marLeft w:val="0"/>
      <w:marRight w:val="0"/>
      <w:marTop w:val="0"/>
      <w:marBottom w:val="0"/>
      <w:divBdr>
        <w:top w:val="none" w:sz="0" w:space="0" w:color="auto"/>
        <w:left w:val="none" w:sz="0" w:space="0" w:color="auto"/>
        <w:bottom w:val="none" w:sz="0" w:space="0" w:color="auto"/>
        <w:right w:val="none" w:sz="0" w:space="0" w:color="auto"/>
      </w:divBdr>
    </w:div>
    <w:div w:id="261886397">
      <w:bodyDiv w:val="1"/>
      <w:marLeft w:val="0"/>
      <w:marRight w:val="0"/>
      <w:marTop w:val="0"/>
      <w:marBottom w:val="0"/>
      <w:divBdr>
        <w:top w:val="none" w:sz="0" w:space="0" w:color="auto"/>
        <w:left w:val="none" w:sz="0" w:space="0" w:color="auto"/>
        <w:bottom w:val="none" w:sz="0" w:space="0" w:color="auto"/>
        <w:right w:val="none" w:sz="0" w:space="0" w:color="auto"/>
      </w:divBdr>
    </w:div>
    <w:div w:id="350031699">
      <w:bodyDiv w:val="1"/>
      <w:marLeft w:val="0"/>
      <w:marRight w:val="0"/>
      <w:marTop w:val="0"/>
      <w:marBottom w:val="0"/>
      <w:divBdr>
        <w:top w:val="none" w:sz="0" w:space="0" w:color="auto"/>
        <w:left w:val="none" w:sz="0" w:space="0" w:color="auto"/>
        <w:bottom w:val="none" w:sz="0" w:space="0" w:color="auto"/>
        <w:right w:val="none" w:sz="0" w:space="0" w:color="auto"/>
      </w:divBdr>
    </w:div>
    <w:div w:id="454064121">
      <w:bodyDiv w:val="1"/>
      <w:marLeft w:val="0"/>
      <w:marRight w:val="0"/>
      <w:marTop w:val="0"/>
      <w:marBottom w:val="0"/>
      <w:divBdr>
        <w:top w:val="none" w:sz="0" w:space="0" w:color="auto"/>
        <w:left w:val="none" w:sz="0" w:space="0" w:color="auto"/>
        <w:bottom w:val="none" w:sz="0" w:space="0" w:color="auto"/>
        <w:right w:val="none" w:sz="0" w:space="0" w:color="auto"/>
      </w:divBdr>
    </w:div>
    <w:div w:id="480849851">
      <w:bodyDiv w:val="1"/>
      <w:marLeft w:val="0"/>
      <w:marRight w:val="0"/>
      <w:marTop w:val="0"/>
      <w:marBottom w:val="0"/>
      <w:divBdr>
        <w:top w:val="none" w:sz="0" w:space="0" w:color="auto"/>
        <w:left w:val="none" w:sz="0" w:space="0" w:color="auto"/>
        <w:bottom w:val="none" w:sz="0" w:space="0" w:color="auto"/>
        <w:right w:val="none" w:sz="0" w:space="0" w:color="auto"/>
      </w:divBdr>
    </w:div>
    <w:div w:id="733628309">
      <w:bodyDiv w:val="1"/>
      <w:marLeft w:val="0"/>
      <w:marRight w:val="0"/>
      <w:marTop w:val="0"/>
      <w:marBottom w:val="0"/>
      <w:divBdr>
        <w:top w:val="none" w:sz="0" w:space="0" w:color="auto"/>
        <w:left w:val="none" w:sz="0" w:space="0" w:color="auto"/>
        <w:bottom w:val="none" w:sz="0" w:space="0" w:color="auto"/>
        <w:right w:val="none" w:sz="0" w:space="0" w:color="auto"/>
      </w:divBdr>
    </w:div>
    <w:div w:id="893734551">
      <w:bodyDiv w:val="1"/>
      <w:marLeft w:val="0"/>
      <w:marRight w:val="0"/>
      <w:marTop w:val="0"/>
      <w:marBottom w:val="0"/>
      <w:divBdr>
        <w:top w:val="none" w:sz="0" w:space="0" w:color="auto"/>
        <w:left w:val="none" w:sz="0" w:space="0" w:color="auto"/>
        <w:bottom w:val="none" w:sz="0" w:space="0" w:color="auto"/>
        <w:right w:val="none" w:sz="0" w:space="0" w:color="auto"/>
      </w:divBdr>
    </w:div>
    <w:div w:id="946503465">
      <w:bodyDiv w:val="1"/>
      <w:marLeft w:val="0"/>
      <w:marRight w:val="0"/>
      <w:marTop w:val="0"/>
      <w:marBottom w:val="0"/>
      <w:divBdr>
        <w:top w:val="none" w:sz="0" w:space="0" w:color="auto"/>
        <w:left w:val="none" w:sz="0" w:space="0" w:color="auto"/>
        <w:bottom w:val="none" w:sz="0" w:space="0" w:color="auto"/>
        <w:right w:val="none" w:sz="0" w:space="0" w:color="auto"/>
      </w:divBdr>
    </w:div>
    <w:div w:id="1021278660">
      <w:bodyDiv w:val="1"/>
      <w:marLeft w:val="0"/>
      <w:marRight w:val="0"/>
      <w:marTop w:val="0"/>
      <w:marBottom w:val="0"/>
      <w:divBdr>
        <w:top w:val="none" w:sz="0" w:space="0" w:color="auto"/>
        <w:left w:val="none" w:sz="0" w:space="0" w:color="auto"/>
        <w:bottom w:val="none" w:sz="0" w:space="0" w:color="auto"/>
        <w:right w:val="none" w:sz="0" w:space="0" w:color="auto"/>
      </w:divBdr>
    </w:div>
    <w:div w:id="1038579383">
      <w:bodyDiv w:val="1"/>
      <w:marLeft w:val="0"/>
      <w:marRight w:val="0"/>
      <w:marTop w:val="0"/>
      <w:marBottom w:val="0"/>
      <w:divBdr>
        <w:top w:val="none" w:sz="0" w:space="0" w:color="auto"/>
        <w:left w:val="none" w:sz="0" w:space="0" w:color="auto"/>
        <w:bottom w:val="none" w:sz="0" w:space="0" w:color="auto"/>
        <w:right w:val="none" w:sz="0" w:space="0" w:color="auto"/>
      </w:divBdr>
    </w:div>
    <w:div w:id="1083378899">
      <w:bodyDiv w:val="1"/>
      <w:marLeft w:val="0"/>
      <w:marRight w:val="0"/>
      <w:marTop w:val="0"/>
      <w:marBottom w:val="0"/>
      <w:divBdr>
        <w:top w:val="none" w:sz="0" w:space="0" w:color="auto"/>
        <w:left w:val="none" w:sz="0" w:space="0" w:color="auto"/>
        <w:bottom w:val="none" w:sz="0" w:space="0" w:color="auto"/>
        <w:right w:val="none" w:sz="0" w:space="0" w:color="auto"/>
      </w:divBdr>
    </w:div>
    <w:div w:id="1236279055">
      <w:bodyDiv w:val="1"/>
      <w:marLeft w:val="0"/>
      <w:marRight w:val="0"/>
      <w:marTop w:val="0"/>
      <w:marBottom w:val="0"/>
      <w:divBdr>
        <w:top w:val="none" w:sz="0" w:space="0" w:color="auto"/>
        <w:left w:val="none" w:sz="0" w:space="0" w:color="auto"/>
        <w:bottom w:val="none" w:sz="0" w:space="0" w:color="auto"/>
        <w:right w:val="none" w:sz="0" w:space="0" w:color="auto"/>
      </w:divBdr>
    </w:div>
    <w:div w:id="1295408304">
      <w:bodyDiv w:val="1"/>
      <w:marLeft w:val="0"/>
      <w:marRight w:val="0"/>
      <w:marTop w:val="0"/>
      <w:marBottom w:val="0"/>
      <w:divBdr>
        <w:top w:val="none" w:sz="0" w:space="0" w:color="auto"/>
        <w:left w:val="none" w:sz="0" w:space="0" w:color="auto"/>
        <w:bottom w:val="none" w:sz="0" w:space="0" w:color="auto"/>
        <w:right w:val="none" w:sz="0" w:space="0" w:color="auto"/>
      </w:divBdr>
    </w:div>
    <w:div w:id="1389187625">
      <w:bodyDiv w:val="1"/>
      <w:marLeft w:val="0"/>
      <w:marRight w:val="0"/>
      <w:marTop w:val="0"/>
      <w:marBottom w:val="0"/>
      <w:divBdr>
        <w:top w:val="none" w:sz="0" w:space="0" w:color="auto"/>
        <w:left w:val="none" w:sz="0" w:space="0" w:color="auto"/>
        <w:bottom w:val="none" w:sz="0" w:space="0" w:color="auto"/>
        <w:right w:val="none" w:sz="0" w:space="0" w:color="auto"/>
      </w:divBdr>
    </w:div>
    <w:div w:id="1406416529">
      <w:bodyDiv w:val="1"/>
      <w:marLeft w:val="0"/>
      <w:marRight w:val="0"/>
      <w:marTop w:val="0"/>
      <w:marBottom w:val="0"/>
      <w:divBdr>
        <w:top w:val="none" w:sz="0" w:space="0" w:color="auto"/>
        <w:left w:val="none" w:sz="0" w:space="0" w:color="auto"/>
        <w:bottom w:val="none" w:sz="0" w:space="0" w:color="auto"/>
        <w:right w:val="none" w:sz="0" w:space="0" w:color="auto"/>
      </w:divBdr>
    </w:div>
    <w:div w:id="1431000293">
      <w:bodyDiv w:val="1"/>
      <w:marLeft w:val="0"/>
      <w:marRight w:val="0"/>
      <w:marTop w:val="0"/>
      <w:marBottom w:val="0"/>
      <w:divBdr>
        <w:top w:val="none" w:sz="0" w:space="0" w:color="auto"/>
        <w:left w:val="none" w:sz="0" w:space="0" w:color="auto"/>
        <w:bottom w:val="none" w:sz="0" w:space="0" w:color="auto"/>
        <w:right w:val="none" w:sz="0" w:space="0" w:color="auto"/>
      </w:divBdr>
    </w:div>
    <w:div w:id="1671324864">
      <w:bodyDiv w:val="1"/>
      <w:marLeft w:val="0"/>
      <w:marRight w:val="0"/>
      <w:marTop w:val="0"/>
      <w:marBottom w:val="0"/>
      <w:divBdr>
        <w:top w:val="none" w:sz="0" w:space="0" w:color="auto"/>
        <w:left w:val="none" w:sz="0" w:space="0" w:color="auto"/>
        <w:bottom w:val="none" w:sz="0" w:space="0" w:color="auto"/>
        <w:right w:val="none" w:sz="0" w:space="0" w:color="auto"/>
      </w:divBdr>
    </w:div>
    <w:div w:id="1788892416">
      <w:bodyDiv w:val="1"/>
      <w:marLeft w:val="0"/>
      <w:marRight w:val="0"/>
      <w:marTop w:val="0"/>
      <w:marBottom w:val="0"/>
      <w:divBdr>
        <w:top w:val="none" w:sz="0" w:space="0" w:color="auto"/>
        <w:left w:val="none" w:sz="0" w:space="0" w:color="auto"/>
        <w:bottom w:val="none" w:sz="0" w:space="0" w:color="auto"/>
        <w:right w:val="none" w:sz="0" w:space="0" w:color="auto"/>
      </w:divBdr>
    </w:div>
    <w:div w:id="1919559797">
      <w:bodyDiv w:val="1"/>
      <w:marLeft w:val="0"/>
      <w:marRight w:val="0"/>
      <w:marTop w:val="0"/>
      <w:marBottom w:val="0"/>
      <w:divBdr>
        <w:top w:val="none" w:sz="0" w:space="0" w:color="auto"/>
        <w:left w:val="none" w:sz="0" w:space="0" w:color="auto"/>
        <w:bottom w:val="none" w:sz="0" w:space="0" w:color="auto"/>
        <w:right w:val="none" w:sz="0" w:space="0" w:color="auto"/>
      </w:divBdr>
    </w:div>
    <w:div w:id="1984698268">
      <w:bodyDiv w:val="1"/>
      <w:marLeft w:val="0"/>
      <w:marRight w:val="0"/>
      <w:marTop w:val="0"/>
      <w:marBottom w:val="0"/>
      <w:divBdr>
        <w:top w:val="none" w:sz="0" w:space="0" w:color="auto"/>
        <w:left w:val="none" w:sz="0" w:space="0" w:color="auto"/>
        <w:bottom w:val="none" w:sz="0" w:space="0" w:color="auto"/>
        <w:right w:val="none" w:sz="0" w:space="0" w:color="auto"/>
      </w:divBdr>
    </w:div>
    <w:div w:id="21083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C1F8783F0745144C37E5CA11CDFD0956F0C7094435C37AD58429F769283BA64DE2CEB75E0E2045ZFQ0I" TargetMode="External"/><Relationship Id="rId13" Type="http://schemas.openxmlformats.org/officeDocument/2006/relationships/hyperlink" Target="consultantplus://offline/ref=6A7F7007A2E8D48754D91F38A3BE99FFECE38C0A8E7A53C39BCDF743FAB27A3E95EAC9345F9F8458J9X5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A7F7007A2E8D48754D91F38A3BE99FFECE38C0A8E7A53C39BCDF743FAB27A3E95EAC9345F9F8458J9X5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C1F8783F0745144C37E5CA11CDFD0956F0C7094435C37AD58429F769283BA64DE2CEB75E0E2045ZFQ0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2C1F8783F0745144C37E5CA11CDFD0956F0C7094435C37AD58429F769283BA64DE2CEB75E0E2045ZFQ0I" TargetMode="External"/><Relationship Id="rId4" Type="http://schemas.openxmlformats.org/officeDocument/2006/relationships/settings" Target="settings.xml"/><Relationship Id="rId9" Type="http://schemas.openxmlformats.org/officeDocument/2006/relationships/hyperlink" Target="consultantplus://offline/ref=52C1F8783F0745144C37E5CA11CDFD0956F0C7094435C37AD58429F769283BA64DE2CEB75E0E2045ZFQ0I" TargetMode="External"/><Relationship Id="rId14" Type="http://schemas.openxmlformats.org/officeDocument/2006/relationships/hyperlink" Target="http://www.novofom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DB2DB-95C6-4034-B6F3-651E5749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3045</TotalTime>
  <Pages>28</Pages>
  <Words>16991</Words>
  <Characters>96855</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Садовская Анна Евгеньевна</dc:creator>
  <cp:lastModifiedBy>Охотина Екатерина Александровна</cp:lastModifiedBy>
  <cp:revision>96</cp:revision>
  <cp:lastPrinted>2019-11-06T12:05:00Z</cp:lastPrinted>
  <dcterms:created xsi:type="dcterms:W3CDTF">2019-01-21T04:12:00Z</dcterms:created>
  <dcterms:modified xsi:type="dcterms:W3CDTF">2021-06-08T08:12:00Z</dcterms:modified>
</cp:coreProperties>
</file>