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07" w:rsidRPr="00AE0607" w:rsidRDefault="00AE0607" w:rsidP="00AE0607">
      <w:pPr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60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AE0607" w:rsidRPr="00AE0607" w:rsidRDefault="00AE0607" w:rsidP="00AE0607">
      <w:pPr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607">
        <w:rPr>
          <w:rFonts w:ascii="Times New Roman" w:eastAsia="Calibri" w:hAnsi="Times New Roman" w:cs="Times New Roman"/>
          <w:sz w:val="28"/>
          <w:szCs w:val="28"/>
        </w:rPr>
        <w:t>к распоряжению Правительства</w:t>
      </w:r>
    </w:p>
    <w:p w:rsidR="00AE0607" w:rsidRPr="00AE0607" w:rsidRDefault="00AE0607" w:rsidP="00AE0607">
      <w:pPr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607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</w:p>
    <w:p w:rsidR="00AE0607" w:rsidRPr="00AE0607" w:rsidRDefault="00AE0607" w:rsidP="00AE0607">
      <w:pPr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0607">
        <w:rPr>
          <w:rFonts w:ascii="Times New Roman" w:eastAsia="Calibri" w:hAnsi="Times New Roman" w:cs="Times New Roman"/>
          <w:sz w:val="28"/>
          <w:szCs w:val="28"/>
        </w:rPr>
        <w:t>от ___________</w:t>
      </w:r>
      <w:proofErr w:type="gramStart"/>
      <w:r w:rsidRPr="00AE0607">
        <w:rPr>
          <w:rFonts w:ascii="Times New Roman" w:eastAsia="Calibri" w:hAnsi="Times New Roman" w:cs="Times New Roman"/>
          <w:sz w:val="28"/>
          <w:szCs w:val="28"/>
        </w:rPr>
        <w:t>_  №</w:t>
      </w:r>
      <w:proofErr w:type="gramEnd"/>
      <w:r w:rsidRPr="00AE0607">
        <w:rPr>
          <w:rFonts w:ascii="Times New Roman" w:eastAsia="Calibri" w:hAnsi="Times New Roman" w:cs="Times New Roman"/>
          <w:sz w:val="28"/>
          <w:szCs w:val="28"/>
        </w:rPr>
        <w:t> _____</w:t>
      </w:r>
    </w:p>
    <w:p w:rsidR="00AE0607" w:rsidRPr="00AE0607" w:rsidRDefault="00AE0607" w:rsidP="00AE0607">
      <w:pPr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0607" w:rsidRPr="00AE0607" w:rsidRDefault="00AE0607" w:rsidP="00AE0607">
      <w:pPr>
        <w:snapToGrid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607" w:rsidRPr="00AE0607" w:rsidRDefault="00AE0607" w:rsidP="00AE06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AE0607" w:rsidRPr="00AE0607" w:rsidRDefault="00AE0607" w:rsidP="00AE06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молодых ученых – получателей грантов Правительства Новосибирской области в 202</w:t>
      </w:r>
      <w:r w:rsidR="00175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E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E0607" w:rsidRPr="00AE0607" w:rsidRDefault="00AE0607" w:rsidP="00AE060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607" w:rsidRPr="00AE0607" w:rsidRDefault="00AE0607" w:rsidP="00AE06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42"/>
        <w:gridCol w:w="2007"/>
      </w:tblGrid>
      <w:tr w:rsidR="00AE0607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Фамилия, имя, отчество (при наличии)</w:t>
            </w:r>
          </w:p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получателя гранта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проекта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Размер гранта, руб.</w:t>
            </w:r>
          </w:p>
        </w:tc>
      </w:tr>
      <w:tr w:rsidR="00AE0607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D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Богомякова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AE0607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Ольга Борисовна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7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развитие подхода МР-исследования пациентов с неврологической и нейрохирургической патологией с нарушениями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ликвородинамики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AE0607" w:rsidRPr="00AE0607" w:rsidTr="00175F6D">
        <w:trPr>
          <w:trHeight w:val="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D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Воевода </w:t>
            </w:r>
          </w:p>
          <w:p w:rsidR="00AE0607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Светлана Михайловна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7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Изучение роли пролактина в тяжести течения социально значимого заболевания - новой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коронавирусной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инфекции (COVID-19)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AE0607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D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Ершов </w:t>
            </w:r>
          </w:p>
          <w:p w:rsidR="00AE0607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Анатолий Викторович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7" w:rsidRPr="00782A2C" w:rsidRDefault="00175F6D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разработка экосистемы цифровых двойников инфраструктуры городской территории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AE0607" w:rsidRPr="00AE0607" w:rsidTr="00175F6D">
        <w:trPr>
          <w:trHeight w:val="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81" w:rsidRPr="00782A2C" w:rsidRDefault="00114881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Загузин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AE0607" w:rsidRPr="00782A2C" w:rsidRDefault="00114881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 Сергеевич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07" w:rsidRPr="00782A2C" w:rsidRDefault="00114881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металл-органические координационных полимеры в качестве сенсоров для охраны окружающей среды»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5629C2" w:rsidRPr="00AE0607" w:rsidTr="00175F6D">
        <w:trPr>
          <w:trHeight w:val="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C2" w:rsidRPr="00782A2C" w:rsidRDefault="005629C2" w:rsidP="005629C2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C2" w:rsidRPr="00782A2C" w:rsidRDefault="005629C2" w:rsidP="005629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Кечин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5629C2" w:rsidRPr="00782A2C" w:rsidRDefault="005629C2" w:rsidP="005629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Андрей Андреевич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C2" w:rsidRPr="00782A2C" w:rsidRDefault="005629C2" w:rsidP="005629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новые пути увеличения выхода биосинтеза L-триптофана в клетках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Escherichia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coli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C2" w:rsidRPr="00782A2C" w:rsidRDefault="005629C2" w:rsidP="005629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5629C2" w:rsidRPr="00AE0607" w:rsidTr="00175F6D">
        <w:trPr>
          <w:trHeight w:val="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C2" w:rsidRPr="00782A2C" w:rsidRDefault="005629C2" w:rsidP="005629C2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C2" w:rsidRPr="00782A2C" w:rsidRDefault="005629C2" w:rsidP="005629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Коваль </w:t>
            </w:r>
          </w:p>
          <w:p w:rsidR="005629C2" w:rsidRPr="00782A2C" w:rsidRDefault="005629C2" w:rsidP="005629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Сергей Витальевич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C2" w:rsidRPr="00782A2C" w:rsidRDefault="005629C2" w:rsidP="005629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исследование влияния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профориентационных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игровых уроков для школьников 5-11 класса на формирование человеческого капитала для развития АПК региона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C2" w:rsidRPr="00782A2C" w:rsidRDefault="00035746" w:rsidP="005629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441 839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,08</w:t>
            </w:r>
          </w:p>
        </w:tc>
      </w:tr>
      <w:tr w:rsidR="00BB5610" w:rsidRPr="00AE0607" w:rsidTr="00175F6D">
        <w:trPr>
          <w:trHeight w:val="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Криворотько </w:t>
            </w:r>
          </w:p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Ольга Игоревна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исследование эпидемиологии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микобактериальных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инфекций человека и сельскохозяйственных </w:t>
            </w: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животных и с применением методов математического моделирования, машинного обучения и ГИС-технологий: значение для здравоохранения и животноводства Новосибирской области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500 000,00</w:t>
            </w:r>
          </w:p>
        </w:tc>
      </w:tr>
      <w:tr w:rsidR="00BB5610" w:rsidRPr="00AE0607" w:rsidTr="00175F6D">
        <w:trPr>
          <w:trHeight w:val="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Кузнецов </w:t>
            </w:r>
          </w:p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Виталий Анатольевич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разработка гибких высокотемпературных тензорезистивных элементов на основе полимерных композиционных материалов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BB5610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Куренкова </w:t>
            </w:r>
          </w:p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Анна Юрьевна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Разработка катализаторов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фотостимулированных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процессов конверсии компонентов растительной биомассы в синтез-газ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F70FB0" w:rsidRDefault="00F70FB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499 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310,</w:t>
            </w:r>
            <w:r w:rsidR="00214BE9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</w:t>
            </w:r>
          </w:p>
        </w:tc>
      </w:tr>
      <w:tr w:rsidR="00BB5610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18" w:rsidRPr="00782A2C" w:rsidRDefault="00E76618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Ломовский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BB5610" w:rsidRPr="00782A2C" w:rsidRDefault="00E76618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Игорь Олегович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E76618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Создание новых комплексообразователей и разработка основ получения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высокоусвояемых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форм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хелатированных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микроэлементов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BB5610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F" w:rsidRPr="00782A2C" w:rsidRDefault="005A301F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Оскорбин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BB5610" w:rsidRPr="00782A2C" w:rsidRDefault="005A301F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Игорь Петрович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5A301F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разработка тест-систем для выявления бактерий рода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Bordetella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вызывающих респираторные инфекции человека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BB5610" w:rsidRPr="00AE0607" w:rsidTr="00175F6D">
        <w:trPr>
          <w:trHeight w:val="4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50" w:rsidRPr="00782A2C" w:rsidRDefault="000D575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Патутин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BB5610" w:rsidRPr="00782A2C" w:rsidRDefault="000D575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Андрей Владимирович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0D575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состояния наземных сооружений на основе анализа характеристик регистрируемого сейсмического поля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BB5610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50" w:rsidRPr="00782A2C" w:rsidRDefault="000D575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Поливанов</w:t>
            </w:r>
          </w:p>
          <w:p w:rsidR="00BB5610" w:rsidRPr="00782A2C" w:rsidRDefault="000D575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Павел Александрович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0D5750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исследование динамических характеристик беспилотного летательного аппарата, предназначенного для изучения ветровой и экологической обстановки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BB5610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4E" w:rsidRPr="00782A2C" w:rsidRDefault="0044454E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Порываев </w:t>
            </w:r>
          </w:p>
          <w:p w:rsidR="00BB5610" w:rsidRPr="00782A2C" w:rsidRDefault="0044454E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Артем Сергеевич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44454E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разработка высокоэффективных пористых материалов для удаления льда с различных поверхностей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175F6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Рахманова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Мариана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Ивановна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Точечные дефекты в синтетических алмазах как перспективные квантовые эмиттеры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Рыбалкин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Леонид Алексеевич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исследования и разработка методики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виброуплотнения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грунтов для подготовки оснований при строительстве инженерных сооружений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Рядун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Алексей Андреевич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u</w:t>
            </w: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p и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down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конверсионные механизмы передачи энергии в монокристаллах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NaBi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(MoO4)2: Yb3+, Tb3+/Er3+ для люминесцентных солнечных концентраторов, а также приложений по защите от подделок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Сагидуллин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Алексей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Каусарович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исследование влияния перспективных ПАВ на процессы образования и разложения газовых гидратов углекислого газа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Селюк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Марина Павловна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расширение ассортимента аборигенных штаммов почвенных бактерий для производства биопрепаратов и стимуляторов роста растений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Сердюков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 Сергеевич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мониторинг состояния обделки городских подземных сооружений на основе наблюдения поверхностных сейсмических волн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Скрипкина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Татьяна Сергеевна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разработка способов выделения галлия и титана из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золошлаковых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отходов и золы уноса новосибирских теплоэлектроцентралей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Скрипкин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Сергей Геннадьевич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развитие методов активного управления вихревыми явлениями для гидроэнергетического оборудования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Филиппов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Артем Александрович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разработка эффективных керамических коррозионностойких деталей оборудования для нефтедобывающих скважин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Худякова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Алёна Дмитриевна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роль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адипоцитокинов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развитии и тяжести течения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постковидного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синдрома у жителей г. Новосибирска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Шапкина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Марина Юрьевна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изучение генетических предикторов риска развития фибрилляции предсердий в сибирской популяционной когорте с использованием данных ассоциативных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полногеномных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исследований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Шевень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Дмитрий Григорьевич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масс-спектрометрическое изучение реакций фотолиза при воздействии ультрафиолетовым/видимым светом на различные группы антибиотиков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Шилова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Татьяна Викторовна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экспериментальное исследование полимерной пропитки пылевато-глинистых и песчаных грунтов для предотвращения явлений морозного пучения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Шрамко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Виктория Сергеевна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оценка влияния качества питьевой воды на макро-/микроэлементный состав крови в Новосибирской области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782A2C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Шумскайте</w:t>
            </w:r>
            <w:proofErr w:type="spellEnd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Мария </w:t>
            </w:r>
            <w:proofErr w:type="spellStart"/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Йоновна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2D-карты времен релаксации как инструмент экспресс-анализа водонефтяных смесей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782A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BB5610" w:rsidRPr="00AE0607" w:rsidTr="00CE183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782A2C" w:rsidP="00BB5610">
            <w:pPr>
              <w:snapToGrid w:val="0"/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2C" w:rsidRPr="00782A2C" w:rsidRDefault="00782A2C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Яблоков </w:t>
            </w:r>
          </w:p>
          <w:p w:rsidR="00BB5610" w:rsidRPr="00782A2C" w:rsidRDefault="00782A2C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 Викторович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782A2C" w:rsidP="00BB56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разработка технологии геотехнического мониторинга мерзлых грунтов методом многоканального анализа поверхностных волн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10" w:rsidRPr="00782A2C" w:rsidRDefault="00BB5610" w:rsidP="00BB56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500 000,00</w:t>
            </w:r>
          </w:p>
        </w:tc>
      </w:tr>
      <w:tr w:rsidR="00AE0607" w:rsidRPr="00AE0607" w:rsidTr="00CE1831">
        <w:trPr>
          <w:jc w:val="center"/>
        </w:trPr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AE0607" w:rsidP="00AE060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2A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07" w:rsidRPr="00782A2C" w:rsidRDefault="00035746" w:rsidP="00214B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14 941 </w:t>
            </w:r>
            <w:r w:rsidR="00214BE9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149</w:t>
            </w:r>
            <w:r w:rsidR="00214BE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,42</w:t>
            </w:r>
          </w:p>
        </w:tc>
      </w:tr>
    </w:tbl>
    <w:p w:rsidR="00AE0607" w:rsidRPr="00AE0607" w:rsidRDefault="00AE0607" w:rsidP="00AE06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607" w:rsidRPr="00AE0607" w:rsidRDefault="00AE0607" w:rsidP="00AE06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607" w:rsidRPr="00AE0607" w:rsidRDefault="00AE0607" w:rsidP="00AE06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607" w:rsidRPr="00AE0607" w:rsidRDefault="00AE0607" w:rsidP="00AE060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AE0607" w:rsidRPr="00AE0607" w:rsidRDefault="00AE0607" w:rsidP="00AE060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:rsidR="00402E83" w:rsidRDefault="00402E83"/>
    <w:sectPr w:rsidR="00402E83" w:rsidSect="00D35188">
      <w:headerReference w:type="default" r:id="rId6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AF" w:rsidRDefault="001512AF">
      <w:pPr>
        <w:spacing w:after="0" w:line="240" w:lineRule="auto"/>
      </w:pPr>
      <w:r>
        <w:separator/>
      </w:r>
    </w:p>
  </w:endnote>
  <w:endnote w:type="continuationSeparator" w:id="0">
    <w:p w:rsidR="001512AF" w:rsidRDefault="0015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AF" w:rsidRDefault="001512AF">
      <w:pPr>
        <w:spacing w:after="0" w:line="240" w:lineRule="auto"/>
      </w:pPr>
      <w:r>
        <w:separator/>
      </w:r>
    </w:p>
  </w:footnote>
  <w:footnote w:type="continuationSeparator" w:id="0">
    <w:p w:rsidR="001512AF" w:rsidRDefault="0015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AE0607">
    <w:pPr>
      <w:pStyle w:val="a3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214BE9">
      <w:rPr>
        <w:noProof/>
        <w:sz w:val="20"/>
        <w:szCs w:val="20"/>
      </w:rPr>
      <w:t>3</w:t>
    </w:r>
    <w:r w:rsidRPr="009509E6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07"/>
    <w:rsid w:val="00035746"/>
    <w:rsid w:val="000D5750"/>
    <w:rsid w:val="000F2F68"/>
    <w:rsid w:val="00114881"/>
    <w:rsid w:val="001512AF"/>
    <w:rsid w:val="00175F6D"/>
    <w:rsid w:val="00214BE9"/>
    <w:rsid w:val="002A1005"/>
    <w:rsid w:val="003E1550"/>
    <w:rsid w:val="00402E83"/>
    <w:rsid w:val="0044454E"/>
    <w:rsid w:val="00503988"/>
    <w:rsid w:val="005629C2"/>
    <w:rsid w:val="005A301F"/>
    <w:rsid w:val="005B5DBB"/>
    <w:rsid w:val="0062792C"/>
    <w:rsid w:val="006B2F8E"/>
    <w:rsid w:val="006D7F85"/>
    <w:rsid w:val="00762154"/>
    <w:rsid w:val="00782A2C"/>
    <w:rsid w:val="008A0995"/>
    <w:rsid w:val="008D7BC7"/>
    <w:rsid w:val="00950276"/>
    <w:rsid w:val="0099273F"/>
    <w:rsid w:val="009E08A1"/>
    <w:rsid w:val="00AE0607"/>
    <w:rsid w:val="00BB5610"/>
    <w:rsid w:val="00C4209F"/>
    <w:rsid w:val="00C6474E"/>
    <w:rsid w:val="00D067B1"/>
    <w:rsid w:val="00E76618"/>
    <w:rsid w:val="00EC3ABD"/>
    <w:rsid w:val="00F70FB0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924E"/>
  <w15:chartTrackingRefBased/>
  <w15:docId w15:val="{A95AD415-7479-4AC4-8DB5-770A990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0607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06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Ямалова Камилла Идрисовна</dc:creator>
  <cp:keywords/>
  <dc:description/>
  <cp:lastModifiedBy>Ямалова Камилла Идрисовна</cp:lastModifiedBy>
  <cp:revision>5</cp:revision>
  <dcterms:created xsi:type="dcterms:W3CDTF">2024-04-24T05:52:00Z</dcterms:created>
  <dcterms:modified xsi:type="dcterms:W3CDTF">2024-04-26T03:27:00Z</dcterms:modified>
</cp:coreProperties>
</file>