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E7" w:rsidRDefault="00DD68E7" w:rsidP="00DD68E7">
      <w:pPr>
        <w:shd w:val="clear" w:color="auto" w:fill="FFFFFF"/>
        <w:tabs>
          <w:tab w:val="left" w:pos="3119"/>
        </w:tabs>
        <w:autoSpaceDE w:val="0"/>
        <w:autoSpaceDN w:val="0"/>
        <w:adjustRightInd w:val="0"/>
        <w:ind w:left="4536"/>
        <w:jc w:val="center"/>
      </w:pPr>
      <w:r>
        <w:t xml:space="preserve">                           Утвержден</w:t>
      </w:r>
    </w:p>
    <w:p w:rsidR="00DD68E7" w:rsidRDefault="00DD68E7" w:rsidP="00DD68E7">
      <w:pPr>
        <w:shd w:val="clear" w:color="auto" w:fill="FFFFFF"/>
        <w:tabs>
          <w:tab w:val="left" w:pos="3119"/>
        </w:tabs>
        <w:autoSpaceDE w:val="0"/>
        <w:autoSpaceDN w:val="0"/>
        <w:adjustRightInd w:val="0"/>
        <w:ind w:left="4536"/>
        <w:jc w:val="right"/>
      </w:pPr>
      <w:r>
        <w:t xml:space="preserve"> постановлением Правительства Новосибирской области </w:t>
      </w:r>
    </w:p>
    <w:p w:rsidR="00DD68E7" w:rsidRDefault="00DD68E7" w:rsidP="00DD68E7">
      <w:pPr>
        <w:widowControl w:val="0"/>
        <w:autoSpaceDE w:val="0"/>
        <w:autoSpaceDN w:val="0"/>
        <w:adjustRightInd w:val="0"/>
        <w:outlineLvl w:val="1"/>
      </w:pPr>
    </w:p>
    <w:p w:rsidR="00DD68E7" w:rsidRDefault="00DD68E7" w:rsidP="00DD68E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Перечень </w:t>
      </w:r>
    </w:p>
    <w:p w:rsidR="00DD68E7" w:rsidRDefault="00DD68E7" w:rsidP="00DD68E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должностных лиц министерства промышленности, торговли и развития предпринимательства Новосибирской области, уполномоченных на осуществление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</w:p>
    <w:p w:rsidR="00DD68E7" w:rsidRDefault="00DD68E7" w:rsidP="00DD68E7">
      <w:pPr>
        <w:autoSpaceDE w:val="0"/>
        <w:autoSpaceDN w:val="0"/>
        <w:adjustRightInd w:val="0"/>
        <w:jc w:val="both"/>
      </w:pPr>
    </w:p>
    <w:p w:rsidR="00DD68E7" w:rsidRDefault="00DD68E7" w:rsidP="00DD68E7">
      <w:pPr>
        <w:autoSpaceDE w:val="0"/>
        <w:autoSpaceDN w:val="0"/>
        <w:adjustRightInd w:val="0"/>
        <w:jc w:val="both"/>
      </w:pPr>
      <w:r>
        <w:tab/>
        <w:t>1. Министр промышленности, торговли и развития предпринимательства Новосибирской области.</w:t>
      </w:r>
    </w:p>
    <w:p w:rsidR="00DD68E7" w:rsidRDefault="00DD68E7" w:rsidP="00DD68E7">
      <w:pPr>
        <w:autoSpaceDE w:val="0"/>
        <w:autoSpaceDN w:val="0"/>
        <w:adjustRightInd w:val="0"/>
        <w:jc w:val="both"/>
      </w:pPr>
      <w:r>
        <w:tab/>
        <w:t>2. Начальник управления лицензирования министерства промышленности, торговли и развития предпринимательства Новосибирской области.</w:t>
      </w:r>
    </w:p>
    <w:p w:rsidR="00DD68E7" w:rsidRDefault="00DD68E7" w:rsidP="00DD68E7">
      <w:pPr>
        <w:autoSpaceDE w:val="0"/>
        <w:autoSpaceDN w:val="0"/>
        <w:adjustRightInd w:val="0"/>
        <w:jc w:val="both"/>
      </w:pPr>
      <w:r>
        <w:tab/>
        <w:t>3. Заместитель начальника управления - начальник отдела лицензирования управления лицензирования министерства промышленности, торговли и развития предпринимательства Новосибирской области.</w:t>
      </w:r>
    </w:p>
    <w:p w:rsidR="00DD68E7" w:rsidRDefault="00DD68E7" w:rsidP="00DD68E7">
      <w:pPr>
        <w:autoSpaceDE w:val="0"/>
        <w:autoSpaceDN w:val="0"/>
        <w:adjustRightInd w:val="0"/>
        <w:jc w:val="both"/>
      </w:pPr>
      <w:r>
        <w:tab/>
        <w:t>4. Заместитель начальника отдела лицензирования управления лицензирования министерства промышленности, торговли и развития предпринимательства Новосибирской области.</w:t>
      </w:r>
    </w:p>
    <w:p w:rsidR="00DD68E7" w:rsidRDefault="00DD68E7" w:rsidP="00DD68E7">
      <w:pPr>
        <w:autoSpaceDE w:val="0"/>
        <w:autoSpaceDN w:val="0"/>
        <w:adjustRightInd w:val="0"/>
        <w:jc w:val="both"/>
      </w:pPr>
      <w:r>
        <w:tab/>
        <w:t>5. Консультант отдела лицензирования управления лицензирования министерства промышленности, торговли и развития предпринимательства Новосибирской области.</w:t>
      </w:r>
    </w:p>
    <w:p w:rsidR="00DD68E7" w:rsidRDefault="00DD68E7" w:rsidP="00DD68E7">
      <w:pPr>
        <w:autoSpaceDE w:val="0"/>
        <w:autoSpaceDN w:val="0"/>
        <w:adjustRightInd w:val="0"/>
        <w:jc w:val="both"/>
      </w:pPr>
      <w:r>
        <w:tab/>
        <w:t>6. Главный специалист отдела лицензирования управления лицензирования министерства промышленности, торговли и развития предпринимательства Новосибирской области.</w:t>
      </w:r>
    </w:p>
    <w:p w:rsidR="00DD68E7" w:rsidRDefault="00DD68E7" w:rsidP="00DD68E7">
      <w:pPr>
        <w:autoSpaceDE w:val="0"/>
        <w:autoSpaceDN w:val="0"/>
        <w:adjustRightInd w:val="0"/>
        <w:jc w:val="both"/>
      </w:pPr>
      <w:r>
        <w:tab/>
        <w:t>7. Начальник отдела регионального государственного контроля управления лицензирования министерства промышленности, торговли и развития предпринимательства Новосибирской области.</w:t>
      </w:r>
    </w:p>
    <w:p w:rsidR="00DD68E7" w:rsidRDefault="00DD68E7" w:rsidP="00DD68E7">
      <w:pPr>
        <w:autoSpaceDE w:val="0"/>
        <w:autoSpaceDN w:val="0"/>
        <w:adjustRightInd w:val="0"/>
        <w:jc w:val="both"/>
      </w:pPr>
      <w:r>
        <w:tab/>
        <w:t>8. Заместитель начальника отдела регионального государственного контроля управления лицензирования министерства промышленности, торговли и развития предпринимательства Новосибирской области.</w:t>
      </w:r>
    </w:p>
    <w:p w:rsidR="00DD68E7" w:rsidRDefault="00DD68E7" w:rsidP="00DD68E7">
      <w:pPr>
        <w:autoSpaceDE w:val="0"/>
        <w:autoSpaceDN w:val="0"/>
        <w:adjustRightInd w:val="0"/>
        <w:jc w:val="both"/>
      </w:pPr>
      <w:r>
        <w:tab/>
        <w:t>9. Консультант отдела регионального государственного контроля управления лицензирования министерства промышленности, торговли и развития предпринимательства Новосибирской области.</w:t>
      </w:r>
    </w:p>
    <w:p w:rsidR="00DD68E7" w:rsidRDefault="00DD68E7" w:rsidP="00DD68E7">
      <w:pPr>
        <w:autoSpaceDE w:val="0"/>
        <w:autoSpaceDN w:val="0"/>
        <w:adjustRightInd w:val="0"/>
        <w:jc w:val="both"/>
      </w:pPr>
      <w:r>
        <w:tab/>
        <w:t>10. Главный специалист отдела регионального государственного контроля управления лицензирования министерства промышленности, торговли и развития предпринимательства Новосибирской области.</w:t>
      </w:r>
    </w:p>
    <w:p w:rsidR="00DD68E7" w:rsidRDefault="00DD68E7" w:rsidP="00DD68E7">
      <w:pPr>
        <w:widowControl w:val="0"/>
        <w:autoSpaceDE w:val="0"/>
        <w:autoSpaceDN w:val="0"/>
        <w:adjustRightInd w:val="0"/>
        <w:ind w:left="4536"/>
        <w:outlineLvl w:val="1"/>
      </w:pPr>
    </w:p>
    <w:p w:rsidR="00DD68E7" w:rsidRDefault="00DD68E7" w:rsidP="00DD68E7">
      <w:pPr>
        <w:widowControl w:val="0"/>
        <w:autoSpaceDE w:val="0"/>
        <w:autoSpaceDN w:val="0"/>
        <w:adjustRightInd w:val="0"/>
        <w:ind w:left="4536"/>
        <w:outlineLvl w:val="1"/>
      </w:pPr>
    </w:p>
    <w:p w:rsidR="00DD68E7" w:rsidRDefault="00DD68E7" w:rsidP="00DD68E7">
      <w:pPr>
        <w:widowControl w:val="0"/>
        <w:autoSpaceDE w:val="0"/>
        <w:autoSpaceDN w:val="0"/>
        <w:adjustRightInd w:val="0"/>
        <w:ind w:left="4536"/>
        <w:jc w:val="right"/>
        <w:outlineLvl w:val="1"/>
      </w:pPr>
    </w:p>
    <w:p w:rsidR="00500CB3" w:rsidRPr="00832A7C" w:rsidRDefault="00500CB3" w:rsidP="00DD68E7">
      <w:bookmarkStart w:id="0" w:name="_GoBack"/>
      <w:bookmarkEnd w:id="0"/>
    </w:p>
    <w:sectPr w:rsidR="00500CB3" w:rsidRPr="00832A7C" w:rsidSect="00F872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386"/>
    <w:multiLevelType w:val="multilevel"/>
    <w:tmpl w:val="5D3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4727"/>
    <w:multiLevelType w:val="multilevel"/>
    <w:tmpl w:val="E888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A7AAE"/>
    <w:multiLevelType w:val="multilevel"/>
    <w:tmpl w:val="7CF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229E0"/>
    <w:multiLevelType w:val="multilevel"/>
    <w:tmpl w:val="5356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04C00"/>
    <w:multiLevelType w:val="multilevel"/>
    <w:tmpl w:val="C10C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F04F1"/>
    <w:multiLevelType w:val="multilevel"/>
    <w:tmpl w:val="7096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7416F"/>
    <w:multiLevelType w:val="multilevel"/>
    <w:tmpl w:val="E73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36AFF"/>
    <w:multiLevelType w:val="multilevel"/>
    <w:tmpl w:val="F618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145A3"/>
    <w:multiLevelType w:val="multilevel"/>
    <w:tmpl w:val="A6F2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16116"/>
    <w:multiLevelType w:val="multilevel"/>
    <w:tmpl w:val="866C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67806"/>
    <w:multiLevelType w:val="multilevel"/>
    <w:tmpl w:val="9E70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9D2EA8"/>
    <w:multiLevelType w:val="multilevel"/>
    <w:tmpl w:val="274C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E3A39"/>
    <w:multiLevelType w:val="multilevel"/>
    <w:tmpl w:val="DB3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B4AB4"/>
    <w:multiLevelType w:val="multilevel"/>
    <w:tmpl w:val="1B90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7A50D9"/>
    <w:multiLevelType w:val="multilevel"/>
    <w:tmpl w:val="AA7E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42F3E"/>
    <w:multiLevelType w:val="multilevel"/>
    <w:tmpl w:val="3084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296BB2"/>
    <w:multiLevelType w:val="multilevel"/>
    <w:tmpl w:val="999A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3A7127"/>
    <w:multiLevelType w:val="multilevel"/>
    <w:tmpl w:val="8D2A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8D4C2E"/>
    <w:multiLevelType w:val="multilevel"/>
    <w:tmpl w:val="8CE2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8665A5"/>
    <w:multiLevelType w:val="multilevel"/>
    <w:tmpl w:val="62E2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BA6DFD"/>
    <w:multiLevelType w:val="multilevel"/>
    <w:tmpl w:val="B46A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4F5D54"/>
    <w:multiLevelType w:val="multilevel"/>
    <w:tmpl w:val="35F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AC1462"/>
    <w:multiLevelType w:val="multilevel"/>
    <w:tmpl w:val="508C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BA2096"/>
    <w:multiLevelType w:val="multilevel"/>
    <w:tmpl w:val="8EB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9B2911"/>
    <w:multiLevelType w:val="multilevel"/>
    <w:tmpl w:val="5DF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AB7E9F"/>
    <w:multiLevelType w:val="multilevel"/>
    <w:tmpl w:val="F6F6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BA4513"/>
    <w:multiLevelType w:val="multilevel"/>
    <w:tmpl w:val="5AA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033CE9"/>
    <w:multiLevelType w:val="multilevel"/>
    <w:tmpl w:val="E8FA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28471C"/>
    <w:multiLevelType w:val="multilevel"/>
    <w:tmpl w:val="5E08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F5E20"/>
    <w:multiLevelType w:val="multilevel"/>
    <w:tmpl w:val="5C5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C310E"/>
    <w:multiLevelType w:val="multilevel"/>
    <w:tmpl w:val="4760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EC74EC"/>
    <w:multiLevelType w:val="multilevel"/>
    <w:tmpl w:val="CADA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4F6376"/>
    <w:multiLevelType w:val="multilevel"/>
    <w:tmpl w:val="C81E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97172E"/>
    <w:multiLevelType w:val="multilevel"/>
    <w:tmpl w:val="F1FA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122F7D"/>
    <w:multiLevelType w:val="multilevel"/>
    <w:tmpl w:val="1D9C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CA5CC0"/>
    <w:multiLevelType w:val="multilevel"/>
    <w:tmpl w:val="FB22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F94C01"/>
    <w:multiLevelType w:val="multilevel"/>
    <w:tmpl w:val="2FEA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127375"/>
    <w:multiLevelType w:val="multilevel"/>
    <w:tmpl w:val="33E0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CE3208"/>
    <w:multiLevelType w:val="multilevel"/>
    <w:tmpl w:val="4D80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082279"/>
    <w:multiLevelType w:val="multilevel"/>
    <w:tmpl w:val="8B7A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BA2FE3"/>
    <w:multiLevelType w:val="multilevel"/>
    <w:tmpl w:val="A2F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881D3A"/>
    <w:multiLevelType w:val="multilevel"/>
    <w:tmpl w:val="00E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FD055D"/>
    <w:multiLevelType w:val="multilevel"/>
    <w:tmpl w:val="E878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9C1D18"/>
    <w:multiLevelType w:val="multilevel"/>
    <w:tmpl w:val="BA7A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1F0A2D"/>
    <w:multiLevelType w:val="multilevel"/>
    <w:tmpl w:val="229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F34373"/>
    <w:multiLevelType w:val="multilevel"/>
    <w:tmpl w:val="9188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C05485"/>
    <w:multiLevelType w:val="multilevel"/>
    <w:tmpl w:val="5B1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37521F"/>
    <w:multiLevelType w:val="multilevel"/>
    <w:tmpl w:val="818A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B31C06"/>
    <w:multiLevelType w:val="multilevel"/>
    <w:tmpl w:val="973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D618D1"/>
    <w:multiLevelType w:val="multilevel"/>
    <w:tmpl w:val="76E2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F176F3"/>
    <w:multiLevelType w:val="multilevel"/>
    <w:tmpl w:val="1584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7"/>
  </w:num>
  <w:num w:numId="3">
    <w:abstractNumId w:val="20"/>
  </w:num>
  <w:num w:numId="4">
    <w:abstractNumId w:val="24"/>
  </w:num>
  <w:num w:numId="5">
    <w:abstractNumId w:val="32"/>
  </w:num>
  <w:num w:numId="6">
    <w:abstractNumId w:val="2"/>
  </w:num>
  <w:num w:numId="7">
    <w:abstractNumId w:val="14"/>
  </w:num>
  <w:num w:numId="8">
    <w:abstractNumId w:val="37"/>
  </w:num>
  <w:num w:numId="9">
    <w:abstractNumId w:val="28"/>
  </w:num>
  <w:num w:numId="10">
    <w:abstractNumId w:val="22"/>
  </w:num>
  <w:num w:numId="11">
    <w:abstractNumId w:val="5"/>
  </w:num>
  <w:num w:numId="12">
    <w:abstractNumId w:val="16"/>
  </w:num>
  <w:num w:numId="13">
    <w:abstractNumId w:val="10"/>
  </w:num>
  <w:num w:numId="14">
    <w:abstractNumId w:val="0"/>
  </w:num>
  <w:num w:numId="15">
    <w:abstractNumId w:val="40"/>
  </w:num>
  <w:num w:numId="16">
    <w:abstractNumId w:val="9"/>
  </w:num>
  <w:num w:numId="17">
    <w:abstractNumId w:val="15"/>
  </w:num>
  <w:num w:numId="18">
    <w:abstractNumId w:val="19"/>
  </w:num>
  <w:num w:numId="19">
    <w:abstractNumId w:val="25"/>
  </w:num>
  <w:num w:numId="20">
    <w:abstractNumId w:val="46"/>
  </w:num>
  <w:num w:numId="21">
    <w:abstractNumId w:val="38"/>
  </w:num>
  <w:num w:numId="22">
    <w:abstractNumId w:val="1"/>
  </w:num>
  <w:num w:numId="23">
    <w:abstractNumId w:val="17"/>
  </w:num>
  <w:num w:numId="24">
    <w:abstractNumId w:val="43"/>
  </w:num>
  <w:num w:numId="25">
    <w:abstractNumId w:val="35"/>
  </w:num>
  <w:num w:numId="26">
    <w:abstractNumId w:val="44"/>
  </w:num>
  <w:num w:numId="27">
    <w:abstractNumId w:val="49"/>
  </w:num>
  <w:num w:numId="28">
    <w:abstractNumId w:val="8"/>
  </w:num>
  <w:num w:numId="29">
    <w:abstractNumId w:val="21"/>
  </w:num>
  <w:num w:numId="30">
    <w:abstractNumId w:val="23"/>
  </w:num>
  <w:num w:numId="31">
    <w:abstractNumId w:val="13"/>
  </w:num>
  <w:num w:numId="32">
    <w:abstractNumId w:val="18"/>
  </w:num>
  <w:num w:numId="33">
    <w:abstractNumId w:val="48"/>
  </w:num>
  <w:num w:numId="34">
    <w:abstractNumId w:val="26"/>
  </w:num>
  <w:num w:numId="35">
    <w:abstractNumId w:val="39"/>
  </w:num>
  <w:num w:numId="36">
    <w:abstractNumId w:val="11"/>
  </w:num>
  <w:num w:numId="37">
    <w:abstractNumId w:val="31"/>
  </w:num>
  <w:num w:numId="38">
    <w:abstractNumId w:val="7"/>
  </w:num>
  <w:num w:numId="39">
    <w:abstractNumId w:val="50"/>
  </w:num>
  <w:num w:numId="40">
    <w:abstractNumId w:val="45"/>
  </w:num>
  <w:num w:numId="41">
    <w:abstractNumId w:val="3"/>
  </w:num>
  <w:num w:numId="42">
    <w:abstractNumId w:val="6"/>
  </w:num>
  <w:num w:numId="43">
    <w:abstractNumId w:val="36"/>
  </w:num>
  <w:num w:numId="44">
    <w:abstractNumId w:val="29"/>
  </w:num>
  <w:num w:numId="45">
    <w:abstractNumId w:val="4"/>
  </w:num>
  <w:num w:numId="46">
    <w:abstractNumId w:val="33"/>
  </w:num>
  <w:num w:numId="47">
    <w:abstractNumId w:val="42"/>
  </w:num>
  <w:num w:numId="48">
    <w:abstractNumId w:val="34"/>
  </w:num>
  <w:num w:numId="49">
    <w:abstractNumId w:val="12"/>
  </w:num>
  <w:num w:numId="50">
    <w:abstractNumId w:val="41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44"/>
    <w:rsid w:val="00181F40"/>
    <w:rsid w:val="003F77C4"/>
    <w:rsid w:val="00500CB3"/>
    <w:rsid w:val="00547B6A"/>
    <w:rsid w:val="00771D82"/>
    <w:rsid w:val="00832A7C"/>
    <w:rsid w:val="008D7AA8"/>
    <w:rsid w:val="00AA3C59"/>
    <w:rsid w:val="00B37662"/>
    <w:rsid w:val="00BB1C2E"/>
    <w:rsid w:val="00BB6784"/>
    <w:rsid w:val="00C70044"/>
    <w:rsid w:val="00DD68E7"/>
    <w:rsid w:val="00E94E86"/>
    <w:rsid w:val="00F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D6D9B-E0B9-48FC-9051-A6B7366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4080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473328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08449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6295531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5411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301307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1403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229011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9043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20497198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8878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544632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752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2264532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1478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5549766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3031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519204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8121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234736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6556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1079646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5170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1782344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3967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7163143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7497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8110519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651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4367983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978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9418864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7589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2188289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8623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8541072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92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6416167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7700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9798442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lastModifiedBy>Литовская Элина Александровна</cp:lastModifiedBy>
  <cp:revision>2</cp:revision>
  <dcterms:created xsi:type="dcterms:W3CDTF">2021-09-08T08:42:00Z</dcterms:created>
  <dcterms:modified xsi:type="dcterms:W3CDTF">2021-09-08T08:42:00Z</dcterms:modified>
</cp:coreProperties>
</file>