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14" w:rsidRPr="008C2C1F" w:rsidRDefault="00612814" w:rsidP="00612814">
      <w:pPr>
        <w:ind w:firstLine="5387"/>
        <w:jc w:val="center"/>
        <w:rPr>
          <w:sz w:val="28"/>
          <w:szCs w:val="28"/>
        </w:rPr>
      </w:pPr>
      <w:r w:rsidRPr="008C2C1F">
        <w:rPr>
          <w:sz w:val="28"/>
          <w:szCs w:val="28"/>
        </w:rPr>
        <w:t>Проект</w:t>
      </w:r>
    </w:p>
    <w:p w:rsidR="00612814" w:rsidRPr="008C2C1F" w:rsidRDefault="00612814" w:rsidP="00612814">
      <w:pPr>
        <w:ind w:firstLine="5387"/>
        <w:jc w:val="center"/>
        <w:rPr>
          <w:sz w:val="28"/>
          <w:szCs w:val="28"/>
        </w:rPr>
      </w:pPr>
      <w:r w:rsidRPr="008C2C1F">
        <w:rPr>
          <w:sz w:val="28"/>
          <w:szCs w:val="28"/>
        </w:rPr>
        <w:t>постановления Правительства</w:t>
      </w:r>
    </w:p>
    <w:p w:rsidR="003011D0" w:rsidRPr="008C2C1F" w:rsidRDefault="00612814" w:rsidP="00612814">
      <w:pPr>
        <w:ind w:firstLine="5387"/>
        <w:jc w:val="center"/>
        <w:rPr>
          <w:sz w:val="28"/>
          <w:szCs w:val="28"/>
        </w:rPr>
      </w:pPr>
      <w:r w:rsidRPr="008C2C1F">
        <w:rPr>
          <w:sz w:val="28"/>
          <w:szCs w:val="28"/>
        </w:rPr>
        <w:t>Новосибирской области</w:t>
      </w: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612814" w:rsidRPr="008C2C1F" w:rsidRDefault="00612814" w:rsidP="00A21585">
      <w:pPr>
        <w:rPr>
          <w:sz w:val="28"/>
          <w:szCs w:val="28"/>
        </w:rPr>
      </w:pPr>
    </w:p>
    <w:p w:rsidR="001C3D6C" w:rsidRPr="008C2C1F" w:rsidRDefault="001C3D6C" w:rsidP="001C3D6C">
      <w:pPr>
        <w:adjustRightInd w:val="0"/>
        <w:jc w:val="center"/>
        <w:rPr>
          <w:rFonts w:eastAsia="Calibri"/>
          <w:sz w:val="28"/>
          <w:szCs w:val="28"/>
        </w:rPr>
      </w:pPr>
      <w:r w:rsidRPr="008C2C1F">
        <w:rPr>
          <w:rFonts w:eastAsia="Calibri"/>
          <w:sz w:val="28"/>
          <w:szCs w:val="28"/>
        </w:rPr>
        <w:t xml:space="preserve">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министерству </w:t>
      </w:r>
      <w:r w:rsidR="00612814" w:rsidRPr="008C2C1F">
        <w:rPr>
          <w:rFonts w:eastAsia="Calibri"/>
          <w:sz w:val="28"/>
          <w:szCs w:val="28"/>
        </w:rPr>
        <w:t>цифрового развития и связи</w:t>
      </w:r>
      <w:r w:rsidRPr="008C2C1F">
        <w:rPr>
          <w:rFonts w:eastAsia="Calibri"/>
          <w:sz w:val="28"/>
          <w:szCs w:val="28"/>
        </w:rPr>
        <w:t xml:space="preserve"> Новосибирской области, на иные цели</w:t>
      </w:r>
    </w:p>
    <w:p w:rsidR="001C3D6C" w:rsidRPr="008C2C1F" w:rsidRDefault="001C3D6C" w:rsidP="00F61675">
      <w:pPr>
        <w:adjustRightInd w:val="0"/>
        <w:jc w:val="both"/>
        <w:rPr>
          <w:bCs/>
          <w:sz w:val="28"/>
          <w:szCs w:val="28"/>
        </w:rPr>
      </w:pPr>
    </w:p>
    <w:p w:rsidR="001C3D6C" w:rsidRPr="008C2C1F" w:rsidRDefault="001C3D6C" w:rsidP="00F61675">
      <w:pPr>
        <w:adjustRightInd w:val="0"/>
        <w:jc w:val="both"/>
        <w:rPr>
          <w:bCs/>
          <w:sz w:val="28"/>
          <w:szCs w:val="28"/>
        </w:rPr>
      </w:pPr>
    </w:p>
    <w:p w:rsidR="00613BB4" w:rsidRPr="008C2C1F" w:rsidRDefault="001C3D6C" w:rsidP="00613BB4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C2C1F">
        <w:rPr>
          <w:color w:val="000000"/>
          <w:sz w:val="28"/>
          <w:szCs w:val="28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от 22.02.2020 № 203 «Об 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Правительство Новосибирской </w:t>
      </w:r>
      <w:proofErr w:type="gramStart"/>
      <w:r w:rsidRPr="008C2C1F">
        <w:rPr>
          <w:color w:val="000000"/>
          <w:sz w:val="28"/>
          <w:szCs w:val="28"/>
        </w:rPr>
        <w:t xml:space="preserve">области </w:t>
      </w:r>
      <w:r w:rsidR="00D37F9D" w:rsidRPr="008C2C1F">
        <w:rPr>
          <w:color w:val="000000"/>
          <w:sz w:val="28"/>
          <w:szCs w:val="28"/>
        </w:rPr>
        <w:t xml:space="preserve"> </w:t>
      </w:r>
      <w:r w:rsidRPr="008C2C1F">
        <w:rPr>
          <w:b/>
          <w:color w:val="000000"/>
          <w:sz w:val="28"/>
          <w:szCs w:val="28"/>
        </w:rPr>
        <w:t>п</w:t>
      </w:r>
      <w:proofErr w:type="gramEnd"/>
      <w:r w:rsidRPr="008C2C1F">
        <w:rPr>
          <w:b/>
          <w:color w:val="000000"/>
          <w:sz w:val="28"/>
          <w:szCs w:val="28"/>
        </w:rPr>
        <w:t> о с т а н о в л я е т</w:t>
      </w:r>
      <w:r w:rsidRPr="008C2C1F">
        <w:rPr>
          <w:color w:val="000000"/>
          <w:sz w:val="28"/>
          <w:szCs w:val="28"/>
        </w:rPr>
        <w:t>:</w:t>
      </w:r>
    </w:p>
    <w:p w:rsidR="00613BB4" w:rsidRPr="008C2C1F" w:rsidRDefault="00613BB4" w:rsidP="00613BB4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C2C1F">
        <w:rPr>
          <w:color w:val="000000"/>
          <w:sz w:val="28"/>
          <w:szCs w:val="28"/>
        </w:rPr>
        <w:t>1. </w:t>
      </w:r>
      <w:r w:rsidR="001C3D6C" w:rsidRPr="008C2C1F">
        <w:rPr>
          <w:rFonts w:eastAsia="Calibri"/>
          <w:sz w:val="28"/>
          <w:szCs w:val="28"/>
        </w:rPr>
        <w:t xml:space="preserve">Утвердить прилагаемый Порядок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области, подведомственным министерству </w:t>
      </w:r>
      <w:r w:rsidR="00612814" w:rsidRPr="008C2C1F">
        <w:rPr>
          <w:rFonts w:eastAsia="Calibri"/>
          <w:sz w:val="28"/>
          <w:szCs w:val="28"/>
        </w:rPr>
        <w:t>цифрового развития и связи</w:t>
      </w:r>
      <w:r w:rsidR="001C3D6C" w:rsidRPr="008C2C1F">
        <w:rPr>
          <w:rFonts w:eastAsia="Calibri"/>
          <w:sz w:val="28"/>
          <w:szCs w:val="28"/>
        </w:rPr>
        <w:t xml:space="preserve"> Новосибирской области, на иные цели.</w:t>
      </w:r>
    </w:p>
    <w:p w:rsidR="00613BB4" w:rsidRPr="008C2C1F" w:rsidRDefault="00613BB4" w:rsidP="00613BB4">
      <w:pPr>
        <w:tabs>
          <w:tab w:val="left" w:pos="993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C2C1F">
        <w:rPr>
          <w:color w:val="000000"/>
          <w:sz w:val="28"/>
          <w:szCs w:val="28"/>
        </w:rPr>
        <w:t>2. Настоящее постановление распространяется на правоотношения, возникшие с 1 января 2021 года.</w:t>
      </w:r>
    </w:p>
    <w:p w:rsidR="001C3D6C" w:rsidRPr="008C2C1F" w:rsidRDefault="00613BB4" w:rsidP="00613BB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C2C1F">
        <w:rPr>
          <w:sz w:val="28"/>
          <w:szCs w:val="28"/>
        </w:rPr>
        <w:t>3</w:t>
      </w:r>
      <w:r w:rsidR="001C3D6C" w:rsidRPr="008C2C1F">
        <w:rPr>
          <w:sz w:val="28"/>
          <w:szCs w:val="28"/>
        </w:rPr>
        <w:t>. Контроль за исполнением настоящего постановления возложить на </w:t>
      </w:r>
      <w:r w:rsidR="00612814" w:rsidRPr="008C2C1F">
        <w:rPr>
          <w:sz w:val="28"/>
          <w:szCs w:val="28"/>
        </w:rPr>
        <w:t>первого заместителя Губернатора Новосибирской области Петухова Ю.Ф.</w:t>
      </w:r>
    </w:p>
    <w:p w:rsidR="001C3D6C" w:rsidRPr="008C2C1F" w:rsidRDefault="001C3D6C" w:rsidP="001C3D6C">
      <w:pPr>
        <w:tabs>
          <w:tab w:val="left" w:pos="6876"/>
        </w:tabs>
        <w:adjustRightInd w:val="0"/>
        <w:rPr>
          <w:sz w:val="28"/>
          <w:szCs w:val="28"/>
        </w:rPr>
      </w:pPr>
    </w:p>
    <w:p w:rsidR="001C3D6C" w:rsidRPr="008C2C1F" w:rsidRDefault="001C3D6C" w:rsidP="001C3D6C">
      <w:pPr>
        <w:tabs>
          <w:tab w:val="left" w:pos="6876"/>
        </w:tabs>
        <w:adjustRightInd w:val="0"/>
        <w:rPr>
          <w:sz w:val="28"/>
          <w:szCs w:val="28"/>
        </w:rPr>
      </w:pPr>
    </w:p>
    <w:p w:rsidR="001C3D6C" w:rsidRPr="008C2C1F" w:rsidRDefault="001C3D6C" w:rsidP="001C3D6C">
      <w:pPr>
        <w:tabs>
          <w:tab w:val="left" w:pos="6876"/>
        </w:tabs>
        <w:adjustRightInd w:val="0"/>
        <w:rPr>
          <w:sz w:val="28"/>
          <w:szCs w:val="28"/>
        </w:rPr>
      </w:pPr>
    </w:p>
    <w:p w:rsidR="00612814" w:rsidRPr="00656EFF" w:rsidRDefault="001C3D6C" w:rsidP="00656EFF">
      <w:pPr>
        <w:tabs>
          <w:tab w:val="left" w:pos="6876"/>
        </w:tabs>
        <w:adjustRightInd w:val="0"/>
        <w:rPr>
          <w:sz w:val="28"/>
          <w:szCs w:val="28"/>
        </w:rPr>
      </w:pPr>
      <w:r w:rsidRPr="008C2C1F">
        <w:rPr>
          <w:sz w:val="28"/>
          <w:szCs w:val="28"/>
        </w:rPr>
        <w:t>Губернатор Новосибирской области</w:t>
      </w:r>
      <w:r w:rsidRPr="008C2C1F">
        <w:rPr>
          <w:sz w:val="28"/>
          <w:szCs w:val="28"/>
        </w:rPr>
        <w:tab/>
      </w:r>
      <w:r w:rsidRPr="008C2C1F">
        <w:rPr>
          <w:sz w:val="28"/>
          <w:szCs w:val="28"/>
        </w:rPr>
        <w:tab/>
      </w:r>
      <w:r w:rsidRPr="008C2C1F">
        <w:rPr>
          <w:sz w:val="28"/>
          <w:szCs w:val="28"/>
        </w:rPr>
        <w:tab/>
        <w:t xml:space="preserve"> А.А. Травников</w:t>
      </w:r>
      <w:bookmarkStart w:id="0" w:name="_GoBack"/>
      <w:bookmarkEnd w:id="0"/>
    </w:p>
    <w:sectPr w:rsidR="00612814" w:rsidRPr="00656EFF" w:rsidSect="00612814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3A" w:rsidRDefault="0012013A">
      <w:r>
        <w:separator/>
      </w:r>
    </w:p>
  </w:endnote>
  <w:endnote w:type="continuationSeparator" w:id="0">
    <w:p w:rsidR="0012013A" w:rsidRDefault="0012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3A" w:rsidRDefault="0012013A">
      <w:r>
        <w:separator/>
      </w:r>
    </w:p>
  </w:footnote>
  <w:footnote w:type="continuationSeparator" w:id="0">
    <w:p w:rsidR="0012013A" w:rsidRDefault="0012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AB72DF2"/>
    <w:multiLevelType w:val="hybridMultilevel"/>
    <w:tmpl w:val="95C2CEC2"/>
    <w:lvl w:ilvl="0" w:tplc="F0708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6"/>
  </w:num>
  <w:num w:numId="12">
    <w:abstractNumId w:val="10"/>
  </w:num>
  <w:num w:numId="13">
    <w:abstractNumId w:val="17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B2DD9"/>
    <w:rsid w:val="000B5538"/>
    <w:rsid w:val="000B68A0"/>
    <w:rsid w:val="000B7E67"/>
    <w:rsid w:val="000C1A69"/>
    <w:rsid w:val="000C1D05"/>
    <w:rsid w:val="000C2122"/>
    <w:rsid w:val="000C42B8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5A6A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3A"/>
    <w:rsid w:val="00120143"/>
    <w:rsid w:val="00120179"/>
    <w:rsid w:val="001206C5"/>
    <w:rsid w:val="0012094C"/>
    <w:rsid w:val="001221E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3748C"/>
    <w:rsid w:val="0014008F"/>
    <w:rsid w:val="00140444"/>
    <w:rsid w:val="00142D6E"/>
    <w:rsid w:val="00142DD2"/>
    <w:rsid w:val="001434BE"/>
    <w:rsid w:val="001436EC"/>
    <w:rsid w:val="00143759"/>
    <w:rsid w:val="00143F38"/>
    <w:rsid w:val="00144129"/>
    <w:rsid w:val="0014623E"/>
    <w:rsid w:val="001523EC"/>
    <w:rsid w:val="00155B4B"/>
    <w:rsid w:val="001564FB"/>
    <w:rsid w:val="00160E01"/>
    <w:rsid w:val="00162B01"/>
    <w:rsid w:val="00164D3A"/>
    <w:rsid w:val="00165382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3D6C"/>
    <w:rsid w:val="001C5E1F"/>
    <w:rsid w:val="001C795D"/>
    <w:rsid w:val="001D2B46"/>
    <w:rsid w:val="001E01B7"/>
    <w:rsid w:val="001E190D"/>
    <w:rsid w:val="001E2F16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408C"/>
    <w:rsid w:val="002574E5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5BA"/>
    <w:rsid w:val="00300B45"/>
    <w:rsid w:val="003011D0"/>
    <w:rsid w:val="003024FA"/>
    <w:rsid w:val="0030583D"/>
    <w:rsid w:val="00306132"/>
    <w:rsid w:val="00310E5A"/>
    <w:rsid w:val="003135C8"/>
    <w:rsid w:val="003145CA"/>
    <w:rsid w:val="003163A1"/>
    <w:rsid w:val="00322FD4"/>
    <w:rsid w:val="00323165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4363"/>
    <w:rsid w:val="004B588E"/>
    <w:rsid w:val="004B77D1"/>
    <w:rsid w:val="004B7D3B"/>
    <w:rsid w:val="004C0178"/>
    <w:rsid w:val="004C1D81"/>
    <w:rsid w:val="004C3051"/>
    <w:rsid w:val="004C3367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A0AAB"/>
    <w:rsid w:val="005A5970"/>
    <w:rsid w:val="005A59CA"/>
    <w:rsid w:val="005A6347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11451"/>
    <w:rsid w:val="00612814"/>
    <w:rsid w:val="00613BB4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6EFF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0D3E"/>
    <w:rsid w:val="006E18C9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3650"/>
    <w:rsid w:val="00806817"/>
    <w:rsid w:val="00806EA3"/>
    <w:rsid w:val="008074E7"/>
    <w:rsid w:val="00810830"/>
    <w:rsid w:val="00821956"/>
    <w:rsid w:val="0082262A"/>
    <w:rsid w:val="008248DC"/>
    <w:rsid w:val="00825372"/>
    <w:rsid w:val="0082790F"/>
    <w:rsid w:val="008303A3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2C1F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A1D90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5D15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29CE"/>
    <w:rsid w:val="00AB4645"/>
    <w:rsid w:val="00AB67FA"/>
    <w:rsid w:val="00AC0037"/>
    <w:rsid w:val="00AC0171"/>
    <w:rsid w:val="00AC32DD"/>
    <w:rsid w:val="00AC3482"/>
    <w:rsid w:val="00AC3E9E"/>
    <w:rsid w:val="00AC4A95"/>
    <w:rsid w:val="00AC5DC6"/>
    <w:rsid w:val="00AC72CA"/>
    <w:rsid w:val="00AC7613"/>
    <w:rsid w:val="00AD174B"/>
    <w:rsid w:val="00AD3517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16B8"/>
    <w:rsid w:val="00B019DB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82305"/>
    <w:rsid w:val="00B83725"/>
    <w:rsid w:val="00B84173"/>
    <w:rsid w:val="00B86285"/>
    <w:rsid w:val="00B86EAD"/>
    <w:rsid w:val="00B87654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421F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38D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93A76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473D"/>
    <w:rsid w:val="00D34B4F"/>
    <w:rsid w:val="00D37F9D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A776C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5A3"/>
    <w:rsid w:val="00DD0785"/>
    <w:rsid w:val="00DD6A4D"/>
    <w:rsid w:val="00DE2520"/>
    <w:rsid w:val="00DE2B10"/>
    <w:rsid w:val="00DE62AD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19F6"/>
    <w:rsid w:val="00E32E49"/>
    <w:rsid w:val="00E33710"/>
    <w:rsid w:val="00E351A5"/>
    <w:rsid w:val="00E37AD7"/>
    <w:rsid w:val="00E40839"/>
    <w:rsid w:val="00E431EB"/>
    <w:rsid w:val="00E47810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7369"/>
    <w:rsid w:val="00F303FC"/>
    <w:rsid w:val="00F30F58"/>
    <w:rsid w:val="00F32862"/>
    <w:rsid w:val="00F35D38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675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A48C8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Немченко Вероника Андреевна</cp:lastModifiedBy>
  <cp:revision>14</cp:revision>
  <cp:lastPrinted>2020-05-20T04:23:00Z</cp:lastPrinted>
  <dcterms:created xsi:type="dcterms:W3CDTF">2021-02-25T03:27:00Z</dcterms:created>
  <dcterms:modified xsi:type="dcterms:W3CDTF">2021-05-18T05:40:00Z</dcterms:modified>
</cp:coreProperties>
</file>