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DD3" w:rsidRDefault="00A81DD3">
      <w:pPr>
        <w:rPr>
          <w:sz w:val="2"/>
          <w:szCs w:val="2"/>
        </w:rPr>
      </w:pPr>
    </w:p>
    <w:p w:rsidR="002C4B6D" w:rsidRPr="002C4B6D" w:rsidRDefault="002C4B6D" w:rsidP="002C4B6D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2C4B6D">
        <w:rPr>
          <w:rFonts w:ascii="Times New Roman" w:eastAsia="Times New Roman" w:hAnsi="Times New Roman" w:cs="Times New Roman"/>
          <w:noProof/>
          <w:color w:val="auto"/>
          <w:lang w:bidi="ar-SA"/>
        </w:rPr>
        <w:drawing>
          <wp:inline distT="0" distB="0" distL="0" distR="0" wp14:anchorId="605F150C" wp14:editId="3AB75882">
            <wp:extent cx="552450" cy="655320"/>
            <wp:effectExtent l="0" t="0" r="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B6D" w:rsidRPr="002C4B6D" w:rsidRDefault="002C4B6D" w:rsidP="002C4B6D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2C4B6D" w:rsidRPr="002C4B6D" w:rsidRDefault="002C4B6D" w:rsidP="002C4B6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2C4B6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МИНИСТЕРСТВО </w:t>
      </w:r>
    </w:p>
    <w:p w:rsidR="002C4B6D" w:rsidRPr="002C4B6D" w:rsidRDefault="002C4B6D" w:rsidP="002C4B6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2C4B6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СТРОИТЕЛЬСТВА </w:t>
      </w:r>
    </w:p>
    <w:p w:rsidR="002C4B6D" w:rsidRPr="002C4B6D" w:rsidRDefault="002C4B6D" w:rsidP="002C4B6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2C4B6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НОВОСИБИРСКОЙ ОБЛАСТИ</w:t>
      </w:r>
    </w:p>
    <w:p w:rsidR="002C4B6D" w:rsidRPr="00A06A77" w:rsidRDefault="002C4B6D" w:rsidP="002C4B6D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C4B6D" w:rsidRPr="002C4B6D" w:rsidRDefault="002C4B6D" w:rsidP="002C4B6D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C4B6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ПРИКАЗ</w:t>
      </w:r>
    </w:p>
    <w:p w:rsidR="002C4B6D" w:rsidRPr="002C4B6D" w:rsidRDefault="002C4B6D" w:rsidP="002C4B6D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68"/>
        <w:gridCol w:w="5069"/>
      </w:tblGrid>
      <w:tr w:rsidR="002C4B6D" w:rsidRPr="002C4B6D" w:rsidTr="000F5309">
        <w:tc>
          <w:tcPr>
            <w:tcW w:w="5068" w:type="dxa"/>
          </w:tcPr>
          <w:p w:rsidR="002C4B6D" w:rsidRPr="002C4B6D" w:rsidRDefault="002C4B6D" w:rsidP="002C4B6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C4B6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___________________</w:t>
            </w:r>
          </w:p>
        </w:tc>
        <w:tc>
          <w:tcPr>
            <w:tcW w:w="5069" w:type="dxa"/>
          </w:tcPr>
          <w:p w:rsidR="002C4B6D" w:rsidRPr="002C4B6D" w:rsidRDefault="002C4B6D" w:rsidP="002C4B6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C4B6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                                    №_____</w:t>
            </w:r>
          </w:p>
        </w:tc>
      </w:tr>
    </w:tbl>
    <w:p w:rsidR="002C4B6D" w:rsidRPr="002C4B6D" w:rsidRDefault="002C4B6D" w:rsidP="002C4B6D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C4B6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г. Новосибирск</w:t>
      </w:r>
    </w:p>
    <w:p w:rsidR="002C4B6D" w:rsidRPr="002C4B6D" w:rsidRDefault="002C4B6D" w:rsidP="002C4B6D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975AE" w:rsidRDefault="004B0D0B" w:rsidP="004B0D0B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Об утверждении Программы профилактики </w:t>
      </w:r>
    </w:p>
    <w:p w:rsidR="008A4302" w:rsidRDefault="00452A76" w:rsidP="004B0D0B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н</w:t>
      </w:r>
      <w:r w:rsidR="004B0D0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арушений</w:t>
      </w:r>
      <w:r w:rsidR="00284C5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обязательных требований </w:t>
      </w:r>
    </w:p>
    <w:p w:rsidR="002C4B6D" w:rsidRPr="002C4B6D" w:rsidRDefault="00452A76" w:rsidP="004B0D0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законодательства </w:t>
      </w:r>
      <w:r w:rsidR="00DC1E5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на </w:t>
      </w:r>
      <w:r w:rsidR="00A975A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2019</w:t>
      </w:r>
      <w:r w:rsidR="00DC1E5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год</w:t>
      </w:r>
    </w:p>
    <w:p w:rsidR="002C4B6D" w:rsidRPr="002C4B6D" w:rsidRDefault="002C4B6D" w:rsidP="002C4B6D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975AE" w:rsidRPr="00A975AE" w:rsidRDefault="00A975AE" w:rsidP="00A975AE">
      <w:pPr>
        <w:widowControl/>
        <w:ind w:firstLine="72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81DD3" w:rsidRPr="00E3554D" w:rsidRDefault="00476651" w:rsidP="00E3554D">
      <w:pPr>
        <w:pStyle w:val="1"/>
        <w:spacing w:line="307" w:lineRule="exact"/>
        <w:ind w:right="20" w:firstLine="540"/>
        <w:jc w:val="both"/>
        <w:rPr>
          <w:b/>
          <w:bCs/>
          <w:sz w:val="28"/>
          <w:szCs w:val="28"/>
        </w:rPr>
      </w:pPr>
      <w:r w:rsidRPr="00A975AE">
        <w:rPr>
          <w:sz w:val="28"/>
          <w:szCs w:val="28"/>
        </w:rPr>
        <w:t>В соответствии со статьей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EB4A63">
        <w:rPr>
          <w:sz w:val="28"/>
          <w:szCs w:val="28"/>
        </w:rPr>
        <w:t>, постановлением</w:t>
      </w:r>
      <w:r w:rsidRPr="00A975AE">
        <w:rPr>
          <w:sz w:val="28"/>
          <w:szCs w:val="28"/>
        </w:rPr>
        <w:t xml:space="preserve"> </w:t>
      </w:r>
      <w:r w:rsidR="00EB4A63">
        <w:rPr>
          <w:sz w:val="28"/>
          <w:szCs w:val="28"/>
        </w:rPr>
        <w:t>Правительства Новосибирской области</w:t>
      </w:r>
      <w:r w:rsidR="00E3554D">
        <w:rPr>
          <w:sz w:val="28"/>
          <w:szCs w:val="28"/>
        </w:rPr>
        <w:t xml:space="preserve"> </w:t>
      </w:r>
      <w:r w:rsidR="00E3554D">
        <w:rPr>
          <w:b/>
          <w:bCs/>
          <w:sz w:val="28"/>
          <w:szCs w:val="28"/>
        </w:rPr>
        <w:t xml:space="preserve"> </w:t>
      </w:r>
      <w:r w:rsidR="00E3554D" w:rsidRPr="00E3554D">
        <w:rPr>
          <w:bCs/>
          <w:sz w:val="28"/>
          <w:szCs w:val="28"/>
        </w:rPr>
        <w:t>от 02.10.2014 № 398-п «О министерстве строительства Новосибирской области»</w:t>
      </w:r>
      <w:r w:rsidR="00E3554D">
        <w:rPr>
          <w:b/>
          <w:bCs/>
          <w:sz w:val="28"/>
          <w:szCs w:val="28"/>
        </w:rPr>
        <w:t xml:space="preserve"> </w:t>
      </w:r>
      <w:r w:rsidRPr="00625C18">
        <w:rPr>
          <w:rStyle w:val="3pt"/>
          <w:b/>
          <w:sz w:val="28"/>
          <w:szCs w:val="28"/>
        </w:rPr>
        <w:t>приказываю</w:t>
      </w:r>
      <w:r w:rsidRPr="00A975AE">
        <w:rPr>
          <w:rStyle w:val="3pt"/>
          <w:sz w:val="28"/>
          <w:szCs w:val="28"/>
        </w:rPr>
        <w:t>:</w:t>
      </w:r>
    </w:p>
    <w:p w:rsidR="001A0635" w:rsidRPr="001A0635" w:rsidRDefault="00476651" w:rsidP="001A0635">
      <w:pPr>
        <w:pStyle w:val="a9"/>
        <w:widowControl/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1A0635">
        <w:rPr>
          <w:rFonts w:ascii="Times New Roman" w:hAnsi="Times New Roman" w:cs="Times New Roman"/>
          <w:sz w:val="28"/>
          <w:szCs w:val="28"/>
        </w:rPr>
        <w:t xml:space="preserve">Утвердить прилагаемую Программу </w:t>
      </w:r>
      <w:r w:rsidR="00A06A77" w:rsidRPr="001A0635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профилактики  нарушений обязательных треб</w:t>
      </w:r>
      <w:r w:rsidR="00DC1E5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ований законодательства на 2019 год</w:t>
      </w:r>
      <w:r w:rsidRPr="001A0635">
        <w:rPr>
          <w:rFonts w:ascii="Times New Roman" w:hAnsi="Times New Roman" w:cs="Times New Roman"/>
          <w:sz w:val="28"/>
          <w:szCs w:val="28"/>
        </w:rPr>
        <w:t>.</w:t>
      </w:r>
    </w:p>
    <w:p w:rsidR="0089089B" w:rsidRPr="001A0635" w:rsidRDefault="00476651" w:rsidP="001A0635">
      <w:pPr>
        <w:pStyle w:val="a9"/>
        <w:widowControl/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1A06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063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67C0C" w:rsidRPr="001A0635">
        <w:rPr>
          <w:rFonts w:ascii="Times New Roman" w:hAnsi="Times New Roman" w:cs="Times New Roman"/>
          <w:sz w:val="28"/>
          <w:szCs w:val="28"/>
        </w:rPr>
        <w:t xml:space="preserve"> исполнением приказа возложить н</w:t>
      </w:r>
      <w:r w:rsidRPr="001A0635">
        <w:rPr>
          <w:rFonts w:ascii="Times New Roman" w:hAnsi="Times New Roman" w:cs="Times New Roman"/>
          <w:sz w:val="28"/>
          <w:szCs w:val="28"/>
        </w:rPr>
        <w:t xml:space="preserve">а </w:t>
      </w:r>
      <w:r w:rsidR="0089089B" w:rsidRPr="001A0635">
        <w:rPr>
          <w:rFonts w:ascii="Times New Roman" w:hAnsi="Times New Roman" w:cs="Times New Roman"/>
          <w:color w:val="auto"/>
          <w:sz w:val="28"/>
          <w:szCs w:val="28"/>
          <w:lang w:bidi="ar-SA"/>
        </w:rPr>
        <w:t>начальника  управления контроля в</w:t>
      </w:r>
      <w:r w:rsidR="00D81A77" w:rsidRPr="001A0635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="0089089B" w:rsidRPr="001A0635">
        <w:rPr>
          <w:rFonts w:ascii="Times New Roman" w:hAnsi="Times New Roman" w:cs="Times New Roman"/>
          <w:color w:val="auto"/>
          <w:sz w:val="28"/>
          <w:szCs w:val="28"/>
          <w:lang w:bidi="ar-SA"/>
        </w:rPr>
        <w:t>области долевого строительства</w:t>
      </w:r>
      <w:r w:rsidR="00D81A77" w:rsidRPr="001A0635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9089B" w:rsidRPr="001A0635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и инженерного  обеспечения министерства строительства </w:t>
      </w:r>
      <w:r w:rsidR="00D81A77" w:rsidRPr="001A0635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Новосибирской области</w:t>
      </w:r>
      <w:r w:rsidR="003B6C72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81A77" w:rsidRPr="001A0635">
        <w:rPr>
          <w:rFonts w:ascii="Times New Roman" w:hAnsi="Times New Roman" w:cs="Times New Roman"/>
          <w:color w:val="auto"/>
          <w:sz w:val="28"/>
          <w:szCs w:val="28"/>
          <w:lang w:bidi="ar-SA"/>
        </w:rPr>
        <w:t>Кузнецова И.П.</w:t>
      </w:r>
      <w:r w:rsidR="0089089B" w:rsidRPr="001A0635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             </w:t>
      </w:r>
    </w:p>
    <w:p w:rsidR="002C4B6D" w:rsidRPr="00A975AE" w:rsidRDefault="0089089B" w:rsidP="00D81A77">
      <w:pPr>
        <w:pStyle w:val="1"/>
        <w:shd w:val="clear" w:color="auto" w:fill="auto"/>
        <w:spacing w:before="0" w:line="307" w:lineRule="exact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81DD3" w:rsidRPr="00A975AE" w:rsidRDefault="00A81DD3" w:rsidP="002C4B6D">
      <w:pPr>
        <w:pStyle w:val="1"/>
        <w:shd w:val="clear" w:color="auto" w:fill="auto"/>
        <w:spacing w:before="0" w:line="307" w:lineRule="exact"/>
        <w:ind w:right="20"/>
        <w:jc w:val="both"/>
        <w:rPr>
          <w:sz w:val="28"/>
          <w:szCs w:val="28"/>
        </w:rPr>
      </w:pPr>
    </w:p>
    <w:p w:rsidR="002C4B6D" w:rsidRPr="00A975AE" w:rsidRDefault="002C4B6D" w:rsidP="002C4B6D">
      <w:pPr>
        <w:pStyle w:val="1"/>
        <w:shd w:val="clear" w:color="auto" w:fill="auto"/>
        <w:spacing w:before="0" w:line="307" w:lineRule="exact"/>
        <w:ind w:right="20"/>
        <w:jc w:val="both"/>
        <w:rPr>
          <w:sz w:val="28"/>
          <w:szCs w:val="28"/>
        </w:rPr>
      </w:pPr>
    </w:p>
    <w:p w:rsidR="002C4B6D" w:rsidRPr="00A975AE" w:rsidRDefault="00A67C0C" w:rsidP="002C4B6D">
      <w:pPr>
        <w:pStyle w:val="1"/>
        <w:shd w:val="clear" w:color="auto" w:fill="auto"/>
        <w:spacing w:before="0" w:line="307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Министр                                                                                       И.И. Шмидт</w:t>
      </w:r>
    </w:p>
    <w:p w:rsidR="002C4B6D" w:rsidRPr="00A975AE" w:rsidRDefault="002C4B6D" w:rsidP="002C4B6D">
      <w:pPr>
        <w:pStyle w:val="1"/>
        <w:shd w:val="clear" w:color="auto" w:fill="auto"/>
        <w:spacing w:before="0" w:line="307" w:lineRule="exact"/>
        <w:ind w:right="20"/>
        <w:jc w:val="both"/>
        <w:rPr>
          <w:sz w:val="28"/>
          <w:szCs w:val="28"/>
        </w:rPr>
      </w:pPr>
    </w:p>
    <w:p w:rsidR="002C4B6D" w:rsidRDefault="002C4B6D" w:rsidP="002C4B6D">
      <w:pPr>
        <w:pStyle w:val="1"/>
        <w:shd w:val="clear" w:color="auto" w:fill="auto"/>
        <w:spacing w:before="0" w:line="307" w:lineRule="exact"/>
        <w:ind w:right="20"/>
        <w:jc w:val="both"/>
      </w:pPr>
    </w:p>
    <w:p w:rsidR="002C4B6D" w:rsidRDefault="002C4B6D" w:rsidP="002C4B6D">
      <w:pPr>
        <w:pStyle w:val="1"/>
        <w:shd w:val="clear" w:color="auto" w:fill="auto"/>
        <w:spacing w:before="0" w:line="307" w:lineRule="exact"/>
        <w:ind w:right="20"/>
        <w:jc w:val="both"/>
      </w:pPr>
    </w:p>
    <w:p w:rsidR="00BB1A5A" w:rsidRDefault="00BB1A5A" w:rsidP="002C4B6D">
      <w:pPr>
        <w:pStyle w:val="1"/>
        <w:shd w:val="clear" w:color="auto" w:fill="auto"/>
        <w:spacing w:before="0" w:line="307" w:lineRule="exact"/>
        <w:ind w:right="20"/>
        <w:jc w:val="both"/>
      </w:pPr>
    </w:p>
    <w:p w:rsidR="00BB1A5A" w:rsidRDefault="00BB1A5A" w:rsidP="002C4B6D">
      <w:pPr>
        <w:pStyle w:val="1"/>
        <w:shd w:val="clear" w:color="auto" w:fill="auto"/>
        <w:spacing w:before="0" w:line="307" w:lineRule="exact"/>
        <w:ind w:right="20"/>
        <w:jc w:val="both"/>
      </w:pPr>
    </w:p>
    <w:p w:rsidR="00105B4E" w:rsidRDefault="00105B4E" w:rsidP="002C4B6D">
      <w:pPr>
        <w:pStyle w:val="1"/>
        <w:shd w:val="clear" w:color="auto" w:fill="auto"/>
        <w:spacing w:before="0" w:line="307" w:lineRule="exact"/>
        <w:ind w:right="20"/>
        <w:jc w:val="both"/>
      </w:pPr>
    </w:p>
    <w:p w:rsidR="00105B4E" w:rsidRDefault="00105B4E" w:rsidP="002C4B6D">
      <w:pPr>
        <w:pStyle w:val="1"/>
        <w:shd w:val="clear" w:color="auto" w:fill="auto"/>
        <w:spacing w:before="0" w:line="307" w:lineRule="exact"/>
        <w:ind w:right="20"/>
        <w:jc w:val="both"/>
      </w:pPr>
    </w:p>
    <w:p w:rsidR="00163BA4" w:rsidRDefault="00163BA4" w:rsidP="002C4B6D">
      <w:pPr>
        <w:pStyle w:val="1"/>
        <w:shd w:val="clear" w:color="auto" w:fill="auto"/>
        <w:spacing w:before="0" w:line="307" w:lineRule="exact"/>
        <w:ind w:right="20"/>
        <w:jc w:val="both"/>
      </w:pPr>
    </w:p>
    <w:p w:rsidR="008A4302" w:rsidRDefault="008A4302" w:rsidP="002C4B6D">
      <w:pPr>
        <w:pStyle w:val="1"/>
        <w:shd w:val="clear" w:color="auto" w:fill="auto"/>
        <w:spacing w:before="0" w:line="307" w:lineRule="exact"/>
        <w:ind w:right="20"/>
        <w:jc w:val="both"/>
      </w:pPr>
    </w:p>
    <w:p w:rsidR="008A4302" w:rsidRDefault="008A4302" w:rsidP="002C4B6D">
      <w:pPr>
        <w:pStyle w:val="1"/>
        <w:shd w:val="clear" w:color="auto" w:fill="auto"/>
        <w:spacing w:before="0" w:line="307" w:lineRule="exact"/>
        <w:ind w:right="20"/>
        <w:jc w:val="both"/>
      </w:pPr>
    </w:p>
    <w:p w:rsidR="00163BA4" w:rsidRDefault="00163BA4" w:rsidP="002C4B6D">
      <w:pPr>
        <w:pStyle w:val="1"/>
        <w:shd w:val="clear" w:color="auto" w:fill="auto"/>
        <w:spacing w:before="0" w:line="307" w:lineRule="exact"/>
        <w:ind w:right="20"/>
        <w:jc w:val="both"/>
      </w:pPr>
    </w:p>
    <w:p w:rsidR="00AF3AFC" w:rsidRDefault="00AF3AFC" w:rsidP="00105B4E">
      <w:pPr>
        <w:pStyle w:val="1"/>
        <w:shd w:val="clear" w:color="auto" w:fill="auto"/>
        <w:tabs>
          <w:tab w:val="center" w:pos="9923"/>
        </w:tabs>
        <w:spacing w:before="0" w:line="240" w:lineRule="auto"/>
        <w:ind w:left="6663" w:right="1"/>
        <w:rPr>
          <w:rStyle w:val="0pt"/>
        </w:rPr>
      </w:pPr>
      <w:bookmarkStart w:id="0" w:name="_GoBack"/>
      <w:bookmarkEnd w:id="0"/>
      <w:r>
        <w:rPr>
          <w:rStyle w:val="0pt"/>
        </w:rPr>
        <w:lastRenderedPageBreak/>
        <w:t>УТВЕРЖДЕНО</w:t>
      </w:r>
    </w:p>
    <w:p w:rsidR="00AF3AFC" w:rsidRDefault="009667F7" w:rsidP="00105B4E">
      <w:pPr>
        <w:pStyle w:val="1"/>
        <w:shd w:val="clear" w:color="auto" w:fill="auto"/>
        <w:tabs>
          <w:tab w:val="center" w:pos="9923"/>
        </w:tabs>
        <w:spacing w:before="0" w:line="240" w:lineRule="auto"/>
        <w:ind w:left="6663" w:right="1"/>
        <w:rPr>
          <w:rStyle w:val="0pt"/>
        </w:rPr>
      </w:pPr>
      <w:r>
        <w:rPr>
          <w:rStyle w:val="0pt"/>
        </w:rPr>
        <w:t>приказом</w:t>
      </w:r>
      <w:r w:rsidR="00105B4E">
        <w:rPr>
          <w:rStyle w:val="0pt"/>
        </w:rPr>
        <w:t xml:space="preserve"> министерства строительства   </w:t>
      </w:r>
    </w:p>
    <w:p w:rsidR="00105B4E" w:rsidRDefault="00105B4E" w:rsidP="00105B4E">
      <w:pPr>
        <w:pStyle w:val="1"/>
        <w:shd w:val="clear" w:color="auto" w:fill="auto"/>
        <w:tabs>
          <w:tab w:val="center" w:pos="9923"/>
        </w:tabs>
        <w:spacing w:before="0" w:line="240" w:lineRule="auto"/>
        <w:ind w:left="6663" w:right="1"/>
        <w:rPr>
          <w:rStyle w:val="0pt"/>
        </w:rPr>
      </w:pPr>
      <w:r>
        <w:rPr>
          <w:rStyle w:val="0pt"/>
        </w:rPr>
        <w:t>Н</w:t>
      </w:r>
      <w:r w:rsidR="00AF3AFC">
        <w:rPr>
          <w:rStyle w:val="0pt"/>
        </w:rPr>
        <w:t xml:space="preserve">овосибирской области  </w:t>
      </w:r>
      <w:proofErr w:type="gramStart"/>
      <w:r w:rsidR="00AF3AFC">
        <w:rPr>
          <w:rStyle w:val="0pt"/>
        </w:rPr>
        <w:t>от</w:t>
      </w:r>
      <w:proofErr w:type="gramEnd"/>
      <w:r w:rsidR="00AF3AFC">
        <w:rPr>
          <w:rStyle w:val="0pt"/>
        </w:rPr>
        <w:t xml:space="preserve"> «___</w:t>
      </w:r>
      <w:r>
        <w:rPr>
          <w:rStyle w:val="0pt"/>
        </w:rPr>
        <w:t xml:space="preserve">» ___________ </w:t>
      </w:r>
      <w:r w:rsidR="00AF3AFC">
        <w:rPr>
          <w:rStyle w:val="0pt"/>
        </w:rPr>
        <w:t xml:space="preserve"> №______</w:t>
      </w:r>
    </w:p>
    <w:p w:rsidR="00105B4E" w:rsidRDefault="00105B4E" w:rsidP="002C4B6D">
      <w:pPr>
        <w:pStyle w:val="1"/>
        <w:shd w:val="clear" w:color="auto" w:fill="auto"/>
        <w:spacing w:before="0" w:line="307" w:lineRule="exact"/>
        <w:ind w:right="20"/>
        <w:jc w:val="both"/>
      </w:pPr>
    </w:p>
    <w:p w:rsidR="00381FB8" w:rsidRDefault="00381FB8" w:rsidP="002C4B6D">
      <w:pPr>
        <w:pStyle w:val="1"/>
        <w:shd w:val="clear" w:color="auto" w:fill="auto"/>
        <w:spacing w:before="0" w:line="307" w:lineRule="exact"/>
        <w:ind w:right="20"/>
        <w:jc w:val="both"/>
      </w:pPr>
    </w:p>
    <w:p w:rsidR="00105B4E" w:rsidRPr="00613676" w:rsidRDefault="00613676" w:rsidP="00105B4E">
      <w:pPr>
        <w:pStyle w:val="1"/>
        <w:shd w:val="clear" w:color="auto" w:fill="auto"/>
        <w:spacing w:before="0" w:line="307" w:lineRule="exact"/>
        <w:ind w:right="20"/>
        <w:jc w:val="center"/>
        <w:rPr>
          <w:sz w:val="28"/>
          <w:szCs w:val="28"/>
        </w:rPr>
      </w:pPr>
      <w:r w:rsidRPr="00613676">
        <w:rPr>
          <w:sz w:val="28"/>
          <w:szCs w:val="28"/>
        </w:rPr>
        <w:t xml:space="preserve"> Программа</w:t>
      </w:r>
    </w:p>
    <w:p w:rsidR="009667F7" w:rsidRDefault="00105B4E" w:rsidP="00105B4E">
      <w:pPr>
        <w:pStyle w:val="1"/>
        <w:shd w:val="clear" w:color="auto" w:fill="auto"/>
        <w:spacing w:before="0" w:line="307" w:lineRule="exact"/>
        <w:ind w:right="20"/>
        <w:jc w:val="center"/>
        <w:rPr>
          <w:bCs/>
          <w:color w:val="auto"/>
          <w:sz w:val="28"/>
          <w:szCs w:val="28"/>
          <w:lang w:bidi="ar-SA"/>
        </w:rPr>
      </w:pPr>
      <w:r w:rsidRPr="00613676">
        <w:rPr>
          <w:bCs/>
          <w:color w:val="auto"/>
          <w:sz w:val="28"/>
          <w:szCs w:val="28"/>
          <w:lang w:bidi="ar-SA"/>
        </w:rPr>
        <w:t xml:space="preserve">профилактики  нарушений обязательных требований </w:t>
      </w:r>
    </w:p>
    <w:p w:rsidR="00BB1A5A" w:rsidRDefault="00105B4E" w:rsidP="00105B4E">
      <w:pPr>
        <w:pStyle w:val="1"/>
        <w:shd w:val="clear" w:color="auto" w:fill="auto"/>
        <w:spacing w:before="0" w:line="307" w:lineRule="exact"/>
        <w:ind w:right="20"/>
        <w:jc w:val="center"/>
        <w:rPr>
          <w:bCs/>
          <w:color w:val="auto"/>
          <w:sz w:val="28"/>
          <w:szCs w:val="28"/>
          <w:lang w:bidi="ar-SA"/>
        </w:rPr>
      </w:pPr>
      <w:r w:rsidRPr="00613676">
        <w:rPr>
          <w:bCs/>
          <w:color w:val="auto"/>
          <w:sz w:val="28"/>
          <w:szCs w:val="28"/>
          <w:lang w:bidi="ar-SA"/>
        </w:rPr>
        <w:t xml:space="preserve">законодательства </w:t>
      </w:r>
      <w:r w:rsidRPr="001A0635">
        <w:rPr>
          <w:bCs/>
          <w:color w:val="auto"/>
          <w:sz w:val="28"/>
          <w:szCs w:val="28"/>
          <w:lang w:bidi="ar-SA"/>
        </w:rPr>
        <w:t xml:space="preserve">на </w:t>
      </w:r>
      <w:r w:rsidR="00DC1E51">
        <w:rPr>
          <w:bCs/>
          <w:color w:val="auto"/>
          <w:sz w:val="28"/>
          <w:szCs w:val="28"/>
          <w:lang w:bidi="ar-SA"/>
        </w:rPr>
        <w:t xml:space="preserve"> 2019 год</w:t>
      </w:r>
    </w:p>
    <w:p w:rsidR="00105B4E" w:rsidRDefault="00105B4E" w:rsidP="00105B4E">
      <w:pPr>
        <w:pStyle w:val="1"/>
        <w:shd w:val="clear" w:color="auto" w:fill="auto"/>
        <w:spacing w:before="0" w:line="307" w:lineRule="exact"/>
        <w:ind w:right="20"/>
        <w:jc w:val="center"/>
      </w:pPr>
    </w:p>
    <w:tbl>
      <w:tblPr>
        <w:tblStyle w:val="aa"/>
        <w:tblW w:w="10282" w:type="dxa"/>
        <w:tblInd w:w="-34" w:type="dxa"/>
        <w:tblLook w:val="04A0" w:firstRow="1" w:lastRow="0" w:firstColumn="1" w:lastColumn="0" w:noHBand="0" w:noVBand="1"/>
      </w:tblPr>
      <w:tblGrid>
        <w:gridCol w:w="590"/>
        <w:gridCol w:w="4939"/>
        <w:gridCol w:w="2410"/>
        <w:gridCol w:w="2343"/>
      </w:tblGrid>
      <w:tr w:rsidR="00105B4E" w:rsidTr="00026AC1">
        <w:tc>
          <w:tcPr>
            <w:tcW w:w="590" w:type="dxa"/>
          </w:tcPr>
          <w:p w:rsidR="00105B4E" w:rsidRDefault="00911B79" w:rsidP="00105B4E">
            <w:pPr>
              <w:pStyle w:val="1"/>
              <w:shd w:val="clear" w:color="auto" w:fill="auto"/>
              <w:spacing w:before="0" w:line="307" w:lineRule="exact"/>
              <w:ind w:right="2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939" w:type="dxa"/>
          </w:tcPr>
          <w:p w:rsidR="00105B4E" w:rsidRDefault="00613676" w:rsidP="00911B79">
            <w:pPr>
              <w:pStyle w:val="1"/>
              <w:shd w:val="clear" w:color="auto" w:fill="auto"/>
              <w:spacing w:before="0" w:line="240" w:lineRule="auto"/>
              <w:ind w:right="20"/>
              <w:jc w:val="center"/>
            </w:pPr>
            <w:r>
              <w:t>Наименование мероприятия</w:t>
            </w:r>
          </w:p>
        </w:tc>
        <w:tc>
          <w:tcPr>
            <w:tcW w:w="2410" w:type="dxa"/>
          </w:tcPr>
          <w:p w:rsidR="00105B4E" w:rsidRDefault="00613676" w:rsidP="00911B79">
            <w:pPr>
              <w:pStyle w:val="1"/>
              <w:shd w:val="clear" w:color="auto" w:fill="auto"/>
              <w:spacing w:before="0" w:line="240" w:lineRule="auto"/>
              <w:ind w:right="20"/>
              <w:jc w:val="center"/>
            </w:pPr>
            <w:r>
              <w:t>Срок  реализации мероприятия</w:t>
            </w:r>
          </w:p>
        </w:tc>
        <w:tc>
          <w:tcPr>
            <w:tcW w:w="2343" w:type="dxa"/>
          </w:tcPr>
          <w:p w:rsidR="00105B4E" w:rsidRDefault="00911B79" w:rsidP="00911B79">
            <w:pPr>
              <w:pStyle w:val="1"/>
              <w:shd w:val="clear" w:color="auto" w:fill="auto"/>
              <w:spacing w:before="0" w:line="240" w:lineRule="auto"/>
              <w:ind w:right="20"/>
              <w:jc w:val="center"/>
            </w:pPr>
            <w:r>
              <w:t>Ответственный исполни</w:t>
            </w:r>
            <w:r w:rsidR="00613676">
              <w:t>т</w:t>
            </w:r>
            <w:r>
              <w:t>е</w:t>
            </w:r>
            <w:r w:rsidR="00613676">
              <w:t>ль</w:t>
            </w:r>
          </w:p>
        </w:tc>
      </w:tr>
      <w:tr w:rsidR="00105B4E" w:rsidTr="00026AC1">
        <w:tc>
          <w:tcPr>
            <w:tcW w:w="590" w:type="dxa"/>
          </w:tcPr>
          <w:p w:rsidR="00105B4E" w:rsidRDefault="00911B79" w:rsidP="00105B4E">
            <w:pPr>
              <w:pStyle w:val="1"/>
              <w:shd w:val="clear" w:color="auto" w:fill="auto"/>
              <w:spacing w:before="0" w:line="307" w:lineRule="exact"/>
              <w:ind w:right="20"/>
              <w:jc w:val="center"/>
            </w:pPr>
            <w:r>
              <w:t>1</w:t>
            </w:r>
          </w:p>
        </w:tc>
        <w:tc>
          <w:tcPr>
            <w:tcW w:w="4939" w:type="dxa"/>
          </w:tcPr>
          <w:p w:rsidR="00105B4E" w:rsidRPr="00CB34EF" w:rsidRDefault="00911B79" w:rsidP="00CB34EF">
            <w:pPr>
              <w:pStyle w:val="1"/>
              <w:shd w:val="clear" w:color="auto" w:fill="auto"/>
              <w:spacing w:before="0" w:line="307" w:lineRule="exact"/>
              <w:ind w:right="20" w:firstLine="402"/>
              <w:jc w:val="both"/>
              <w:rPr>
                <w:spacing w:val="0"/>
              </w:rPr>
            </w:pPr>
            <w:proofErr w:type="gramStart"/>
            <w:r w:rsidRPr="009767F0">
              <w:rPr>
                <w:rStyle w:val="105pt0pt2"/>
                <w:sz w:val="24"/>
                <w:szCs w:val="24"/>
              </w:rPr>
              <w:t xml:space="preserve">Размещение на официальном сайте министерства строительства Новосибирской области в сети «Интернет» </w:t>
            </w:r>
            <w:r w:rsidR="00494215">
              <w:rPr>
                <w:rStyle w:val="105pt0pt2"/>
                <w:sz w:val="24"/>
                <w:szCs w:val="24"/>
              </w:rPr>
              <w:t>по адресу</w:t>
            </w:r>
            <w:r w:rsidR="007F2940">
              <w:rPr>
                <w:rStyle w:val="105pt0pt2"/>
                <w:sz w:val="24"/>
                <w:szCs w:val="24"/>
              </w:rPr>
              <w:t xml:space="preserve"> </w:t>
            </w:r>
            <w:hyperlink r:id="rId10" w:history="1">
              <w:r w:rsidR="007F2940" w:rsidRPr="007F2940">
                <w:rPr>
                  <w:rFonts w:eastAsia="Calibri"/>
                  <w:color w:val="0000FF"/>
                  <w:spacing w:val="0"/>
                  <w:u w:val="single"/>
                  <w:lang w:val="en-US" w:bidi="ar-SA"/>
                </w:rPr>
                <w:t>www</w:t>
              </w:r>
              <w:r w:rsidR="007F2940" w:rsidRPr="007F2940">
                <w:rPr>
                  <w:rFonts w:eastAsia="Calibri"/>
                  <w:color w:val="0000FF"/>
                  <w:spacing w:val="0"/>
                  <w:u w:val="single"/>
                  <w:lang w:bidi="ar-SA"/>
                </w:rPr>
                <w:t>.</w:t>
              </w:r>
              <w:proofErr w:type="spellStart"/>
              <w:r w:rsidR="007F2940" w:rsidRPr="007F2940">
                <w:rPr>
                  <w:rFonts w:eastAsia="Calibri"/>
                  <w:color w:val="0000FF"/>
                  <w:spacing w:val="0"/>
                  <w:u w:val="single"/>
                  <w:lang w:val="en-US" w:bidi="ar-SA"/>
                </w:rPr>
                <w:t>minstroy</w:t>
              </w:r>
              <w:proofErr w:type="spellEnd"/>
              <w:r w:rsidR="007F2940" w:rsidRPr="007F2940">
                <w:rPr>
                  <w:rFonts w:eastAsia="Calibri"/>
                  <w:color w:val="0000FF"/>
                  <w:spacing w:val="0"/>
                  <w:u w:val="single"/>
                  <w:lang w:bidi="ar-SA"/>
                </w:rPr>
                <w:t>.</w:t>
              </w:r>
              <w:proofErr w:type="spellStart"/>
              <w:r w:rsidR="007F2940" w:rsidRPr="007F2940">
                <w:rPr>
                  <w:rFonts w:eastAsia="Calibri"/>
                  <w:color w:val="0000FF"/>
                  <w:spacing w:val="0"/>
                  <w:u w:val="single"/>
                  <w:lang w:val="en-US" w:bidi="ar-SA"/>
                </w:rPr>
                <w:t>nso</w:t>
              </w:r>
              <w:proofErr w:type="spellEnd"/>
              <w:r w:rsidR="007F2940" w:rsidRPr="007F2940">
                <w:rPr>
                  <w:rFonts w:eastAsia="Calibri"/>
                  <w:color w:val="0000FF"/>
                  <w:spacing w:val="0"/>
                  <w:u w:val="single"/>
                  <w:lang w:bidi="ar-SA"/>
                </w:rPr>
                <w:t>.</w:t>
              </w:r>
              <w:proofErr w:type="spellStart"/>
              <w:r w:rsidR="007F2940" w:rsidRPr="007F2940">
                <w:rPr>
                  <w:rFonts w:eastAsia="Calibri"/>
                  <w:color w:val="0000FF"/>
                  <w:spacing w:val="0"/>
                  <w:u w:val="single"/>
                  <w:lang w:val="en-US" w:bidi="ar-SA"/>
                </w:rPr>
                <w:t>ru</w:t>
              </w:r>
              <w:proofErr w:type="spellEnd"/>
            </w:hyperlink>
            <w:r w:rsidR="00494215">
              <w:rPr>
                <w:rStyle w:val="105pt0pt2"/>
                <w:sz w:val="24"/>
                <w:szCs w:val="24"/>
              </w:rPr>
              <w:t xml:space="preserve"> </w:t>
            </w:r>
            <w:r w:rsidRPr="009767F0">
              <w:rPr>
                <w:rStyle w:val="105pt0pt2"/>
                <w:sz w:val="24"/>
                <w:szCs w:val="24"/>
              </w:rPr>
              <w:t xml:space="preserve">перечней нормативных правовых актов или их отдельных частей, содержащих обязательные требования, оценка соблюдения которых является предметом регионального государственного контроля в области долевого строительства многоквартирных домов и (или) иных объектов недвижимости на территории Новосибирской  области, а также </w:t>
            </w:r>
            <w:r w:rsidR="000F63B1">
              <w:rPr>
                <w:rStyle w:val="105pt0pt2"/>
                <w:sz w:val="24"/>
                <w:szCs w:val="24"/>
              </w:rPr>
              <w:t>строительство многоквартирных домов жилищно-строительными кооперативами</w:t>
            </w:r>
            <w:r w:rsidR="00CB34EF">
              <w:rPr>
                <w:rStyle w:val="105pt0pt2"/>
                <w:sz w:val="24"/>
                <w:szCs w:val="24"/>
              </w:rPr>
              <w:t xml:space="preserve">, и </w:t>
            </w:r>
            <w:r w:rsidRPr="009767F0">
              <w:rPr>
                <w:rStyle w:val="105pt0pt2"/>
                <w:sz w:val="24"/>
                <w:szCs w:val="24"/>
              </w:rPr>
              <w:t>текстов</w:t>
            </w:r>
            <w:proofErr w:type="gramEnd"/>
            <w:r w:rsidRPr="009767F0">
              <w:rPr>
                <w:rStyle w:val="105pt0pt2"/>
                <w:sz w:val="24"/>
                <w:szCs w:val="24"/>
              </w:rPr>
              <w:t xml:space="preserve"> соответствующих нормативных правовых актов</w:t>
            </w:r>
          </w:p>
        </w:tc>
        <w:tc>
          <w:tcPr>
            <w:tcW w:w="2410" w:type="dxa"/>
          </w:tcPr>
          <w:p w:rsidR="00B92773" w:rsidRDefault="00874076" w:rsidP="001E0F56">
            <w:pPr>
              <w:pStyle w:val="1"/>
              <w:shd w:val="clear" w:color="auto" w:fill="auto"/>
              <w:spacing w:before="0" w:line="274" w:lineRule="exact"/>
              <w:jc w:val="center"/>
              <w:rPr>
                <w:rStyle w:val="105pt0pt2"/>
                <w:sz w:val="24"/>
                <w:szCs w:val="24"/>
              </w:rPr>
            </w:pPr>
            <w:r>
              <w:rPr>
                <w:rStyle w:val="105pt0pt2"/>
                <w:sz w:val="24"/>
                <w:szCs w:val="24"/>
              </w:rPr>
              <w:t>1. Ранее принятые нормативные акты</w:t>
            </w:r>
            <w:r w:rsidR="00BE04C2">
              <w:rPr>
                <w:rStyle w:val="105pt0pt2"/>
                <w:sz w:val="24"/>
                <w:szCs w:val="24"/>
              </w:rPr>
              <w:t xml:space="preserve"> -</w:t>
            </w:r>
            <w:r>
              <w:rPr>
                <w:rStyle w:val="105pt0pt2"/>
                <w:sz w:val="24"/>
                <w:szCs w:val="24"/>
              </w:rPr>
              <w:t xml:space="preserve"> в</w:t>
            </w:r>
            <w:r w:rsidR="00B92773">
              <w:rPr>
                <w:rStyle w:val="105pt0pt2"/>
                <w:sz w:val="24"/>
                <w:szCs w:val="24"/>
              </w:rPr>
              <w:t xml:space="preserve"> течение месяца после утверждения программы</w:t>
            </w:r>
            <w:r>
              <w:rPr>
                <w:rStyle w:val="105pt0pt2"/>
                <w:sz w:val="24"/>
                <w:szCs w:val="24"/>
              </w:rPr>
              <w:t>;</w:t>
            </w:r>
          </w:p>
          <w:p w:rsidR="00105B4E" w:rsidRDefault="00874076" w:rsidP="00874076">
            <w:pPr>
              <w:pStyle w:val="1"/>
              <w:shd w:val="clear" w:color="auto" w:fill="auto"/>
              <w:spacing w:before="0" w:line="274" w:lineRule="exact"/>
              <w:jc w:val="center"/>
            </w:pPr>
            <w:r>
              <w:rPr>
                <w:rStyle w:val="105pt0pt2"/>
                <w:sz w:val="24"/>
                <w:szCs w:val="24"/>
              </w:rPr>
              <w:t>2. нормативные правовые акты, содержащие новые обязательные требования</w:t>
            </w:r>
            <w:r w:rsidR="00BE04C2">
              <w:rPr>
                <w:rStyle w:val="105pt0pt2"/>
                <w:sz w:val="24"/>
                <w:szCs w:val="24"/>
              </w:rPr>
              <w:t xml:space="preserve"> -</w:t>
            </w:r>
            <w:r>
              <w:rPr>
                <w:rStyle w:val="105pt0pt2"/>
                <w:sz w:val="24"/>
                <w:szCs w:val="24"/>
              </w:rPr>
              <w:t xml:space="preserve"> </w:t>
            </w:r>
            <w:r w:rsidR="00714585">
              <w:rPr>
                <w:rStyle w:val="105pt0pt2"/>
                <w:sz w:val="24"/>
                <w:szCs w:val="24"/>
              </w:rPr>
              <w:t>в</w:t>
            </w:r>
            <w:r w:rsidR="00911B79" w:rsidRPr="001F4233">
              <w:rPr>
                <w:rStyle w:val="105pt0pt2"/>
                <w:sz w:val="24"/>
                <w:szCs w:val="24"/>
              </w:rPr>
              <w:t xml:space="preserve"> течение </w:t>
            </w:r>
            <w:r w:rsidR="00181C90">
              <w:rPr>
                <w:rStyle w:val="105pt0pt2"/>
                <w:sz w:val="24"/>
                <w:szCs w:val="24"/>
              </w:rPr>
              <w:t xml:space="preserve">  10 рабочих дней после принятия </w:t>
            </w:r>
          </w:p>
        </w:tc>
        <w:tc>
          <w:tcPr>
            <w:tcW w:w="2343" w:type="dxa"/>
          </w:tcPr>
          <w:p w:rsidR="00911B79" w:rsidRDefault="00911B79" w:rsidP="00911B79">
            <w:pPr>
              <w:pStyle w:val="1"/>
              <w:shd w:val="clear" w:color="auto" w:fill="auto"/>
              <w:spacing w:before="0" w:line="278" w:lineRule="exact"/>
              <w:jc w:val="center"/>
            </w:pPr>
            <w:r w:rsidRPr="001F4233">
              <w:t>Михайлова Светлана Викторовна</w:t>
            </w:r>
            <w:r>
              <w:t>,</w:t>
            </w:r>
          </w:p>
          <w:p w:rsidR="00105B4E" w:rsidRDefault="006523AD" w:rsidP="00911B79">
            <w:pPr>
              <w:pStyle w:val="1"/>
              <w:shd w:val="clear" w:color="auto" w:fill="auto"/>
              <w:spacing w:before="0" w:line="307" w:lineRule="exact"/>
              <w:ind w:right="20"/>
              <w:jc w:val="center"/>
            </w:pPr>
            <w:r>
              <w:t xml:space="preserve"> Тилилицин Евгений Иванович</w:t>
            </w:r>
          </w:p>
        </w:tc>
      </w:tr>
      <w:tr w:rsidR="00105B4E" w:rsidTr="00026AC1">
        <w:tc>
          <w:tcPr>
            <w:tcW w:w="590" w:type="dxa"/>
          </w:tcPr>
          <w:p w:rsidR="00105B4E" w:rsidRDefault="00381FB8" w:rsidP="00105B4E">
            <w:pPr>
              <w:pStyle w:val="1"/>
              <w:shd w:val="clear" w:color="auto" w:fill="auto"/>
              <w:spacing w:before="0" w:line="307" w:lineRule="exact"/>
              <w:ind w:right="20"/>
              <w:jc w:val="center"/>
            </w:pPr>
            <w:r>
              <w:t>2</w:t>
            </w:r>
          </w:p>
        </w:tc>
        <w:tc>
          <w:tcPr>
            <w:tcW w:w="4939" w:type="dxa"/>
          </w:tcPr>
          <w:p w:rsidR="00381FB8" w:rsidRPr="00C47BAE" w:rsidRDefault="00381FB8" w:rsidP="00381FB8">
            <w:pPr>
              <w:pStyle w:val="1"/>
              <w:shd w:val="clear" w:color="auto" w:fill="auto"/>
              <w:spacing w:before="0" w:line="274" w:lineRule="exact"/>
              <w:ind w:left="66" w:right="132" w:firstLine="207"/>
              <w:jc w:val="both"/>
            </w:pPr>
            <w:r w:rsidRPr="00C47BAE">
              <w:rPr>
                <w:rStyle w:val="105pt0pt2"/>
                <w:sz w:val="24"/>
                <w:szCs w:val="24"/>
              </w:rPr>
              <w:t>Осуществление информирования застройщиков по вопросам соблюдения обязательных требований, посредством проведения семинаров и конференций, разъяснительной работы в средствах массовой информации и иными способами.</w:t>
            </w:r>
          </w:p>
          <w:p w:rsidR="00105B4E" w:rsidRDefault="00381FB8" w:rsidP="00381FB8">
            <w:pPr>
              <w:pStyle w:val="1"/>
              <w:shd w:val="clear" w:color="auto" w:fill="auto"/>
              <w:spacing w:before="0" w:line="274" w:lineRule="exact"/>
              <w:ind w:left="66" w:right="132" w:firstLine="207"/>
              <w:jc w:val="both"/>
              <w:rPr>
                <w:rStyle w:val="4105pt0pt"/>
                <w:b w:val="0"/>
                <w:bCs w:val="0"/>
                <w:sz w:val="24"/>
                <w:szCs w:val="24"/>
              </w:rPr>
            </w:pPr>
            <w:r w:rsidRPr="00C47BAE">
              <w:rPr>
                <w:rStyle w:val="105pt0pt2"/>
                <w:sz w:val="24"/>
                <w:szCs w:val="24"/>
              </w:rPr>
              <w:t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</w:t>
            </w:r>
            <w:r w:rsidRPr="00C47BAE">
              <w:rPr>
                <w:rStyle w:val="4105pt0pt"/>
                <w:b w:val="0"/>
                <w:bCs w:val="0"/>
                <w:sz w:val="24"/>
                <w:szCs w:val="24"/>
              </w:rPr>
              <w:t xml:space="preserve"> также рекомендаций о проведении необходимых организационных, технических мероприятий, направленных на внедрение и  обеспечение соблюдения обязательных требований</w:t>
            </w:r>
          </w:p>
          <w:p w:rsidR="00026AC1" w:rsidRPr="00381FB8" w:rsidRDefault="00026AC1" w:rsidP="00381FB8">
            <w:pPr>
              <w:pStyle w:val="1"/>
              <w:shd w:val="clear" w:color="auto" w:fill="auto"/>
              <w:spacing w:before="0" w:line="274" w:lineRule="exact"/>
              <w:ind w:left="66" w:right="132" w:firstLine="207"/>
              <w:jc w:val="both"/>
              <w:rPr>
                <w:spacing w:val="0"/>
              </w:rPr>
            </w:pPr>
          </w:p>
        </w:tc>
        <w:tc>
          <w:tcPr>
            <w:tcW w:w="2410" w:type="dxa"/>
          </w:tcPr>
          <w:p w:rsidR="00381FB8" w:rsidRPr="001F4233" w:rsidRDefault="00381FB8" w:rsidP="00381FB8">
            <w:pPr>
              <w:pStyle w:val="1"/>
              <w:shd w:val="clear" w:color="auto" w:fill="auto"/>
              <w:spacing w:before="0" w:line="274" w:lineRule="exact"/>
              <w:jc w:val="center"/>
              <w:rPr>
                <w:rStyle w:val="105pt0pt2"/>
                <w:sz w:val="24"/>
                <w:szCs w:val="24"/>
              </w:rPr>
            </w:pPr>
            <w:r w:rsidRPr="001F4233">
              <w:rPr>
                <w:rStyle w:val="105pt0pt2"/>
                <w:sz w:val="24"/>
                <w:szCs w:val="24"/>
              </w:rPr>
              <w:t xml:space="preserve">В течение года </w:t>
            </w:r>
          </w:p>
          <w:p w:rsidR="00105B4E" w:rsidRDefault="00381FB8" w:rsidP="00381FB8">
            <w:pPr>
              <w:pStyle w:val="1"/>
              <w:shd w:val="clear" w:color="auto" w:fill="auto"/>
              <w:spacing w:before="0" w:line="307" w:lineRule="exact"/>
              <w:ind w:right="20"/>
              <w:jc w:val="center"/>
            </w:pPr>
            <w:r w:rsidRPr="001F4233">
              <w:rPr>
                <w:rStyle w:val="105pt0pt2"/>
                <w:sz w:val="24"/>
                <w:szCs w:val="24"/>
              </w:rPr>
              <w:t>(по мере необходимости)</w:t>
            </w:r>
          </w:p>
        </w:tc>
        <w:tc>
          <w:tcPr>
            <w:tcW w:w="2343" w:type="dxa"/>
          </w:tcPr>
          <w:p w:rsidR="00381FB8" w:rsidRDefault="00381FB8" w:rsidP="00381FB8">
            <w:pPr>
              <w:pStyle w:val="1"/>
              <w:shd w:val="clear" w:color="auto" w:fill="auto"/>
              <w:spacing w:before="0" w:line="269" w:lineRule="exact"/>
              <w:jc w:val="center"/>
              <w:rPr>
                <w:rStyle w:val="105pt0pt2"/>
                <w:sz w:val="24"/>
                <w:szCs w:val="24"/>
              </w:rPr>
            </w:pPr>
            <w:r>
              <w:rPr>
                <w:rStyle w:val="105pt0pt2"/>
                <w:sz w:val="24"/>
                <w:szCs w:val="24"/>
              </w:rPr>
              <w:t>Кузнецов Иван Павлович,</w:t>
            </w:r>
          </w:p>
          <w:p w:rsidR="00381FB8" w:rsidRDefault="00381FB8" w:rsidP="00381FB8">
            <w:pPr>
              <w:pStyle w:val="1"/>
              <w:shd w:val="clear" w:color="auto" w:fill="auto"/>
              <w:spacing w:before="0" w:line="269" w:lineRule="exact"/>
              <w:jc w:val="center"/>
              <w:rPr>
                <w:rStyle w:val="105pt0pt2"/>
                <w:sz w:val="24"/>
                <w:szCs w:val="24"/>
              </w:rPr>
            </w:pPr>
            <w:r>
              <w:rPr>
                <w:rStyle w:val="105pt0pt2"/>
                <w:sz w:val="24"/>
                <w:szCs w:val="24"/>
              </w:rPr>
              <w:t xml:space="preserve">Михайлова Светлана Викторовна, </w:t>
            </w:r>
          </w:p>
          <w:p w:rsidR="00105B4E" w:rsidRDefault="00381FB8" w:rsidP="00381FB8">
            <w:pPr>
              <w:pStyle w:val="1"/>
              <w:shd w:val="clear" w:color="auto" w:fill="auto"/>
              <w:spacing w:before="0" w:line="307" w:lineRule="exact"/>
              <w:ind w:right="20"/>
              <w:jc w:val="center"/>
              <w:rPr>
                <w:rStyle w:val="105pt0pt2"/>
                <w:sz w:val="24"/>
                <w:szCs w:val="24"/>
              </w:rPr>
            </w:pPr>
            <w:r>
              <w:rPr>
                <w:rStyle w:val="105pt0pt2"/>
                <w:sz w:val="24"/>
                <w:szCs w:val="24"/>
              </w:rPr>
              <w:t>Тилилицин Евгений Иванович</w:t>
            </w:r>
          </w:p>
          <w:p w:rsidR="00897A2D" w:rsidRDefault="00A87AB0" w:rsidP="00381FB8">
            <w:pPr>
              <w:pStyle w:val="1"/>
              <w:shd w:val="clear" w:color="auto" w:fill="auto"/>
              <w:spacing w:before="0" w:line="307" w:lineRule="exact"/>
              <w:ind w:right="20"/>
              <w:jc w:val="center"/>
            </w:pPr>
            <w:r>
              <w:rPr>
                <w:rStyle w:val="105pt0pt2"/>
                <w:sz w:val="24"/>
                <w:szCs w:val="24"/>
              </w:rPr>
              <w:t xml:space="preserve"> </w:t>
            </w:r>
          </w:p>
        </w:tc>
      </w:tr>
      <w:tr w:rsidR="00105B4E" w:rsidTr="00026AC1">
        <w:tc>
          <w:tcPr>
            <w:tcW w:w="590" w:type="dxa"/>
          </w:tcPr>
          <w:p w:rsidR="00105B4E" w:rsidRDefault="00381FB8" w:rsidP="00105B4E">
            <w:pPr>
              <w:pStyle w:val="1"/>
              <w:shd w:val="clear" w:color="auto" w:fill="auto"/>
              <w:spacing w:before="0" w:line="307" w:lineRule="exact"/>
              <w:ind w:right="20"/>
              <w:jc w:val="center"/>
            </w:pPr>
            <w:r>
              <w:lastRenderedPageBreak/>
              <w:t>3</w:t>
            </w:r>
          </w:p>
        </w:tc>
        <w:tc>
          <w:tcPr>
            <w:tcW w:w="4939" w:type="dxa"/>
          </w:tcPr>
          <w:p w:rsidR="00105B4E" w:rsidRPr="0052672E" w:rsidRDefault="0052672E" w:rsidP="00A87AB0">
            <w:pPr>
              <w:pStyle w:val="1"/>
              <w:shd w:val="clear" w:color="auto" w:fill="auto"/>
              <w:spacing w:before="0" w:line="307" w:lineRule="exact"/>
              <w:ind w:right="20"/>
              <w:jc w:val="both"/>
              <w:rPr>
                <w:b/>
              </w:rPr>
            </w:pPr>
            <w:proofErr w:type="gramStart"/>
            <w:r w:rsidRPr="0052672E">
              <w:rPr>
                <w:rStyle w:val="4105pt0pt"/>
                <w:b w:val="0"/>
                <w:sz w:val="24"/>
                <w:szCs w:val="24"/>
              </w:rPr>
              <w:t xml:space="preserve">Обеспечение регулярного </w:t>
            </w:r>
            <w:r w:rsidR="00A87AB0">
              <w:rPr>
                <w:rStyle w:val="4105pt0pt"/>
                <w:b w:val="0"/>
                <w:sz w:val="24"/>
                <w:szCs w:val="24"/>
              </w:rPr>
              <w:t xml:space="preserve"> </w:t>
            </w:r>
            <w:r w:rsidRPr="0052672E">
              <w:rPr>
                <w:rStyle w:val="4105pt0pt"/>
                <w:b w:val="0"/>
                <w:sz w:val="24"/>
                <w:szCs w:val="24"/>
              </w:rPr>
              <w:t xml:space="preserve"> обобщения практики осуществления регионального государственного контроля в области долевого строительства многоквартирных домов и (или) иных объектов недвижимости на территории Новосибирской области</w:t>
            </w:r>
            <w:r w:rsidR="00724DDA">
              <w:rPr>
                <w:rStyle w:val="4105pt0pt"/>
                <w:b w:val="0"/>
                <w:sz w:val="24"/>
                <w:szCs w:val="24"/>
              </w:rPr>
              <w:t>, а</w:t>
            </w:r>
            <w:r w:rsidR="00724DDA" w:rsidRPr="009767F0">
              <w:rPr>
                <w:rStyle w:val="105pt0pt2"/>
                <w:sz w:val="24"/>
                <w:szCs w:val="24"/>
              </w:rPr>
              <w:t xml:space="preserve"> также </w:t>
            </w:r>
            <w:r w:rsidR="00724DDA">
              <w:rPr>
                <w:rStyle w:val="105pt0pt2"/>
                <w:sz w:val="24"/>
                <w:szCs w:val="24"/>
              </w:rPr>
              <w:t>строительство многоквартирных домов жилищно-строительными кооперативами</w:t>
            </w:r>
            <w:r w:rsidRPr="0052672E">
              <w:rPr>
                <w:rStyle w:val="4105pt0pt"/>
                <w:b w:val="0"/>
                <w:sz w:val="24"/>
                <w:szCs w:val="24"/>
              </w:rPr>
              <w:t xml:space="preserve"> и размещение на официальном сайте министерства строительства Новосибирской области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</w:t>
            </w:r>
            <w:proofErr w:type="gramEnd"/>
            <w:r w:rsidRPr="0052672E">
              <w:rPr>
                <w:rStyle w:val="4105pt0pt"/>
                <w:b w:val="0"/>
                <w:sz w:val="24"/>
                <w:szCs w:val="24"/>
              </w:rPr>
              <w:t xml:space="preserve"> мер, которые должны приниматься застройщиками в целях недопущения таких нарушений</w:t>
            </w:r>
          </w:p>
        </w:tc>
        <w:tc>
          <w:tcPr>
            <w:tcW w:w="2410" w:type="dxa"/>
          </w:tcPr>
          <w:p w:rsidR="00105B4E" w:rsidRPr="0052672E" w:rsidRDefault="00EB2E32" w:rsidP="00A87AB0">
            <w:pPr>
              <w:pStyle w:val="1"/>
              <w:shd w:val="clear" w:color="auto" w:fill="auto"/>
              <w:spacing w:before="0" w:line="307" w:lineRule="exact"/>
              <w:ind w:right="20"/>
              <w:jc w:val="center"/>
              <w:rPr>
                <w:b/>
              </w:rPr>
            </w:pPr>
            <w:r>
              <w:rPr>
                <w:rStyle w:val="4105pt0pt"/>
                <w:b w:val="0"/>
                <w:sz w:val="24"/>
                <w:szCs w:val="24"/>
              </w:rPr>
              <w:t xml:space="preserve">  до 01.04.2019</w:t>
            </w:r>
          </w:p>
        </w:tc>
        <w:tc>
          <w:tcPr>
            <w:tcW w:w="2343" w:type="dxa"/>
          </w:tcPr>
          <w:p w:rsidR="0052672E" w:rsidRDefault="0052672E" w:rsidP="0052672E">
            <w:pPr>
              <w:pStyle w:val="1"/>
              <w:shd w:val="clear" w:color="auto" w:fill="auto"/>
              <w:spacing w:before="0" w:line="269" w:lineRule="exact"/>
              <w:jc w:val="center"/>
              <w:rPr>
                <w:rStyle w:val="105pt0pt2"/>
                <w:sz w:val="24"/>
                <w:szCs w:val="24"/>
              </w:rPr>
            </w:pPr>
            <w:r>
              <w:rPr>
                <w:rStyle w:val="105pt0pt2"/>
                <w:sz w:val="24"/>
                <w:szCs w:val="24"/>
              </w:rPr>
              <w:t>Кузнецов Иван Павлович,</w:t>
            </w:r>
          </w:p>
          <w:p w:rsidR="0052672E" w:rsidRDefault="0052672E" w:rsidP="0052672E">
            <w:pPr>
              <w:pStyle w:val="1"/>
              <w:shd w:val="clear" w:color="auto" w:fill="auto"/>
              <w:spacing w:before="0" w:line="269" w:lineRule="exact"/>
              <w:jc w:val="center"/>
              <w:rPr>
                <w:rStyle w:val="105pt0pt2"/>
                <w:sz w:val="24"/>
                <w:szCs w:val="24"/>
              </w:rPr>
            </w:pPr>
            <w:r>
              <w:rPr>
                <w:rStyle w:val="105pt0pt2"/>
                <w:sz w:val="24"/>
                <w:szCs w:val="24"/>
              </w:rPr>
              <w:t xml:space="preserve">Михайлова Светлана Викторовна, </w:t>
            </w:r>
          </w:p>
          <w:p w:rsidR="00105B4E" w:rsidRPr="006C2402" w:rsidRDefault="0052672E" w:rsidP="0052672E">
            <w:pPr>
              <w:pStyle w:val="1"/>
              <w:shd w:val="clear" w:color="auto" w:fill="auto"/>
              <w:spacing w:before="0" w:line="307" w:lineRule="exact"/>
              <w:ind w:right="20"/>
              <w:jc w:val="center"/>
              <w:rPr>
                <w:rStyle w:val="4105pt0pt"/>
                <w:sz w:val="24"/>
                <w:szCs w:val="24"/>
              </w:rPr>
            </w:pPr>
            <w:r w:rsidRPr="009D3421">
              <w:rPr>
                <w:rStyle w:val="105pt0pt2"/>
                <w:sz w:val="24"/>
                <w:szCs w:val="24"/>
              </w:rPr>
              <w:t xml:space="preserve">Тилилицин Евгений </w:t>
            </w:r>
            <w:r w:rsidRPr="006C2402">
              <w:rPr>
                <w:rStyle w:val="105pt0pt2"/>
                <w:sz w:val="24"/>
                <w:szCs w:val="24"/>
              </w:rPr>
              <w:t>Иванович</w:t>
            </w:r>
          </w:p>
          <w:p w:rsidR="006C2402" w:rsidRPr="006C2402" w:rsidRDefault="00305CC6" w:rsidP="0052672E">
            <w:pPr>
              <w:pStyle w:val="1"/>
              <w:shd w:val="clear" w:color="auto" w:fill="auto"/>
              <w:spacing w:before="0" w:line="307" w:lineRule="exact"/>
              <w:ind w:right="20"/>
              <w:jc w:val="center"/>
              <w:rPr>
                <w:b/>
              </w:rPr>
            </w:pPr>
            <w:r>
              <w:rPr>
                <w:rStyle w:val="4105pt0pt"/>
                <w:b w:val="0"/>
                <w:sz w:val="24"/>
                <w:szCs w:val="24"/>
              </w:rPr>
              <w:t xml:space="preserve"> </w:t>
            </w:r>
          </w:p>
        </w:tc>
      </w:tr>
      <w:tr w:rsidR="0052672E" w:rsidTr="00026AC1">
        <w:tc>
          <w:tcPr>
            <w:tcW w:w="590" w:type="dxa"/>
          </w:tcPr>
          <w:p w:rsidR="0052672E" w:rsidRDefault="00725ED9" w:rsidP="00105B4E">
            <w:pPr>
              <w:pStyle w:val="1"/>
              <w:shd w:val="clear" w:color="auto" w:fill="auto"/>
              <w:spacing w:before="0" w:line="307" w:lineRule="exact"/>
              <w:ind w:right="20"/>
              <w:jc w:val="center"/>
            </w:pPr>
            <w:r>
              <w:t>4</w:t>
            </w:r>
          </w:p>
        </w:tc>
        <w:tc>
          <w:tcPr>
            <w:tcW w:w="4939" w:type="dxa"/>
          </w:tcPr>
          <w:p w:rsidR="0052672E" w:rsidRPr="00725ED9" w:rsidRDefault="00725ED9" w:rsidP="00725ED9">
            <w:pPr>
              <w:pStyle w:val="1"/>
              <w:shd w:val="clear" w:color="auto" w:fill="auto"/>
              <w:spacing w:before="0" w:line="307" w:lineRule="exact"/>
              <w:ind w:right="20"/>
              <w:jc w:val="both"/>
              <w:rPr>
                <w:rStyle w:val="4105pt0pt"/>
                <w:b w:val="0"/>
                <w:sz w:val="24"/>
                <w:szCs w:val="24"/>
              </w:rPr>
            </w:pPr>
            <w:r w:rsidRPr="00725ED9">
              <w:rPr>
                <w:rStyle w:val="4105pt0pt"/>
                <w:b w:val="0"/>
                <w:sz w:val="24"/>
                <w:szCs w:val="24"/>
              </w:rPr>
              <w:t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410" w:type="dxa"/>
          </w:tcPr>
          <w:p w:rsidR="0052672E" w:rsidRPr="00725ED9" w:rsidRDefault="00725ED9" w:rsidP="00EB2E32">
            <w:pPr>
              <w:pStyle w:val="40"/>
              <w:shd w:val="clear" w:color="auto" w:fill="auto"/>
              <w:spacing w:before="0" w:after="0" w:line="274" w:lineRule="exact"/>
              <w:rPr>
                <w:rStyle w:val="4105pt0pt"/>
                <w:b/>
                <w:sz w:val="24"/>
                <w:szCs w:val="24"/>
              </w:rPr>
            </w:pPr>
            <w:r w:rsidRPr="0088761A">
              <w:rPr>
                <w:rStyle w:val="4105pt0pt"/>
                <w:sz w:val="24"/>
                <w:szCs w:val="24"/>
              </w:rPr>
              <w:t xml:space="preserve">В течение </w:t>
            </w:r>
            <w:r w:rsidR="007E31C3">
              <w:rPr>
                <w:rStyle w:val="4105pt0pt"/>
                <w:sz w:val="24"/>
                <w:szCs w:val="24"/>
              </w:rPr>
              <w:t xml:space="preserve"> </w:t>
            </w:r>
            <w:r w:rsidR="00EB2E32">
              <w:rPr>
                <w:rStyle w:val="4105pt0pt"/>
                <w:sz w:val="24"/>
                <w:szCs w:val="24"/>
              </w:rPr>
              <w:t>30 дней со дня получения  должностными лицами</w:t>
            </w:r>
            <w:r w:rsidR="00D76074">
              <w:rPr>
                <w:rStyle w:val="4105pt0pt"/>
                <w:sz w:val="24"/>
                <w:szCs w:val="24"/>
              </w:rPr>
              <w:t xml:space="preserve"> сведений, указанных</w:t>
            </w:r>
            <w:r w:rsidR="007E31C3">
              <w:rPr>
                <w:rStyle w:val="4105pt0pt"/>
                <w:sz w:val="24"/>
                <w:szCs w:val="24"/>
              </w:rPr>
              <w:t xml:space="preserve"> в п. 5 </w:t>
            </w:r>
            <w:r w:rsidR="007E31C3">
              <w:rPr>
                <w:rStyle w:val="4105pt0pt"/>
                <w:sz w:val="24"/>
                <w:szCs w:val="24"/>
              </w:rPr>
              <w:br/>
              <w:t>ст. 8.2</w:t>
            </w:r>
            <w:r w:rsidR="007E31C3" w:rsidRPr="00725ED9">
              <w:rPr>
                <w:rStyle w:val="4105pt0pt"/>
                <w:sz w:val="24"/>
                <w:szCs w:val="24"/>
              </w:rPr>
              <w:t xml:space="preserve">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2343" w:type="dxa"/>
          </w:tcPr>
          <w:p w:rsidR="00725ED9" w:rsidRDefault="00725ED9" w:rsidP="00725ED9">
            <w:pPr>
              <w:pStyle w:val="1"/>
              <w:shd w:val="clear" w:color="auto" w:fill="auto"/>
              <w:spacing w:before="0" w:line="269" w:lineRule="exact"/>
              <w:jc w:val="center"/>
              <w:rPr>
                <w:rStyle w:val="105pt0pt2"/>
                <w:sz w:val="24"/>
                <w:szCs w:val="24"/>
              </w:rPr>
            </w:pPr>
            <w:r>
              <w:rPr>
                <w:rStyle w:val="105pt0pt2"/>
                <w:sz w:val="24"/>
                <w:szCs w:val="24"/>
              </w:rPr>
              <w:t>Кузнецов Иван Павлович,</w:t>
            </w:r>
          </w:p>
          <w:p w:rsidR="00725ED9" w:rsidRDefault="00725ED9" w:rsidP="00725ED9">
            <w:pPr>
              <w:pStyle w:val="1"/>
              <w:shd w:val="clear" w:color="auto" w:fill="auto"/>
              <w:spacing w:before="0" w:line="269" w:lineRule="exact"/>
              <w:jc w:val="center"/>
              <w:rPr>
                <w:rStyle w:val="105pt0pt2"/>
                <w:sz w:val="24"/>
                <w:szCs w:val="24"/>
              </w:rPr>
            </w:pPr>
            <w:r>
              <w:rPr>
                <w:rStyle w:val="105pt0pt2"/>
                <w:sz w:val="24"/>
                <w:szCs w:val="24"/>
              </w:rPr>
              <w:t xml:space="preserve">Михайлова Светлана Викторовна, </w:t>
            </w:r>
          </w:p>
          <w:p w:rsidR="00725ED9" w:rsidRDefault="00725ED9" w:rsidP="00725ED9">
            <w:pPr>
              <w:pStyle w:val="40"/>
              <w:shd w:val="clear" w:color="auto" w:fill="auto"/>
              <w:spacing w:before="0" w:after="0" w:line="278" w:lineRule="exact"/>
              <w:rPr>
                <w:rStyle w:val="105pt0pt2"/>
                <w:b w:val="0"/>
                <w:sz w:val="24"/>
                <w:szCs w:val="24"/>
              </w:rPr>
            </w:pPr>
            <w:r w:rsidRPr="009D3421">
              <w:rPr>
                <w:rStyle w:val="105pt0pt2"/>
                <w:b w:val="0"/>
                <w:sz w:val="24"/>
                <w:szCs w:val="24"/>
              </w:rPr>
              <w:t>Тилилицин Евгений Иванович</w:t>
            </w:r>
            <w:r>
              <w:rPr>
                <w:rStyle w:val="105pt0pt2"/>
                <w:b w:val="0"/>
                <w:sz w:val="24"/>
                <w:szCs w:val="24"/>
              </w:rPr>
              <w:t>,</w:t>
            </w:r>
          </w:p>
          <w:p w:rsidR="0052672E" w:rsidRDefault="00725ED9" w:rsidP="00725ED9">
            <w:pPr>
              <w:pStyle w:val="1"/>
              <w:shd w:val="clear" w:color="auto" w:fill="auto"/>
              <w:spacing w:before="0" w:line="269" w:lineRule="exact"/>
              <w:jc w:val="center"/>
              <w:rPr>
                <w:rStyle w:val="4105pt0pt"/>
              </w:rPr>
            </w:pPr>
            <w:r>
              <w:rPr>
                <w:rStyle w:val="105pt0pt2"/>
                <w:sz w:val="24"/>
                <w:szCs w:val="24"/>
              </w:rPr>
              <w:t>Рахимова Наиля Шалкатовна, Васильева Юлия Сергеевна,  Гусак Ирина Леонидовна, Карипанова Алена Михайловна, Колупанова Екатерина Игоревна, Косинова Олеся Леонидовна, Марьясова Раиса Анатольевна</w:t>
            </w:r>
            <w:r w:rsidRPr="009D3421">
              <w:rPr>
                <w:rStyle w:val="4105pt0pt"/>
              </w:rPr>
              <w:t xml:space="preserve">  </w:t>
            </w:r>
          </w:p>
          <w:p w:rsidR="00F53C0E" w:rsidRDefault="00F53C0E" w:rsidP="00725ED9">
            <w:pPr>
              <w:pStyle w:val="1"/>
              <w:shd w:val="clear" w:color="auto" w:fill="auto"/>
              <w:spacing w:before="0" w:line="269" w:lineRule="exact"/>
              <w:jc w:val="center"/>
              <w:rPr>
                <w:rStyle w:val="105pt0pt2"/>
                <w:sz w:val="24"/>
                <w:szCs w:val="24"/>
              </w:rPr>
            </w:pPr>
          </w:p>
        </w:tc>
      </w:tr>
    </w:tbl>
    <w:p w:rsidR="003B6C72" w:rsidRDefault="003B6C72" w:rsidP="00105B4E">
      <w:pPr>
        <w:pStyle w:val="1"/>
        <w:shd w:val="clear" w:color="auto" w:fill="auto"/>
        <w:spacing w:before="0" w:line="307" w:lineRule="exact"/>
        <w:ind w:right="20"/>
        <w:jc w:val="center"/>
      </w:pPr>
    </w:p>
    <w:p w:rsidR="00BB1A5A" w:rsidRDefault="00BB1A5A" w:rsidP="00105B4E">
      <w:pPr>
        <w:pStyle w:val="1"/>
        <w:shd w:val="clear" w:color="auto" w:fill="auto"/>
        <w:spacing w:before="0" w:line="307" w:lineRule="exact"/>
        <w:ind w:right="20"/>
        <w:jc w:val="center"/>
      </w:pPr>
    </w:p>
    <w:p w:rsidR="00195920" w:rsidRPr="00D17C75" w:rsidRDefault="00195920" w:rsidP="00105B4E">
      <w:pPr>
        <w:pStyle w:val="1"/>
        <w:shd w:val="clear" w:color="auto" w:fill="auto"/>
        <w:tabs>
          <w:tab w:val="center" w:pos="8622"/>
        </w:tabs>
        <w:spacing w:before="0" w:line="240" w:lineRule="auto"/>
        <w:ind w:left="5420" w:right="920"/>
        <w:jc w:val="center"/>
        <w:rPr>
          <w:rStyle w:val="0pt"/>
          <w:sz w:val="28"/>
          <w:szCs w:val="28"/>
        </w:rPr>
      </w:pPr>
    </w:p>
    <w:p w:rsidR="00195920" w:rsidRPr="00D17C75" w:rsidRDefault="00195920" w:rsidP="005B2C08">
      <w:pPr>
        <w:pStyle w:val="40"/>
        <w:shd w:val="clear" w:color="auto" w:fill="auto"/>
        <w:spacing w:before="0" w:after="0" w:line="240" w:lineRule="auto"/>
        <w:ind w:right="180"/>
        <w:rPr>
          <w:rStyle w:val="44pt"/>
          <w:b/>
          <w:bCs/>
          <w:sz w:val="28"/>
          <w:szCs w:val="28"/>
        </w:rPr>
      </w:pPr>
    </w:p>
    <w:p w:rsidR="00A81DD3" w:rsidRDefault="00A81DD3" w:rsidP="005B2C08">
      <w:pPr>
        <w:rPr>
          <w:sz w:val="2"/>
          <w:szCs w:val="2"/>
        </w:rPr>
      </w:pPr>
    </w:p>
    <w:sectPr w:rsidR="00A81DD3" w:rsidSect="007C5119">
      <w:type w:val="continuous"/>
      <w:pgSz w:w="11909" w:h="16838"/>
      <w:pgMar w:top="1134" w:right="567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F3C" w:rsidRDefault="00080F3C">
      <w:r>
        <w:separator/>
      </w:r>
    </w:p>
  </w:endnote>
  <w:endnote w:type="continuationSeparator" w:id="0">
    <w:p w:rsidR="00080F3C" w:rsidRDefault="00080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F3C" w:rsidRDefault="00080F3C"/>
  </w:footnote>
  <w:footnote w:type="continuationSeparator" w:id="0">
    <w:p w:rsidR="00080F3C" w:rsidRDefault="00080F3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33854"/>
    <w:multiLevelType w:val="multilevel"/>
    <w:tmpl w:val="6C44E124"/>
    <w:lvl w:ilvl="0">
      <w:start w:val="1"/>
      <w:numFmt w:val="decimal"/>
      <w:lvlText w:val="%1."/>
      <w:lvlJc w:val="left"/>
      <w:rPr>
        <w:rFonts w:ascii="Times New Roman" w:eastAsia="Courier New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BC0610"/>
    <w:multiLevelType w:val="hybridMultilevel"/>
    <w:tmpl w:val="ECA2C34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81DD3"/>
    <w:rsid w:val="00026AC1"/>
    <w:rsid w:val="00080F3C"/>
    <w:rsid w:val="000F63B1"/>
    <w:rsid w:val="00105B4E"/>
    <w:rsid w:val="00110D82"/>
    <w:rsid w:val="0013711B"/>
    <w:rsid w:val="00163BA4"/>
    <w:rsid w:val="00181C90"/>
    <w:rsid w:val="00195920"/>
    <w:rsid w:val="001A0635"/>
    <w:rsid w:val="001E0F56"/>
    <w:rsid w:val="001F4233"/>
    <w:rsid w:val="00234958"/>
    <w:rsid w:val="00284C52"/>
    <w:rsid w:val="00291C78"/>
    <w:rsid w:val="002B0E6F"/>
    <w:rsid w:val="002C4B6D"/>
    <w:rsid w:val="002C52EF"/>
    <w:rsid w:val="002D3DFA"/>
    <w:rsid w:val="002E6558"/>
    <w:rsid w:val="00305CC6"/>
    <w:rsid w:val="00381FB8"/>
    <w:rsid w:val="003B6C72"/>
    <w:rsid w:val="003E3BAF"/>
    <w:rsid w:val="00410449"/>
    <w:rsid w:val="0042370F"/>
    <w:rsid w:val="00435F4A"/>
    <w:rsid w:val="00437ABA"/>
    <w:rsid w:val="00452A76"/>
    <w:rsid w:val="00476651"/>
    <w:rsid w:val="00494215"/>
    <w:rsid w:val="004B0D0B"/>
    <w:rsid w:val="004D6581"/>
    <w:rsid w:val="005012C1"/>
    <w:rsid w:val="00501341"/>
    <w:rsid w:val="005138DE"/>
    <w:rsid w:val="005260E5"/>
    <w:rsid w:val="0052672E"/>
    <w:rsid w:val="005611F7"/>
    <w:rsid w:val="00567D6D"/>
    <w:rsid w:val="00571C3B"/>
    <w:rsid w:val="00590ABA"/>
    <w:rsid w:val="00590FE3"/>
    <w:rsid w:val="005A6C3A"/>
    <w:rsid w:val="005B2C08"/>
    <w:rsid w:val="005C509D"/>
    <w:rsid w:val="00613676"/>
    <w:rsid w:val="006142E5"/>
    <w:rsid w:val="006251D4"/>
    <w:rsid w:val="00625C18"/>
    <w:rsid w:val="006443CE"/>
    <w:rsid w:val="006523AD"/>
    <w:rsid w:val="00655488"/>
    <w:rsid w:val="006C2402"/>
    <w:rsid w:val="00714585"/>
    <w:rsid w:val="00724DDA"/>
    <w:rsid w:val="00725ED9"/>
    <w:rsid w:val="00776958"/>
    <w:rsid w:val="00797D7B"/>
    <w:rsid w:val="007C5119"/>
    <w:rsid w:val="007E31C3"/>
    <w:rsid w:val="007F2940"/>
    <w:rsid w:val="008557DD"/>
    <w:rsid w:val="00874076"/>
    <w:rsid w:val="00886A5D"/>
    <w:rsid w:val="0088761A"/>
    <w:rsid w:val="0089089B"/>
    <w:rsid w:val="00897A2D"/>
    <w:rsid w:val="008A4302"/>
    <w:rsid w:val="008A5419"/>
    <w:rsid w:val="00911B79"/>
    <w:rsid w:val="00921857"/>
    <w:rsid w:val="009667F7"/>
    <w:rsid w:val="00971C04"/>
    <w:rsid w:val="00973B65"/>
    <w:rsid w:val="009767F0"/>
    <w:rsid w:val="009A4EB9"/>
    <w:rsid w:val="009D3421"/>
    <w:rsid w:val="00A06A77"/>
    <w:rsid w:val="00A46A76"/>
    <w:rsid w:val="00A67C0C"/>
    <w:rsid w:val="00A81DD3"/>
    <w:rsid w:val="00A83F5F"/>
    <w:rsid w:val="00A87AB0"/>
    <w:rsid w:val="00A93597"/>
    <w:rsid w:val="00A975AE"/>
    <w:rsid w:val="00AB6CDD"/>
    <w:rsid w:val="00AE18AD"/>
    <w:rsid w:val="00AF3AFC"/>
    <w:rsid w:val="00AF7BCB"/>
    <w:rsid w:val="00B51C11"/>
    <w:rsid w:val="00B5539D"/>
    <w:rsid w:val="00B92773"/>
    <w:rsid w:val="00B96CF0"/>
    <w:rsid w:val="00BB1A5A"/>
    <w:rsid w:val="00BE04C2"/>
    <w:rsid w:val="00C47BAE"/>
    <w:rsid w:val="00C64DA0"/>
    <w:rsid w:val="00C74275"/>
    <w:rsid w:val="00C81D8B"/>
    <w:rsid w:val="00CB34EF"/>
    <w:rsid w:val="00CD31F7"/>
    <w:rsid w:val="00D02BE7"/>
    <w:rsid w:val="00D17C75"/>
    <w:rsid w:val="00D76074"/>
    <w:rsid w:val="00D81A77"/>
    <w:rsid w:val="00D858E9"/>
    <w:rsid w:val="00DC1E51"/>
    <w:rsid w:val="00E3554D"/>
    <w:rsid w:val="00E36270"/>
    <w:rsid w:val="00E63D1F"/>
    <w:rsid w:val="00EB2E32"/>
    <w:rsid w:val="00EB4A63"/>
    <w:rsid w:val="00EC1595"/>
    <w:rsid w:val="00F07802"/>
    <w:rsid w:val="00F51A74"/>
    <w:rsid w:val="00F53C0E"/>
    <w:rsid w:val="00F71D46"/>
    <w:rsid w:val="00FB7068"/>
    <w:rsid w:val="00FC3F20"/>
    <w:rsid w:val="00FC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2"/>
      <w:szCs w:val="22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/>
      <w:bCs/>
      <w:i/>
      <w:iCs/>
      <w:smallCaps w:val="0"/>
      <w:strike w:val="0"/>
      <w:spacing w:val="-10"/>
      <w:sz w:val="32"/>
      <w:szCs w:val="32"/>
      <w:u w:val="none"/>
    </w:rPr>
  </w:style>
  <w:style w:type="character" w:customStyle="1" w:styleId="2TimesNewRoman105pt1pt">
    <w:name w:val="Основной текст (2) + Times New Roman;10;5 pt;Не полужирный;Не курсив;Интервал 1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pt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0pt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5pt0pt">
    <w:name w:val="Основной текст + 10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5pt0pt0">
    <w:name w:val="Основной текст + 10;5 pt;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105pt0pt1">
    <w:name w:val="Основной текст + 10;5 pt;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44pt">
    <w:name w:val="Основной текст (4) + Интервал 4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0pt">
    <w:name w:val="Основной текст (4) + Не полужирный;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5pt0pt2">
    <w:name w:val="Основной текст + 10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5pt">
    <w:name w:val="Основной текст + 11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Gulim105pt0pt">
    <w:name w:val="Основной текст + Gulim;10;5 pt;Интервал 0 pt"/>
    <w:basedOn w:val="a4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CordiaUPC16pt0pt">
    <w:name w:val="Основной текст + CordiaUPC;16 pt;Интервал 0 pt"/>
    <w:basedOn w:val="a4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a6"/>
    <w:rPr>
      <w:rFonts w:ascii="Gulim" w:eastAsia="Gulim" w:hAnsi="Gulim" w:cs="Gulim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105pt0pt">
    <w:name w:val="Основной текст (4) + 10;5 pt;Не полужирный;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10pt0pt">
    <w:name w:val="Основной текст (4) + 10 pt;Не полужирный;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spacing w:val="1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20" w:after="14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0"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440" w:line="0" w:lineRule="atLeast"/>
    </w:pPr>
    <w:rPr>
      <w:rFonts w:ascii="Calibri" w:eastAsia="Calibri" w:hAnsi="Calibri" w:cs="Calibri"/>
      <w:b/>
      <w:bCs/>
      <w:i/>
      <w:iCs/>
      <w:spacing w:val="-10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1080" w:line="269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540" w:after="960" w:line="298" w:lineRule="exact"/>
      <w:jc w:val="center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Gulim" w:eastAsia="Gulim" w:hAnsi="Gulim" w:cs="Gulim"/>
      <w:sz w:val="12"/>
      <w:szCs w:val="12"/>
    </w:rPr>
  </w:style>
  <w:style w:type="paragraph" w:styleId="a7">
    <w:name w:val="Balloon Text"/>
    <w:basedOn w:val="a"/>
    <w:link w:val="a8"/>
    <w:uiPriority w:val="99"/>
    <w:semiHidden/>
    <w:unhideWhenUsed/>
    <w:rsid w:val="002C4B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4B6D"/>
    <w:rPr>
      <w:rFonts w:ascii="Tahoma" w:hAnsi="Tahoma" w:cs="Tahoma"/>
      <w:color w:val="000000"/>
      <w:sz w:val="16"/>
      <w:szCs w:val="16"/>
    </w:rPr>
  </w:style>
  <w:style w:type="paragraph" w:styleId="a9">
    <w:name w:val="List Paragraph"/>
    <w:basedOn w:val="a"/>
    <w:uiPriority w:val="34"/>
    <w:qFormat/>
    <w:rsid w:val="001A0635"/>
    <w:pPr>
      <w:ind w:left="720"/>
      <w:contextualSpacing/>
    </w:pPr>
  </w:style>
  <w:style w:type="table" w:styleId="aa">
    <w:name w:val="Table Grid"/>
    <w:basedOn w:val="a1"/>
    <w:uiPriority w:val="59"/>
    <w:rsid w:val="00105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2"/>
      <w:szCs w:val="22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/>
      <w:bCs/>
      <w:i/>
      <w:iCs/>
      <w:smallCaps w:val="0"/>
      <w:strike w:val="0"/>
      <w:spacing w:val="-10"/>
      <w:sz w:val="32"/>
      <w:szCs w:val="32"/>
      <w:u w:val="none"/>
    </w:rPr>
  </w:style>
  <w:style w:type="character" w:customStyle="1" w:styleId="2TimesNewRoman105pt1pt">
    <w:name w:val="Основной текст (2) + Times New Roman;10;5 pt;Не полужирный;Не курсив;Интервал 1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pt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0pt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5pt0pt">
    <w:name w:val="Основной текст + 10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5pt0pt0">
    <w:name w:val="Основной текст + 10;5 pt;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105pt0pt1">
    <w:name w:val="Основной текст + 10;5 pt;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44pt">
    <w:name w:val="Основной текст (4) + Интервал 4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0pt">
    <w:name w:val="Основной текст (4) + Не полужирный;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5pt0pt2">
    <w:name w:val="Основной текст + 10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5pt">
    <w:name w:val="Основной текст + 11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Gulim105pt0pt">
    <w:name w:val="Основной текст + Gulim;10;5 pt;Интервал 0 pt"/>
    <w:basedOn w:val="a4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CordiaUPC16pt0pt">
    <w:name w:val="Основной текст + CordiaUPC;16 pt;Интервал 0 pt"/>
    <w:basedOn w:val="a4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a6"/>
    <w:rPr>
      <w:rFonts w:ascii="Gulim" w:eastAsia="Gulim" w:hAnsi="Gulim" w:cs="Gulim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105pt0pt">
    <w:name w:val="Основной текст (4) + 10;5 pt;Не полужирный;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10pt0pt">
    <w:name w:val="Основной текст (4) + 10 pt;Не полужирный;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spacing w:val="1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20" w:after="14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0"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440" w:line="0" w:lineRule="atLeast"/>
    </w:pPr>
    <w:rPr>
      <w:rFonts w:ascii="Calibri" w:eastAsia="Calibri" w:hAnsi="Calibri" w:cs="Calibri"/>
      <w:b/>
      <w:bCs/>
      <w:i/>
      <w:iCs/>
      <w:spacing w:val="-10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1080" w:line="269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540" w:after="960" w:line="298" w:lineRule="exact"/>
      <w:jc w:val="center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Gulim" w:eastAsia="Gulim" w:hAnsi="Gulim" w:cs="Gulim"/>
      <w:sz w:val="12"/>
      <w:szCs w:val="12"/>
    </w:rPr>
  </w:style>
  <w:style w:type="paragraph" w:styleId="a7">
    <w:name w:val="Balloon Text"/>
    <w:basedOn w:val="a"/>
    <w:link w:val="a8"/>
    <w:uiPriority w:val="99"/>
    <w:semiHidden/>
    <w:unhideWhenUsed/>
    <w:rsid w:val="002C4B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4B6D"/>
    <w:rPr>
      <w:rFonts w:ascii="Tahoma" w:hAnsi="Tahoma" w:cs="Tahoma"/>
      <w:color w:val="000000"/>
      <w:sz w:val="16"/>
      <w:szCs w:val="16"/>
    </w:rPr>
  </w:style>
  <w:style w:type="paragraph" w:styleId="a9">
    <w:name w:val="List Paragraph"/>
    <w:basedOn w:val="a"/>
    <w:uiPriority w:val="34"/>
    <w:qFormat/>
    <w:rsid w:val="001A0635"/>
    <w:pPr>
      <w:ind w:left="720"/>
      <w:contextualSpacing/>
    </w:pPr>
  </w:style>
  <w:style w:type="table" w:styleId="aa">
    <w:name w:val="Table Grid"/>
    <w:basedOn w:val="a1"/>
    <w:uiPriority w:val="59"/>
    <w:rsid w:val="00105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instroy.ns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069484-CFC5-4A47-BE4F-9453E8469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Косинова Олеся Леонидовна</dc:creator>
  <cp:lastModifiedBy>Косинова Олеся Леонидовна</cp:lastModifiedBy>
  <cp:revision>3</cp:revision>
  <cp:lastPrinted>2018-11-08T11:08:00Z</cp:lastPrinted>
  <dcterms:created xsi:type="dcterms:W3CDTF">2018-11-09T02:08:00Z</dcterms:created>
  <dcterms:modified xsi:type="dcterms:W3CDTF">2018-11-09T02:09:00Z</dcterms:modified>
</cp:coreProperties>
</file>