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C4D" w:rsidRPr="00F53890" w:rsidRDefault="00F53890" w:rsidP="00CC2C4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1C5741" w:rsidRPr="00F53890" w:rsidRDefault="001C5741" w:rsidP="001C574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>р</w:t>
      </w:r>
      <w:r w:rsidR="00CC2C4D" w:rsidRPr="00F53890">
        <w:rPr>
          <w:rFonts w:ascii="Times New Roman" w:hAnsi="Times New Roman" w:cs="Times New Roman"/>
          <w:sz w:val="28"/>
          <w:szCs w:val="28"/>
        </w:rPr>
        <w:t>аспоряжением</w:t>
      </w:r>
      <w:r w:rsidRPr="00F53890">
        <w:rPr>
          <w:rFonts w:ascii="Times New Roman" w:hAnsi="Times New Roman" w:cs="Times New Roman"/>
          <w:sz w:val="28"/>
          <w:szCs w:val="28"/>
        </w:rPr>
        <w:t xml:space="preserve"> </w:t>
      </w:r>
      <w:r w:rsidR="00CC2C4D" w:rsidRPr="00F53890">
        <w:rPr>
          <w:rFonts w:ascii="Times New Roman" w:hAnsi="Times New Roman" w:cs="Times New Roman"/>
          <w:sz w:val="28"/>
          <w:szCs w:val="28"/>
        </w:rPr>
        <w:t xml:space="preserve">Губернатора </w:t>
      </w:r>
    </w:p>
    <w:p w:rsidR="00CC2C4D" w:rsidRPr="00F53890" w:rsidRDefault="00CC2C4D" w:rsidP="001C574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1C5741" w:rsidRPr="00F53890" w:rsidRDefault="001C5741" w:rsidP="005D71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34D3" w:rsidRPr="00F53890" w:rsidRDefault="004434D3" w:rsidP="005D71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5741" w:rsidRPr="00F53890" w:rsidRDefault="001C5741" w:rsidP="005D71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5D71C0" w:rsidP="00CC2C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CC2C4D" w:rsidRPr="00F53890" w:rsidRDefault="005D71C0" w:rsidP="00CC2C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>ОБ ОЦЕНКЕ ЭФФЕКТИВНОСТИ ДЕЯТЕЛЬНОСТИ ОБЛАСТНЫХ ИСПОЛНИТЕЛЬНЫХ ОРГАНОВ ГОСУДАРСТВЕННОЙ ВЛАСТИ НОВОСИБИРСКОЙ ОБЛАСТИ</w:t>
      </w:r>
    </w:p>
    <w:p w:rsidR="00CC2C4D" w:rsidRPr="00F53890" w:rsidRDefault="0059250E" w:rsidP="00CC2C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E90" w:rsidRPr="00F53890" w:rsidRDefault="004434D3" w:rsidP="00692E90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692E90" w:rsidRPr="00F53890">
        <w:rPr>
          <w:rFonts w:ascii="Times New Roman" w:hAnsi="Times New Roman" w:cs="Times New Roman"/>
          <w:sz w:val="28"/>
          <w:szCs w:val="28"/>
        </w:rPr>
        <w:t>1. 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Настоящее Положение об оценке эффективности деятельности </w:t>
      </w:r>
      <w:r w:rsidR="00692E90" w:rsidRPr="00F53890">
        <w:rPr>
          <w:rFonts w:ascii="Times New Roman" w:hAnsi="Times New Roman" w:cs="Times New Roman"/>
          <w:sz w:val="28"/>
          <w:szCs w:val="28"/>
        </w:rPr>
        <w:t>областных исполнительных органов государственной власти Новосибирской области (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692E90" w:rsidRPr="00F53890">
        <w:rPr>
          <w:rFonts w:ascii="Times New Roman" w:hAnsi="Times New Roman" w:cs="Times New Roman"/>
          <w:sz w:val="28"/>
          <w:szCs w:val="28"/>
        </w:rPr>
        <w:t>–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 Положение) разработано </w:t>
      </w:r>
      <w:r w:rsidR="002757D6" w:rsidRPr="00F53890">
        <w:rPr>
          <w:rFonts w:ascii="Times New Roman" w:hAnsi="Times New Roman" w:cs="Times New Roman"/>
          <w:sz w:val="28"/>
          <w:szCs w:val="28"/>
        </w:rPr>
        <w:t>в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 цел</w:t>
      </w:r>
      <w:r w:rsidR="002757D6" w:rsidRPr="00F53890">
        <w:rPr>
          <w:rFonts w:ascii="Times New Roman" w:hAnsi="Times New Roman" w:cs="Times New Roman"/>
          <w:sz w:val="28"/>
          <w:szCs w:val="28"/>
        </w:rPr>
        <w:t>ях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 проведения оценки эффективности деятельности </w:t>
      </w:r>
      <w:r w:rsidR="00692E90" w:rsidRPr="00F53890">
        <w:rPr>
          <w:rFonts w:ascii="Times New Roman" w:hAnsi="Times New Roman" w:cs="Times New Roman"/>
          <w:sz w:val="28"/>
          <w:szCs w:val="28"/>
        </w:rPr>
        <w:t>областных исполнительных органов государственной власти Новосибирской области</w:t>
      </w:r>
      <w:r w:rsidR="003213B1" w:rsidRPr="00F53890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F53890">
        <w:rPr>
          <w:rFonts w:ascii="Times New Roman" w:hAnsi="Times New Roman" w:cs="Times New Roman"/>
          <w:sz w:val="28"/>
          <w:szCs w:val="28"/>
        </w:rPr>
        <w:t>областные исполнительные органы</w:t>
      </w:r>
      <w:r w:rsidR="003213B1" w:rsidRPr="00F53890">
        <w:rPr>
          <w:rFonts w:ascii="Times New Roman" w:hAnsi="Times New Roman" w:cs="Times New Roman"/>
          <w:sz w:val="28"/>
          <w:szCs w:val="28"/>
        </w:rPr>
        <w:t>)</w:t>
      </w:r>
      <w:r w:rsidR="00692E90" w:rsidRPr="00F53890">
        <w:rPr>
          <w:rFonts w:ascii="Times New Roman" w:hAnsi="Times New Roman" w:cs="Times New Roman"/>
          <w:sz w:val="28"/>
          <w:szCs w:val="28"/>
        </w:rPr>
        <w:t>.</w:t>
      </w:r>
      <w:r w:rsidR="005925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153" w:rsidRPr="00F53890" w:rsidRDefault="006F047F" w:rsidP="004434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>2. </w:t>
      </w:r>
      <w:r w:rsidR="00E76153" w:rsidRPr="00F53890">
        <w:rPr>
          <w:rFonts w:ascii="Times New Roman" w:hAnsi="Times New Roman" w:cs="Times New Roman"/>
          <w:sz w:val="28"/>
          <w:szCs w:val="28"/>
        </w:rPr>
        <w:t>Положение устанавливает основные принципы, критерии, порядок проведения оценки эффективности деятельности</w:t>
      </w:r>
      <w:r w:rsidR="00F53890">
        <w:rPr>
          <w:rFonts w:ascii="Times New Roman" w:hAnsi="Times New Roman" w:cs="Times New Roman"/>
          <w:sz w:val="28"/>
          <w:szCs w:val="28"/>
        </w:rPr>
        <w:t xml:space="preserve"> </w:t>
      </w:r>
      <w:r w:rsidR="00F53890" w:rsidRPr="00F53890">
        <w:rPr>
          <w:rFonts w:ascii="Times New Roman" w:hAnsi="Times New Roman" w:cs="Times New Roman"/>
          <w:sz w:val="28"/>
          <w:szCs w:val="28"/>
        </w:rPr>
        <w:t>областны</w:t>
      </w:r>
      <w:r w:rsidR="00F53890">
        <w:rPr>
          <w:rFonts w:ascii="Times New Roman" w:hAnsi="Times New Roman" w:cs="Times New Roman"/>
          <w:sz w:val="28"/>
          <w:szCs w:val="28"/>
        </w:rPr>
        <w:t>х</w:t>
      </w:r>
      <w:r w:rsidR="00F53890" w:rsidRPr="00F53890">
        <w:rPr>
          <w:rFonts w:ascii="Times New Roman" w:hAnsi="Times New Roman" w:cs="Times New Roman"/>
          <w:sz w:val="28"/>
          <w:szCs w:val="28"/>
        </w:rPr>
        <w:t xml:space="preserve"> исполнительны</w:t>
      </w:r>
      <w:r w:rsidR="00F53890">
        <w:rPr>
          <w:rFonts w:ascii="Times New Roman" w:hAnsi="Times New Roman" w:cs="Times New Roman"/>
          <w:sz w:val="28"/>
          <w:szCs w:val="28"/>
        </w:rPr>
        <w:t>х</w:t>
      </w:r>
      <w:r w:rsidR="00F53890" w:rsidRPr="00F53890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F53890">
        <w:rPr>
          <w:rFonts w:ascii="Times New Roman" w:hAnsi="Times New Roman" w:cs="Times New Roman"/>
          <w:sz w:val="28"/>
          <w:szCs w:val="28"/>
        </w:rPr>
        <w:t>ов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, а также определяет </w:t>
      </w:r>
      <w:r w:rsidR="004434D3" w:rsidRPr="00F53890">
        <w:rPr>
          <w:rFonts w:ascii="Times New Roman" w:hAnsi="Times New Roman" w:cs="Times New Roman"/>
          <w:sz w:val="28"/>
          <w:szCs w:val="28"/>
        </w:rPr>
        <w:t xml:space="preserve">областные исполнительные 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органы и структурные подразделения </w:t>
      </w:r>
      <w:r w:rsidRPr="00F53890">
        <w:rPr>
          <w:rFonts w:ascii="Times New Roman" w:hAnsi="Times New Roman" w:cs="Times New Roman"/>
          <w:sz w:val="28"/>
          <w:szCs w:val="28"/>
        </w:rPr>
        <w:t>администрации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 Губернатора </w:t>
      </w:r>
      <w:r w:rsidRPr="00F53890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и Правительства </w:t>
      </w:r>
      <w:r w:rsidRPr="00F53890">
        <w:rPr>
          <w:rFonts w:ascii="Times New Roman" w:hAnsi="Times New Roman" w:cs="Times New Roman"/>
          <w:sz w:val="28"/>
          <w:szCs w:val="28"/>
        </w:rPr>
        <w:t>Новосибирской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 области, участвующие в проведении оценки эффективности деятельности </w:t>
      </w:r>
      <w:r w:rsidR="00F53890" w:rsidRPr="00F53890">
        <w:rPr>
          <w:rFonts w:ascii="Times New Roman" w:hAnsi="Times New Roman" w:cs="Times New Roman"/>
          <w:sz w:val="28"/>
          <w:szCs w:val="28"/>
        </w:rPr>
        <w:t xml:space="preserve">областных исполнительных органов 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(далее </w:t>
      </w:r>
      <w:r w:rsidRPr="00F53890">
        <w:rPr>
          <w:rFonts w:ascii="Times New Roman" w:hAnsi="Times New Roman" w:cs="Times New Roman"/>
          <w:sz w:val="28"/>
          <w:szCs w:val="28"/>
        </w:rPr>
        <w:t>–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 органы, участвующие в проведении оценки эффективности деятельности</w:t>
      </w:r>
      <w:r w:rsidR="00B4541C" w:rsidRPr="00F53890">
        <w:rPr>
          <w:rFonts w:ascii="Times New Roman" w:hAnsi="Times New Roman" w:cs="Times New Roman"/>
          <w:sz w:val="28"/>
          <w:szCs w:val="28"/>
        </w:rPr>
        <w:t xml:space="preserve"> </w:t>
      </w:r>
      <w:r w:rsidR="0059250E" w:rsidRPr="0059250E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="00E76153" w:rsidRPr="00F53890">
        <w:rPr>
          <w:rFonts w:ascii="Times New Roman" w:hAnsi="Times New Roman" w:cs="Times New Roman"/>
          <w:sz w:val="28"/>
          <w:szCs w:val="28"/>
        </w:rPr>
        <w:t>), в том числе ответственные за разработку показателей оценки эффективности де</w:t>
      </w:r>
      <w:r w:rsidRPr="00F53890">
        <w:rPr>
          <w:rFonts w:ascii="Times New Roman" w:hAnsi="Times New Roman" w:cs="Times New Roman"/>
          <w:sz w:val="28"/>
          <w:szCs w:val="28"/>
        </w:rPr>
        <w:t xml:space="preserve">ятельности </w:t>
      </w:r>
      <w:r w:rsidR="0059250E" w:rsidRPr="0059250E">
        <w:rPr>
          <w:rFonts w:ascii="Times New Roman" w:hAnsi="Times New Roman" w:cs="Times New Roman"/>
          <w:sz w:val="28"/>
          <w:szCs w:val="28"/>
        </w:rPr>
        <w:t xml:space="preserve">областных исполнительных органов </w:t>
      </w:r>
      <w:r w:rsidRPr="00F53890">
        <w:rPr>
          <w:rFonts w:ascii="Times New Roman" w:hAnsi="Times New Roman" w:cs="Times New Roman"/>
          <w:sz w:val="28"/>
          <w:szCs w:val="28"/>
        </w:rPr>
        <w:t>(далее –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 показатели) и методик </w:t>
      </w:r>
      <w:r w:rsidR="0059250E">
        <w:rPr>
          <w:rFonts w:ascii="Times New Roman" w:hAnsi="Times New Roman" w:cs="Times New Roman"/>
          <w:sz w:val="28"/>
          <w:szCs w:val="28"/>
        </w:rPr>
        <w:t>расчета данных показателей</w:t>
      </w:r>
      <w:r w:rsidR="00B4541C" w:rsidRPr="00F53890">
        <w:rPr>
          <w:rFonts w:ascii="Times New Roman" w:hAnsi="Times New Roman" w:cs="Times New Roman"/>
          <w:sz w:val="28"/>
          <w:szCs w:val="28"/>
        </w:rPr>
        <w:t xml:space="preserve"> 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(далее </w:t>
      </w:r>
      <w:r w:rsidRPr="00F53890">
        <w:rPr>
          <w:rFonts w:ascii="Times New Roman" w:hAnsi="Times New Roman" w:cs="Times New Roman"/>
          <w:sz w:val="28"/>
          <w:szCs w:val="28"/>
        </w:rPr>
        <w:t>–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 методики</w:t>
      </w:r>
      <w:r w:rsidR="00306FDD">
        <w:rPr>
          <w:rFonts w:ascii="Times New Roman" w:hAnsi="Times New Roman" w:cs="Times New Roman"/>
          <w:sz w:val="28"/>
          <w:szCs w:val="28"/>
        </w:rPr>
        <w:t xml:space="preserve"> расчета</w:t>
      </w:r>
      <w:r w:rsidR="00E76153" w:rsidRPr="00F53890">
        <w:rPr>
          <w:rFonts w:ascii="Times New Roman" w:hAnsi="Times New Roman" w:cs="Times New Roman"/>
          <w:sz w:val="28"/>
          <w:szCs w:val="28"/>
        </w:rPr>
        <w:t>).</w:t>
      </w:r>
    </w:p>
    <w:p w:rsidR="006F047F" w:rsidRPr="00F53890" w:rsidRDefault="004434D3" w:rsidP="00E7615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6F047F" w:rsidRPr="00F53890">
        <w:rPr>
          <w:rFonts w:ascii="Times New Roman" w:hAnsi="Times New Roman" w:cs="Times New Roman"/>
          <w:sz w:val="28"/>
          <w:szCs w:val="28"/>
        </w:rPr>
        <w:t>3. 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Предметом оценки эффективности деятельности </w:t>
      </w:r>
      <w:r w:rsidR="00CE3A53" w:rsidRPr="00CE3A53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="00CE3A53">
        <w:rPr>
          <w:rFonts w:ascii="Times New Roman" w:hAnsi="Times New Roman" w:cs="Times New Roman"/>
          <w:sz w:val="28"/>
          <w:szCs w:val="28"/>
        </w:rPr>
        <w:t xml:space="preserve"> 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является степень реализации </w:t>
      </w:r>
      <w:r w:rsidR="003213B1" w:rsidRPr="00F53890">
        <w:rPr>
          <w:rFonts w:ascii="Times New Roman" w:hAnsi="Times New Roman" w:cs="Times New Roman"/>
          <w:sz w:val="28"/>
          <w:szCs w:val="28"/>
        </w:rPr>
        <w:t xml:space="preserve">возложенных на </w:t>
      </w:r>
      <w:r w:rsidR="00560FFB">
        <w:rPr>
          <w:rFonts w:ascii="Times New Roman" w:hAnsi="Times New Roman" w:cs="Times New Roman"/>
          <w:sz w:val="28"/>
          <w:szCs w:val="28"/>
        </w:rPr>
        <w:t xml:space="preserve">них </w:t>
      </w:r>
      <w:r w:rsidR="00E76153" w:rsidRPr="00F53890">
        <w:rPr>
          <w:rFonts w:ascii="Times New Roman" w:hAnsi="Times New Roman" w:cs="Times New Roman"/>
          <w:sz w:val="28"/>
          <w:szCs w:val="28"/>
        </w:rPr>
        <w:t>задач и функций</w:t>
      </w:r>
      <w:r w:rsidR="003213B1" w:rsidRPr="00F53890">
        <w:rPr>
          <w:rFonts w:ascii="Times New Roman" w:hAnsi="Times New Roman" w:cs="Times New Roman"/>
          <w:sz w:val="28"/>
          <w:szCs w:val="28"/>
        </w:rPr>
        <w:t>.</w:t>
      </w:r>
    </w:p>
    <w:p w:rsidR="00E76153" w:rsidRPr="00F53890" w:rsidRDefault="004434D3" w:rsidP="00E7615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B4541C" w:rsidRPr="00F53890">
        <w:rPr>
          <w:rFonts w:ascii="Times New Roman" w:hAnsi="Times New Roman" w:cs="Times New Roman"/>
          <w:sz w:val="28"/>
          <w:szCs w:val="28"/>
        </w:rPr>
        <w:t>4</w:t>
      </w:r>
      <w:r w:rsidR="006F047F" w:rsidRPr="00F53890">
        <w:rPr>
          <w:rFonts w:ascii="Times New Roman" w:hAnsi="Times New Roman" w:cs="Times New Roman"/>
          <w:sz w:val="28"/>
          <w:szCs w:val="28"/>
        </w:rPr>
        <w:t>. 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Источниками информации для оценки эффективности деятельности </w:t>
      </w:r>
      <w:r w:rsidR="00CE3A53" w:rsidRPr="00CE3A53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="00CE3A53">
        <w:rPr>
          <w:rFonts w:ascii="Times New Roman" w:hAnsi="Times New Roman" w:cs="Times New Roman"/>
          <w:sz w:val="28"/>
          <w:szCs w:val="28"/>
        </w:rPr>
        <w:t xml:space="preserve"> </w:t>
      </w:r>
      <w:r w:rsidR="00E76153" w:rsidRPr="00F53890">
        <w:rPr>
          <w:rFonts w:ascii="Times New Roman" w:hAnsi="Times New Roman" w:cs="Times New Roman"/>
          <w:sz w:val="28"/>
          <w:szCs w:val="28"/>
        </w:rPr>
        <w:t>являются отчеты</w:t>
      </w:r>
      <w:r w:rsidR="006F047F" w:rsidRPr="00F53890">
        <w:rPr>
          <w:rFonts w:ascii="Times New Roman" w:hAnsi="Times New Roman" w:cs="Times New Roman"/>
          <w:sz w:val="28"/>
          <w:szCs w:val="28"/>
        </w:rPr>
        <w:t xml:space="preserve"> областных исполнительных органов</w:t>
      </w:r>
      <w:r w:rsidR="00E76153" w:rsidRPr="00F53890">
        <w:rPr>
          <w:rFonts w:ascii="Times New Roman" w:hAnsi="Times New Roman" w:cs="Times New Roman"/>
          <w:sz w:val="28"/>
          <w:szCs w:val="28"/>
        </w:rPr>
        <w:t>, статистические данные, результаты анкетирования и социологических опросов, заключения независимых экспертов.</w:t>
      </w:r>
    </w:p>
    <w:p w:rsidR="00E76153" w:rsidRPr="00F53890" w:rsidRDefault="004434D3" w:rsidP="00E7615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B4541C" w:rsidRPr="00F53890">
        <w:rPr>
          <w:rFonts w:ascii="Times New Roman" w:hAnsi="Times New Roman" w:cs="Times New Roman"/>
          <w:sz w:val="28"/>
          <w:szCs w:val="28"/>
        </w:rPr>
        <w:t>5</w:t>
      </w:r>
      <w:r w:rsidR="00E76153" w:rsidRPr="00F53890">
        <w:rPr>
          <w:rFonts w:ascii="Times New Roman" w:hAnsi="Times New Roman" w:cs="Times New Roman"/>
          <w:sz w:val="28"/>
          <w:szCs w:val="28"/>
        </w:rPr>
        <w:t>.</w:t>
      </w:r>
      <w:r w:rsidR="00CF049C" w:rsidRPr="00F53890">
        <w:rPr>
          <w:rFonts w:ascii="Times New Roman" w:hAnsi="Times New Roman" w:cs="Times New Roman"/>
          <w:sz w:val="28"/>
          <w:szCs w:val="28"/>
        </w:rPr>
        <w:t> 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Принципы оценки эффективности деятельности </w:t>
      </w:r>
      <w:r w:rsidR="00CE3A53" w:rsidRPr="00CE3A53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="00E76153" w:rsidRPr="00F53890">
        <w:rPr>
          <w:rFonts w:ascii="Times New Roman" w:hAnsi="Times New Roman" w:cs="Times New Roman"/>
          <w:sz w:val="28"/>
          <w:szCs w:val="28"/>
        </w:rPr>
        <w:t>:</w:t>
      </w:r>
    </w:p>
    <w:p w:rsidR="00E76153" w:rsidRPr="00F53890" w:rsidRDefault="004434D3" w:rsidP="00CF049C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CF049C" w:rsidRPr="00F53890">
        <w:rPr>
          <w:rFonts w:ascii="Times New Roman" w:hAnsi="Times New Roman" w:cs="Times New Roman"/>
          <w:sz w:val="28"/>
          <w:szCs w:val="28"/>
        </w:rPr>
        <w:t>1) 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принцип законности </w:t>
      </w:r>
      <w:r w:rsidR="00CF049C" w:rsidRPr="00F53890">
        <w:rPr>
          <w:rFonts w:ascii="Times New Roman" w:hAnsi="Times New Roman" w:cs="Times New Roman"/>
          <w:sz w:val="28"/>
          <w:szCs w:val="28"/>
        </w:rPr>
        <w:t>–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 проведение оценки эффективности деятельности </w:t>
      </w:r>
      <w:r w:rsidR="00CE3A53" w:rsidRPr="00CE3A53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="00CE3A53">
        <w:rPr>
          <w:rFonts w:ascii="Times New Roman" w:hAnsi="Times New Roman" w:cs="Times New Roman"/>
          <w:sz w:val="28"/>
          <w:szCs w:val="28"/>
        </w:rPr>
        <w:t xml:space="preserve"> 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строго в соответствии с </w:t>
      </w:r>
      <w:r w:rsidR="00EE5294" w:rsidRPr="00F53890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законодательством и </w:t>
      </w:r>
      <w:r w:rsidR="00EE5294" w:rsidRPr="00F53890">
        <w:rPr>
          <w:rFonts w:ascii="Times New Roman" w:hAnsi="Times New Roman" w:cs="Times New Roman"/>
          <w:sz w:val="28"/>
          <w:szCs w:val="28"/>
        </w:rPr>
        <w:t>законодательством Новосибирской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 области;</w:t>
      </w:r>
    </w:p>
    <w:p w:rsidR="00E76153" w:rsidRPr="00F53890" w:rsidRDefault="004434D3" w:rsidP="00CF049C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CF049C" w:rsidRPr="00F53890">
        <w:rPr>
          <w:rFonts w:ascii="Times New Roman" w:hAnsi="Times New Roman" w:cs="Times New Roman"/>
          <w:sz w:val="28"/>
          <w:szCs w:val="28"/>
        </w:rPr>
        <w:t>2) 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принцип объективности </w:t>
      </w:r>
      <w:r w:rsidR="00CF049C" w:rsidRPr="00F53890">
        <w:rPr>
          <w:rFonts w:ascii="Times New Roman" w:hAnsi="Times New Roman" w:cs="Times New Roman"/>
          <w:sz w:val="28"/>
          <w:szCs w:val="28"/>
        </w:rPr>
        <w:t>–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 всестороннее и полное проведение независимой оценки эффективности деятельности </w:t>
      </w:r>
      <w:r w:rsidR="00CE3A53" w:rsidRPr="00CE3A53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="00E76153" w:rsidRPr="00F53890">
        <w:rPr>
          <w:rFonts w:ascii="Times New Roman" w:hAnsi="Times New Roman" w:cs="Times New Roman"/>
          <w:sz w:val="28"/>
          <w:szCs w:val="28"/>
        </w:rPr>
        <w:t>, исключение конфликта интересов;</w:t>
      </w:r>
    </w:p>
    <w:p w:rsidR="00E76153" w:rsidRPr="00F53890" w:rsidRDefault="004434D3" w:rsidP="00CF049C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CF049C" w:rsidRPr="00F53890">
        <w:rPr>
          <w:rFonts w:ascii="Times New Roman" w:hAnsi="Times New Roman" w:cs="Times New Roman"/>
          <w:sz w:val="28"/>
          <w:szCs w:val="28"/>
        </w:rPr>
        <w:t>3) 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принцип достоверности </w:t>
      </w:r>
      <w:r w:rsidR="00CF049C" w:rsidRPr="00F53890">
        <w:rPr>
          <w:rFonts w:ascii="Times New Roman" w:hAnsi="Times New Roman" w:cs="Times New Roman"/>
          <w:sz w:val="28"/>
          <w:szCs w:val="28"/>
        </w:rPr>
        <w:t>–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 подтверждение результатов оценки эффективности деятельности </w:t>
      </w:r>
      <w:r w:rsidR="00CE3A53" w:rsidRPr="00CE3A53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="00CE3A53">
        <w:rPr>
          <w:rFonts w:ascii="Times New Roman" w:hAnsi="Times New Roman" w:cs="Times New Roman"/>
          <w:sz w:val="28"/>
          <w:szCs w:val="28"/>
        </w:rPr>
        <w:t xml:space="preserve"> </w:t>
      </w:r>
      <w:r w:rsidR="00E76153" w:rsidRPr="00F53890">
        <w:rPr>
          <w:rFonts w:ascii="Times New Roman" w:hAnsi="Times New Roman" w:cs="Times New Roman"/>
          <w:sz w:val="28"/>
          <w:szCs w:val="28"/>
        </w:rPr>
        <w:t>соответствующими документами;</w:t>
      </w:r>
    </w:p>
    <w:p w:rsidR="00E76153" w:rsidRPr="00F53890" w:rsidRDefault="004434D3" w:rsidP="00EE5294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CF049C" w:rsidRPr="00F53890">
        <w:rPr>
          <w:rFonts w:ascii="Times New Roman" w:hAnsi="Times New Roman" w:cs="Times New Roman"/>
          <w:sz w:val="28"/>
          <w:szCs w:val="28"/>
        </w:rPr>
        <w:t>4) 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принцип прозрачности </w:t>
      </w:r>
      <w:r w:rsidR="00EE5294" w:rsidRPr="00F53890">
        <w:rPr>
          <w:rFonts w:ascii="Times New Roman" w:hAnsi="Times New Roman" w:cs="Times New Roman"/>
          <w:sz w:val="28"/>
          <w:szCs w:val="28"/>
        </w:rPr>
        <w:t>–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 возможность проверить происхождение источников информации для проведения оценки эффективности деятельности </w:t>
      </w:r>
      <w:r w:rsidR="00F3509D" w:rsidRPr="00F3509D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="00E76153" w:rsidRPr="00F53890">
        <w:rPr>
          <w:rFonts w:ascii="Times New Roman" w:hAnsi="Times New Roman" w:cs="Times New Roman"/>
          <w:sz w:val="28"/>
          <w:szCs w:val="28"/>
        </w:rPr>
        <w:t>;</w:t>
      </w:r>
      <w:r w:rsidR="00F350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153" w:rsidRPr="00F53890" w:rsidRDefault="004434D3" w:rsidP="00CF049C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CF049C" w:rsidRPr="00F53890">
        <w:rPr>
          <w:rFonts w:ascii="Times New Roman" w:hAnsi="Times New Roman" w:cs="Times New Roman"/>
          <w:sz w:val="28"/>
          <w:szCs w:val="28"/>
        </w:rPr>
        <w:t>5) 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принцип гласности </w:t>
      </w:r>
      <w:r w:rsidR="00CF049C" w:rsidRPr="00F53890">
        <w:rPr>
          <w:rFonts w:ascii="Times New Roman" w:hAnsi="Times New Roman" w:cs="Times New Roman"/>
          <w:sz w:val="28"/>
          <w:szCs w:val="28"/>
        </w:rPr>
        <w:t>–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 публикация результатов проведенной оценки эффективности деятельности </w:t>
      </w:r>
      <w:r w:rsidR="00F3509D" w:rsidRPr="00F3509D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="00825B83">
        <w:rPr>
          <w:rFonts w:ascii="Times New Roman" w:hAnsi="Times New Roman" w:cs="Times New Roman"/>
          <w:sz w:val="28"/>
          <w:szCs w:val="28"/>
        </w:rPr>
        <w:t xml:space="preserve"> 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на сайте </w:t>
      </w:r>
      <w:r w:rsidR="00CF049C" w:rsidRPr="00F53890">
        <w:rPr>
          <w:rFonts w:ascii="Times New Roman" w:hAnsi="Times New Roman" w:cs="Times New Roman"/>
          <w:sz w:val="28"/>
          <w:szCs w:val="28"/>
        </w:rPr>
        <w:t xml:space="preserve">Губернатора </w:t>
      </w:r>
      <w:r w:rsidR="00A57634" w:rsidRPr="00F53890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CF049C" w:rsidRPr="00F53890">
        <w:rPr>
          <w:rFonts w:ascii="Times New Roman" w:hAnsi="Times New Roman" w:cs="Times New Roman"/>
          <w:sz w:val="28"/>
          <w:szCs w:val="28"/>
        </w:rPr>
        <w:t xml:space="preserve">и 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="00CF049C" w:rsidRPr="00F53890">
        <w:rPr>
          <w:rFonts w:ascii="Times New Roman" w:hAnsi="Times New Roman" w:cs="Times New Roman"/>
          <w:sz w:val="28"/>
          <w:szCs w:val="28"/>
        </w:rPr>
        <w:t xml:space="preserve">Новосибирской </w:t>
      </w:r>
      <w:r w:rsidR="00E76153" w:rsidRPr="00F53890">
        <w:rPr>
          <w:rFonts w:ascii="Times New Roman" w:hAnsi="Times New Roman" w:cs="Times New Roman"/>
          <w:sz w:val="28"/>
          <w:szCs w:val="28"/>
        </w:rPr>
        <w:t>области.</w:t>
      </w:r>
    </w:p>
    <w:p w:rsidR="00E76153" w:rsidRPr="00F53890" w:rsidRDefault="00E76153" w:rsidP="00E761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45100" w:rsidRPr="00F53890" w:rsidRDefault="00E76153" w:rsidP="00D4510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 xml:space="preserve">II. </w:t>
      </w:r>
      <w:r w:rsidR="00D45100" w:rsidRPr="00F53890">
        <w:rPr>
          <w:rFonts w:ascii="Times New Roman" w:hAnsi="Times New Roman" w:cs="Times New Roman"/>
          <w:sz w:val="28"/>
          <w:szCs w:val="28"/>
        </w:rPr>
        <w:t>О</w:t>
      </w:r>
      <w:r w:rsidRPr="00F53890">
        <w:rPr>
          <w:rFonts w:ascii="Times New Roman" w:hAnsi="Times New Roman" w:cs="Times New Roman"/>
          <w:sz w:val="28"/>
          <w:szCs w:val="28"/>
        </w:rPr>
        <w:t xml:space="preserve">рганы, участвующие в проведении </w:t>
      </w:r>
    </w:p>
    <w:p w:rsidR="00E76153" w:rsidRPr="00F53890" w:rsidRDefault="00E76153" w:rsidP="00D4510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 xml:space="preserve">оценки эффективности деятельности </w:t>
      </w:r>
      <w:r w:rsidR="00810881" w:rsidRPr="00810881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</w:p>
    <w:p w:rsidR="00FF75EB" w:rsidRPr="00F53890" w:rsidRDefault="00FF75EB" w:rsidP="00FF75E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45100" w:rsidRPr="00F53890" w:rsidRDefault="004434D3" w:rsidP="00CF049C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B4541C" w:rsidRPr="00F53890">
        <w:rPr>
          <w:rFonts w:ascii="Times New Roman" w:hAnsi="Times New Roman" w:cs="Times New Roman"/>
          <w:sz w:val="28"/>
          <w:szCs w:val="28"/>
        </w:rPr>
        <w:t>6</w:t>
      </w:r>
      <w:r w:rsidR="00CF049C" w:rsidRPr="00F53890">
        <w:rPr>
          <w:rFonts w:ascii="Times New Roman" w:hAnsi="Times New Roman" w:cs="Times New Roman"/>
          <w:sz w:val="28"/>
          <w:szCs w:val="28"/>
        </w:rPr>
        <w:t>. </w:t>
      </w:r>
      <w:r w:rsidR="00D45100" w:rsidRPr="00F53890">
        <w:rPr>
          <w:rFonts w:ascii="Times New Roman" w:hAnsi="Times New Roman" w:cs="Times New Roman"/>
          <w:sz w:val="28"/>
          <w:szCs w:val="28"/>
        </w:rPr>
        <w:t xml:space="preserve">Оценку эффективности деятельности </w:t>
      </w:r>
      <w:r w:rsidR="00810881" w:rsidRPr="00810881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="00810881">
        <w:rPr>
          <w:rFonts w:ascii="Times New Roman" w:hAnsi="Times New Roman" w:cs="Times New Roman"/>
          <w:sz w:val="28"/>
          <w:szCs w:val="28"/>
        </w:rPr>
        <w:t xml:space="preserve"> </w:t>
      </w:r>
      <w:r w:rsidR="00D45100" w:rsidRPr="00F53890">
        <w:rPr>
          <w:rFonts w:ascii="Times New Roman" w:hAnsi="Times New Roman" w:cs="Times New Roman"/>
          <w:sz w:val="28"/>
          <w:szCs w:val="28"/>
        </w:rPr>
        <w:t>осуществляет комиссия по вопросам государственного управления в Новосибирской области (далее – Комиссия).</w:t>
      </w:r>
    </w:p>
    <w:p w:rsidR="00E76153" w:rsidRPr="00F53890" w:rsidRDefault="004434D3" w:rsidP="00CF049C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2757D6" w:rsidRPr="00F53890">
        <w:rPr>
          <w:rFonts w:ascii="Times New Roman" w:hAnsi="Times New Roman" w:cs="Times New Roman"/>
          <w:sz w:val="28"/>
          <w:szCs w:val="28"/>
        </w:rPr>
        <w:t xml:space="preserve">7. </w:t>
      </w:r>
      <w:r w:rsidR="003509D1" w:rsidRPr="00F53890">
        <w:rPr>
          <w:rFonts w:ascii="Times New Roman" w:hAnsi="Times New Roman" w:cs="Times New Roman"/>
          <w:sz w:val="28"/>
          <w:szCs w:val="28"/>
        </w:rPr>
        <w:t>М</w:t>
      </w:r>
      <w:r w:rsidR="00C70A9F" w:rsidRPr="00F53890">
        <w:rPr>
          <w:rFonts w:ascii="Times New Roman" w:hAnsi="Times New Roman" w:cs="Times New Roman"/>
          <w:sz w:val="28"/>
          <w:szCs w:val="28"/>
        </w:rPr>
        <w:t xml:space="preserve">етодическое руководство и координацию </w:t>
      </w:r>
      <w:r w:rsidR="00811192" w:rsidRPr="00F53890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C70A9F" w:rsidRPr="00F53890">
        <w:rPr>
          <w:rFonts w:ascii="Times New Roman" w:hAnsi="Times New Roman" w:cs="Times New Roman"/>
          <w:sz w:val="28"/>
          <w:szCs w:val="28"/>
        </w:rPr>
        <w:t xml:space="preserve">органов, участвующих в проведении оценки эффективности деятельности </w:t>
      </w:r>
      <w:r w:rsidR="00810881" w:rsidRPr="00810881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="00C70A9F" w:rsidRPr="00F53890">
        <w:rPr>
          <w:rFonts w:ascii="Times New Roman" w:hAnsi="Times New Roman" w:cs="Times New Roman"/>
          <w:sz w:val="28"/>
          <w:szCs w:val="28"/>
        </w:rPr>
        <w:t xml:space="preserve">, </w:t>
      </w:r>
      <w:r w:rsidR="003509D1" w:rsidRPr="00F53890">
        <w:rPr>
          <w:rFonts w:ascii="Times New Roman" w:hAnsi="Times New Roman" w:cs="Times New Roman"/>
          <w:sz w:val="28"/>
          <w:szCs w:val="28"/>
        </w:rPr>
        <w:t xml:space="preserve">по проведению такой работы, </w:t>
      </w:r>
      <w:r w:rsidR="00C70A9F" w:rsidRPr="00F53890">
        <w:rPr>
          <w:rFonts w:ascii="Times New Roman" w:hAnsi="Times New Roman" w:cs="Times New Roman"/>
          <w:sz w:val="28"/>
          <w:szCs w:val="28"/>
        </w:rPr>
        <w:t xml:space="preserve">а также подготовку материалов </w:t>
      </w:r>
      <w:r w:rsidR="003509D1" w:rsidRPr="00F53890">
        <w:rPr>
          <w:rFonts w:ascii="Times New Roman" w:hAnsi="Times New Roman" w:cs="Times New Roman"/>
          <w:sz w:val="28"/>
          <w:szCs w:val="28"/>
        </w:rPr>
        <w:t xml:space="preserve">на </w:t>
      </w:r>
      <w:r w:rsidR="00F94E82" w:rsidRPr="00F53890">
        <w:rPr>
          <w:rFonts w:ascii="Times New Roman" w:hAnsi="Times New Roman" w:cs="Times New Roman"/>
          <w:sz w:val="28"/>
          <w:szCs w:val="28"/>
        </w:rPr>
        <w:t>заседания Комиссии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 </w:t>
      </w:r>
      <w:r w:rsidR="00C70A9F" w:rsidRPr="00F53890">
        <w:rPr>
          <w:rFonts w:ascii="Times New Roman" w:hAnsi="Times New Roman" w:cs="Times New Roman"/>
          <w:sz w:val="28"/>
          <w:szCs w:val="28"/>
        </w:rPr>
        <w:t>осуществляет</w:t>
      </w:r>
      <w:r w:rsidR="00CF049C" w:rsidRPr="00F53890">
        <w:rPr>
          <w:rFonts w:ascii="Times New Roman" w:hAnsi="Times New Roman" w:cs="Times New Roman"/>
          <w:sz w:val="28"/>
          <w:szCs w:val="28"/>
        </w:rPr>
        <w:t xml:space="preserve"> департамент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</w:r>
      <w:r w:rsidR="000A7DC8" w:rsidRPr="00F53890">
        <w:rPr>
          <w:rFonts w:ascii="Times New Roman" w:hAnsi="Times New Roman" w:cs="Times New Roman"/>
          <w:sz w:val="28"/>
          <w:szCs w:val="28"/>
        </w:rPr>
        <w:t xml:space="preserve"> (далее - департамент организации управления и государственной гражданской службы)</w:t>
      </w:r>
      <w:r w:rsidR="00C70A9F" w:rsidRPr="00F53890">
        <w:rPr>
          <w:rFonts w:ascii="Times New Roman" w:hAnsi="Times New Roman" w:cs="Times New Roman"/>
          <w:sz w:val="28"/>
          <w:szCs w:val="28"/>
        </w:rPr>
        <w:t>.</w:t>
      </w:r>
    </w:p>
    <w:p w:rsidR="00E76153" w:rsidRPr="00F53890" w:rsidRDefault="004434D3" w:rsidP="00E7615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2757D6" w:rsidRPr="00F53890">
        <w:rPr>
          <w:rFonts w:ascii="Times New Roman" w:hAnsi="Times New Roman" w:cs="Times New Roman"/>
          <w:sz w:val="28"/>
          <w:szCs w:val="28"/>
        </w:rPr>
        <w:t>8</w:t>
      </w:r>
      <w:r w:rsidR="00912103" w:rsidRPr="00F53890">
        <w:rPr>
          <w:rFonts w:ascii="Times New Roman" w:hAnsi="Times New Roman" w:cs="Times New Roman"/>
          <w:sz w:val="28"/>
          <w:szCs w:val="28"/>
        </w:rPr>
        <w:t>. 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Органами, участвующими в проведении оценки эффективности деятельности </w:t>
      </w:r>
      <w:r w:rsidR="00810881" w:rsidRPr="00810881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="00E76153" w:rsidRPr="00F53890">
        <w:rPr>
          <w:rFonts w:ascii="Times New Roman" w:hAnsi="Times New Roman" w:cs="Times New Roman"/>
          <w:sz w:val="28"/>
          <w:szCs w:val="28"/>
        </w:rPr>
        <w:t>, являются:</w:t>
      </w:r>
    </w:p>
    <w:p w:rsidR="00912103" w:rsidRPr="00F53890" w:rsidRDefault="009C53A9" w:rsidP="00E7615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912103" w:rsidRPr="00F53890">
        <w:rPr>
          <w:rFonts w:ascii="Times New Roman" w:hAnsi="Times New Roman" w:cs="Times New Roman"/>
          <w:sz w:val="28"/>
          <w:szCs w:val="28"/>
        </w:rPr>
        <w:t xml:space="preserve">министерство экономического развития Новосибирской области, </w:t>
      </w:r>
    </w:p>
    <w:p w:rsidR="003562AB" w:rsidRPr="00F53890" w:rsidRDefault="009C53A9" w:rsidP="00E53344">
      <w:pPr>
        <w:pStyle w:val="ConsPlusNormal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912103" w:rsidRPr="00F53890">
        <w:rPr>
          <w:rFonts w:ascii="Times New Roman" w:hAnsi="Times New Roman" w:cs="Times New Roman"/>
          <w:sz w:val="28"/>
          <w:szCs w:val="28"/>
        </w:rPr>
        <w:t xml:space="preserve">министерство финансов и налоговой политики Новосибирской области, </w:t>
      </w:r>
      <w:r w:rsidRPr="00F53890">
        <w:rPr>
          <w:rFonts w:ascii="Times New Roman" w:hAnsi="Times New Roman" w:cs="Times New Roman"/>
          <w:sz w:val="28"/>
          <w:szCs w:val="28"/>
        </w:rPr>
        <w:tab/>
      </w:r>
      <w:r w:rsidR="00912103" w:rsidRPr="00F53890">
        <w:rPr>
          <w:rFonts w:ascii="Times New Roman" w:hAnsi="Times New Roman" w:cs="Times New Roman"/>
          <w:sz w:val="28"/>
          <w:szCs w:val="28"/>
        </w:rPr>
        <w:t xml:space="preserve">министерство цифрового развития и связи Новосибирской области, </w:t>
      </w:r>
    </w:p>
    <w:p w:rsidR="004521FE" w:rsidRPr="00F53890" w:rsidRDefault="009C53A9" w:rsidP="009C53A9">
      <w:pPr>
        <w:pStyle w:val="ConsPlusNormal"/>
        <w:ind w:left="-142" w:firstLine="499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4521FE" w:rsidRPr="00F53890">
        <w:rPr>
          <w:rFonts w:ascii="Times New Roman" w:hAnsi="Times New Roman" w:cs="Times New Roman"/>
          <w:sz w:val="28"/>
          <w:szCs w:val="28"/>
        </w:rPr>
        <w:t xml:space="preserve">департамент информационной политики администрации Губернатора </w:t>
      </w:r>
      <w:r w:rsidRPr="00F53890">
        <w:rPr>
          <w:rFonts w:ascii="Times New Roman" w:hAnsi="Times New Roman" w:cs="Times New Roman"/>
          <w:sz w:val="28"/>
          <w:szCs w:val="28"/>
        </w:rPr>
        <w:tab/>
      </w:r>
      <w:r w:rsidR="004521FE" w:rsidRPr="00F53890">
        <w:rPr>
          <w:rFonts w:ascii="Times New Roman" w:hAnsi="Times New Roman" w:cs="Times New Roman"/>
          <w:sz w:val="28"/>
          <w:szCs w:val="28"/>
        </w:rPr>
        <w:t>Новосибирской области и Правительства Новосибирской области,</w:t>
      </w:r>
    </w:p>
    <w:p w:rsidR="00912103" w:rsidRPr="00F53890" w:rsidRDefault="009C53A9" w:rsidP="0091210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912103" w:rsidRPr="00F53890">
        <w:rPr>
          <w:rFonts w:ascii="Times New Roman" w:hAnsi="Times New Roman" w:cs="Times New Roman"/>
          <w:sz w:val="28"/>
          <w:szCs w:val="28"/>
        </w:rPr>
        <w:t>департамент контроля и документационного обеспечения администрации Губернатора Новосибирской области и Правительства Новосибирской области,</w:t>
      </w:r>
    </w:p>
    <w:p w:rsidR="00E76153" w:rsidRPr="00F53890" w:rsidRDefault="009C53A9" w:rsidP="000A46B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912103" w:rsidRPr="00F53890">
        <w:rPr>
          <w:rFonts w:ascii="Times New Roman" w:hAnsi="Times New Roman" w:cs="Times New Roman"/>
          <w:sz w:val="28"/>
          <w:szCs w:val="28"/>
        </w:rPr>
        <w:t>департамент организации управления и государственной гражданской службы</w:t>
      </w:r>
      <w:r w:rsidR="000A7DC8" w:rsidRPr="00F53890">
        <w:rPr>
          <w:rFonts w:ascii="Times New Roman" w:hAnsi="Times New Roman" w:cs="Times New Roman"/>
          <w:sz w:val="28"/>
          <w:szCs w:val="28"/>
        </w:rPr>
        <w:t>;</w:t>
      </w:r>
    </w:p>
    <w:p w:rsidR="00FF75EB" w:rsidRPr="00F53890" w:rsidRDefault="009C53A9" w:rsidP="000A46B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3562AB" w:rsidRPr="00F53890">
        <w:rPr>
          <w:rFonts w:ascii="Times New Roman" w:hAnsi="Times New Roman" w:cs="Times New Roman"/>
          <w:sz w:val="28"/>
          <w:szCs w:val="28"/>
        </w:rPr>
        <w:t>управление по работе с обращениями граждан – общественн</w:t>
      </w:r>
      <w:r w:rsidRPr="00F53890">
        <w:rPr>
          <w:rFonts w:ascii="Times New Roman" w:hAnsi="Times New Roman" w:cs="Times New Roman"/>
          <w:sz w:val="28"/>
          <w:szCs w:val="28"/>
        </w:rPr>
        <w:t>ая</w:t>
      </w:r>
      <w:r w:rsidR="003562AB" w:rsidRPr="00F53890">
        <w:rPr>
          <w:rFonts w:ascii="Times New Roman" w:hAnsi="Times New Roman" w:cs="Times New Roman"/>
          <w:sz w:val="28"/>
          <w:szCs w:val="28"/>
        </w:rPr>
        <w:t xml:space="preserve"> приемн</w:t>
      </w:r>
      <w:r w:rsidRPr="00F53890">
        <w:rPr>
          <w:rFonts w:ascii="Times New Roman" w:hAnsi="Times New Roman" w:cs="Times New Roman"/>
          <w:sz w:val="28"/>
          <w:szCs w:val="28"/>
        </w:rPr>
        <w:t>ая</w:t>
      </w:r>
      <w:r w:rsidR="003562AB" w:rsidRPr="00F53890">
        <w:rPr>
          <w:rFonts w:ascii="Times New Roman" w:hAnsi="Times New Roman" w:cs="Times New Roman"/>
          <w:sz w:val="28"/>
          <w:szCs w:val="28"/>
        </w:rPr>
        <w:t xml:space="preserve"> Губернатора области администрации Губернатора Новосибирской области и Правительства Новосибирской области.</w:t>
      </w:r>
    </w:p>
    <w:p w:rsidR="002757D6" w:rsidRPr="00F53890" w:rsidRDefault="002757D6" w:rsidP="002757D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 xml:space="preserve">9. Органы, участвующие в проведении оценки эффективности деятельности </w:t>
      </w:r>
      <w:r w:rsidR="00C06781" w:rsidRPr="00C06781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Pr="00F53890">
        <w:rPr>
          <w:rFonts w:ascii="Times New Roman" w:hAnsi="Times New Roman" w:cs="Times New Roman"/>
          <w:sz w:val="28"/>
          <w:szCs w:val="28"/>
        </w:rPr>
        <w:t xml:space="preserve">, вправе запрашивать и получать в сроки, установленные в сводном перечне показателей оценки эффективности деятельности </w:t>
      </w:r>
      <w:r w:rsidR="00C06781" w:rsidRPr="00C06781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="00C06781">
        <w:rPr>
          <w:rFonts w:ascii="Times New Roman" w:hAnsi="Times New Roman" w:cs="Times New Roman"/>
          <w:sz w:val="28"/>
          <w:szCs w:val="28"/>
        </w:rPr>
        <w:t xml:space="preserve"> </w:t>
      </w:r>
      <w:r w:rsidRPr="00F53890">
        <w:rPr>
          <w:rFonts w:ascii="Times New Roman" w:hAnsi="Times New Roman" w:cs="Times New Roman"/>
          <w:sz w:val="28"/>
          <w:szCs w:val="28"/>
        </w:rPr>
        <w:t xml:space="preserve">и методик их расчета (далее – сводный перечень показателей и методик), от областных исполнительных органов информацию, необходимую для проведения оценки эффективности деятельности </w:t>
      </w:r>
      <w:r w:rsidR="00C06781" w:rsidRPr="00C06781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Pr="00F53890">
        <w:rPr>
          <w:rFonts w:ascii="Times New Roman" w:hAnsi="Times New Roman" w:cs="Times New Roman"/>
          <w:sz w:val="28"/>
          <w:szCs w:val="28"/>
        </w:rPr>
        <w:t>.</w:t>
      </w:r>
    </w:p>
    <w:p w:rsidR="009C53A9" w:rsidRPr="00F53890" w:rsidRDefault="009C53A9" w:rsidP="00E7615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44A9F" w:rsidRDefault="00E76153" w:rsidP="00E7615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 xml:space="preserve">III. Критерии оценки эффективности деятельности </w:t>
      </w:r>
    </w:p>
    <w:p w:rsidR="00E76153" w:rsidRPr="00F53890" w:rsidRDefault="00744A9F" w:rsidP="00E7615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4A9F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</w:p>
    <w:p w:rsidR="00E76153" w:rsidRPr="00F53890" w:rsidRDefault="00E76153" w:rsidP="00E761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76153" w:rsidRPr="00F53890" w:rsidRDefault="009C53A9" w:rsidP="00E7615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76"/>
      <w:bookmarkEnd w:id="0"/>
      <w:r w:rsidRPr="00F53890">
        <w:rPr>
          <w:rFonts w:ascii="Times New Roman" w:hAnsi="Times New Roman" w:cs="Times New Roman"/>
          <w:sz w:val="28"/>
          <w:szCs w:val="28"/>
        </w:rPr>
        <w:tab/>
      </w:r>
      <w:r w:rsidR="00C63889" w:rsidRPr="00F53890">
        <w:rPr>
          <w:rFonts w:ascii="Times New Roman" w:hAnsi="Times New Roman" w:cs="Times New Roman"/>
          <w:sz w:val="28"/>
          <w:szCs w:val="28"/>
        </w:rPr>
        <w:t>10</w:t>
      </w:r>
      <w:r w:rsidR="00E76153" w:rsidRPr="00F53890">
        <w:rPr>
          <w:rFonts w:ascii="Times New Roman" w:hAnsi="Times New Roman" w:cs="Times New Roman"/>
          <w:sz w:val="28"/>
          <w:szCs w:val="28"/>
        </w:rPr>
        <w:t>.</w:t>
      </w:r>
      <w:r w:rsidR="00912103" w:rsidRPr="00F53890">
        <w:rPr>
          <w:rFonts w:ascii="Times New Roman" w:hAnsi="Times New Roman" w:cs="Times New Roman"/>
          <w:sz w:val="28"/>
          <w:szCs w:val="28"/>
        </w:rPr>
        <w:t> 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Оценка эффективности деятельности </w:t>
      </w:r>
      <w:r w:rsidR="00744A9F" w:rsidRPr="00744A9F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="00744A9F">
        <w:rPr>
          <w:rFonts w:ascii="Times New Roman" w:hAnsi="Times New Roman" w:cs="Times New Roman"/>
          <w:sz w:val="28"/>
          <w:szCs w:val="28"/>
        </w:rPr>
        <w:t xml:space="preserve"> </w:t>
      </w:r>
      <w:r w:rsidR="00E76153" w:rsidRPr="00F53890">
        <w:rPr>
          <w:rFonts w:ascii="Times New Roman" w:hAnsi="Times New Roman" w:cs="Times New Roman"/>
          <w:sz w:val="28"/>
          <w:szCs w:val="28"/>
        </w:rPr>
        <w:t>проводится по следующим критериям:</w:t>
      </w:r>
      <w:r w:rsidR="005A6C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D7C" w:rsidRPr="00F53890" w:rsidRDefault="009C53A9" w:rsidP="005A6C37">
      <w:pPr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744A9F">
        <w:rPr>
          <w:rFonts w:ascii="Times New Roman" w:hAnsi="Times New Roman" w:cs="Times New Roman"/>
          <w:sz w:val="28"/>
          <w:szCs w:val="28"/>
        </w:rPr>
        <w:t>1</w:t>
      </w:r>
      <w:r w:rsidR="00260924" w:rsidRPr="00F53890">
        <w:rPr>
          <w:rFonts w:ascii="Times New Roman" w:hAnsi="Times New Roman" w:cs="Times New Roman"/>
          <w:sz w:val="28"/>
          <w:szCs w:val="28"/>
        </w:rPr>
        <w:t>) </w:t>
      </w:r>
      <w:r w:rsidR="004B552D" w:rsidRPr="00F53890">
        <w:rPr>
          <w:rFonts w:ascii="Times New Roman" w:hAnsi="Times New Roman" w:cs="Times New Roman"/>
          <w:sz w:val="28"/>
          <w:szCs w:val="28"/>
        </w:rPr>
        <w:t>качество реализации стратегических целей и задач;</w:t>
      </w:r>
    </w:p>
    <w:p w:rsidR="003562AB" w:rsidRPr="00F53890" w:rsidRDefault="009C53A9" w:rsidP="005F1D7C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744A9F">
        <w:rPr>
          <w:rFonts w:ascii="Times New Roman" w:hAnsi="Times New Roman" w:cs="Times New Roman"/>
          <w:sz w:val="28"/>
          <w:szCs w:val="28"/>
        </w:rPr>
        <w:t>2</w:t>
      </w:r>
      <w:r w:rsidR="004B552D" w:rsidRPr="00F53890">
        <w:rPr>
          <w:rFonts w:ascii="Times New Roman" w:hAnsi="Times New Roman" w:cs="Times New Roman"/>
          <w:sz w:val="28"/>
          <w:szCs w:val="28"/>
        </w:rPr>
        <w:t>) </w:t>
      </w:r>
      <w:r w:rsidR="005F1D7C" w:rsidRPr="00F53890">
        <w:rPr>
          <w:rFonts w:ascii="Times New Roman" w:hAnsi="Times New Roman" w:cs="Times New Roman"/>
          <w:sz w:val="28"/>
          <w:szCs w:val="28"/>
        </w:rPr>
        <w:t>качество предоставления государственных услуг</w:t>
      </w:r>
      <w:r w:rsidR="003562AB" w:rsidRPr="00F53890">
        <w:rPr>
          <w:rFonts w:ascii="Times New Roman" w:hAnsi="Times New Roman" w:cs="Times New Roman"/>
          <w:sz w:val="28"/>
          <w:szCs w:val="28"/>
        </w:rPr>
        <w:t>;</w:t>
      </w:r>
    </w:p>
    <w:p w:rsidR="00260924" w:rsidRPr="00F53890" w:rsidRDefault="009C53A9" w:rsidP="005F1D7C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744A9F">
        <w:rPr>
          <w:rFonts w:ascii="Times New Roman" w:hAnsi="Times New Roman" w:cs="Times New Roman"/>
          <w:sz w:val="28"/>
          <w:szCs w:val="28"/>
        </w:rPr>
        <w:t>3</w:t>
      </w:r>
      <w:r w:rsidR="003562AB" w:rsidRPr="00F53890">
        <w:rPr>
          <w:rFonts w:ascii="Times New Roman" w:hAnsi="Times New Roman" w:cs="Times New Roman"/>
          <w:sz w:val="28"/>
          <w:szCs w:val="28"/>
        </w:rPr>
        <w:t>)</w:t>
      </w:r>
      <w:r w:rsidR="005F1D7C" w:rsidRPr="00F53890">
        <w:rPr>
          <w:rFonts w:ascii="Times New Roman" w:hAnsi="Times New Roman" w:cs="Times New Roman"/>
          <w:sz w:val="28"/>
          <w:szCs w:val="28"/>
        </w:rPr>
        <w:t xml:space="preserve"> обеспечение благоприятной регуляторной среды для бизнеса</w:t>
      </w:r>
      <w:r w:rsidR="00260924" w:rsidRPr="00F53890">
        <w:rPr>
          <w:rFonts w:ascii="Times New Roman" w:hAnsi="Times New Roman" w:cs="Times New Roman"/>
          <w:sz w:val="28"/>
          <w:szCs w:val="28"/>
        </w:rPr>
        <w:t>;</w:t>
      </w:r>
    </w:p>
    <w:p w:rsidR="00744A9F" w:rsidRDefault="009C53A9" w:rsidP="005F1D7C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744A9F">
        <w:rPr>
          <w:rFonts w:ascii="Times New Roman" w:hAnsi="Times New Roman" w:cs="Times New Roman"/>
          <w:sz w:val="28"/>
          <w:szCs w:val="28"/>
        </w:rPr>
        <w:t>4</w:t>
      </w:r>
      <w:r w:rsidR="00744A9F" w:rsidRPr="00744A9F">
        <w:rPr>
          <w:rFonts w:ascii="Times New Roman" w:hAnsi="Times New Roman" w:cs="Times New Roman"/>
          <w:sz w:val="28"/>
          <w:szCs w:val="28"/>
        </w:rPr>
        <w:t>) качество финансового менеджмента, осуществляемого главными администраторами средств областного бюджета Новосибирской области;</w:t>
      </w:r>
    </w:p>
    <w:p w:rsidR="002C2237" w:rsidRPr="00F53890" w:rsidRDefault="003562AB" w:rsidP="00EB5CF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>5</w:t>
      </w:r>
      <w:r w:rsidR="00B27F60" w:rsidRPr="00F53890">
        <w:rPr>
          <w:rFonts w:ascii="Times New Roman" w:hAnsi="Times New Roman" w:cs="Times New Roman"/>
          <w:sz w:val="28"/>
          <w:szCs w:val="28"/>
        </w:rPr>
        <w:t>) </w:t>
      </w:r>
      <w:r w:rsidR="00EB5CF8">
        <w:rPr>
          <w:rFonts w:ascii="Times New Roman" w:hAnsi="Times New Roman" w:cs="Times New Roman"/>
          <w:sz w:val="28"/>
          <w:szCs w:val="28"/>
        </w:rPr>
        <w:t xml:space="preserve">уровень развития информационных технологий; </w:t>
      </w:r>
    </w:p>
    <w:p w:rsidR="002C2237" w:rsidRPr="00F53890" w:rsidRDefault="002C2237" w:rsidP="002C2237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EB5CF8">
        <w:rPr>
          <w:rFonts w:ascii="Times New Roman" w:hAnsi="Times New Roman" w:cs="Times New Roman"/>
          <w:sz w:val="28"/>
          <w:szCs w:val="28"/>
        </w:rPr>
        <w:t>6</w:t>
      </w:r>
      <w:r w:rsidRPr="00F53890">
        <w:rPr>
          <w:rFonts w:ascii="Times New Roman" w:hAnsi="Times New Roman" w:cs="Times New Roman"/>
          <w:sz w:val="28"/>
          <w:szCs w:val="28"/>
        </w:rPr>
        <w:t>) качество исполнения поручений и указаний Президента Российской Федерации, контрольных поручений Губернатора Новосибирской области;</w:t>
      </w:r>
    </w:p>
    <w:p w:rsidR="002C2237" w:rsidRDefault="002C2237" w:rsidP="002C2237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EB5CF8">
        <w:rPr>
          <w:rFonts w:ascii="Times New Roman" w:hAnsi="Times New Roman" w:cs="Times New Roman"/>
          <w:sz w:val="28"/>
          <w:szCs w:val="28"/>
        </w:rPr>
        <w:t>7</w:t>
      </w:r>
      <w:r w:rsidRPr="00F53890">
        <w:rPr>
          <w:rFonts w:ascii="Times New Roman" w:hAnsi="Times New Roman" w:cs="Times New Roman"/>
          <w:sz w:val="28"/>
          <w:szCs w:val="28"/>
        </w:rPr>
        <w:t>) </w:t>
      </w:r>
      <w:r w:rsidRPr="00F53890">
        <w:rPr>
          <w:rFonts w:ascii="Times New Roman" w:eastAsia="Calibri" w:hAnsi="Times New Roman" w:cs="Times New Roman"/>
          <w:sz w:val="28"/>
          <w:szCs w:val="28"/>
        </w:rPr>
        <w:t xml:space="preserve">эффективность реализации информационной </w:t>
      </w:r>
      <w:r w:rsidRPr="00F53890">
        <w:rPr>
          <w:rFonts w:ascii="Times New Roman" w:hAnsi="Times New Roman" w:cs="Times New Roman"/>
          <w:sz w:val="28"/>
          <w:szCs w:val="28"/>
        </w:rPr>
        <w:t>политики;</w:t>
      </w:r>
    </w:p>
    <w:p w:rsidR="00EB5CF8" w:rsidRPr="00F53890" w:rsidRDefault="00EB5CF8" w:rsidP="002C2237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8) </w:t>
      </w:r>
      <w:r w:rsidRPr="00EB5CF8">
        <w:rPr>
          <w:rFonts w:ascii="Times New Roman" w:hAnsi="Times New Roman" w:cs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 w:cs="Times New Roman"/>
          <w:sz w:val="28"/>
          <w:szCs w:val="28"/>
        </w:rPr>
        <w:t>кадровой</w:t>
      </w:r>
      <w:r w:rsidRPr="00EB5CF8">
        <w:rPr>
          <w:rFonts w:ascii="Times New Roman" w:hAnsi="Times New Roman" w:cs="Times New Roman"/>
          <w:sz w:val="28"/>
          <w:szCs w:val="28"/>
        </w:rPr>
        <w:t xml:space="preserve"> политики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27F60" w:rsidRPr="00F53890" w:rsidRDefault="002C2237" w:rsidP="002C2237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7546F1">
        <w:rPr>
          <w:rFonts w:ascii="Times New Roman" w:hAnsi="Times New Roman" w:cs="Times New Roman"/>
          <w:sz w:val="28"/>
          <w:szCs w:val="28"/>
        </w:rPr>
        <w:t>9</w:t>
      </w:r>
      <w:r w:rsidRPr="00F53890">
        <w:rPr>
          <w:rFonts w:ascii="Times New Roman" w:hAnsi="Times New Roman" w:cs="Times New Roman"/>
          <w:sz w:val="28"/>
          <w:szCs w:val="28"/>
        </w:rPr>
        <w:t>) </w:t>
      </w:r>
      <w:r w:rsidR="003562AB" w:rsidRPr="00F53890">
        <w:rPr>
          <w:rFonts w:ascii="Times New Roman" w:hAnsi="Times New Roman" w:cs="Times New Roman"/>
          <w:sz w:val="28"/>
          <w:szCs w:val="28"/>
        </w:rPr>
        <w:t>эффективнос</w:t>
      </w:r>
      <w:r w:rsidRPr="00F53890">
        <w:rPr>
          <w:rFonts w:ascii="Times New Roman" w:hAnsi="Times New Roman" w:cs="Times New Roman"/>
          <w:sz w:val="28"/>
          <w:szCs w:val="28"/>
        </w:rPr>
        <w:t>т</w:t>
      </w:r>
      <w:r w:rsidR="00AB6333" w:rsidRPr="00F53890">
        <w:rPr>
          <w:rFonts w:ascii="Times New Roman" w:hAnsi="Times New Roman" w:cs="Times New Roman"/>
          <w:sz w:val="28"/>
          <w:szCs w:val="28"/>
        </w:rPr>
        <w:t>ь</w:t>
      </w:r>
      <w:r w:rsidRPr="00F53890">
        <w:rPr>
          <w:rFonts w:ascii="Times New Roman" w:hAnsi="Times New Roman" w:cs="Times New Roman"/>
          <w:sz w:val="28"/>
          <w:szCs w:val="28"/>
        </w:rPr>
        <w:t xml:space="preserve"> работы с обращениями граждан.</w:t>
      </w:r>
      <w:r w:rsidR="002210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153" w:rsidRPr="00F53890" w:rsidRDefault="009C53A9" w:rsidP="00E7615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0103A6" w:rsidRPr="00F53890">
        <w:rPr>
          <w:rFonts w:ascii="Times New Roman" w:hAnsi="Times New Roman" w:cs="Times New Roman"/>
          <w:sz w:val="28"/>
          <w:szCs w:val="28"/>
        </w:rPr>
        <w:t>11</w:t>
      </w:r>
      <w:r w:rsidR="00B27F60" w:rsidRPr="00F53890">
        <w:rPr>
          <w:rFonts w:ascii="Times New Roman" w:hAnsi="Times New Roman" w:cs="Times New Roman"/>
          <w:sz w:val="28"/>
          <w:szCs w:val="28"/>
        </w:rPr>
        <w:t>. 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По каждому критерию оценки эффективности деятельности </w:t>
      </w:r>
      <w:r w:rsidR="002210DC" w:rsidRPr="002210DC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="00E76153" w:rsidRPr="00F53890">
        <w:rPr>
          <w:rFonts w:ascii="Times New Roman" w:hAnsi="Times New Roman" w:cs="Times New Roman"/>
          <w:sz w:val="28"/>
          <w:szCs w:val="28"/>
        </w:rPr>
        <w:t>, указанному в</w:t>
      </w:r>
      <w:r w:rsidR="00B27F60" w:rsidRPr="00F53890">
        <w:rPr>
          <w:rFonts w:ascii="Times New Roman" w:hAnsi="Times New Roman" w:cs="Times New Roman"/>
          <w:sz w:val="28"/>
          <w:szCs w:val="28"/>
        </w:rPr>
        <w:t xml:space="preserve"> пункте </w:t>
      </w:r>
      <w:r w:rsidR="00850BE7" w:rsidRPr="00F53890">
        <w:rPr>
          <w:rFonts w:ascii="Times New Roman" w:hAnsi="Times New Roman" w:cs="Times New Roman"/>
          <w:sz w:val="28"/>
          <w:szCs w:val="28"/>
        </w:rPr>
        <w:t>10</w:t>
      </w:r>
      <w:r w:rsidR="00B27F60" w:rsidRPr="00F53890">
        <w:rPr>
          <w:rFonts w:ascii="Times New Roman" w:hAnsi="Times New Roman" w:cs="Times New Roman"/>
          <w:sz w:val="28"/>
          <w:szCs w:val="28"/>
        </w:rPr>
        <w:t xml:space="preserve"> 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настоящего Положения, органами, участвующими в проведении оценки эффективности деятельности </w:t>
      </w:r>
      <w:r w:rsidR="002210DC" w:rsidRPr="002210DC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="00E76153" w:rsidRPr="00F53890">
        <w:rPr>
          <w:rFonts w:ascii="Times New Roman" w:hAnsi="Times New Roman" w:cs="Times New Roman"/>
          <w:sz w:val="28"/>
          <w:szCs w:val="28"/>
        </w:rPr>
        <w:t>, определяются показатели и методики</w:t>
      </w:r>
      <w:r w:rsidR="002210DC">
        <w:rPr>
          <w:rFonts w:ascii="Times New Roman" w:hAnsi="Times New Roman" w:cs="Times New Roman"/>
          <w:sz w:val="28"/>
          <w:szCs w:val="28"/>
        </w:rPr>
        <w:t xml:space="preserve"> расчета</w:t>
      </w:r>
      <w:r w:rsidRPr="00F53890">
        <w:rPr>
          <w:rFonts w:ascii="Times New Roman" w:hAnsi="Times New Roman" w:cs="Times New Roman"/>
          <w:sz w:val="28"/>
          <w:szCs w:val="28"/>
        </w:rPr>
        <w:t xml:space="preserve"> в соответствии с пунктами 1</w:t>
      </w:r>
      <w:r w:rsidR="00AE0CFC" w:rsidRPr="00F53890">
        <w:rPr>
          <w:rFonts w:ascii="Times New Roman" w:hAnsi="Times New Roman" w:cs="Times New Roman"/>
          <w:sz w:val="28"/>
          <w:szCs w:val="28"/>
        </w:rPr>
        <w:t>3</w:t>
      </w:r>
      <w:r w:rsidRPr="00F53890">
        <w:rPr>
          <w:rFonts w:ascii="Times New Roman" w:hAnsi="Times New Roman" w:cs="Times New Roman"/>
          <w:sz w:val="28"/>
          <w:szCs w:val="28"/>
        </w:rPr>
        <w:t> - 1</w:t>
      </w:r>
      <w:r w:rsidR="00AE0CFC" w:rsidRPr="00F53890">
        <w:rPr>
          <w:rFonts w:ascii="Times New Roman" w:hAnsi="Times New Roman" w:cs="Times New Roman"/>
          <w:sz w:val="28"/>
          <w:szCs w:val="28"/>
        </w:rPr>
        <w:t>9</w:t>
      </w:r>
      <w:r w:rsidRPr="00F53890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E76153" w:rsidRPr="00F53890">
        <w:rPr>
          <w:rFonts w:ascii="Times New Roman" w:hAnsi="Times New Roman" w:cs="Times New Roman"/>
          <w:sz w:val="28"/>
          <w:szCs w:val="28"/>
        </w:rPr>
        <w:t>.</w:t>
      </w:r>
      <w:r w:rsidR="002210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153" w:rsidRPr="00F53890" w:rsidRDefault="009C53A9" w:rsidP="00E7615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Сводный перечень показателей и методик </w:t>
      </w:r>
      <w:r w:rsidR="003509D1" w:rsidRPr="00F53890">
        <w:rPr>
          <w:rFonts w:ascii="Times New Roman" w:hAnsi="Times New Roman" w:cs="Times New Roman"/>
          <w:sz w:val="28"/>
          <w:szCs w:val="28"/>
        </w:rPr>
        <w:t>формируется и утверждается Комиссией</w:t>
      </w:r>
      <w:r w:rsidR="00E76153" w:rsidRPr="00F53890">
        <w:rPr>
          <w:rFonts w:ascii="Times New Roman" w:hAnsi="Times New Roman" w:cs="Times New Roman"/>
          <w:sz w:val="28"/>
          <w:szCs w:val="28"/>
        </w:rPr>
        <w:t>.</w:t>
      </w:r>
    </w:p>
    <w:p w:rsidR="00E76153" w:rsidRPr="00F53890" w:rsidRDefault="009C53A9" w:rsidP="00E7615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B27F60" w:rsidRPr="00F53890">
        <w:rPr>
          <w:rFonts w:ascii="Times New Roman" w:hAnsi="Times New Roman" w:cs="Times New Roman"/>
          <w:sz w:val="28"/>
          <w:szCs w:val="28"/>
        </w:rPr>
        <w:t>1</w:t>
      </w:r>
      <w:r w:rsidR="000103A6" w:rsidRPr="00F53890">
        <w:rPr>
          <w:rFonts w:ascii="Times New Roman" w:hAnsi="Times New Roman" w:cs="Times New Roman"/>
          <w:sz w:val="28"/>
          <w:szCs w:val="28"/>
        </w:rPr>
        <w:t>2</w:t>
      </w:r>
      <w:r w:rsidR="00B27F60" w:rsidRPr="00F53890">
        <w:rPr>
          <w:rFonts w:ascii="Times New Roman" w:hAnsi="Times New Roman" w:cs="Times New Roman"/>
          <w:sz w:val="28"/>
          <w:szCs w:val="28"/>
        </w:rPr>
        <w:t>. </w:t>
      </w:r>
      <w:r w:rsidR="00E76153" w:rsidRPr="00F53890">
        <w:rPr>
          <w:rFonts w:ascii="Times New Roman" w:hAnsi="Times New Roman" w:cs="Times New Roman"/>
          <w:sz w:val="28"/>
          <w:szCs w:val="28"/>
        </w:rPr>
        <w:t>Обязательные требования к показателям:</w:t>
      </w:r>
    </w:p>
    <w:p w:rsidR="00E76153" w:rsidRPr="00F53890" w:rsidRDefault="009C53A9" w:rsidP="00E7615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B27F60" w:rsidRPr="00F53890">
        <w:rPr>
          <w:rFonts w:ascii="Times New Roman" w:hAnsi="Times New Roman" w:cs="Times New Roman"/>
          <w:sz w:val="28"/>
          <w:szCs w:val="28"/>
        </w:rPr>
        <w:t>1) </w:t>
      </w:r>
      <w:r w:rsidR="00E76153" w:rsidRPr="00F53890">
        <w:rPr>
          <w:rFonts w:ascii="Times New Roman" w:hAnsi="Times New Roman" w:cs="Times New Roman"/>
          <w:sz w:val="28"/>
          <w:szCs w:val="28"/>
        </w:rPr>
        <w:t>показатели должны быть основаны на официальных данных либо иной подлежащей проверке информации;</w:t>
      </w:r>
    </w:p>
    <w:p w:rsidR="00E76153" w:rsidRPr="00F53890" w:rsidRDefault="009C53A9" w:rsidP="00E7615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B27F60" w:rsidRPr="00F53890">
        <w:rPr>
          <w:rFonts w:ascii="Times New Roman" w:hAnsi="Times New Roman" w:cs="Times New Roman"/>
          <w:sz w:val="28"/>
          <w:szCs w:val="28"/>
        </w:rPr>
        <w:t>2) </w:t>
      </w:r>
      <w:r w:rsidR="00E76153" w:rsidRPr="00F53890">
        <w:rPr>
          <w:rFonts w:ascii="Times New Roman" w:hAnsi="Times New Roman" w:cs="Times New Roman"/>
          <w:sz w:val="28"/>
          <w:szCs w:val="28"/>
        </w:rPr>
        <w:t>способ сбора и обработки исходной информации должен допускать возможность проверки корректности полученных данных;</w:t>
      </w:r>
    </w:p>
    <w:p w:rsidR="00E76153" w:rsidRPr="00F53890" w:rsidRDefault="009C53A9" w:rsidP="00E7615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B27F60" w:rsidRPr="00F53890">
        <w:rPr>
          <w:rFonts w:ascii="Times New Roman" w:hAnsi="Times New Roman" w:cs="Times New Roman"/>
          <w:sz w:val="28"/>
          <w:szCs w:val="28"/>
        </w:rPr>
        <w:t>3) </w:t>
      </w:r>
      <w:r w:rsidR="00E76153" w:rsidRPr="00F53890">
        <w:rPr>
          <w:rFonts w:ascii="Times New Roman" w:hAnsi="Times New Roman" w:cs="Times New Roman"/>
          <w:sz w:val="28"/>
          <w:szCs w:val="28"/>
        </w:rPr>
        <w:t>определение показателя должно обеспечивать однозначность его интерпретации;</w:t>
      </w:r>
    </w:p>
    <w:p w:rsidR="00E76153" w:rsidRPr="00F53890" w:rsidRDefault="009C53A9" w:rsidP="00E7615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B27F60" w:rsidRPr="00F53890">
        <w:rPr>
          <w:rFonts w:ascii="Times New Roman" w:hAnsi="Times New Roman" w:cs="Times New Roman"/>
          <w:sz w:val="28"/>
          <w:szCs w:val="28"/>
        </w:rPr>
        <w:t>4) </w:t>
      </w:r>
      <w:r w:rsidR="00E76153" w:rsidRPr="00F53890">
        <w:rPr>
          <w:rFonts w:ascii="Times New Roman" w:hAnsi="Times New Roman" w:cs="Times New Roman"/>
          <w:sz w:val="28"/>
          <w:szCs w:val="28"/>
        </w:rPr>
        <w:t>получение необходимых данных должно производиться с минимально возможными затратами времени и ресурсов;</w:t>
      </w:r>
    </w:p>
    <w:p w:rsidR="00E76153" w:rsidRPr="00F53890" w:rsidRDefault="009C53A9" w:rsidP="00E7615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B27F60" w:rsidRPr="00F53890">
        <w:rPr>
          <w:rFonts w:ascii="Times New Roman" w:hAnsi="Times New Roman" w:cs="Times New Roman"/>
          <w:sz w:val="28"/>
          <w:szCs w:val="28"/>
        </w:rPr>
        <w:t>5) </w:t>
      </w:r>
      <w:r w:rsidR="00E76153" w:rsidRPr="00F53890">
        <w:rPr>
          <w:rFonts w:ascii="Times New Roman" w:hAnsi="Times New Roman" w:cs="Times New Roman"/>
          <w:sz w:val="28"/>
          <w:szCs w:val="28"/>
        </w:rPr>
        <w:t>показатели следует определять исходя из необходимости непрерывного накопления данных и обеспечения их сопоставимости за отдельные периоды;</w:t>
      </w:r>
    </w:p>
    <w:p w:rsidR="00E76153" w:rsidRPr="00F53890" w:rsidRDefault="009C53A9" w:rsidP="00E7615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B27F60" w:rsidRPr="00F53890">
        <w:rPr>
          <w:rFonts w:ascii="Times New Roman" w:hAnsi="Times New Roman" w:cs="Times New Roman"/>
          <w:sz w:val="28"/>
          <w:szCs w:val="28"/>
        </w:rPr>
        <w:t>6) 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показатели должны отражать непосредственно деятельность </w:t>
      </w:r>
      <w:r w:rsidR="006847B0" w:rsidRPr="00F53890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E76153" w:rsidRPr="00F53890">
        <w:rPr>
          <w:rFonts w:ascii="Times New Roman" w:hAnsi="Times New Roman" w:cs="Times New Roman"/>
          <w:sz w:val="28"/>
          <w:szCs w:val="28"/>
        </w:rPr>
        <w:t>исполнительно</w:t>
      </w:r>
      <w:r w:rsidR="006847B0" w:rsidRPr="00F53890">
        <w:rPr>
          <w:rFonts w:ascii="Times New Roman" w:hAnsi="Times New Roman" w:cs="Times New Roman"/>
          <w:sz w:val="28"/>
          <w:szCs w:val="28"/>
        </w:rPr>
        <w:t>го органа</w:t>
      </w:r>
      <w:r w:rsidR="00E76153" w:rsidRPr="00F53890">
        <w:rPr>
          <w:rFonts w:ascii="Times New Roman" w:hAnsi="Times New Roman" w:cs="Times New Roman"/>
          <w:sz w:val="28"/>
          <w:szCs w:val="28"/>
        </w:rPr>
        <w:t>.</w:t>
      </w:r>
    </w:p>
    <w:p w:rsidR="006847B0" w:rsidRPr="00F53890" w:rsidRDefault="006847B0" w:rsidP="00E761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47B0" w:rsidRPr="00F53890" w:rsidRDefault="00E76153" w:rsidP="00E7615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 xml:space="preserve">IV. Разработка показателей </w:t>
      </w:r>
    </w:p>
    <w:p w:rsidR="00B25125" w:rsidRDefault="00E76153" w:rsidP="00B2512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 xml:space="preserve">по критериям оценки эффективности деятельности </w:t>
      </w:r>
    </w:p>
    <w:p w:rsidR="00260924" w:rsidRDefault="00B25125" w:rsidP="0076267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25125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bookmarkStart w:id="1" w:name="Par98"/>
      <w:bookmarkEnd w:id="1"/>
    </w:p>
    <w:p w:rsidR="00762671" w:rsidRPr="00F53890" w:rsidRDefault="00762671" w:rsidP="0076267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60924" w:rsidRDefault="009C53A9" w:rsidP="003213B1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260924" w:rsidRPr="00F53890">
        <w:rPr>
          <w:rFonts w:ascii="Times New Roman" w:hAnsi="Times New Roman" w:cs="Times New Roman"/>
          <w:sz w:val="28"/>
          <w:szCs w:val="28"/>
        </w:rPr>
        <w:t>1</w:t>
      </w:r>
      <w:r w:rsidR="00182DDA">
        <w:rPr>
          <w:rFonts w:ascii="Times New Roman" w:hAnsi="Times New Roman" w:cs="Times New Roman"/>
          <w:sz w:val="28"/>
          <w:szCs w:val="28"/>
        </w:rPr>
        <w:t>3</w:t>
      </w:r>
      <w:r w:rsidR="00260924" w:rsidRPr="00F53890">
        <w:rPr>
          <w:rFonts w:ascii="Times New Roman" w:hAnsi="Times New Roman" w:cs="Times New Roman"/>
          <w:sz w:val="28"/>
          <w:szCs w:val="28"/>
        </w:rPr>
        <w:t>. Разработка показателей и методик</w:t>
      </w:r>
      <w:r w:rsidR="00407EB1">
        <w:rPr>
          <w:rFonts w:ascii="Times New Roman" w:hAnsi="Times New Roman" w:cs="Times New Roman"/>
          <w:sz w:val="28"/>
          <w:szCs w:val="28"/>
        </w:rPr>
        <w:t xml:space="preserve"> расчета</w:t>
      </w:r>
      <w:r w:rsidR="00260924" w:rsidRPr="00F53890">
        <w:rPr>
          <w:rFonts w:ascii="Times New Roman" w:hAnsi="Times New Roman" w:cs="Times New Roman"/>
          <w:sz w:val="28"/>
          <w:szCs w:val="28"/>
        </w:rPr>
        <w:t xml:space="preserve"> по критери</w:t>
      </w:r>
      <w:r w:rsidR="00E851BC">
        <w:rPr>
          <w:rFonts w:ascii="Times New Roman" w:hAnsi="Times New Roman" w:cs="Times New Roman"/>
          <w:sz w:val="28"/>
          <w:szCs w:val="28"/>
        </w:rPr>
        <w:t>ям</w:t>
      </w:r>
      <w:r w:rsidR="00260924" w:rsidRPr="00F53890">
        <w:rPr>
          <w:rFonts w:ascii="Times New Roman" w:hAnsi="Times New Roman" w:cs="Times New Roman"/>
          <w:sz w:val="28"/>
          <w:szCs w:val="28"/>
        </w:rPr>
        <w:t xml:space="preserve"> «</w:t>
      </w:r>
      <w:r w:rsidR="004B552D" w:rsidRPr="00F53890">
        <w:rPr>
          <w:rFonts w:ascii="Times New Roman" w:hAnsi="Times New Roman" w:cs="Times New Roman"/>
          <w:sz w:val="28"/>
          <w:szCs w:val="28"/>
        </w:rPr>
        <w:t>качество реализации стратегических целей и задач</w:t>
      </w:r>
      <w:r w:rsidR="00260924" w:rsidRPr="00F53890">
        <w:rPr>
          <w:rFonts w:ascii="Times New Roman" w:hAnsi="Times New Roman" w:cs="Times New Roman"/>
          <w:sz w:val="28"/>
          <w:szCs w:val="28"/>
        </w:rPr>
        <w:t>»</w:t>
      </w:r>
      <w:r w:rsidR="003509D1" w:rsidRPr="00F53890">
        <w:rPr>
          <w:rFonts w:ascii="Times New Roman" w:hAnsi="Times New Roman" w:cs="Times New Roman"/>
          <w:sz w:val="28"/>
          <w:szCs w:val="28"/>
        </w:rPr>
        <w:t>,</w:t>
      </w:r>
      <w:r w:rsidR="004B2455" w:rsidRPr="00F53890">
        <w:rPr>
          <w:rFonts w:ascii="Times New Roman" w:hAnsi="Times New Roman" w:cs="Times New Roman"/>
          <w:sz w:val="28"/>
          <w:szCs w:val="28"/>
        </w:rPr>
        <w:t xml:space="preserve"> «качество предоставления государственных услуг</w:t>
      </w:r>
      <w:r w:rsidRPr="00F53890">
        <w:rPr>
          <w:rFonts w:ascii="Times New Roman" w:hAnsi="Times New Roman" w:cs="Times New Roman"/>
          <w:sz w:val="28"/>
          <w:szCs w:val="28"/>
        </w:rPr>
        <w:t>»</w:t>
      </w:r>
      <w:r w:rsidR="004B2455" w:rsidRPr="00F53890">
        <w:rPr>
          <w:rFonts w:ascii="Times New Roman" w:hAnsi="Times New Roman" w:cs="Times New Roman"/>
          <w:sz w:val="28"/>
          <w:szCs w:val="28"/>
        </w:rPr>
        <w:t xml:space="preserve"> и </w:t>
      </w:r>
      <w:r w:rsidRPr="00F53890">
        <w:rPr>
          <w:rFonts w:ascii="Times New Roman" w:hAnsi="Times New Roman" w:cs="Times New Roman"/>
          <w:sz w:val="28"/>
          <w:szCs w:val="28"/>
        </w:rPr>
        <w:t>«</w:t>
      </w:r>
      <w:r w:rsidR="004B2455" w:rsidRPr="00F53890">
        <w:rPr>
          <w:rFonts w:ascii="Times New Roman" w:hAnsi="Times New Roman" w:cs="Times New Roman"/>
          <w:sz w:val="28"/>
          <w:szCs w:val="28"/>
        </w:rPr>
        <w:t>обеспечение благоприятной регуляторной среды для бизнеса</w:t>
      </w:r>
      <w:r w:rsidR="00F94E82" w:rsidRPr="00F53890">
        <w:rPr>
          <w:rFonts w:ascii="Times New Roman" w:hAnsi="Times New Roman" w:cs="Times New Roman"/>
          <w:sz w:val="28"/>
          <w:szCs w:val="28"/>
        </w:rPr>
        <w:t xml:space="preserve">» </w:t>
      </w:r>
      <w:r w:rsidR="00260924" w:rsidRPr="00F53890">
        <w:rPr>
          <w:rFonts w:ascii="Times New Roman" w:hAnsi="Times New Roman" w:cs="Times New Roman"/>
          <w:sz w:val="28"/>
          <w:szCs w:val="28"/>
        </w:rPr>
        <w:t>осуществляется министерством экономического развития Новосибирской области.</w:t>
      </w:r>
    </w:p>
    <w:p w:rsidR="00182DDA" w:rsidRPr="00F53890" w:rsidRDefault="00182DDA" w:rsidP="00182DD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2DD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82DDA">
        <w:rPr>
          <w:rFonts w:ascii="Times New Roman" w:hAnsi="Times New Roman" w:cs="Times New Roman"/>
          <w:sz w:val="28"/>
          <w:szCs w:val="28"/>
        </w:rPr>
        <w:t>. Разработка показателей и методик</w:t>
      </w:r>
      <w:r w:rsidR="00407EB1">
        <w:rPr>
          <w:rFonts w:ascii="Times New Roman" w:hAnsi="Times New Roman" w:cs="Times New Roman"/>
          <w:sz w:val="28"/>
          <w:szCs w:val="28"/>
        </w:rPr>
        <w:t xml:space="preserve"> </w:t>
      </w:r>
      <w:r w:rsidR="00407EB1" w:rsidRPr="00407EB1">
        <w:rPr>
          <w:rFonts w:ascii="Times New Roman" w:hAnsi="Times New Roman" w:cs="Times New Roman"/>
          <w:sz w:val="28"/>
          <w:szCs w:val="28"/>
        </w:rPr>
        <w:t>расчета</w:t>
      </w:r>
      <w:r w:rsidRPr="00182DDA">
        <w:rPr>
          <w:rFonts w:ascii="Times New Roman" w:hAnsi="Times New Roman" w:cs="Times New Roman"/>
          <w:sz w:val="28"/>
          <w:szCs w:val="28"/>
        </w:rPr>
        <w:t xml:space="preserve"> по критерию «качество финансового менеджмента, осуществляемого главными администраторами средств областного бюджета Новосибирской области» осуществляется министерством финансов и налоговой политики Новосибирской области.</w:t>
      </w:r>
      <w:r w:rsidR="00C305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250E" w:rsidRDefault="00A1250E" w:rsidP="00E53344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6847B0" w:rsidRPr="00F53890">
        <w:rPr>
          <w:rFonts w:ascii="Times New Roman" w:hAnsi="Times New Roman" w:cs="Times New Roman"/>
          <w:sz w:val="28"/>
          <w:szCs w:val="28"/>
        </w:rPr>
        <w:t>1</w:t>
      </w:r>
      <w:r w:rsidR="00427B8B" w:rsidRPr="00F53890">
        <w:rPr>
          <w:rFonts w:ascii="Times New Roman" w:hAnsi="Times New Roman" w:cs="Times New Roman"/>
          <w:sz w:val="28"/>
          <w:szCs w:val="28"/>
        </w:rPr>
        <w:t>5</w:t>
      </w:r>
      <w:r w:rsidR="009E1597" w:rsidRPr="00F53890">
        <w:rPr>
          <w:rFonts w:ascii="Times New Roman" w:hAnsi="Times New Roman" w:cs="Times New Roman"/>
          <w:sz w:val="28"/>
          <w:szCs w:val="28"/>
        </w:rPr>
        <w:t>. Разработка показателей и методик</w:t>
      </w:r>
      <w:r w:rsidR="00407EB1">
        <w:rPr>
          <w:rFonts w:ascii="Times New Roman" w:hAnsi="Times New Roman" w:cs="Times New Roman"/>
          <w:sz w:val="28"/>
          <w:szCs w:val="28"/>
        </w:rPr>
        <w:t xml:space="preserve"> </w:t>
      </w:r>
      <w:r w:rsidR="00407EB1" w:rsidRPr="00407EB1">
        <w:rPr>
          <w:rFonts w:ascii="Times New Roman" w:hAnsi="Times New Roman" w:cs="Times New Roman"/>
          <w:sz w:val="28"/>
          <w:szCs w:val="28"/>
        </w:rPr>
        <w:t>расчета</w:t>
      </w:r>
      <w:r w:rsidR="009E1597" w:rsidRPr="00F53890">
        <w:rPr>
          <w:rFonts w:ascii="Times New Roman" w:hAnsi="Times New Roman" w:cs="Times New Roman"/>
          <w:sz w:val="28"/>
          <w:szCs w:val="28"/>
        </w:rPr>
        <w:t xml:space="preserve"> по критери</w:t>
      </w:r>
      <w:r w:rsidR="00C30524">
        <w:rPr>
          <w:rFonts w:ascii="Times New Roman" w:hAnsi="Times New Roman" w:cs="Times New Roman"/>
          <w:sz w:val="28"/>
          <w:szCs w:val="28"/>
        </w:rPr>
        <w:t>ю</w:t>
      </w:r>
      <w:r w:rsidR="009E1597" w:rsidRPr="00F53890">
        <w:rPr>
          <w:rFonts w:ascii="Times New Roman" w:hAnsi="Times New Roman" w:cs="Times New Roman"/>
          <w:sz w:val="28"/>
          <w:szCs w:val="28"/>
        </w:rPr>
        <w:t xml:space="preserve"> «</w:t>
      </w:r>
      <w:r w:rsidR="00C30524" w:rsidRPr="00C30524">
        <w:rPr>
          <w:rFonts w:ascii="Times New Roman" w:hAnsi="Times New Roman" w:cs="Times New Roman"/>
          <w:sz w:val="28"/>
          <w:szCs w:val="28"/>
        </w:rPr>
        <w:t>уровень развития информационных технологий</w:t>
      </w:r>
      <w:r w:rsidR="002C2237" w:rsidRPr="00F53890">
        <w:rPr>
          <w:rFonts w:ascii="Times New Roman" w:hAnsi="Times New Roman" w:cs="Times New Roman"/>
          <w:sz w:val="28"/>
          <w:szCs w:val="28"/>
        </w:rPr>
        <w:t>»</w:t>
      </w:r>
      <w:r w:rsidR="009E1597" w:rsidRPr="00F53890">
        <w:rPr>
          <w:rFonts w:ascii="Times New Roman" w:hAnsi="Times New Roman" w:cs="Times New Roman"/>
          <w:sz w:val="28"/>
          <w:szCs w:val="28"/>
        </w:rPr>
        <w:t xml:space="preserve"> осуществляется министерством цифрового развития и связи Новосибирской области.</w:t>
      </w:r>
    </w:p>
    <w:p w:rsidR="00BD6058" w:rsidRDefault="00BD6058" w:rsidP="00BD605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6058">
        <w:rPr>
          <w:rFonts w:ascii="Times New Roman" w:hAnsi="Times New Roman" w:cs="Times New Roman"/>
          <w:sz w:val="28"/>
          <w:szCs w:val="28"/>
        </w:rPr>
        <w:t>1</w:t>
      </w:r>
      <w:r w:rsidR="000A5BBC">
        <w:rPr>
          <w:rFonts w:ascii="Times New Roman" w:hAnsi="Times New Roman" w:cs="Times New Roman"/>
          <w:sz w:val="28"/>
          <w:szCs w:val="28"/>
        </w:rPr>
        <w:t>6</w:t>
      </w:r>
      <w:r w:rsidRPr="00BD6058">
        <w:rPr>
          <w:rFonts w:ascii="Times New Roman" w:hAnsi="Times New Roman" w:cs="Times New Roman"/>
          <w:sz w:val="28"/>
          <w:szCs w:val="28"/>
        </w:rPr>
        <w:t>. Разработка показателей и методик расчета по критерию «качество исполнения поручений и указаний Президента Российской Федерации, контрольных поручений Губернатора Новосибирской области» осуществляется департаментом контроля и документационного обеспечения администрации Губернатора Новосибирской области и Правительства Новосибирской области.</w:t>
      </w:r>
    </w:p>
    <w:p w:rsidR="00BD6058" w:rsidRPr="00BD6058" w:rsidRDefault="00BD6058" w:rsidP="00B6040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6058">
        <w:rPr>
          <w:rFonts w:ascii="Times New Roman" w:hAnsi="Times New Roman" w:cs="Times New Roman"/>
          <w:sz w:val="28"/>
          <w:szCs w:val="28"/>
        </w:rPr>
        <w:t>1</w:t>
      </w:r>
      <w:r w:rsidR="000A5BBC">
        <w:rPr>
          <w:rFonts w:ascii="Times New Roman" w:hAnsi="Times New Roman" w:cs="Times New Roman"/>
          <w:sz w:val="28"/>
          <w:szCs w:val="28"/>
        </w:rPr>
        <w:t>7</w:t>
      </w:r>
      <w:r w:rsidRPr="00BD6058">
        <w:rPr>
          <w:rFonts w:ascii="Times New Roman" w:hAnsi="Times New Roman" w:cs="Times New Roman"/>
          <w:sz w:val="28"/>
          <w:szCs w:val="28"/>
        </w:rPr>
        <w:t>. </w:t>
      </w:r>
      <w:bookmarkStart w:id="2" w:name="Par108"/>
      <w:bookmarkEnd w:id="2"/>
      <w:r w:rsidRPr="00BD6058">
        <w:rPr>
          <w:rFonts w:ascii="Times New Roman" w:hAnsi="Times New Roman" w:cs="Times New Roman"/>
          <w:sz w:val="28"/>
          <w:szCs w:val="28"/>
        </w:rPr>
        <w:t>Разработка показателей и методик расчета по критерию «эффективность реализации информационной политики» осуществляется департаментом</w:t>
      </w:r>
      <w:r w:rsidR="00B60402">
        <w:rPr>
          <w:rFonts w:ascii="Times New Roman" w:hAnsi="Times New Roman" w:cs="Times New Roman"/>
          <w:sz w:val="28"/>
          <w:szCs w:val="28"/>
        </w:rPr>
        <w:t xml:space="preserve"> и</w:t>
      </w:r>
      <w:r w:rsidRPr="00BD6058">
        <w:rPr>
          <w:rFonts w:ascii="Times New Roman" w:hAnsi="Times New Roman" w:cs="Times New Roman"/>
          <w:sz w:val="28"/>
          <w:szCs w:val="28"/>
        </w:rPr>
        <w:t xml:space="preserve">нформационной политики администрации Губернатора Новосибирской области и Правительства Новосибирской области.  </w:t>
      </w:r>
      <w:r w:rsidR="00AA16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D7C" w:rsidRPr="00F53890" w:rsidRDefault="00A1250E" w:rsidP="00B60402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5F1D7C" w:rsidRPr="00F53890">
        <w:rPr>
          <w:rFonts w:ascii="Times New Roman" w:hAnsi="Times New Roman" w:cs="Times New Roman"/>
          <w:sz w:val="28"/>
          <w:szCs w:val="28"/>
        </w:rPr>
        <w:t>1</w:t>
      </w:r>
      <w:r w:rsidR="000A5BBC">
        <w:rPr>
          <w:rFonts w:ascii="Times New Roman" w:hAnsi="Times New Roman" w:cs="Times New Roman"/>
          <w:sz w:val="28"/>
          <w:szCs w:val="28"/>
        </w:rPr>
        <w:t>8</w:t>
      </w:r>
      <w:r w:rsidR="005F1D7C" w:rsidRPr="00F53890">
        <w:rPr>
          <w:rFonts w:ascii="Times New Roman" w:hAnsi="Times New Roman" w:cs="Times New Roman"/>
          <w:sz w:val="28"/>
          <w:szCs w:val="28"/>
        </w:rPr>
        <w:t>. Разработка показателей и методик</w:t>
      </w:r>
      <w:r w:rsidR="00407EB1">
        <w:rPr>
          <w:rFonts w:ascii="Times New Roman" w:hAnsi="Times New Roman" w:cs="Times New Roman"/>
          <w:sz w:val="28"/>
          <w:szCs w:val="28"/>
        </w:rPr>
        <w:t xml:space="preserve"> </w:t>
      </w:r>
      <w:r w:rsidR="00407EB1" w:rsidRPr="00407EB1">
        <w:rPr>
          <w:rFonts w:ascii="Times New Roman" w:hAnsi="Times New Roman" w:cs="Times New Roman"/>
          <w:sz w:val="28"/>
          <w:szCs w:val="28"/>
        </w:rPr>
        <w:t>расчета</w:t>
      </w:r>
      <w:r w:rsidR="005F1D7C" w:rsidRPr="00F53890">
        <w:rPr>
          <w:rFonts w:ascii="Times New Roman" w:hAnsi="Times New Roman" w:cs="Times New Roman"/>
          <w:sz w:val="28"/>
          <w:szCs w:val="28"/>
        </w:rPr>
        <w:t xml:space="preserve"> по критери</w:t>
      </w:r>
      <w:r w:rsidR="00AA162D">
        <w:rPr>
          <w:rFonts w:ascii="Times New Roman" w:hAnsi="Times New Roman" w:cs="Times New Roman"/>
          <w:sz w:val="28"/>
          <w:szCs w:val="28"/>
        </w:rPr>
        <w:t>ю</w:t>
      </w:r>
      <w:r w:rsidR="005F1D7C" w:rsidRPr="00F53890">
        <w:rPr>
          <w:rFonts w:ascii="Times New Roman" w:hAnsi="Times New Roman" w:cs="Times New Roman"/>
          <w:sz w:val="28"/>
          <w:szCs w:val="28"/>
        </w:rPr>
        <w:t xml:space="preserve"> </w:t>
      </w:r>
      <w:r w:rsidR="002C2237" w:rsidRPr="00F53890">
        <w:rPr>
          <w:rFonts w:ascii="Times New Roman" w:hAnsi="Times New Roman" w:cs="Times New Roman"/>
          <w:sz w:val="28"/>
          <w:szCs w:val="28"/>
        </w:rPr>
        <w:t>«</w:t>
      </w:r>
      <w:r w:rsidR="00AA162D" w:rsidRPr="00AA162D">
        <w:rPr>
          <w:rFonts w:ascii="Times New Roman" w:hAnsi="Times New Roman" w:cs="Times New Roman"/>
          <w:sz w:val="28"/>
          <w:szCs w:val="28"/>
        </w:rPr>
        <w:t>эффективность реализации кадровой политики</w:t>
      </w:r>
      <w:r w:rsidR="002C2237" w:rsidRPr="00F53890">
        <w:rPr>
          <w:rFonts w:ascii="Times New Roman" w:hAnsi="Times New Roman" w:cs="Times New Roman"/>
          <w:sz w:val="28"/>
          <w:szCs w:val="28"/>
        </w:rPr>
        <w:t xml:space="preserve">» </w:t>
      </w:r>
      <w:r w:rsidR="005F1D7C" w:rsidRPr="00F53890">
        <w:rPr>
          <w:rFonts w:ascii="Times New Roman" w:hAnsi="Times New Roman" w:cs="Times New Roman"/>
          <w:sz w:val="28"/>
          <w:szCs w:val="28"/>
        </w:rPr>
        <w:t xml:space="preserve">осуществляется департаментом </w:t>
      </w:r>
      <w:r w:rsidR="00427B8B" w:rsidRPr="00F53890">
        <w:rPr>
          <w:rFonts w:ascii="Times New Roman" w:hAnsi="Times New Roman" w:cs="Times New Roman"/>
          <w:sz w:val="28"/>
          <w:szCs w:val="28"/>
        </w:rPr>
        <w:t xml:space="preserve">организации управления и государственной гражданской службы </w:t>
      </w:r>
      <w:r w:rsidR="005F1D7C" w:rsidRPr="00F53890">
        <w:rPr>
          <w:rFonts w:ascii="Times New Roman" w:hAnsi="Times New Roman" w:cs="Times New Roman"/>
          <w:sz w:val="28"/>
          <w:szCs w:val="28"/>
        </w:rPr>
        <w:t>администрации Губернатора Новосибирской области и Правительства Новосибирской области.</w:t>
      </w:r>
      <w:r w:rsidR="00427B8B" w:rsidRPr="00F538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250E" w:rsidRPr="00F53890" w:rsidRDefault="00A1250E" w:rsidP="009E1597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2C2237" w:rsidRPr="00F53890">
        <w:rPr>
          <w:rFonts w:ascii="Times New Roman" w:hAnsi="Times New Roman" w:cs="Times New Roman"/>
          <w:sz w:val="28"/>
          <w:szCs w:val="28"/>
        </w:rPr>
        <w:t>1</w:t>
      </w:r>
      <w:r w:rsidR="000A5BBC">
        <w:rPr>
          <w:rFonts w:ascii="Times New Roman" w:hAnsi="Times New Roman" w:cs="Times New Roman"/>
          <w:sz w:val="28"/>
          <w:szCs w:val="28"/>
        </w:rPr>
        <w:t>9</w:t>
      </w:r>
      <w:r w:rsidR="002C2237" w:rsidRPr="00F53890">
        <w:rPr>
          <w:rFonts w:ascii="Times New Roman" w:hAnsi="Times New Roman" w:cs="Times New Roman"/>
          <w:sz w:val="28"/>
          <w:szCs w:val="28"/>
        </w:rPr>
        <w:t>. </w:t>
      </w:r>
      <w:r w:rsidRPr="00F53890">
        <w:rPr>
          <w:rFonts w:ascii="Times New Roman" w:hAnsi="Times New Roman" w:cs="Times New Roman"/>
          <w:sz w:val="28"/>
          <w:szCs w:val="28"/>
        </w:rPr>
        <w:t>Разработка показателей и методик</w:t>
      </w:r>
      <w:r w:rsidR="00407EB1">
        <w:rPr>
          <w:rFonts w:ascii="Times New Roman" w:hAnsi="Times New Roman" w:cs="Times New Roman"/>
          <w:sz w:val="28"/>
          <w:szCs w:val="28"/>
        </w:rPr>
        <w:t xml:space="preserve"> </w:t>
      </w:r>
      <w:r w:rsidR="00407EB1" w:rsidRPr="00407EB1">
        <w:rPr>
          <w:rFonts w:ascii="Times New Roman" w:hAnsi="Times New Roman" w:cs="Times New Roman"/>
          <w:sz w:val="28"/>
          <w:szCs w:val="28"/>
        </w:rPr>
        <w:t>расчета</w:t>
      </w:r>
      <w:r w:rsidRPr="00F53890">
        <w:rPr>
          <w:rFonts w:ascii="Times New Roman" w:hAnsi="Times New Roman" w:cs="Times New Roman"/>
          <w:sz w:val="28"/>
          <w:szCs w:val="28"/>
        </w:rPr>
        <w:t xml:space="preserve"> по критерию «эффективност</w:t>
      </w:r>
      <w:r w:rsidR="002745F6">
        <w:rPr>
          <w:rFonts w:ascii="Times New Roman" w:hAnsi="Times New Roman" w:cs="Times New Roman"/>
          <w:sz w:val="28"/>
          <w:szCs w:val="28"/>
        </w:rPr>
        <w:t>ь</w:t>
      </w:r>
      <w:r w:rsidRPr="00F53890">
        <w:rPr>
          <w:rFonts w:ascii="Times New Roman" w:hAnsi="Times New Roman" w:cs="Times New Roman"/>
          <w:sz w:val="28"/>
          <w:szCs w:val="28"/>
        </w:rPr>
        <w:t xml:space="preserve"> работы с обращениями граждан» осуществляется управлением по работе с обращениями граждан – общественн</w:t>
      </w:r>
      <w:r w:rsidR="002745F6">
        <w:rPr>
          <w:rFonts w:ascii="Times New Roman" w:hAnsi="Times New Roman" w:cs="Times New Roman"/>
          <w:sz w:val="28"/>
          <w:szCs w:val="28"/>
        </w:rPr>
        <w:t>ой</w:t>
      </w:r>
      <w:r w:rsidRPr="00F53890">
        <w:rPr>
          <w:rFonts w:ascii="Times New Roman" w:hAnsi="Times New Roman" w:cs="Times New Roman"/>
          <w:sz w:val="28"/>
          <w:szCs w:val="28"/>
        </w:rPr>
        <w:t xml:space="preserve"> приемн</w:t>
      </w:r>
      <w:r w:rsidR="002745F6">
        <w:rPr>
          <w:rFonts w:ascii="Times New Roman" w:hAnsi="Times New Roman" w:cs="Times New Roman"/>
          <w:sz w:val="28"/>
          <w:szCs w:val="28"/>
        </w:rPr>
        <w:t>ой</w:t>
      </w:r>
      <w:r w:rsidRPr="00F53890">
        <w:rPr>
          <w:rFonts w:ascii="Times New Roman" w:hAnsi="Times New Roman" w:cs="Times New Roman"/>
          <w:sz w:val="28"/>
          <w:szCs w:val="28"/>
        </w:rPr>
        <w:t xml:space="preserve"> Губернатора области администрации Губернатора Новосибирской области и Правительства Новосибирской области.</w:t>
      </w:r>
    </w:p>
    <w:p w:rsidR="004B2455" w:rsidRPr="00F53890" w:rsidRDefault="00A1250E" w:rsidP="000A5B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3C03EC">
        <w:rPr>
          <w:rFonts w:ascii="Times New Roman" w:hAnsi="Times New Roman" w:cs="Times New Roman"/>
          <w:sz w:val="28"/>
          <w:szCs w:val="28"/>
        </w:rPr>
        <w:t xml:space="preserve"> </w:t>
      </w:r>
      <w:r w:rsidR="00427B8B" w:rsidRPr="00F53890">
        <w:rPr>
          <w:rFonts w:ascii="Times New Roman" w:hAnsi="Times New Roman" w:cs="Times New Roman"/>
          <w:sz w:val="28"/>
          <w:szCs w:val="28"/>
        </w:rPr>
        <w:t>20</w:t>
      </w:r>
      <w:r w:rsidR="004B2455" w:rsidRPr="00F53890">
        <w:rPr>
          <w:rFonts w:ascii="Times New Roman" w:hAnsi="Times New Roman" w:cs="Times New Roman"/>
          <w:sz w:val="28"/>
          <w:szCs w:val="28"/>
        </w:rPr>
        <w:t>. Разработанные показатели и методики</w:t>
      </w:r>
      <w:r w:rsidR="00407EB1">
        <w:rPr>
          <w:rFonts w:ascii="Times New Roman" w:hAnsi="Times New Roman" w:cs="Times New Roman"/>
          <w:sz w:val="28"/>
          <w:szCs w:val="28"/>
        </w:rPr>
        <w:t xml:space="preserve"> </w:t>
      </w:r>
      <w:r w:rsidR="00407EB1" w:rsidRPr="00407EB1">
        <w:rPr>
          <w:rFonts w:ascii="Times New Roman" w:hAnsi="Times New Roman" w:cs="Times New Roman"/>
          <w:sz w:val="28"/>
          <w:szCs w:val="28"/>
        </w:rPr>
        <w:t>расчета</w:t>
      </w:r>
      <w:r w:rsidR="004B2455" w:rsidRPr="00F53890">
        <w:rPr>
          <w:rFonts w:ascii="Times New Roman" w:hAnsi="Times New Roman" w:cs="Times New Roman"/>
          <w:sz w:val="28"/>
          <w:szCs w:val="28"/>
        </w:rPr>
        <w:t xml:space="preserve"> по критери</w:t>
      </w:r>
      <w:r w:rsidR="008C73E7" w:rsidRPr="00F53890">
        <w:rPr>
          <w:rFonts w:ascii="Times New Roman" w:hAnsi="Times New Roman" w:cs="Times New Roman"/>
          <w:sz w:val="28"/>
          <w:szCs w:val="28"/>
        </w:rPr>
        <w:t>ям, указанным в пунктах 1</w:t>
      </w:r>
      <w:r w:rsidR="00AE0CFC" w:rsidRPr="00F53890">
        <w:rPr>
          <w:rFonts w:ascii="Times New Roman" w:hAnsi="Times New Roman" w:cs="Times New Roman"/>
          <w:sz w:val="28"/>
          <w:szCs w:val="28"/>
        </w:rPr>
        <w:t>3</w:t>
      </w:r>
      <w:r w:rsidR="008C73E7" w:rsidRPr="00F53890">
        <w:rPr>
          <w:rFonts w:ascii="Times New Roman" w:hAnsi="Times New Roman" w:cs="Times New Roman"/>
          <w:sz w:val="28"/>
          <w:szCs w:val="28"/>
        </w:rPr>
        <w:t>-1</w:t>
      </w:r>
      <w:r w:rsidR="00AE0CFC" w:rsidRPr="00F53890">
        <w:rPr>
          <w:rFonts w:ascii="Times New Roman" w:hAnsi="Times New Roman" w:cs="Times New Roman"/>
          <w:sz w:val="28"/>
          <w:szCs w:val="28"/>
        </w:rPr>
        <w:t>9</w:t>
      </w:r>
      <w:r w:rsidR="008C73E7" w:rsidRPr="00F53890">
        <w:rPr>
          <w:rFonts w:ascii="Times New Roman" w:hAnsi="Times New Roman" w:cs="Times New Roman"/>
          <w:sz w:val="28"/>
          <w:szCs w:val="28"/>
        </w:rPr>
        <w:t xml:space="preserve"> настоящего Положения, утверждаются руководителем соответствующего органа, участвующего в проведении оценки эффективности деятельности </w:t>
      </w:r>
      <w:r w:rsidR="003C03EC" w:rsidRPr="003C03EC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="00850BE7" w:rsidRPr="00F53890">
        <w:rPr>
          <w:rFonts w:ascii="Times New Roman" w:hAnsi="Times New Roman" w:cs="Times New Roman"/>
          <w:sz w:val="28"/>
          <w:szCs w:val="28"/>
        </w:rPr>
        <w:t>,</w:t>
      </w:r>
      <w:r w:rsidR="00137CB9" w:rsidRPr="00F53890">
        <w:rPr>
          <w:rFonts w:ascii="Times New Roman" w:hAnsi="Times New Roman" w:cs="Times New Roman"/>
          <w:sz w:val="28"/>
          <w:szCs w:val="28"/>
        </w:rPr>
        <w:t xml:space="preserve"> после их рассмотрения и утверждения на Комиссии.</w:t>
      </w:r>
    </w:p>
    <w:p w:rsidR="008C73E7" w:rsidRPr="00F53890" w:rsidRDefault="003509D1" w:rsidP="008C73E7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427B8B" w:rsidRPr="00F53890">
        <w:rPr>
          <w:rFonts w:ascii="Times New Roman" w:hAnsi="Times New Roman" w:cs="Times New Roman"/>
          <w:sz w:val="28"/>
          <w:szCs w:val="28"/>
        </w:rPr>
        <w:t>21</w:t>
      </w:r>
      <w:r w:rsidR="008C73E7" w:rsidRPr="00F53890">
        <w:rPr>
          <w:rFonts w:ascii="Times New Roman" w:hAnsi="Times New Roman" w:cs="Times New Roman"/>
          <w:sz w:val="28"/>
          <w:szCs w:val="28"/>
        </w:rPr>
        <w:t xml:space="preserve">. В случае необходимости изменений </w:t>
      </w:r>
      <w:r w:rsidR="0084295E" w:rsidRPr="00F53890">
        <w:rPr>
          <w:rFonts w:ascii="Times New Roman" w:hAnsi="Times New Roman" w:cs="Times New Roman"/>
          <w:sz w:val="28"/>
          <w:szCs w:val="28"/>
        </w:rPr>
        <w:t>показателей и методик</w:t>
      </w:r>
      <w:r w:rsidR="004A772A">
        <w:rPr>
          <w:rFonts w:ascii="Times New Roman" w:hAnsi="Times New Roman" w:cs="Times New Roman"/>
          <w:sz w:val="28"/>
          <w:szCs w:val="28"/>
        </w:rPr>
        <w:t xml:space="preserve"> расчета</w:t>
      </w:r>
      <w:r w:rsidR="008C73E7" w:rsidRPr="00F53890">
        <w:rPr>
          <w:rFonts w:ascii="Times New Roman" w:hAnsi="Times New Roman" w:cs="Times New Roman"/>
          <w:sz w:val="28"/>
          <w:szCs w:val="28"/>
        </w:rPr>
        <w:t xml:space="preserve"> орган, участвующий в проведении оценки эффективности деятельности </w:t>
      </w:r>
      <w:r w:rsidR="004A772A" w:rsidRPr="004A772A">
        <w:rPr>
          <w:rFonts w:ascii="Times New Roman" w:hAnsi="Times New Roman" w:cs="Times New Roman"/>
          <w:sz w:val="28"/>
          <w:szCs w:val="28"/>
        </w:rPr>
        <w:t xml:space="preserve">областных исполнительных органов </w:t>
      </w:r>
      <w:r w:rsidR="008C73E7" w:rsidRPr="00F53890">
        <w:rPr>
          <w:rFonts w:ascii="Times New Roman" w:hAnsi="Times New Roman" w:cs="Times New Roman"/>
          <w:sz w:val="28"/>
          <w:szCs w:val="28"/>
        </w:rPr>
        <w:t>и инициирующий такие изменения, направляет соответствующую информацию в Комиссию с обоснованием причин.</w:t>
      </w:r>
    </w:p>
    <w:p w:rsidR="008C73E7" w:rsidRPr="00F53890" w:rsidRDefault="000A7DC8" w:rsidP="0084295E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84295E" w:rsidRPr="00F53890">
        <w:rPr>
          <w:rFonts w:ascii="Times New Roman" w:hAnsi="Times New Roman" w:cs="Times New Roman"/>
          <w:sz w:val="28"/>
          <w:szCs w:val="28"/>
        </w:rPr>
        <w:t>Согласованные и утвержденные в установленном порядке изменения</w:t>
      </w:r>
      <w:r w:rsidR="008C73E7" w:rsidRPr="00F53890">
        <w:rPr>
          <w:rFonts w:ascii="Times New Roman" w:hAnsi="Times New Roman" w:cs="Times New Roman"/>
          <w:sz w:val="28"/>
          <w:szCs w:val="28"/>
        </w:rPr>
        <w:t xml:space="preserve"> могут применяться органом, участвующим в проведении оценки эффективности деятельности </w:t>
      </w:r>
      <w:r w:rsidR="001A4533" w:rsidRPr="001A4533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="008C73E7" w:rsidRPr="00F53890">
        <w:rPr>
          <w:rFonts w:ascii="Times New Roman" w:hAnsi="Times New Roman" w:cs="Times New Roman"/>
          <w:sz w:val="28"/>
          <w:szCs w:val="28"/>
        </w:rPr>
        <w:t xml:space="preserve">, начиная со следующего </w:t>
      </w:r>
      <w:r w:rsidR="00D45100" w:rsidRPr="00F53890">
        <w:rPr>
          <w:rFonts w:ascii="Times New Roman" w:hAnsi="Times New Roman" w:cs="Times New Roman"/>
          <w:sz w:val="28"/>
          <w:szCs w:val="28"/>
        </w:rPr>
        <w:t>отчетного (</w:t>
      </w:r>
      <w:r w:rsidR="008C73E7" w:rsidRPr="00F53890">
        <w:rPr>
          <w:rFonts w:ascii="Times New Roman" w:hAnsi="Times New Roman" w:cs="Times New Roman"/>
          <w:sz w:val="28"/>
          <w:szCs w:val="28"/>
        </w:rPr>
        <w:t>календарного</w:t>
      </w:r>
      <w:r w:rsidR="00D45100" w:rsidRPr="00F53890">
        <w:rPr>
          <w:rFonts w:ascii="Times New Roman" w:hAnsi="Times New Roman" w:cs="Times New Roman"/>
          <w:sz w:val="28"/>
          <w:szCs w:val="28"/>
        </w:rPr>
        <w:t>)</w:t>
      </w:r>
      <w:r w:rsidR="008C73E7" w:rsidRPr="00F53890">
        <w:rPr>
          <w:rFonts w:ascii="Times New Roman" w:hAnsi="Times New Roman" w:cs="Times New Roman"/>
          <w:sz w:val="28"/>
          <w:szCs w:val="28"/>
        </w:rPr>
        <w:t xml:space="preserve"> года</w:t>
      </w:r>
      <w:r w:rsidR="0084295E" w:rsidRPr="00F53890">
        <w:rPr>
          <w:rFonts w:ascii="Times New Roman" w:hAnsi="Times New Roman" w:cs="Times New Roman"/>
          <w:sz w:val="28"/>
          <w:szCs w:val="28"/>
        </w:rPr>
        <w:t>.</w:t>
      </w:r>
    </w:p>
    <w:p w:rsidR="00E76153" w:rsidRPr="00F53890" w:rsidRDefault="00E76153" w:rsidP="00E761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622C2" w:rsidRDefault="00E76153" w:rsidP="004622C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 xml:space="preserve">V. Порядок проведения оценки эффективности деятельности </w:t>
      </w:r>
      <w:r w:rsidR="004622C2" w:rsidRPr="004622C2">
        <w:rPr>
          <w:rFonts w:ascii="Times New Roman" w:hAnsi="Times New Roman" w:cs="Times New Roman"/>
          <w:sz w:val="28"/>
          <w:szCs w:val="28"/>
        </w:rPr>
        <w:t xml:space="preserve">областных исполнительных органов </w:t>
      </w:r>
    </w:p>
    <w:p w:rsidR="004622C2" w:rsidRDefault="004622C2" w:rsidP="004622C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A7DC8" w:rsidRPr="00F53890" w:rsidRDefault="000A7DC8" w:rsidP="004622C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>2</w:t>
      </w:r>
      <w:r w:rsidR="00407DB8" w:rsidRPr="00F53890">
        <w:rPr>
          <w:rFonts w:ascii="Times New Roman" w:hAnsi="Times New Roman" w:cs="Times New Roman"/>
          <w:sz w:val="28"/>
          <w:szCs w:val="28"/>
        </w:rPr>
        <w:t>2</w:t>
      </w:r>
      <w:r w:rsidRPr="00F53890">
        <w:rPr>
          <w:rFonts w:ascii="Times New Roman" w:hAnsi="Times New Roman" w:cs="Times New Roman"/>
          <w:sz w:val="28"/>
          <w:szCs w:val="28"/>
        </w:rPr>
        <w:t>. Оценка эффективности деятель</w:t>
      </w:r>
      <w:r w:rsidR="004622C2">
        <w:rPr>
          <w:rFonts w:ascii="Times New Roman" w:hAnsi="Times New Roman" w:cs="Times New Roman"/>
          <w:sz w:val="28"/>
          <w:szCs w:val="28"/>
        </w:rPr>
        <w:t xml:space="preserve">ности </w:t>
      </w:r>
      <w:r w:rsidR="004622C2" w:rsidRPr="004622C2">
        <w:rPr>
          <w:rFonts w:ascii="Times New Roman" w:hAnsi="Times New Roman" w:cs="Times New Roman"/>
          <w:sz w:val="28"/>
          <w:szCs w:val="28"/>
        </w:rPr>
        <w:t xml:space="preserve">областных исполнительных органов </w:t>
      </w:r>
      <w:r w:rsidR="004622C2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F53890">
        <w:rPr>
          <w:rFonts w:ascii="Times New Roman" w:hAnsi="Times New Roman" w:cs="Times New Roman"/>
          <w:sz w:val="28"/>
          <w:szCs w:val="28"/>
        </w:rPr>
        <w:t>ежегодно по итогам отчетного (календарного) года.</w:t>
      </w:r>
      <w:r w:rsidR="004622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7456" w:rsidRPr="00F53890" w:rsidRDefault="000A7DC8" w:rsidP="00E7615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  <w:t>2</w:t>
      </w:r>
      <w:r w:rsidR="00407DB8" w:rsidRPr="00F53890">
        <w:rPr>
          <w:rFonts w:ascii="Times New Roman" w:hAnsi="Times New Roman" w:cs="Times New Roman"/>
          <w:sz w:val="28"/>
          <w:szCs w:val="28"/>
        </w:rPr>
        <w:t>3</w:t>
      </w:r>
      <w:r w:rsidR="00AE6CC8" w:rsidRPr="00F53890">
        <w:rPr>
          <w:rFonts w:ascii="Times New Roman" w:hAnsi="Times New Roman" w:cs="Times New Roman"/>
          <w:sz w:val="28"/>
          <w:szCs w:val="28"/>
        </w:rPr>
        <w:t>. </w:t>
      </w:r>
      <w:r w:rsidR="004A7456" w:rsidRPr="00F53890">
        <w:rPr>
          <w:rFonts w:ascii="Times New Roman" w:hAnsi="Times New Roman" w:cs="Times New Roman"/>
          <w:sz w:val="28"/>
          <w:szCs w:val="28"/>
        </w:rPr>
        <w:t xml:space="preserve">Органы, участвующие в проведении оценки эффективности деятельности </w:t>
      </w:r>
      <w:r w:rsidR="008C180D" w:rsidRPr="008C180D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="004A7456" w:rsidRPr="00F53890">
        <w:rPr>
          <w:rFonts w:ascii="Times New Roman" w:hAnsi="Times New Roman" w:cs="Times New Roman"/>
          <w:sz w:val="28"/>
          <w:szCs w:val="28"/>
        </w:rPr>
        <w:t xml:space="preserve">, осуществляют указанную оценку по соответствующему критерию в соответствии с утвержденными показателями и методиками расчета, формируют отчеты о результатах оценки эффективности деятельности </w:t>
      </w:r>
      <w:r w:rsidR="008C180D" w:rsidRPr="008C180D">
        <w:rPr>
          <w:rFonts w:ascii="Times New Roman" w:hAnsi="Times New Roman" w:cs="Times New Roman"/>
          <w:sz w:val="28"/>
          <w:szCs w:val="28"/>
        </w:rPr>
        <w:t xml:space="preserve">областных исполнительных органов </w:t>
      </w:r>
      <w:r w:rsidR="00911626" w:rsidRPr="00F53890">
        <w:rPr>
          <w:rFonts w:ascii="Times New Roman" w:hAnsi="Times New Roman" w:cs="Times New Roman"/>
          <w:sz w:val="28"/>
          <w:szCs w:val="28"/>
        </w:rPr>
        <w:t xml:space="preserve">в форме рейтингов </w:t>
      </w:r>
      <w:r w:rsidR="004A7456" w:rsidRPr="00F53890">
        <w:rPr>
          <w:rFonts w:ascii="Times New Roman" w:hAnsi="Times New Roman" w:cs="Times New Roman"/>
          <w:sz w:val="28"/>
          <w:szCs w:val="28"/>
        </w:rPr>
        <w:t xml:space="preserve">и готовят заключения, содержащие анализ достижения показателей, в том числе по отношению к предыдущим календарным годам, а также выводы и рекомендации по повышению эффективности деятельности </w:t>
      </w:r>
      <w:r w:rsidR="008C180D" w:rsidRPr="008C180D">
        <w:rPr>
          <w:rFonts w:ascii="Times New Roman" w:hAnsi="Times New Roman" w:cs="Times New Roman"/>
          <w:sz w:val="28"/>
          <w:szCs w:val="28"/>
        </w:rPr>
        <w:t xml:space="preserve">областных исполнительных органов </w:t>
      </w:r>
      <w:r w:rsidR="004A7456" w:rsidRPr="00F53890">
        <w:rPr>
          <w:rFonts w:ascii="Times New Roman" w:hAnsi="Times New Roman" w:cs="Times New Roman"/>
          <w:sz w:val="28"/>
          <w:szCs w:val="28"/>
        </w:rPr>
        <w:t>по соответствующему критерию.</w:t>
      </w:r>
    </w:p>
    <w:p w:rsidR="004A7456" w:rsidRPr="00F53890" w:rsidRDefault="002C2237" w:rsidP="004A7456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890">
        <w:rPr>
          <w:rFonts w:ascii="Times New Roman" w:hAnsi="Times New Roman" w:cs="Times New Roman"/>
          <w:sz w:val="28"/>
          <w:szCs w:val="28"/>
        </w:rPr>
        <w:t>2</w:t>
      </w:r>
      <w:r w:rsidR="00407DB8" w:rsidRPr="00F53890">
        <w:rPr>
          <w:rFonts w:ascii="Times New Roman" w:hAnsi="Times New Roman" w:cs="Times New Roman"/>
          <w:sz w:val="28"/>
          <w:szCs w:val="28"/>
        </w:rPr>
        <w:t>4</w:t>
      </w:r>
      <w:r w:rsidRPr="00F53890">
        <w:rPr>
          <w:rFonts w:ascii="Times New Roman" w:hAnsi="Times New Roman" w:cs="Times New Roman"/>
          <w:sz w:val="28"/>
          <w:szCs w:val="28"/>
        </w:rPr>
        <w:t>. </w:t>
      </w:r>
      <w:r w:rsidR="00911626" w:rsidRPr="00F53890">
        <w:rPr>
          <w:rFonts w:ascii="Times New Roman" w:hAnsi="Times New Roman" w:cs="Times New Roman"/>
          <w:sz w:val="28"/>
          <w:szCs w:val="28"/>
        </w:rPr>
        <w:t>С</w:t>
      </w:r>
      <w:r w:rsidR="004A7456" w:rsidRPr="00F53890">
        <w:rPr>
          <w:rFonts w:ascii="Times New Roman" w:hAnsi="Times New Roman" w:cs="Times New Roman"/>
          <w:sz w:val="28"/>
          <w:szCs w:val="28"/>
        </w:rPr>
        <w:t>водные отчеты</w:t>
      </w:r>
      <w:r w:rsidR="00911626" w:rsidRPr="00F53890">
        <w:rPr>
          <w:rFonts w:ascii="Times New Roman" w:hAnsi="Times New Roman" w:cs="Times New Roman"/>
          <w:sz w:val="28"/>
          <w:szCs w:val="28"/>
        </w:rPr>
        <w:t xml:space="preserve"> и</w:t>
      </w:r>
      <w:r w:rsidR="004A7456" w:rsidRPr="00F53890">
        <w:rPr>
          <w:rFonts w:ascii="Times New Roman" w:hAnsi="Times New Roman" w:cs="Times New Roman"/>
          <w:sz w:val="28"/>
          <w:szCs w:val="28"/>
        </w:rPr>
        <w:t xml:space="preserve"> заключения, указанные в пункте </w:t>
      </w:r>
      <w:r w:rsidR="003509D1" w:rsidRPr="00F53890">
        <w:rPr>
          <w:rFonts w:ascii="Times New Roman" w:hAnsi="Times New Roman" w:cs="Times New Roman"/>
          <w:sz w:val="28"/>
          <w:szCs w:val="28"/>
        </w:rPr>
        <w:t>2</w:t>
      </w:r>
      <w:r w:rsidR="004C36EE" w:rsidRPr="00F53890">
        <w:rPr>
          <w:rFonts w:ascii="Times New Roman" w:hAnsi="Times New Roman" w:cs="Times New Roman"/>
          <w:sz w:val="28"/>
          <w:szCs w:val="28"/>
        </w:rPr>
        <w:t>3</w:t>
      </w:r>
      <w:r w:rsidR="004A7456" w:rsidRPr="00F53890">
        <w:rPr>
          <w:rFonts w:ascii="Times New Roman" w:hAnsi="Times New Roman" w:cs="Times New Roman"/>
          <w:sz w:val="28"/>
          <w:szCs w:val="28"/>
        </w:rPr>
        <w:t xml:space="preserve">, органы, участвующие в проведении оценки эффективности деятельности </w:t>
      </w:r>
      <w:r w:rsidR="006C0CB2" w:rsidRPr="006C0C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областных исполнительных органов</w:t>
      </w:r>
      <w:r w:rsidR="004A7456" w:rsidRPr="00F53890">
        <w:rPr>
          <w:rFonts w:ascii="Times New Roman" w:hAnsi="Times New Roman" w:cs="Times New Roman"/>
          <w:sz w:val="28"/>
          <w:szCs w:val="28"/>
        </w:rPr>
        <w:t xml:space="preserve">, направляют в </w:t>
      </w:r>
      <w:r w:rsidR="00D45100" w:rsidRPr="00F53890">
        <w:rPr>
          <w:rFonts w:ascii="Times New Roman" w:hAnsi="Times New Roman" w:cs="Times New Roman"/>
          <w:sz w:val="28"/>
          <w:szCs w:val="28"/>
        </w:rPr>
        <w:t>департамент</w:t>
      </w:r>
      <w:r w:rsidR="000A7DC8" w:rsidRPr="00F53890">
        <w:rPr>
          <w:rFonts w:ascii="Times New Roman" w:hAnsi="Times New Roman" w:cs="Times New Roman"/>
          <w:sz w:val="28"/>
          <w:szCs w:val="28"/>
        </w:rPr>
        <w:t xml:space="preserve"> организации управления и гос</w:t>
      </w:r>
      <w:r w:rsidRPr="00F53890">
        <w:rPr>
          <w:rFonts w:ascii="Times New Roman" w:hAnsi="Times New Roman" w:cs="Times New Roman"/>
          <w:sz w:val="28"/>
          <w:szCs w:val="28"/>
        </w:rPr>
        <w:t>ударственной гражданской службы</w:t>
      </w:r>
      <w:r w:rsidR="004A7456" w:rsidRPr="00F53890">
        <w:rPr>
          <w:rFonts w:ascii="Times New Roman" w:hAnsi="Times New Roman" w:cs="Times New Roman"/>
          <w:sz w:val="28"/>
          <w:szCs w:val="28"/>
        </w:rPr>
        <w:t xml:space="preserve"> в срок не позднее 1 августа года, следующего за отчетным. </w:t>
      </w:r>
    </w:p>
    <w:p w:rsidR="00E76153" w:rsidRPr="00F53890" w:rsidRDefault="000A7DC8" w:rsidP="00E7615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84295E" w:rsidRPr="00F53890">
        <w:rPr>
          <w:rFonts w:ascii="Times New Roman" w:hAnsi="Times New Roman" w:cs="Times New Roman"/>
          <w:sz w:val="28"/>
          <w:szCs w:val="28"/>
        </w:rPr>
        <w:t>2</w:t>
      </w:r>
      <w:r w:rsidR="00407DB8" w:rsidRPr="00F53890">
        <w:rPr>
          <w:rFonts w:ascii="Times New Roman" w:hAnsi="Times New Roman" w:cs="Times New Roman"/>
          <w:sz w:val="28"/>
          <w:szCs w:val="28"/>
        </w:rPr>
        <w:t>5</w:t>
      </w:r>
      <w:r w:rsidR="00AE6CC8" w:rsidRPr="00F53890">
        <w:rPr>
          <w:rFonts w:ascii="Times New Roman" w:hAnsi="Times New Roman" w:cs="Times New Roman"/>
          <w:sz w:val="28"/>
          <w:szCs w:val="28"/>
        </w:rPr>
        <w:t>. </w:t>
      </w:r>
      <w:r w:rsidR="00D45100" w:rsidRPr="00F53890">
        <w:rPr>
          <w:rFonts w:ascii="Times New Roman" w:hAnsi="Times New Roman" w:cs="Times New Roman"/>
          <w:sz w:val="28"/>
          <w:szCs w:val="28"/>
        </w:rPr>
        <w:t>Департамент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 </w:t>
      </w:r>
      <w:r w:rsidRPr="00F53890">
        <w:rPr>
          <w:rFonts w:ascii="Times New Roman" w:hAnsi="Times New Roman" w:cs="Times New Roman"/>
          <w:sz w:val="28"/>
          <w:szCs w:val="28"/>
        </w:rPr>
        <w:t xml:space="preserve">организации управления и государственной гражданской службы 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на основании представленных </w:t>
      </w:r>
      <w:r w:rsidR="00911626" w:rsidRPr="00F53890">
        <w:rPr>
          <w:rFonts w:ascii="Times New Roman" w:hAnsi="Times New Roman" w:cs="Times New Roman"/>
          <w:sz w:val="28"/>
          <w:szCs w:val="28"/>
        </w:rPr>
        <w:t xml:space="preserve">отчетов формирует общий 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рейтинг </w:t>
      </w:r>
      <w:r w:rsidR="00911626" w:rsidRPr="00F53890"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E81B56" w:rsidRPr="00E81B56">
        <w:rPr>
          <w:rFonts w:ascii="Times New Roman" w:hAnsi="Times New Roman" w:cs="Times New Roman"/>
          <w:sz w:val="28"/>
          <w:szCs w:val="28"/>
        </w:rPr>
        <w:t xml:space="preserve">областных исполнительных органов </w:t>
      </w:r>
      <w:r w:rsidR="003213B1" w:rsidRPr="00F53890">
        <w:rPr>
          <w:rFonts w:ascii="Times New Roman" w:hAnsi="Times New Roman" w:cs="Times New Roman"/>
          <w:sz w:val="28"/>
          <w:szCs w:val="28"/>
        </w:rPr>
        <w:t>и вносит его на рассмотрение К</w:t>
      </w:r>
      <w:r w:rsidR="00E76153" w:rsidRPr="00F53890">
        <w:rPr>
          <w:rFonts w:ascii="Times New Roman" w:hAnsi="Times New Roman" w:cs="Times New Roman"/>
          <w:sz w:val="28"/>
          <w:szCs w:val="28"/>
        </w:rPr>
        <w:t>омиссии</w:t>
      </w:r>
      <w:r w:rsidR="002B53B5" w:rsidRPr="00F53890">
        <w:rPr>
          <w:rFonts w:ascii="Times New Roman" w:hAnsi="Times New Roman" w:cs="Times New Roman"/>
          <w:sz w:val="28"/>
          <w:szCs w:val="28"/>
        </w:rPr>
        <w:t>, осуществляющей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2B53B5" w:rsidRPr="00F53890">
        <w:rPr>
          <w:rFonts w:ascii="Times New Roman" w:hAnsi="Times New Roman" w:cs="Times New Roman"/>
          <w:sz w:val="28"/>
          <w:szCs w:val="28"/>
        </w:rPr>
        <w:t>у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 эффективности деятельности</w:t>
      </w:r>
      <w:r w:rsidR="004F5464" w:rsidRPr="00F53890">
        <w:rPr>
          <w:rFonts w:ascii="Times New Roman" w:hAnsi="Times New Roman" w:cs="Times New Roman"/>
          <w:sz w:val="28"/>
          <w:szCs w:val="28"/>
        </w:rPr>
        <w:t xml:space="preserve"> </w:t>
      </w:r>
      <w:r w:rsidR="00E81B56" w:rsidRPr="00E81B56">
        <w:rPr>
          <w:rFonts w:ascii="Times New Roman" w:hAnsi="Times New Roman" w:cs="Times New Roman"/>
          <w:sz w:val="28"/>
          <w:szCs w:val="28"/>
        </w:rPr>
        <w:t>областных исполнительных органов</w:t>
      </w:r>
      <w:r w:rsidR="00E76153" w:rsidRPr="00F53890">
        <w:rPr>
          <w:rFonts w:ascii="Times New Roman" w:hAnsi="Times New Roman" w:cs="Times New Roman"/>
          <w:sz w:val="28"/>
          <w:szCs w:val="28"/>
        </w:rPr>
        <w:t>.</w:t>
      </w:r>
    </w:p>
    <w:p w:rsidR="00E76153" w:rsidRPr="00F53890" w:rsidRDefault="000A7DC8" w:rsidP="00E7615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84295E" w:rsidRPr="00F53890">
        <w:rPr>
          <w:rFonts w:ascii="Times New Roman" w:hAnsi="Times New Roman" w:cs="Times New Roman"/>
          <w:sz w:val="28"/>
          <w:szCs w:val="28"/>
        </w:rPr>
        <w:t>2</w:t>
      </w:r>
      <w:r w:rsidR="00407DB8" w:rsidRPr="00F53890">
        <w:rPr>
          <w:rFonts w:ascii="Times New Roman" w:hAnsi="Times New Roman" w:cs="Times New Roman"/>
          <w:sz w:val="28"/>
          <w:szCs w:val="28"/>
        </w:rPr>
        <w:t>6</w:t>
      </w:r>
      <w:r w:rsidR="00AE6CC8" w:rsidRPr="00F53890">
        <w:rPr>
          <w:rFonts w:ascii="Times New Roman" w:hAnsi="Times New Roman" w:cs="Times New Roman"/>
          <w:sz w:val="28"/>
          <w:szCs w:val="28"/>
        </w:rPr>
        <w:t>. 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Комиссия принимает решение об утверждении представленного </w:t>
      </w:r>
      <w:r w:rsidR="00A8256B">
        <w:rPr>
          <w:rFonts w:ascii="Times New Roman" w:hAnsi="Times New Roman" w:cs="Times New Roman"/>
          <w:sz w:val="28"/>
          <w:szCs w:val="28"/>
        </w:rPr>
        <w:t xml:space="preserve">общего 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рейтинга, а также формирует предложения и рекомендации </w:t>
      </w:r>
      <w:r w:rsidR="00AE6CC8" w:rsidRPr="00F53890">
        <w:rPr>
          <w:rFonts w:ascii="Times New Roman" w:hAnsi="Times New Roman" w:cs="Times New Roman"/>
          <w:sz w:val="28"/>
          <w:szCs w:val="28"/>
        </w:rPr>
        <w:t>областны</w:t>
      </w:r>
      <w:r w:rsidR="002B53B5" w:rsidRPr="00F53890">
        <w:rPr>
          <w:rFonts w:ascii="Times New Roman" w:hAnsi="Times New Roman" w:cs="Times New Roman"/>
          <w:sz w:val="28"/>
          <w:szCs w:val="28"/>
        </w:rPr>
        <w:t>м</w:t>
      </w:r>
      <w:r w:rsidR="00AE6CC8" w:rsidRPr="00F53890">
        <w:rPr>
          <w:rFonts w:ascii="Times New Roman" w:hAnsi="Times New Roman" w:cs="Times New Roman"/>
          <w:sz w:val="28"/>
          <w:szCs w:val="28"/>
        </w:rPr>
        <w:t xml:space="preserve"> исполнительны</w:t>
      </w:r>
      <w:r w:rsidR="002B53B5" w:rsidRPr="00F53890">
        <w:rPr>
          <w:rFonts w:ascii="Times New Roman" w:hAnsi="Times New Roman" w:cs="Times New Roman"/>
          <w:sz w:val="28"/>
          <w:szCs w:val="28"/>
        </w:rPr>
        <w:t>м</w:t>
      </w:r>
      <w:r w:rsidR="00AE6CC8" w:rsidRPr="00F53890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B53B5" w:rsidRPr="00F53890">
        <w:rPr>
          <w:rFonts w:ascii="Times New Roman" w:hAnsi="Times New Roman" w:cs="Times New Roman"/>
          <w:sz w:val="28"/>
          <w:szCs w:val="28"/>
        </w:rPr>
        <w:t>ам</w:t>
      </w:r>
      <w:r w:rsidR="00E76153" w:rsidRPr="00F53890">
        <w:rPr>
          <w:rFonts w:ascii="Times New Roman" w:hAnsi="Times New Roman" w:cs="Times New Roman"/>
          <w:sz w:val="28"/>
          <w:szCs w:val="28"/>
        </w:rPr>
        <w:t>.</w:t>
      </w:r>
    </w:p>
    <w:p w:rsidR="00E76153" w:rsidRPr="00F53890" w:rsidRDefault="000A7DC8" w:rsidP="00E7615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30713C">
        <w:rPr>
          <w:rFonts w:ascii="Times New Roman" w:hAnsi="Times New Roman" w:cs="Times New Roman"/>
          <w:sz w:val="28"/>
          <w:szCs w:val="28"/>
        </w:rPr>
        <w:t xml:space="preserve">27. </w:t>
      </w:r>
      <w:r w:rsidR="003213B1" w:rsidRPr="00F53890">
        <w:rPr>
          <w:rFonts w:ascii="Times New Roman" w:hAnsi="Times New Roman" w:cs="Times New Roman"/>
          <w:sz w:val="28"/>
          <w:szCs w:val="28"/>
        </w:rPr>
        <w:t>Решение К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омиссии оформляется протоколом, который направляется руководителям </w:t>
      </w:r>
      <w:r w:rsidR="00AE6CC8" w:rsidRPr="00F53890">
        <w:rPr>
          <w:rFonts w:ascii="Times New Roman" w:hAnsi="Times New Roman" w:cs="Times New Roman"/>
          <w:sz w:val="28"/>
          <w:szCs w:val="28"/>
        </w:rPr>
        <w:t xml:space="preserve">областных исполнительных </w:t>
      </w:r>
      <w:r w:rsidR="00E76153" w:rsidRPr="00F53890">
        <w:rPr>
          <w:rFonts w:ascii="Times New Roman" w:hAnsi="Times New Roman" w:cs="Times New Roman"/>
          <w:sz w:val="28"/>
          <w:szCs w:val="28"/>
        </w:rPr>
        <w:t>органов.</w:t>
      </w:r>
    </w:p>
    <w:p w:rsidR="00E76153" w:rsidRPr="00F53890" w:rsidRDefault="000A7DC8" w:rsidP="00E7615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ab/>
      </w:r>
      <w:r w:rsidR="0030713C">
        <w:rPr>
          <w:rFonts w:ascii="Times New Roman" w:hAnsi="Times New Roman" w:cs="Times New Roman"/>
          <w:sz w:val="28"/>
          <w:szCs w:val="28"/>
        </w:rPr>
        <w:t xml:space="preserve">28. </w:t>
      </w:r>
      <w:r w:rsidR="00E76153" w:rsidRPr="00F53890">
        <w:rPr>
          <w:rFonts w:ascii="Times New Roman" w:hAnsi="Times New Roman" w:cs="Times New Roman"/>
          <w:sz w:val="28"/>
          <w:szCs w:val="28"/>
        </w:rPr>
        <w:t>Протокол (выписка из протокола) размещается на официальном сайте</w:t>
      </w:r>
      <w:r w:rsidR="000A46BA" w:rsidRPr="00F53890">
        <w:rPr>
          <w:rFonts w:ascii="Times New Roman" w:hAnsi="Times New Roman" w:cs="Times New Roman"/>
          <w:sz w:val="28"/>
          <w:szCs w:val="28"/>
        </w:rPr>
        <w:t xml:space="preserve"> Губернатора </w:t>
      </w:r>
      <w:r w:rsidR="00A57634" w:rsidRPr="00F53890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0A46BA" w:rsidRPr="00F53890">
        <w:rPr>
          <w:rFonts w:ascii="Times New Roman" w:hAnsi="Times New Roman" w:cs="Times New Roman"/>
          <w:sz w:val="28"/>
          <w:szCs w:val="28"/>
        </w:rPr>
        <w:t>и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0A46BA" w:rsidRPr="00F53890">
        <w:rPr>
          <w:rFonts w:ascii="Times New Roman" w:hAnsi="Times New Roman" w:cs="Times New Roman"/>
          <w:sz w:val="28"/>
          <w:szCs w:val="28"/>
        </w:rPr>
        <w:t>Новосибирской</w:t>
      </w:r>
      <w:r w:rsidR="00E76153" w:rsidRPr="00F53890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E76153" w:rsidRPr="00F53890" w:rsidRDefault="00E76153" w:rsidP="00E761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5642" w:rsidRPr="00F53890" w:rsidRDefault="00C65642" w:rsidP="009121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65642" w:rsidRPr="00F53890" w:rsidSect="00732536">
      <w:headerReference w:type="default" r:id="rId7"/>
      <w:pgSz w:w="11906" w:h="16838"/>
      <w:pgMar w:top="1134" w:right="567" w:bottom="1134" w:left="1418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EDD" w:rsidRDefault="00B61EDD" w:rsidP="00732536">
      <w:pPr>
        <w:spacing w:after="0" w:line="240" w:lineRule="auto"/>
      </w:pPr>
      <w:r>
        <w:separator/>
      </w:r>
    </w:p>
  </w:endnote>
  <w:endnote w:type="continuationSeparator" w:id="0">
    <w:p w:rsidR="00B61EDD" w:rsidRDefault="00B61EDD" w:rsidP="00732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EDD" w:rsidRDefault="00B61EDD" w:rsidP="00732536">
      <w:pPr>
        <w:spacing w:after="0" w:line="240" w:lineRule="auto"/>
      </w:pPr>
      <w:r>
        <w:separator/>
      </w:r>
    </w:p>
  </w:footnote>
  <w:footnote w:type="continuationSeparator" w:id="0">
    <w:p w:rsidR="00B61EDD" w:rsidRDefault="00B61EDD" w:rsidP="00732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7906776"/>
      <w:docPartObj>
        <w:docPartGallery w:val="Page Numbers (Top of Page)"/>
        <w:docPartUnique/>
      </w:docPartObj>
    </w:sdtPr>
    <w:sdtEndPr/>
    <w:sdtContent>
      <w:p w:rsidR="00732536" w:rsidRDefault="007325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4FB">
          <w:rPr>
            <w:noProof/>
          </w:rPr>
          <w:t>5</w:t>
        </w:r>
        <w:r>
          <w:fldChar w:fldCharType="end"/>
        </w:r>
      </w:p>
    </w:sdtContent>
  </w:sdt>
  <w:p w:rsidR="00732536" w:rsidRDefault="0073253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264"/>
    <w:rsid w:val="0000346E"/>
    <w:rsid w:val="0000359D"/>
    <w:rsid w:val="000103A6"/>
    <w:rsid w:val="000216B7"/>
    <w:rsid w:val="000A2EC6"/>
    <w:rsid w:val="000A46BA"/>
    <w:rsid w:val="000A5BBC"/>
    <w:rsid w:val="000A7DC8"/>
    <w:rsid w:val="000C2BEE"/>
    <w:rsid w:val="000F09EA"/>
    <w:rsid w:val="00100A25"/>
    <w:rsid w:val="00137CB9"/>
    <w:rsid w:val="00176237"/>
    <w:rsid w:val="001813C4"/>
    <w:rsid w:val="00182DDA"/>
    <w:rsid w:val="001A1381"/>
    <w:rsid w:val="001A4533"/>
    <w:rsid w:val="001C5741"/>
    <w:rsid w:val="002210DC"/>
    <w:rsid w:val="00260924"/>
    <w:rsid w:val="00261F09"/>
    <w:rsid w:val="002745F6"/>
    <w:rsid w:val="002757D6"/>
    <w:rsid w:val="002770A3"/>
    <w:rsid w:val="002B34DA"/>
    <w:rsid w:val="002B53B5"/>
    <w:rsid w:val="002C1A18"/>
    <w:rsid w:val="002C2237"/>
    <w:rsid w:val="002F0759"/>
    <w:rsid w:val="00306FDD"/>
    <w:rsid w:val="0030713C"/>
    <w:rsid w:val="003111D8"/>
    <w:rsid w:val="00312E1B"/>
    <w:rsid w:val="00316459"/>
    <w:rsid w:val="003213B1"/>
    <w:rsid w:val="003509D1"/>
    <w:rsid w:val="003562AB"/>
    <w:rsid w:val="00363CED"/>
    <w:rsid w:val="00365874"/>
    <w:rsid w:val="0039194E"/>
    <w:rsid w:val="003C03EC"/>
    <w:rsid w:val="003D529D"/>
    <w:rsid w:val="00407DB8"/>
    <w:rsid w:val="00407EB1"/>
    <w:rsid w:val="00427B8B"/>
    <w:rsid w:val="004434D3"/>
    <w:rsid w:val="004521FE"/>
    <w:rsid w:val="004622C2"/>
    <w:rsid w:val="004A7456"/>
    <w:rsid w:val="004A772A"/>
    <w:rsid w:val="004B2455"/>
    <w:rsid w:val="004B552D"/>
    <w:rsid w:val="004C36EE"/>
    <w:rsid w:val="004F5464"/>
    <w:rsid w:val="00560FFB"/>
    <w:rsid w:val="0056565F"/>
    <w:rsid w:val="0059250E"/>
    <w:rsid w:val="005A6C37"/>
    <w:rsid w:val="005D71C0"/>
    <w:rsid w:val="005F1D7C"/>
    <w:rsid w:val="005F3F20"/>
    <w:rsid w:val="005F786A"/>
    <w:rsid w:val="00637148"/>
    <w:rsid w:val="00640EFB"/>
    <w:rsid w:val="006847B0"/>
    <w:rsid w:val="00692E90"/>
    <w:rsid w:val="006C0CB2"/>
    <w:rsid w:val="006F047F"/>
    <w:rsid w:val="00732536"/>
    <w:rsid w:val="007338A9"/>
    <w:rsid w:val="00744A9F"/>
    <w:rsid w:val="007546F1"/>
    <w:rsid w:val="00762671"/>
    <w:rsid w:val="00774262"/>
    <w:rsid w:val="00782E44"/>
    <w:rsid w:val="007F295F"/>
    <w:rsid w:val="00810881"/>
    <w:rsid w:val="00811192"/>
    <w:rsid w:val="0082391E"/>
    <w:rsid w:val="00825B83"/>
    <w:rsid w:val="008428B0"/>
    <w:rsid w:val="0084295E"/>
    <w:rsid w:val="00850BE7"/>
    <w:rsid w:val="008C180D"/>
    <w:rsid w:val="008C73E7"/>
    <w:rsid w:val="008E3ED4"/>
    <w:rsid w:val="00911626"/>
    <w:rsid w:val="00912103"/>
    <w:rsid w:val="00941326"/>
    <w:rsid w:val="00972D79"/>
    <w:rsid w:val="0097641B"/>
    <w:rsid w:val="009A2673"/>
    <w:rsid w:val="009C0E65"/>
    <w:rsid w:val="009C53A9"/>
    <w:rsid w:val="009D2FD6"/>
    <w:rsid w:val="009E1597"/>
    <w:rsid w:val="00A10BD8"/>
    <w:rsid w:val="00A1250E"/>
    <w:rsid w:val="00A36D33"/>
    <w:rsid w:val="00A57634"/>
    <w:rsid w:val="00A8256B"/>
    <w:rsid w:val="00AA162D"/>
    <w:rsid w:val="00AB173D"/>
    <w:rsid w:val="00AB6333"/>
    <w:rsid w:val="00AE0CFC"/>
    <w:rsid w:val="00AE3082"/>
    <w:rsid w:val="00AE6CC8"/>
    <w:rsid w:val="00AF10AF"/>
    <w:rsid w:val="00B25125"/>
    <w:rsid w:val="00B27F60"/>
    <w:rsid w:val="00B35AC4"/>
    <w:rsid w:val="00B4541C"/>
    <w:rsid w:val="00B60402"/>
    <w:rsid w:val="00B61EDD"/>
    <w:rsid w:val="00B87BBD"/>
    <w:rsid w:val="00BB2521"/>
    <w:rsid w:val="00BD6058"/>
    <w:rsid w:val="00BF0E4F"/>
    <w:rsid w:val="00C06781"/>
    <w:rsid w:val="00C17C09"/>
    <w:rsid w:val="00C30524"/>
    <w:rsid w:val="00C44198"/>
    <w:rsid w:val="00C45D7B"/>
    <w:rsid w:val="00C63889"/>
    <w:rsid w:val="00C65642"/>
    <w:rsid w:val="00C70A9F"/>
    <w:rsid w:val="00C9286E"/>
    <w:rsid w:val="00CA16DA"/>
    <w:rsid w:val="00CC2C4D"/>
    <w:rsid w:val="00CD4B04"/>
    <w:rsid w:val="00CE3A53"/>
    <w:rsid w:val="00CF049C"/>
    <w:rsid w:val="00D45100"/>
    <w:rsid w:val="00D55F0A"/>
    <w:rsid w:val="00D842EA"/>
    <w:rsid w:val="00DC3DA3"/>
    <w:rsid w:val="00DE4264"/>
    <w:rsid w:val="00E21EE3"/>
    <w:rsid w:val="00E424FB"/>
    <w:rsid w:val="00E53344"/>
    <w:rsid w:val="00E66D12"/>
    <w:rsid w:val="00E76153"/>
    <w:rsid w:val="00E81B56"/>
    <w:rsid w:val="00E851BC"/>
    <w:rsid w:val="00EB3258"/>
    <w:rsid w:val="00EB5CF8"/>
    <w:rsid w:val="00EB70DE"/>
    <w:rsid w:val="00EC226A"/>
    <w:rsid w:val="00EE5294"/>
    <w:rsid w:val="00EE7677"/>
    <w:rsid w:val="00EF5E26"/>
    <w:rsid w:val="00F142EB"/>
    <w:rsid w:val="00F3509D"/>
    <w:rsid w:val="00F53890"/>
    <w:rsid w:val="00F94E82"/>
    <w:rsid w:val="00F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6F7CF8"/>
  <w15:docId w15:val="{B71ABE7C-C883-4876-B0F5-AE6971573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6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F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2FD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71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EB70D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32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2536"/>
  </w:style>
  <w:style w:type="paragraph" w:styleId="a8">
    <w:name w:val="footer"/>
    <w:basedOn w:val="a"/>
    <w:link w:val="a9"/>
    <w:uiPriority w:val="99"/>
    <w:unhideWhenUsed/>
    <w:rsid w:val="00732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2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3E30A-F69E-4833-821F-89E508A5F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1694</Words>
  <Characters>9657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 Елена Григорьевна</dc:creator>
  <cp:lastModifiedBy>Романюк Юлия Александровна</cp:lastModifiedBy>
  <cp:revision>2</cp:revision>
  <cp:lastPrinted>2020-03-16T07:40:00Z</cp:lastPrinted>
  <dcterms:created xsi:type="dcterms:W3CDTF">2020-03-16T09:05:00Z</dcterms:created>
  <dcterms:modified xsi:type="dcterms:W3CDTF">2020-03-16T09:05:00Z</dcterms:modified>
</cp:coreProperties>
</file>