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6E91" w:rsidRPr="00335044" w:rsidRDefault="00D66E91" w:rsidP="00794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35044">
        <w:rPr>
          <w:rFonts w:ascii="Times New Roman" w:hAnsi="Times New Roman" w:cs="Times New Roman"/>
          <w:sz w:val="28"/>
          <w:szCs w:val="28"/>
        </w:rPr>
        <w:t xml:space="preserve">Проект </w:t>
      </w:r>
      <w:r w:rsidR="00AB0D02">
        <w:rPr>
          <w:rFonts w:ascii="Times New Roman" w:hAnsi="Times New Roman" w:cs="Times New Roman"/>
          <w:sz w:val="28"/>
          <w:szCs w:val="28"/>
        </w:rPr>
        <w:t>постановления</w:t>
      </w:r>
    </w:p>
    <w:p w:rsidR="00D66E91" w:rsidRPr="00335044" w:rsidRDefault="00D66E91" w:rsidP="00794CF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Губернатора Новосибирской </w:t>
      </w:r>
      <w:r w:rsidR="00794CF3">
        <w:rPr>
          <w:rFonts w:ascii="Times New Roman" w:hAnsi="Times New Roman" w:cs="Times New Roman"/>
          <w:sz w:val="28"/>
          <w:szCs w:val="28"/>
        </w:rPr>
        <w:t>области</w:t>
      </w: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CF3" w:rsidRDefault="00794CF3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CF3" w:rsidRDefault="00794CF3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32570" w:rsidRDefault="00D32570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090D90" w:rsidRDefault="00985A3E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FD7CF3">
        <w:rPr>
          <w:rFonts w:ascii="Times New Roman" w:hAnsi="Times New Roman" w:cs="Times New Roman"/>
          <w:sz w:val="28"/>
          <w:szCs w:val="28"/>
        </w:rPr>
        <w:t xml:space="preserve">предельной штатной численности управления по обеспечению </w:t>
      </w:r>
    </w:p>
    <w:p w:rsidR="00AD4DC2" w:rsidRDefault="00FD7CF3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деятельности мировых судей Новосибирской области</w:t>
      </w:r>
    </w:p>
    <w:p w:rsidR="00794CF3" w:rsidRDefault="00794CF3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4CF3" w:rsidRDefault="00794CF3" w:rsidP="00794CF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FD7CF3" w:rsidRPr="00FD7CF3" w:rsidRDefault="00FD7CF3" w:rsidP="00794CF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D7CF3">
        <w:rPr>
          <w:rFonts w:ascii="Times New Roman" w:hAnsi="Times New Roman" w:cs="Times New Roman"/>
          <w:sz w:val="28"/>
          <w:szCs w:val="28"/>
        </w:rPr>
        <w:t>В соответствии со статьей 6 Закона Новос</w:t>
      </w:r>
      <w:r>
        <w:rPr>
          <w:rFonts w:ascii="Times New Roman" w:hAnsi="Times New Roman" w:cs="Times New Roman"/>
          <w:sz w:val="28"/>
          <w:szCs w:val="28"/>
        </w:rPr>
        <w:t>ибирской области от 03.03.2004 № 168-ОЗ «</w:t>
      </w:r>
      <w:r w:rsidRPr="00FD7CF3">
        <w:rPr>
          <w:rFonts w:ascii="Times New Roman" w:hAnsi="Times New Roman" w:cs="Times New Roman"/>
          <w:sz w:val="28"/>
          <w:szCs w:val="28"/>
        </w:rPr>
        <w:t>О системе исполнительных</w:t>
      </w:r>
      <w:r>
        <w:rPr>
          <w:rFonts w:ascii="Times New Roman" w:hAnsi="Times New Roman" w:cs="Times New Roman"/>
          <w:sz w:val="28"/>
          <w:szCs w:val="28"/>
        </w:rPr>
        <w:t xml:space="preserve"> органов государственной власти Новосибирской области</w:t>
      </w:r>
      <w:r w:rsidR="00794CF3">
        <w:rPr>
          <w:rFonts w:ascii="Times New Roman" w:hAnsi="Times New Roman" w:cs="Times New Roman"/>
          <w:sz w:val="28"/>
          <w:szCs w:val="28"/>
        </w:rPr>
        <w:t>»</w:t>
      </w:r>
      <w:r w:rsidRPr="00FD7CF3">
        <w:rPr>
          <w:rFonts w:ascii="Times New Roman" w:hAnsi="Times New Roman" w:cs="Times New Roman"/>
          <w:b/>
          <w:sz w:val="28"/>
          <w:szCs w:val="28"/>
        </w:rPr>
        <w:t>п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о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с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т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а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н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о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в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л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я</w:t>
      </w:r>
      <w:r w:rsidR="00D32570">
        <w:rPr>
          <w:rFonts w:ascii="Times New Roman" w:hAnsi="Times New Roman" w:cs="Times New Roman"/>
          <w:b/>
          <w:sz w:val="28"/>
          <w:szCs w:val="28"/>
        </w:rPr>
        <w:t> </w:t>
      </w:r>
      <w:r w:rsidRPr="00FD7CF3">
        <w:rPr>
          <w:rFonts w:ascii="Times New Roman" w:hAnsi="Times New Roman" w:cs="Times New Roman"/>
          <w:b/>
          <w:sz w:val="28"/>
          <w:szCs w:val="28"/>
        </w:rPr>
        <w:t>ю:</w:t>
      </w:r>
    </w:p>
    <w:p w:rsidR="00985A3E" w:rsidRDefault="00D86491" w:rsidP="00794C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FD7CF3" w:rsidRPr="00FD7CF3">
        <w:rPr>
          <w:rFonts w:ascii="Times New Roman" w:hAnsi="Times New Roman" w:cs="Times New Roman"/>
          <w:sz w:val="28"/>
          <w:szCs w:val="28"/>
        </w:rPr>
        <w:t>Установить предельную штатную численность управления по</w:t>
      </w:r>
      <w:r w:rsidR="00734829">
        <w:rPr>
          <w:rFonts w:ascii="Times New Roman" w:hAnsi="Times New Roman" w:cs="Times New Roman"/>
          <w:sz w:val="28"/>
          <w:szCs w:val="28"/>
        </w:rPr>
        <w:t xml:space="preserve"> </w:t>
      </w:r>
      <w:r w:rsidR="00FD7CF3" w:rsidRPr="00FD7CF3">
        <w:rPr>
          <w:rFonts w:ascii="Times New Roman" w:hAnsi="Times New Roman" w:cs="Times New Roman"/>
          <w:sz w:val="28"/>
          <w:szCs w:val="28"/>
        </w:rPr>
        <w:t>обеспечению деятельности мировых судей Новосибирской области</w:t>
      </w:r>
      <w:r w:rsidR="00794CF3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далее</w:t>
      </w:r>
      <w:r w:rsidR="00794CF3">
        <w:rPr>
          <w:rFonts w:ascii="Times New Roman" w:hAnsi="Times New Roman" w:cs="Times New Roman"/>
          <w:sz w:val="28"/>
          <w:szCs w:val="28"/>
        </w:rPr>
        <w:t> – </w:t>
      </w:r>
      <w:r>
        <w:rPr>
          <w:rFonts w:ascii="Times New Roman" w:hAnsi="Times New Roman" w:cs="Times New Roman"/>
          <w:sz w:val="28"/>
          <w:szCs w:val="28"/>
        </w:rPr>
        <w:t xml:space="preserve">управление) </w:t>
      </w:r>
      <w:r w:rsidR="00FD7CF3" w:rsidRPr="00FD7CF3">
        <w:rPr>
          <w:rFonts w:ascii="Times New Roman" w:hAnsi="Times New Roman" w:cs="Times New Roman"/>
          <w:sz w:val="28"/>
          <w:szCs w:val="28"/>
        </w:rPr>
        <w:t xml:space="preserve">в количестве </w:t>
      </w:r>
      <w:r w:rsidR="00FD7CF3">
        <w:rPr>
          <w:rFonts w:ascii="Times New Roman" w:hAnsi="Times New Roman" w:cs="Times New Roman"/>
          <w:sz w:val="28"/>
          <w:szCs w:val="28"/>
        </w:rPr>
        <w:t>367</w:t>
      </w:r>
      <w:r>
        <w:rPr>
          <w:rFonts w:ascii="Times New Roman" w:hAnsi="Times New Roman" w:cs="Times New Roman"/>
          <w:sz w:val="28"/>
          <w:szCs w:val="28"/>
        </w:rPr>
        <w:t xml:space="preserve"> штатных единиц, в том числе 2</w:t>
      </w:r>
      <w:r w:rsidR="00FD7CF3" w:rsidRPr="00FD7CF3">
        <w:rPr>
          <w:rFonts w:ascii="Times New Roman" w:hAnsi="Times New Roman" w:cs="Times New Roman"/>
          <w:sz w:val="28"/>
          <w:szCs w:val="28"/>
        </w:rPr>
        <w:t xml:space="preserve"> штатн</w:t>
      </w:r>
      <w:r>
        <w:rPr>
          <w:rFonts w:ascii="Times New Roman" w:hAnsi="Times New Roman" w:cs="Times New Roman"/>
          <w:sz w:val="28"/>
          <w:szCs w:val="28"/>
        </w:rPr>
        <w:t>ые</w:t>
      </w:r>
      <w:r w:rsidR="00FD7CF3" w:rsidRPr="00FD7CF3">
        <w:rPr>
          <w:rFonts w:ascii="Times New Roman" w:hAnsi="Times New Roman" w:cs="Times New Roman"/>
          <w:sz w:val="28"/>
          <w:szCs w:val="28"/>
        </w:rPr>
        <w:t xml:space="preserve"> единиц</w:t>
      </w:r>
      <w:r>
        <w:rPr>
          <w:rFonts w:ascii="Times New Roman" w:hAnsi="Times New Roman" w:cs="Times New Roman"/>
          <w:sz w:val="28"/>
          <w:szCs w:val="28"/>
        </w:rPr>
        <w:t>ы</w:t>
      </w:r>
      <w:r w:rsidR="00FD7CF3" w:rsidRPr="00FD7CF3">
        <w:rPr>
          <w:rFonts w:ascii="Times New Roman" w:hAnsi="Times New Roman" w:cs="Times New Roman"/>
          <w:sz w:val="28"/>
          <w:szCs w:val="28"/>
        </w:rPr>
        <w:t xml:space="preserve"> заместителя начальника управления</w:t>
      </w:r>
      <w:r>
        <w:rPr>
          <w:rFonts w:ascii="Times New Roman" w:hAnsi="Times New Roman" w:cs="Times New Roman"/>
          <w:sz w:val="28"/>
          <w:szCs w:val="28"/>
        </w:rPr>
        <w:t>, из которых 1 одновременно является руководителем структурного подразделения управления</w:t>
      </w:r>
      <w:r w:rsidR="00FD7CF3" w:rsidRPr="00FD7CF3">
        <w:rPr>
          <w:rFonts w:ascii="Times New Roman" w:hAnsi="Times New Roman" w:cs="Times New Roman"/>
          <w:sz w:val="28"/>
          <w:szCs w:val="28"/>
        </w:rPr>
        <w:t>.</w:t>
      </w:r>
    </w:p>
    <w:p w:rsidR="00FD7CF3" w:rsidRPr="00FD7CF3" w:rsidRDefault="00D32570" w:rsidP="00794CF3">
      <w:pPr>
        <w:pStyle w:val="a6"/>
        <w:ind w:left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r w:rsidR="00FD7CF3" w:rsidRPr="00FD7CF3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:rsidR="00FD7CF3" w:rsidRDefault="00090D90" w:rsidP="00794CF3">
      <w:pPr>
        <w:pStyle w:val="a6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FD7CF3" w:rsidRPr="00FD7CF3">
        <w:rPr>
          <w:rFonts w:ascii="Times New Roman" w:hAnsi="Times New Roman" w:cs="Times New Roman"/>
          <w:sz w:val="28"/>
          <w:szCs w:val="28"/>
        </w:rPr>
        <w:t>остановление Губернатора Новосибирской области</w:t>
      </w:r>
      <w:r w:rsidR="00734829">
        <w:rPr>
          <w:rFonts w:ascii="Times New Roman" w:hAnsi="Times New Roman" w:cs="Times New Roman"/>
          <w:sz w:val="28"/>
          <w:szCs w:val="28"/>
        </w:rPr>
        <w:t xml:space="preserve"> </w:t>
      </w:r>
      <w:r w:rsidR="00FD7CF3">
        <w:rPr>
          <w:rFonts w:ascii="Times New Roman" w:hAnsi="Times New Roman" w:cs="Times New Roman"/>
          <w:sz w:val="28"/>
          <w:szCs w:val="28"/>
        </w:rPr>
        <w:t>от 13.10.2008 № 409 «Об управлении по обеспечению деятельности мировых судей Новосибирской области»;</w:t>
      </w:r>
    </w:p>
    <w:p w:rsidR="00FD7CF3" w:rsidRDefault="00FD7CF3" w:rsidP="00794CF3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Губернатора Новосибирской области от </w:t>
      </w:r>
      <w:r w:rsidR="00090D90">
        <w:rPr>
          <w:rFonts w:ascii="Times New Roman" w:eastAsia="Calibri" w:hAnsi="Times New Roman" w:cs="Times New Roman"/>
          <w:sz w:val="28"/>
          <w:szCs w:val="28"/>
        </w:rPr>
        <w:t>17.11.2008</w:t>
      </w:r>
      <w:r>
        <w:rPr>
          <w:rFonts w:ascii="Times New Roman" w:eastAsia="Calibri" w:hAnsi="Times New Roman" w:cs="Times New Roman"/>
          <w:sz w:val="28"/>
          <w:szCs w:val="28"/>
        </w:rPr>
        <w:t>№ </w:t>
      </w:r>
      <w:r w:rsidR="00090D90">
        <w:rPr>
          <w:rFonts w:ascii="Times New Roman" w:eastAsia="Calibri" w:hAnsi="Times New Roman" w:cs="Times New Roman"/>
          <w:sz w:val="28"/>
          <w:szCs w:val="28"/>
        </w:rPr>
        <w:t>456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C742DF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Губе</w:t>
      </w:r>
      <w:r>
        <w:rPr>
          <w:rFonts w:ascii="Times New Roman" w:eastAsia="Calibri" w:hAnsi="Times New Roman" w:cs="Times New Roman"/>
          <w:sz w:val="28"/>
          <w:szCs w:val="28"/>
        </w:rPr>
        <w:t xml:space="preserve">рнатора Новосибирской области от </w:t>
      </w:r>
      <w:r w:rsidR="00090D90">
        <w:rPr>
          <w:rFonts w:ascii="Times New Roman" w:eastAsia="Calibri" w:hAnsi="Times New Roman" w:cs="Times New Roman"/>
          <w:sz w:val="28"/>
          <w:szCs w:val="28"/>
        </w:rPr>
        <w:t>13.10.2008</w:t>
      </w:r>
      <w:r>
        <w:rPr>
          <w:rFonts w:ascii="Times New Roman" w:eastAsia="Calibri" w:hAnsi="Times New Roman" w:cs="Times New Roman"/>
          <w:sz w:val="28"/>
          <w:szCs w:val="28"/>
        </w:rPr>
        <w:t xml:space="preserve"> № </w:t>
      </w:r>
      <w:r w:rsidR="00090D90">
        <w:rPr>
          <w:rFonts w:ascii="Times New Roman" w:eastAsia="Calibri" w:hAnsi="Times New Roman" w:cs="Times New Roman"/>
          <w:sz w:val="28"/>
          <w:szCs w:val="28"/>
        </w:rPr>
        <w:t>409</w:t>
      </w:r>
      <w:r>
        <w:rPr>
          <w:rFonts w:ascii="Times New Roman" w:eastAsia="Calibri" w:hAnsi="Times New Roman" w:cs="Times New Roman"/>
          <w:sz w:val="28"/>
          <w:szCs w:val="28"/>
        </w:rPr>
        <w:t>»;</w:t>
      </w:r>
    </w:p>
    <w:p w:rsidR="00090D90" w:rsidRDefault="00090D90" w:rsidP="00794CF3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Губернатора Новосибирской области от 28.08.2013№ 213 «</w:t>
      </w:r>
      <w:r w:rsidRPr="00C742DF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Губе</w:t>
      </w:r>
      <w:r>
        <w:rPr>
          <w:rFonts w:ascii="Times New Roman" w:eastAsia="Calibri" w:hAnsi="Times New Roman" w:cs="Times New Roman"/>
          <w:sz w:val="28"/>
          <w:szCs w:val="28"/>
        </w:rPr>
        <w:t>рнатора Новосибирской области от 13.10.2008 № 409»;</w:t>
      </w:r>
    </w:p>
    <w:p w:rsidR="00090D90" w:rsidRDefault="00090D90" w:rsidP="00794CF3">
      <w:pPr>
        <w:pStyle w:val="a3"/>
        <w:spacing w:after="0" w:line="240" w:lineRule="auto"/>
        <w:ind w:left="0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постановление Губернатора Новосибирской области от 30.05.2013 № 143 «</w:t>
      </w:r>
      <w:r w:rsidRPr="00C742DF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Губе</w:t>
      </w:r>
      <w:r>
        <w:rPr>
          <w:rFonts w:ascii="Times New Roman" w:eastAsia="Calibri" w:hAnsi="Times New Roman" w:cs="Times New Roman"/>
          <w:sz w:val="28"/>
          <w:szCs w:val="28"/>
        </w:rPr>
        <w:t>рнатора Новосибирской области от 13.10.2008 № 409»;</w:t>
      </w:r>
    </w:p>
    <w:p w:rsidR="00170C1D" w:rsidRDefault="00090D90" w:rsidP="00794C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постановление Губернатора Новосибирской области от 04.02.2014 № 20 </w:t>
      </w:r>
      <w:r w:rsidR="00794CF3">
        <w:rPr>
          <w:rFonts w:ascii="Times New Roman" w:eastAsia="Calibri" w:hAnsi="Times New Roman" w:cs="Times New Roman"/>
          <w:sz w:val="28"/>
          <w:szCs w:val="28"/>
        </w:rPr>
        <w:t xml:space="preserve">     «</w:t>
      </w:r>
      <w:r w:rsidRPr="00C742DF">
        <w:rPr>
          <w:rFonts w:ascii="Times New Roman" w:eastAsia="Calibri" w:hAnsi="Times New Roman" w:cs="Times New Roman"/>
          <w:sz w:val="28"/>
          <w:szCs w:val="28"/>
        </w:rPr>
        <w:t>О внесении изменений в постановление Губе</w:t>
      </w:r>
      <w:r>
        <w:rPr>
          <w:rFonts w:ascii="Times New Roman" w:eastAsia="Calibri" w:hAnsi="Times New Roman" w:cs="Times New Roman"/>
          <w:sz w:val="28"/>
          <w:szCs w:val="28"/>
        </w:rPr>
        <w:t>рнатора Новосибирской области от 13.10.2008 № 409».</w:t>
      </w:r>
    </w:p>
    <w:p w:rsidR="00794CF3" w:rsidRDefault="00794CF3" w:rsidP="00794C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794CF3" w:rsidRDefault="00794CF3" w:rsidP="00794CF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170C1D" w:rsidRPr="00170C1D" w:rsidRDefault="00170C1D" w:rsidP="00794CF3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bookmarkStart w:id="0" w:name="_GoBack"/>
      <w:bookmarkEnd w:id="0"/>
      <w:r w:rsidRPr="001E515A">
        <w:rPr>
          <w:rFonts w:ascii="Times New Roman" w:hAnsi="Times New Roman"/>
          <w:sz w:val="28"/>
          <w:szCs w:val="28"/>
        </w:rPr>
        <w:t>А.А. Травников</w:t>
      </w:r>
    </w:p>
    <w:p w:rsidR="00FC73DD" w:rsidRDefault="00FC73DD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829" w:rsidRDefault="00734829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829" w:rsidRDefault="00734829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829" w:rsidRDefault="00734829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734829" w:rsidRDefault="00734829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759C7" w:rsidRPr="00C759C7" w:rsidRDefault="00090D90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А.</w:t>
      </w:r>
      <w:r w:rsidR="002E3F4D">
        <w:rPr>
          <w:rFonts w:ascii="Times New Roman" w:hAnsi="Times New Roman" w:cs="Times New Roman"/>
          <w:sz w:val="20"/>
          <w:szCs w:val="20"/>
        </w:rPr>
        <w:t>В</w:t>
      </w:r>
      <w:r w:rsidR="00AC66A0">
        <w:rPr>
          <w:rFonts w:ascii="Times New Roman" w:hAnsi="Times New Roman" w:cs="Times New Roman"/>
          <w:sz w:val="20"/>
          <w:szCs w:val="20"/>
        </w:rPr>
        <w:t xml:space="preserve">. </w:t>
      </w:r>
      <w:r w:rsidR="002E3F4D">
        <w:rPr>
          <w:rFonts w:ascii="Times New Roman" w:hAnsi="Times New Roman" w:cs="Times New Roman"/>
          <w:sz w:val="20"/>
          <w:szCs w:val="20"/>
        </w:rPr>
        <w:t>Артеменко</w:t>
      </w:r>
    </w:p>
    <w:p w:rsidR="001518F1" w:rsidRPr="00C96780" w:rsidRDefault="00AC66A0" w:rsidP="00794CF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347 </w:t>
      </w:r>
      <w:r w:rsidR="002E3F4D">
        <w:rPr>
          <w:rFonts w:ascii="Times New Roman" w:hAnsi="Times New Roman" w:cs="Times New Roman"/>
          <w:sz w:val="20"/>
          <w:szCs w:val="20"/>
        </w:rPr>
        <w:t>40</w:t>
      </w:r>
      <w:r w:rsidR="00734829">
        <w:rPr>
          <w:rFonts w:ascii="Times New Roman" w:hAnsi="Times New Roman" w:cs="Times New Roman"/>
          <w:sz w:val="20"/>
          <w:szCs w:val="20"/>
        </w:rPr>
        <w:t xml:space="preserve"> </w:t>
      </w:r>
      <w:r w:rsidR="002E3F4D">
        <w:rPr>
          <w:rFonts w:ascii="Times New Roman" w:hAnsi="Times New Roman" w:cs="Times New Roman"/>
          <w:sz w:val="20"/>
          <w:szCs w:val="20"/>
        </w:rPr>
        <w:t>03</w:t>
      </w:r>
    </w:p>
    <w:sectPr w:rsidR="001518F1" w:rsidRPr="00C96780" w:rsidSect="00FC73DD">
      <w:headerReference w:type="default" r:id="rId8"/>
      <w:pgSz w:w="11906" w:h="16838" w:code="9"/>
      <w:pgMar w:top="1134" w:right="567" w:bottom="426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24D9C" w:rsidRDefault="00724D9C" w:rsidP="007D40DA">
      <w:pPr>
        <w:spacing w:after="0" w:line="240" w:lineRule="auto"/>
      </w:pPr>
      <w:r>
        <w:separator/>
      </w:r>
    </w:p>
  </w:endnote>
  <w:endnote w:type="continuationSeparator" w:id="1">
    <w:p w:rsidR="00724D9C" w:rsidRDefault="00724D9C" w:rsidP="007D40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24D9C" w:rsidRDefault="00724D9C" w:rsidP="007D40DA">
      <w:pPr>
        <w:spacing w:after="0" w:line="240" w:lineRule="auto"/>
      </w:pPr>
      <w:r>
        <w:separator/>
      </w:r>
    </w:p>
  </w:footnote>
  <w:footnote w:type="continuationSeparator" w:id="1">
    <w:p w:rsidR="00724D9C" w:rsidRDefault="00724D9C" w:rsidP="007D40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91571954"/>
      <w:docPartObj>
        <w:docPartGallery w:val="Page Numbers (Top of Page)"/>
        <w:docPartUnique/>
      </w:docPartObj>
    </w:sdtPr>
    <w:sdtContent>
      <w:p w:rsidR="007D40DA" w:rsidRDefault="00C52F30">
        <w:pPr>
          <w:pStyle w:val="a9"/>
          <w:jc w:val="center"/>
        </w:pPr>
        <w:r w:rsidRPr="00617F8A">
          <w:rPr>
            <w:rFonts w:ascii="Times New Roman" w:hAnsi="Times New Roman"/>
            <w:sz w:val="20"/>
          </w:rPr>
          <w:fldChar w:fldCharType="begin"/>
        </w:r>
        <w:r w:rsidR="00D67292" w:rsidRPr="00617F8A">
          <w:rPr>
            <w:rFonts w:ascii="Times New Roman" w:hAnsi="Times New Roman"/>
            <w:sz w:val="20"/>
          </w:rPr>
          <w:instrText xml:space="preserve"> PAGE   \* MERGEFORMAT </w:instrText>
        </w:r>
        <w:r w:rsidRPr="00617F8A">
          <w:rPr>
            <w:rFonts w:ascii="Times New Roman" w:hAnsi="Times New Roman"/>
            <w:sz w:val="20"/>
          </w:rPr>
          <w:fldChar w:fldCharType="separate"/>
        </w:r>
        <w:r w:rsidR="00FC73DD">
          <w:rPr>
            <w:rFonts w:ascii="Times New Roman" w:hAnsi="Times New Roman"/>
            <w:noProof/>
            <w:sz w:val="20"/>
          </w:rPr>
          <w:t>2</w:t>
        </w:r>
        <w:r w:rsidRPr="00617F8A">
          <w:rPr>
            <w:rFonts w:ascii="Times New Roman" w:hAnsi="Times New Roman"/>
            <w:sz w:val="20"/>
          </w:rPr>
          <w:fldChar w:fldCharType="end"/>
        </w:r>
      </w:p>
    </w:sdtContent>
  </w:sdt>
  <w:p w:rsidR="007D40DA" w:rsidRPr="007D40DA" w:rsidRDefault="007D40DA" w:rsidP="007D40DA">
    <w:pPr>
      <w:pStyle w:val="a9"/>
      <w:jc w:val="center"/>
      <w:rPr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5A27C6"/>
    <w:multiLevelType w:val="hybridMultilevel"/>
    <w:tmpl w:val="205CBBB2"/>
    <w:lvl w:ilvl="0" w:tplc="AE9C47A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52A36C47"/>
    <w:multiLevelType w:val="hybridMultilevel"/>
    <w:tmpl w:val="3B3E2844"/>
    <w:lvl w:ilvl="0" w:tplc="6CFA1F8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53D133B6"/>
    <w:multiLevelType w:val="hybridMultilevel"/>
    <w:tmpl w:val="99B8D2DA"/>
    <w:lvl w:ilvl="0" w:tplc="1DDCE66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A92777"/>
    <w:rsid w:val="00090D90"/>
    <w:rsid w:val="000A6757"/>
    <w:rsid w:val="00137524"/>
    <w:rsid w:val="001518F1"/>
    <w:rsid w:val="00170C1D"/>
    <w:rsid w:val="001921FF"/>
    <w:rsid w:val="001E515A"/>
    <w:rsid w:val="00266143"/>
    <w:rsid w:val="00277F8F"/>
    <w:rsid w:val="00290520"/>
    <w:rsid w:val="002B5E96"/>
    <w:rsid w:val="002E3F4D"/>
    <w:rsid w:val="00373B45"/>
    <w:rsid w:val="003869EF"/>
    <w:rsid w:val="00411636"/>
    <w:rsid w:val="005C1109"/>
    <w:rsid w:val="005D4161"/>
    <w:rsid w:val="00617F8A"/>
    <w:rsid w:val="00724D9C"/>
    <w:rsid w:val="00734829"/>
    <w:rsid w:val="00785FAA"/>
    <w:rsid w:val="00794CF3"/>
    <w:rsid w:val="007D40DA"/>
    <w:rsid w:val="007E3B12"/>
    <w:rsid w:val="008B6E4F"/>
    <w:rsid w:val="0093172C"/>
    <w:rsid w:val="00935EA0"/>
    <w:rsid w:val="00985A3E"/>
    <w:rsid w:val="00A32B79"/>
    <w:rsid w:val="00A92777"/>
    <w:rsid w:val="00AB0D02"/>
    <w:rsid w:val="00AC66A0"/>
    <w:rsid w:val="00AD4DC2"/>
    <w:rsid w:val="00B00FAD"/>
    <w:rsid w:val="00BD14B2"/>
    <w:rsid w:val="00C52F30"/>
    <w:rsid w:val="00C759C7"/>
    <w:rsid w:val="00C96780"/>
    <w:rsid w:val="00D24C1F"/>
    <w:rsid w:val="00D32570"/>
    <w:rsid w:val="00D66E91"/>
    <w:rsid w:val="00D67292"/>
    <w:rsid w:val="00D86491"/>
    <w:rsid w:val="00D87420"/>
    <w:rsid w:val="00E12A8D"/>
    <w:rsid w:val="00E62171"/>
    <w:rsid w:val="00EC769C"/>
    <w:rsid w:val="00F529D0"/>
    <w:rsid w:val="00FC73DD"/>
    <w:rsid w:val="00FD7C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67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D0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D7C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D7CF3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D7CF3"/>
    <w:pPr>
      <w:spacing w:after="0" w:line="240" w:lineRule="auto"/>
    </w:pPr>
  </w:style>
  <w:style w:type="paragraph" w:styleId="a7">
    <w:name w:val="Body Text"/>
    <w:basedOn w:val="a"/>
    <w:link w:val="a8"/>
    <w:unhideWhenUsed/>
    <w:rsid w:val="00090D90"/>
    <w:pPr>
      <w:suppressAutoHyphens/>
      <w:overflowPunct w:val="0"/>
      <w:autoSpaceDE w:val="0"/>
      <w:spacing w:after="120"/>
    </w:pPr>
    <w:rPr>
      <w:rFonts w:ascii="Calibri" w:eastAsia="Times New Roman" w:hAnsi="Calibri" w:cs="Times New Roman"/>
      <w:szCs w:val="20"/>
      <w:lang w:eastAsia="ar-SA"/>
    </w:rPr>
  </w:style>
  <w:style w:type="character" w:customStyle="1" w:styleId="a8">
    <w:name w:val="Основной текст Знак"/>
    <w:basedOn w:val="a0"/>
    <w:link w:val="a7"/>
    <w:rsid w:val="00090D90"/>
    <w:rPr>
      <w:rFonts w:ascii="Calibri" w:eastAsia="Times New Roman" w:hAnsi="Calibri" w:cs="Times New Roman"/>
      <w:szCs w:val="20"/>
      <w:lang w:eastAsia="ar-SA"/>
    </w:rPr>
  </w:style>
  <w:style w:type="paragraph" w:styleId="a9">
    <w:name w:val="header"/>
    <w:basedOn w:val="a"/>
    <w:link w:val="aa"/>
    <w:uiPriority w:val="99"/>
    <w:unhideWhenUsed/>
    <w:rsid w:val="007D4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D40DA"/>
  </w:style>
  <w:style w:type="paragraph" w:styleId="ab">
    <w:name w:val="footer"/>
    <w:basedOn w:val="a"/>
    <w:link w:val="ac"/>
    <w:uiPriority w:val="99"/>
    <w:semiHidden/>
    <w:unhideWhenUsed/>
    <w:rsid w:val="007D40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D40D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5F15BC-1B9D-40C6-9AF1-80607F30A1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3</cp:revision>
  <cp:lastPrinted>2018-08-01T08:08:00Z</cp:lastPrinted>
  <dcterms:created xsi:type="dcterms:W3CDTF">2019-04-16T08:27:00Z</dcterms:created>
  <dcterms:modified xsi:type="dcterms:W3CDTF">2019-04-17T05:05:00Z</dcterms:modified>
</cp:coreProperties>
</file>