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3095" w:rsidRPr="00785DB6" w:rsidTr="00324E8F">
        <w:trPr>
          <w:trHeight w:val="2698"/>
        </w:trPr>
        <w:tc>
          <w:tcPr>
            <w:tcW w:w="9889" w:type="dxa"/>
            <w:gridSpan w:val="4"/>
          </w:tcPr>
          <w:p w:rsidR="00CC3095" w:rsidRPr="00785DB6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0A92724" wp14:editId="444F4919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095" w:rsidRPr="00785DB6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3095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CC3095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3095" w:rsidRPr="00D27378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3095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3095" w:rsidRPr="0073680E" w:rsidRDefault="00CC3095" w:rsidP="00324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3095" w:rsidTr="00324E8F">
        <w:tc>
          <w:tcPr>
            <w:tcW w:w="1356" w:type="dxa"/>
            <w:tcBorders>
              <w:bottom w:val="single" w:sz="4" w:space="0" w:color="auto"/>
            </w:tcBorders>
          </w:tcPr>
          <w:p w:rsidR="00CC3095" w:rsidRPr="00087061" w:rsidRDefault="00CC3095" w:rsidP="00324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3095" w:rsidRPr="00087061" w:rsidRDefault="00CC3095" w:rsidP="00324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3095" w:rsidRPr="00087061" w:rsidRDefault="00CC3095" w:rsidP="00324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CC3095" w:rsidRPr="00087061" w:rsidRDefault="00CC3095" w:rsidP="00324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2A1EEA" w:rsidP="001B2611">
      <w:pPr>
        <w:pStyle w:val="4"/>
        <w:jc w:val="center"/>
        <w:rPr>
          <w:szCs w:val="28"/>
        </w:rPr>
      </w:pPr>
      <w:r>
        <w:rPr>
          <w:szCs w:val="28"/>
        </w:rPr>
        <w:t>г</w:t>
      </w:r>
      <w:bookmarkStart w:id="0" w:name="_GoBack"/>
      <w:bookmarkEnd w:id="0"/>
      <w:r>
        <w:rPr>
          <w:szCs w:val="28"/>
        </w:rPr>
        <w:t xml:space="preserve">. </w:t>
      </w:r>
      <w:r w:rsidR="001B2611" w:rsidRPr="00087061">
        <w:rPr>
          <w:szCs w:val="28"/>
        </w:rPr>
        <w:t>Новосибирск</w:t>
      </w:r>
    </w:p>
    <w:p w:rsidR="001B2611" w:rsidRDefault="001B2611" w:rsidP="001B26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70466" w:rsidRPr="00C70466" w:rsidRDefault="00C70466" w:rsidP="001B26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70466">
        <w:rPr>
          <w:rFonts w:ascii="Times New Roman" w:hAnsi="Times New Roman"/>
          <w:sz w:val="28"/>
          <w:szCs w:val="28"/>
        </w:rPr>
        <w:t>Об утверждении Плана реализации мероприятий государственной программы Новосибирской области «Содействие занятости населения»</w:t>
      </w:r>
    </w:p>
    <w:p w:rsidR="00C70466" w:rsidRPr="00C70466" w:rsidRDefault="00C70466" w:rsidP="00C70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70466">
        <w:rPr>
          <w:rFonts w:ascii="Times New Roman" w:hAnsi="Times New Roman"/>
          <w:sz w:val="28"/>
          <w:szCs w:val="28"/>
        </w:rPr>
        <w:t>на очередной 202</w:t>
      </w:r>
      <w:r w:rsidR="00D97507">
        <w:rPr>
          <w:rFonts w:ascii="Times New Roman" w:hAnsi="Times New Roman"/>
          <w:sz w:val="28"/>
          <w:szCs w:val="28"/>
        </w:rPr>
        <w:t>2</w:t>
      </w:r>
      <w:r w:rsidRPr="00C7046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97507">
        <w:rPr>
          <w:rFonts w:ascii="Times New Roman" w:hAnsi="Times New Roman"/>
          <w:sz w:val="28"/>
          <w:szCs w:val="28"/>
        </w:rPr>
        <w:t>3</w:t>
      </w:r>
      <w:r w:rsidRPr="00C70466">
        <w:rPr>
          <w:rFonts w:ascii="Times New Roman" w:hAnsi="Times New Roman"/>
          <w:sz w:val="28"/>
          <w:szCs w:val="28"/>
        </w:rPr>
        <w:t xml:space="preserve"> и 202</w:t>
      </w:r>
      <w:r w:rsidR="00D97507">
        <w:rPr>
          <w:rFonts w:ascii="Times New Roman" w:hAnsi="Times New Roman"/>
          <w:sz w:val="28"/>
          <w:szCs w:val="28"/>
        </w:rPr>
        <w:t>4</w:t>
      </w:r>
      <w:r w:rsidRPr="00C70466">
        <w:rPr>
          <w:rFonts w:ascii="Times New Roman" w:hAnsi="Times New Roman"/>
          <w:sz w:val="28"/>
          <w:szCs w:val="28"/>
        </w:rPr>
        <w:t xml:space="preserve"> годов</w:t>
      </w:r>
    </w:p>
    <w:p w:rsidR="00450C42" w:rsidRPr="00E42947" w:rsidRDefault="00450C42" w:rsidP="00450C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43B7" w:rsidRDefault="004C43B7" w:rsidP="003E1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1C5E" w:rsidRPr="00B90629" w:rsidRDefault="00F25FCC" w:rsidP="00450C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25FCC">
        <w:rPr>
          <w:rFonts w:ascii="Times New Roman" w:hAnsi="Times New Roman"/>
          <w:bCs/>
          <w:sz w:val="28"/>
          <w:szCs w:val="28"/>
        </w:rPr>
        <w:t xml:space="preserve">В соответствии с постановлением Правительства Новосибирской области </w:t>
      </w:r>
      <w:r w:rsidRPr="00ED0CED">
        <w:rPr>
          <w:rFonts w:ascii="Times New Roman" w:hAnsi="Times New Roman"/>
          <w:bCs/>
          <w:sz w:val="28"/>
          <w:szCs w:val="28"/>
        </w:rPr>
        <w:t>от</w:t>
      </w:r>
      <w:r w:rsidR="00292E5C">
        <w:rPr>
          <w:rFonts w:ascii="Times New Roman" w:hAnsi="Times New Roman"/>
          <w:bCs/>
          <w:sz w:val="28"/>
          <w:szCs w:val="28"/>
        </w:rPr>
        <w:t> </w:t>
      </w:r>
      <w:r w:rsidRPr="00F25FCC">
        <w:rPr>
          <w:rFonts w:ascii="Times New Roman" w:hAnsi="Times New Roman"/>
          <w:bCs/>
          <w:sz w:val="28"/>
          <w:szCs w:val="28"/>
        </w:rPr>
        <w:t>28.03.2014 № 125-п «О Порядке принятия решений о разработке государственных программ Новосибирской области, а также формирования и реализации указанных программ»</w:t>
      </w:r>
      <w:r w:rsidR="007720B0">
        <w:rPr>
          <w:rFonts w:ascii="Times New Roman" w:hAnsi="Times New Roman"/>
          <w:sz w:val="28"/>
          <w:szCs w:val="28"/>
        </w:rPr>
        <w:t xml:space="preserve"> </w:t>
      </w:r>
    </w:p>
    <w:p w:rsidR="004C43B7" w:rsidRDefault="004C43B7" w:rsidP="00DA49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4CF1" w:rsidRDefault="00D14CF1" w:rsidP="00D14C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D14CF1" w:rsidRDefault="00D14CF1" w:rsidP="00D14C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466" w:rsidRPr="00C70466" w:rsidRDefault="00C70466" w:rsidP="00C70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466">
        <w:rPr>
          <w:rFonts w:ascii="Times New Roman" w:hAnsi="Times New Roman"/>
          <w:sz w:val="28"/>
          <w:szCs w:val="28"/>
        </w:rPr>
        <w:t>1. Утвердить План реализации мероприятий государственной программы Новосибирской области «Содействие занятости населения» на очередной 202</w:t>
      </w:r>
      <w:r w:rsidR="00D97507">
        <w:rPr>
          <w:rFonts w:ascii="Times New Roman" w:hAnsi="Times New Roman"/>
          <w:sz w:val="28"/>
          <w:szCs w:val="28"/>
        </w:rPr>
        <w:t>2</w:t>
      </w:r>
      <w:r w:rsidRPr="00C7046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97507">
        <w:rPr>
          <w:rFonts w:ascii="Times New Roman" w:hAnsi="Times New Roman"/>
          <w:sz w:val="28"/>
          <w:szCs w:val="28"/>
        </w:rPr>
        <w:t>3</w:t>
      </w:r>
      <w:r w:rsidRPr="00C70466">
        <w:rPr>
          <w:rFonts w:ascii="Times New Roman" w:hAnsi="Times New Roman"/>
          <w:sz w:val="28"/>
          <w:szCs w:val="28"/>
        </w:rPr>
        <w:t xml:space="preserve"> и 202</w:t>
      </w:r>
      <w:r w:rsidR="00D97507">
        <w:rPr>
          <w:rFonts w:ascii="Times New Roman" w:hAnsi="Times New Roman"/>
          <w:sz w:val="28"/>
          <w:szCs w:val="28"/>
        </w:rPr>
        <w:t>4</w:t>
      </w:r>
      <w:r w:rsidRPr="00C70466">
        <w:rPr>
          <w:rFonts w:ascii="Times New Roman" w:hAnsi="Times New Roman"/>
          <w:sz w:val="28"/>
          <w:szCs w:val="28"/>
        </w:rPr>
        <w:t xml:space="preserve"> годов (далее – План реализации мероприятий государственной программы) согласно приложению к настоящему приказу.</w:t>
      </w:r>
    </w:p>
    <w:p w:rsidR="00C70466" w:rsidRPr="00C70466" w:rsidRDefault="00C70466" w:rsidP="00C70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CED">
        <w:rPr>
          <w:rFonts w:ascii="Times New Roman" w:hAnsi="Times New Roman"/>
          <w:sz w:val="28"/>
          <w:szCs w:val="28"/>
        </w:rPr>
        <w:t>2. </w:t>
      </w:r>
      <w:r w:rsidR="003763CD" w:rsidRPr="00ED0CED">
        <w:rPr>
          <w:rFonts w:ascii="Times New Roman" w:hAnsi="Times New Roman"/>
          <w:sz w:val="28"/>
          <w:szCs w:val="28"/>
        </w:rPr>
        <w:t>Управлению занятости населения (Лаврова О.И.)</w:t>
      </w:r>
      <w:r w:rsidR="00ED0CED" w:rsidRPr="00ED0CED">
        <w:rPr>
          <w:rFonts w:ascii="Times New Roman" w:hAnsi="Times New Roman"/>
          <w:sz w:val="28"/>
          <w:szCs w:val="28"/>
        </w:rPr>
        <w:t xml:space="preserve">, </w:t>
      </w:r>
      <w:r w:rsidR="003763CD" w:rsidRPr="00ED0CED">
        <w:rPr>
          <w:rFonts w:ascii="Times New Roman" w:hAnsi="Times New Roman"/>
          <w:sz w:val="28"/>
          <w:szCs w:val="28"/>
        </w:rPr>
        <w:t>управлению труда (Дмитриенко И.И.)</w:t>
      </w:r>
      <w:r w:rsidRPr="00ED0CED">
        <w:rPr>
          <w:rFonts w:ascii="Times New Roman" w:hAnsi="Times New Roman"/>
          <w:sz w:val="28"/>
          <w:szCs w:val="28"/>
        </w:rPr>
        <w:t xml:space="preserve"> обеспечить </w:t>
      </w:r>
      <w:r w:rsidR="0098562D" w:rsidRPr="00ED0CED">
        <w:rPr>
          <w:rFonts w:ascii="Times New Roman" w:hAnsi="Times New Roman"/>
          <w:sz w:val="28"/>
          <w:szCs w:val="28"/>
        </w:rPr>
        <w:t xml:space="preserve">своевременное </w:t>
      </w:r>
      <w:r w:rsidRPr="00ED0CED">
        <w:rPr>
          <w:rFonts w:ascii="Times New Roman" w:hAnsi="Times New Roman"/>
          <w:sz w:val="28"/>
          <w:szCs w:val="28"/>
        </w:rPr>
        <w:t>выполнение Плана реализации мероприятий государственной программы.</w:t>
      </w:r>
    </w:p>
    <w:p w:rsidR="00C70466" w:rsidRPr="00C70466" w:rsidRDefault="00C70466" w:rsidP="00C70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466">
        <w:rPr>
          <w:rFonts w:ascii="Times New Roman" w:hAnsi="Times New Roman"/>
          <w:sz w:val="28"/>
          <w:szCs w:val="28"/>
        </w:rPr>
        <w:t xml:space="preserve">3. Контроль за исполнением приказа возложить на заместителя министра труда и социального развития Новосибирской области Шмидта И.В. </w:t>
      </w:r>
    </w:p>
    <w:p w:rsidR="00E766B6" w:rsidRDefault="00E766B6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FCC" w:rsidRDefault="00F25FCC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466" w:rsidRPr="0059774E" w:rsidRDefault="00C70466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775" w:rsidRDefault="00450C42" w:rsidP="00450C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2947">
        <w:rPr>
          <w:rFonts w:ascii="Times New Roman" w:hAnsi="Times New Roman"/>
          <w:color w:val="000000"/>
          <w:sz w:val="28"/>
          <w:szCs w:val="28"/>
        </w:rPr>
        <w:t>Министр</w:t>
      </w:r>
      <w:r w:rsidR="00AD51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1DA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50613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D511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234BA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AD5113">
        <w:rPr>
          <w:rFonts w:ascii="Times New Roman" w:hAnsi="Times New Roman"/>
          <w:color w:val="000000"/>
          <w:sz w:val="28"/>
          <w:szCs w:val="28"/>
        </w:rPr>
        <w:t xml:space="preserve"> Е.В. Бахарева</w:t>
      </w:r>
    </w:p>
    <w:p w:rsidR="00721DAB" w:rsidRDefault="00721DAB" w:rsidP="00721DAB">
      <w:pPr>
        <w:widowControl w:val="0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"/>
          <w:szCs w:val="2"/>
          <w:lang w:eastAsia="en-US"/>
        </w:rPr>
      </w:pPr>
    </w:p>
    <w:p w:rsidR="00721DAB" w:rsidRPr="00721DAB" w:rsidRDefault="00721DAB" w:rsidP="00721DAB">
      <w:pPr>
        <w:rPr>
          <w:rFonts w:ascii="Times New Roman" w:eastAsia="Calibri" w:hAnsi="Times New Roman"/>
          <w:sz w:val="2"/>
          <w:szCs w:val="2"/>
          <w:lang w:eastAsia="en-US"/>
        </w:rPr>
      </w:pPr>
    </w:p>
    <w:p w:rsidR="00721DAB" w:rsidRPr="00721DAB" w:rsidRDefault="00721DAB" w:rsidP="00721DAB">
      <w:pPr>
        <w:rPr>
          <w:rFonts w:ascii="Times New Roman" w:eastAsia="Calibri" w:hAnsi="Times New Roman"/>
          <w:sz w:val="2"/>
          <w:szCs w:val="2"/>
          <w:lang w:eastAsia="en-US"/>
        </w:rPr>
      </w:pPr>
    </w:p>
    <w:p w:rsidR="00721DAB" w:rsidRPr="00721DAB" w:rsidRDefault="00721DAB" w:rsidP="00721DAB">
      <w:pPr>
        <w:rPr>
          <w:rFonts w:ascii="Times New Roman" w:eastAsia="Calibri" w:hAnsi="Times New Roman"/>
          <w:sz w:val="2"/>
          <w:szCs w:val="2"/>
          <w:lang w:eastAsia="en-US"/>
        </w:rPr>
      </w:pPr>
    </w:p>
    <w:p w:rsidR="00721DAB" w:rsidRPr="00721DAB" w:rsidRDefault="00721DAB" w:rsidP="00721DAB">
      <w:pPr>
        <w:rPr>
          <w:rFonts w:ascii="Times New Roman" w:eastAsia="Calibri" w:hAnsi="Times New Roman"/>
          <w:sz w:val="2"/>
          <w:szCs w:val="2"/>
          <w:lang w:eastAsia="en-US"/>
        </w:rPr>
      </w:pPr>
    </w:p>
    <w:p w:rsidR="00721DAB" w:rsidRDefault="00721DAB" w:rsidP="00721DAB">
      <w:pPr>
        <w:rPr>
          <w:rFonts w:ascii="Times New Roman" w:eastAsia="Calibri" w:hAnsi="Times New Roman"/>
          <w:sz w:val="2"/>
          <w:szCs w:val="2"/>
          <w:lang w:eastAsia="en-US"/>
        </w:rPr>
      </w:pPr>
    </w:p>
    <w:p w:rsidR="00F07878" w:rsidRPr="00721DAB" w:rsidRDefault="00721DAB" w:rsidP="00721DAB">
      <w:pPr>
        <w:tabs>
          <w:tab w:val="left" w:pos="4800"/>
        </w:tabs>
        <w:rPr>
          <w:rFonts w:ascii="Times New Roman" w:eastAsia="Calibri" w:hAnsi="Times New Roman"/>
          <w:sz w:val="2"/>
          <w:szCs w:val="2"/>
          <w:lang w:eastAsia="en-US"/>
        </w:rPr>
      </w:pPr>
      <w:r>
        <w:rPr>
          <w:rFonts w:ascii="Times New Roman" w:eastAsia="Calibri" w:hAnsi="Times New Roman"/>
          <w:sz w:val="2"/>
          <w:szCs w:val="2"/>
          <w:lang w:eastAsia="en-US"/>
        </w:rPr>
        <w:tab/>
      </w:r>
    </w:p>
    <w:sectPr w:rsidR="00F07878" w:rsidRPr="00721DAB" w:rsidSect="001B261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ED" w:rsidRDefault="006033ED" w:rsidP="00033163">
      <w:pPr>
        <w:spacing w:after="0" w:line="240" w:lineRule="auto"/>
      </w:pPr>
      <w:r>
        <w:separator/>
      </w:r>
    </w:p>
  </w:endnote>
  <w:endnote w:type="continuationSeparator" w:id="0">
    <w:p w:rsidR="006033ED" w:rsidRDefault="006033ED" w:rsidP="0003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ED" w:rsidRDefault="006033ED" w:rsidP="00033163">
      <w:pPr>
        <w:spacing w:after="0" w:line="240" w:lineRule="auto"/>
      </w:pPr>
      <w:r>
        <w:separator/>
      </w:r>
    </w:p>
  </w:footnote>
  <w:footnote w:type="continuationSeparator" w:id="0">
    <w:p w:rsidR="006033ED" w:rsidRDefault="006033ED" w:rsidP="0003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93971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033ED" w:rsidRPr="00B20CF1" w:rsidRDefault="006033ED">
        <w:pPr>
          <w:pStyle w:val="a7"/>
          <w:jc w:val="center"/>
          <w:rPr>
            <w:sz w:val="20"/>
          </w:rPr>
        </w:pPr>
        <w:r w:rsidRPr="00B20CF1">
          <w:rPr>
            <w:sz w:val="20"/>
          </w:rPr>
          <w:fldChar w:fldCharType="begin"/>
        </w:r>
        <w:r w:rsidRPr="00B20CF1">
          <w:rPr>
            <w:sz w:val="20"/>
          </w:rPr>
          <w:instrText>PAGE   \* MERGEFORMAT</w:instrText>
        </w:r>
        <w:r w:rsidRPr="00B20CF1">
          <w:rPr>
            <w:sz w:val="20"/>
          </w:rPr>
          <w:fldChar w:fldCharType="separate"/>
        </w:r>
        <w:r w:rsidR="00CC3095">
          <w:rPr>
            <w:noProof/>
            <w:sz w:val="20"/>
          </w:rPr>
          <w:t>2</w:t>
        </w:r>
        <w:r w:rsidRPr="00B20CF1">
          <w:rPr>
            <w:sz w:val="20"/>
          </w:rPr>
          <w:fldChar w:fldCharType="end"/>
        </w:r>
      </w:p>
    </w:sdtContent>
  </w:sdt>
  <w:p w:rsidR="006033ED" w:rsidRDefault="006033ED">
    <w:pPr>
      <w:pStyle w:val="a7"/>
    </w:pPr>
  </w:p>
  <w:p w:rsidR="00632E83" w:rsidRDefault="00632E83"/>
  <w:p w:rsidR="00CE6732" w:rsidRDefault="00CE67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0E7D072D"/>
    <w:multiLevelType w:val="multilevel"/>
    <w:tmpl w:val="52FE3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0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9A60A7"/>
    <w:multiLevelType w:val="hybridMultilevel"/>
    <w:tmpl w:val="69405200"/>
    <w:lvl w:ilvl="0" w:tplc="65DAC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D787E"/>
    <w:multiLevelType w:val="multilevel"/>
    <w:tmpl w:val="5E648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9C57041"/>
    <w:multiLevelType w:val="hybridMultilevel"/>
    <w:tmpl w:val="4918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79C428E7"/>
    <w:multiLevelType w:val="multilevel"/>
    <w:tmpl w:val="C6E4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20"/>
  </w:num>
  <w:num w:numId="5">
    <w:abstractNumId w:val="1"/>
  </w:num>
  <w:num w:numId="6">
    <w:abstractNumId w:val="9"/>
  </w:num>
  <w:num w:numId="7">
    <w:abstractNumId w:val="12"/>
  </w:num>
  <w:num w:numId="8">
    <w:abstractNumId w:val="5"/>
  </w:num>
  <w:num w:numId="9">
    <w:abstractNumId w:val="7"/>
  </w:num>
  <w:num w:numId="10">
    <w:abstractNumId w:val="15"/>
  </w:num>
  <w:num w:numId="11">
    <w:abstractNumId w:val="19"/>
  </w:num>
  <w:num w:numId="12">
    <w:abstractNumId w:val="0"/>
  </w:num>
  <w:num w:numId="13">
    <w:abstractNumId w:val="10"/>
  </w:num>
  <w:num w:numId="14">
    <w:abstractNumId w:val="8"/>
  </w:num>
  <w:num w:numId="15">
    <w:abstractNumId w:val="4"/>
  </w:num>
  <w:num w:numId="16">
    <w:abstractNumId w:val="11"/>
  </w:num>
  <w:num w:numId="17">
    <w:abstractNumId w:val="3"/>
  </w:num>
  <w:num w:numId="18">
    <w:abstractNumId w:val="6"/>
  </w:num>
  <w:num w:numId="19">
    <w:abstractNumId w:val="13"/>
  </w:num>
  <w:num w:numId="20">
    <w:abstractNumId w:val="14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61A4"/>
    <w:rsid w:val="0001195C"/>
    <w:rsid w:val="00017BC5"/>
    <w:rsid w:val="00033163"/>
    <w:rsid w:val="000541CD"/>
    <w:rsid w:val="00087061"/>
    <w:rsid w:val="000B3ECD"/>
    <w:rsid w:val="000B5CF8"/>
    <w:rsid w:val="000B7A6B"/>
    <w:rsid w:val="000C2D62"/>
    <w:rsid w:val="000C6C77"/>
    <w:rsid w:val="000C7616"/>
    <w:rsid w:val="000D38F9"/>
    <w:rsid w:val="00103BC8"/>
    <w:rsid w:val="001115CE"/>
    <w:rsid w:val="0011453E"/>
    <w:rsid w:val="00122411"/>
    <w:rsid w:val="001242CF"/>
    <w:rsid w:val="00172849"/>
    <w:rsid w:val="00175992"/>
    <w:rsid w:val="001829F2"/>
    <w:rsid w:val="001A3B9A"/>
    <w:rsid w:val="001A6C5C"/>
    <w:rsid w:val="001B2611"/>
    <w:rsid w:val="001B6F16"/>
    <w:rsid w:val="001D039A"/>
    <w:rsid w:val="001F3672"/>
    <w:rsid w:val="00212AB0"/>
    <w:rsid w:val="002262FB"/>
    <w:rsid w:val="00227BB7"/>
    <w:rsid w:val="0023745F"/>
    <w:rsid w:val="00267C6E"/>
    <w:rsid w:val="00282A80"/>
    <w:rsid w:val="002879B5"/>
    <w:rsid w:val="00292E5C"/>
    <w:rsid w:val="002A1EEA"/>
    <w:rsid w:val="002A50EA"/>
    <w:rsid w:val="002D420C"/>
    <w:rsid w:val="002E3AC9"/>
    <w:rsid w:val="00302963"/>
    <w:rsid w:val="00303284"/>
    <w:rsid w:val="0031337C"/>
    <w:rsid w:val="0032240F"/>
    <w:rsid w:val="00333C45"/>
    <w:rsid w:val="00341DF6"/>
    <w:rsid w:val="0034589B"/>
    <w:rsid w:val="00355673"/>
    <w:rsid w:val="00356E16"/>
    <w:rsid w:val="003763CD"/>
    <w:rsid w:val="00397229"/>
    <w:rsid w:val="003A23A6"/>
    <w:rsid w:val="003B0E8C"/>
    <w:rsid w:val="003B2200"/>
    <w:rsid w:val="003C63DC"/>
    <w:rsid w:val="003D5373"/>
    <w:rsid w:val="003E1C5E"/>
    <w:rsid w:val="003F2047"/>
    <w:rsid w:val="0042427F"/>
    <w:rsid w:val="0044273A"/>
    <w:rsid w:val="0044341B"/>
    <w:rsid w:val="00450C42"/>
    <w:rsid w:val="00452E55"/>
    <w:rsid w:val="00455314"/>
    <w:rsid w:val="0048237B"/>
    <w:rsid w:val="00486B14"/>
    <w:rsid w:val="00487094"/>
    <w:rsid w:val="00497ACC"/>
    <w:rsid w:val="004A4BDA"/>
    <w:rsid w:val="004C43B7"/>
    <w:rsid w:val="004C74F3"/>
    <w:rsid w:val="004D45F5"/>
    <w:rsid w:val="004E2E30"/>
    <w:rsid w:val="004E5CC4"/>
    <w:rsid w:val="00504FDD"/>
    <w:rsid w:val="0050613C"/>
    <w:rsid w:val="0052181C"/>
    <w:rsid w:val="0053024F"/>
    <w:rsid w:val="0054132B"/>
    <w:rsid w:val="00552738"/>
    <w:rsid w:val="00561F9F"/>
    <w:rsid w:val="00566A2B"/>
    <w:rsid w:val="005705D7"/>
    <w:rsid w:val="0059774E"/>
    <w:rsid w:val="005A5DF3"/>
    <w:rsid w:val="005D1FAA"/>
    <w:rsid w:val="005D243F"/>
    <w:rsid w:val="005D262B"/>
    <w:rsid w:val="005D6389"/>
    <w:rsid w:val="005F07FA"/>
    <w:rsid w:val="006033ED"/>
    <w:rsid w:val="006104D1"/>
    <w:rsid w:val="00614FB3"/>
    <w:rsid w:val="0061524C"/>
    <w:rsid w:val="00632E83"/>
    <w:rsid w:val="00643555"/>
    <w:rsid w:val="0067440F"/>
    <w:rsid w:val="00684A08"/>
    <w:rsid w:val="00696C59"/>
    <w:rsid w:val="006D5203"/>
    <w:rsid w:val="006E26DD"/>
    <w:rsid w:val="00700D2B"/>
    <w:rsid w:val="0070261F"/>
    <w:rsid w:val="00706E5A"/>
    <w:rsid w:val="00721DAB"/>
    <w:rsid w:val="00725460"/>
    <w:rsid w:val="00730923"/>
    <w:rsid w:val="0073680E"/>
    <w:rsid w:val="00747BEE"/>
    <w:rsid w:val="00755F1F"/>
    <w:rsid w:val="00760477"/>
    <w:rsid w:val="007641CD"/>
    <w:rsid w:val="007720B0"/>
    <w:rsid w:val="00772F15"/>
    <w:rsid w:val="00785DB6"/>
    <w:rsid w:val="00796D03"/>
    <w:rsid w:val="007A0810"/>
    <w:rsid w:val="007D6414"/>
    <w:rsid w:val="007E262B"/>
    <w:rsid w:val="007F2CEA"/>
    <w:rsid w:val="007F6CF2"/>
    <w:rsid w:val="00854248"/>
    <w:rsid w:val="00871597"/>
    <w:rsid w:val="008761A5"/>
    <w:rsid w:val="00890387"/>
    <w:rsid w:val="008A5CC3"/>
    <w:rsid w:val="008B2A89"/>
    <w:rsid w:val="008B2D3B"/>
    <w:rsid w:val="008C7EF0"/>
    <w:rsid w:val="008E1ECF"/>
    <w:rsid w:val="008E7AC1"/>
    <w:rsid w:val="008F1CB8"/>
    <w:rsid w:val="008F244F"/>
    <w:rsid w:val="0090518E"/>
    <w:rsid w:val="009224AA"/>
    <w:rsid w:val="009234BA"/>
    <w:rsid w:val="00924C68"/>
    <w:rsid w:val="009437A4"/>
    <w:rsid w:val="009471B5"/>
    <w:rsid w:val="009504FB"/>
    <w:rsid w:val="009561A4"/>
    <w:rsid w:val="00973661"/>
    <w:rsid w:val="0098562D"/>
    <w:rsid w:val="009958C6"/>
    <w:rsid w:val="009A0088"/>
    <w:rsid w:val="009A24AD"/>
    <w:rsid w:val="009B2FD1"/>
    <w:rsid w:val="009C0C4E"/>
    <w:rsid w:val="009C54F3"/>
    <w:rsid w:val="00A1131E"/>
    <w:rsid w:val="00A67D7C"/>
    <w:rsid w:val="00A74431"/>
    <w:rsid w:val="00A95794"/>
    <w:rsid w:val="00AB4EBE"/>
    <w:rsid w:val="00AC1FBE"/>
    <w:rsid w:val="00AC54E9"/>
    <w:rsid w:val="00AC7FE7"/>
    <w:rsid w:val="00AD1B69"/>
    <w:rsid w:val="00AD5113"/>
    <w:rsid w:val="00AE256A"/>
    <w:rsid w:val="00AF3D39"/>
    <w:rsid w:val="00B01253"/>
    <w:rsid w:val="00B13584"/>
    <w:rsid w:val="00B13DE8"/>
    <w:rsid w:val="00B15320"/>
    <w:rsid w:val="00B17FF6"/>
    <w:rsid w:val="00B21C4F"/>
    <w:rsid w:val="00B26CB0"/>
    <w:rsid w:val="00B40F7E"/>
    <w:rsid w:val="00B4194D"/>
    <w:rsid w:val="00B63FA3"/>
    <w:rsid w:val="00B646EF"/>
    <w:rsid w:val="00B70F20"/>
    <w:rsid w:val="00B80428"/>
    <w:rsid w:val="00B92C01"/>
    <w:rsid w:val="00B93F50"/>
    <w:rsid w:val="00BA4C34"/>
    <w:rsid w:val="00BB2D51"/>
    <w:rsid w:val="00BB3408"/>
    <w:rsid w:val="00BC689A"/>
    <w:rsid w:val="00BD24F1"/>
    <w:rsid w:val="00BD2931"/>
    <w:rsid w:val="00BF1CFC"/>
    <w:rsid w:val="00C00CE9"/>
    <w:rsid w:val="00C13F54"/>
    <w:rsid w:val="00C406F3"/>
    <w:rsid w:val="00C44070"/>
    <w:rsid w:val="00C5343F"/>
    <w:rsid w:val="00C638FD"/>
    <w:rsid w:val="00C70466"/>
    <w:rsid w:val="00CA5DCD"/>
    <w:rsid w:val="00CB42DE"/>
    <w:rsid w:val="00CC3095"/>
    <w:rsid w:val="00CC75CC"/>
    <w:rsid w:val="00CD090C"/>
    <w:rsid w:val="00CE6732"/>
    <w:rsid w:val="00CF06C4"/>
    <w:rsid w:val="00D024C2"/>
    <w:rsid w:val="00D14069"/>
    <w:rsid w:val="00D14CF1"/>
    <w:rsid w:val="00D2084F"/>
    <w:rsid w:val="00D25709"/>
    <w:rsid w:val="00D27378"/>
    <w:rsid w:val="00D30AAE"/>
    <w:rsid w:val="00D602BE"/>
    <w:rsid w:val="00D8091F"/>
    <w:rsid w:val="00D83F3E"/>
    <w:rsid w:val="00D84EB3"/>
    <w:rsid w:val="00D85CD3"/>
    <w:rsid w:val="00D97507"/>
    <w:rsid w:val="00DA49C8"/>
    <w:rsid w:val="00DC0F48"/>
    <w:rsid w:val="00DD3AEF"/>
    <w:rsid w:val="00DD61C0"/>
    <w:rsid w:val="00E16AE7"/>
    <w:rsid w:val="00E313B8"/>
    <w:rsid w:val="00E40D4E"/>
    <w:rsid w:val="00E53975"/>
    <w:rsid w:val="00E7374E"/>
    <w:rsid w:val="00E75452"/>
    <w:rsid w:val="00E766B6"/>
    <w:rsid w:val="00EB1CC8"/>
    <w:rsid w:val="00ED0CED"/>
    <w:rsid w:val="00ED5E55"/>
    <w:rsid w:val="00EE4304"/>
    <w:rsid w:val="00F036F3"/>
    <w:rsid w:val="00F07878"/>
    <w:rsid w:val="00F230FE"/>
    <w:rsid w:val="00F25FCC"/>
    <w:rsid w:val="00F265DD"/>
    <w:rsid w:val="00F4572D"/>
    <w:rsid w:val="00F51642"/>
    <w:rsid w:val="00F64089"/>
    <w:rsid w:val="00F7276C"/>
    <w:rsid w:val="00F7693B"/>
    <w:rsid w:val="00F84C4B"/>
    <w:rsid w:val="00F86C52"/>
    <w:rsid w:val="00F93C10"/>
    <w:rsid w:val="00FB65AB"/>
    <w:rsid w:val="00FE1972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2B56A"/>
  <w15:docId w15:val="{10696BC6-C455-480F-9E85-F8639FE8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3316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033163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Calibri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99"/>
    <w:qFormat/>
    <w:rsid w:val="00A74431"/>
    <w:pPr>
      <w:ind w:left="720"/>
      <w:contextualSpacing/>
    </w:pPr>
  </w:style>
  <w:style w:type="paragraph" w:customStyle="1" w:styleId="ConsPlusNonformat">
    <w:name w:val="ConsPlusNonformat"/>
    <w:rsid w:val="001A3B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33163"/>
    <w:rPr>
      <w:rFonts w:ascii="Times New Roman" w:hAnsi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rsid w:val="00033163"/>
    <w:rPr>
      <w:rFonts w:ascii="Times New Roman" w:eastAsia="Calibri" w:hAnsi="Times New Roman"/>
      <w:sz w:val="28"/>
      <w:szCs w:val="24"/>
    </w:rPr>
  </w:style>
  <w:style w:type="paragraph" w:customStyle="1" w:styleId="ConsPlusCell">
    <w:name w:val="ConsPlusCell"/>
    <w:uiPriority w:val="99"/>
    <w:rsid w:val="000331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5"/>
    <w:rsid w:val="000331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331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033163"/>
  </w:style>
  <w:style w:type="paragraph" w:styleId="af0">
    <w:name w:val="caption"/>
    <w:basedOn w:val="a"/>
    <w:next w:val="a"/>
    <w:qFormat/>
    <w:locked/>
    <w:rsid w:val="00033163"/>
    <w:pPr>
      <w:autoSpaceDE w:val="0"/>
      <w:autoSpaceDN w:val="0"/>
      <w:spacing w:after="0" w:line="360" w:lineRule="auto"/>
      <w:jc w:val="center"/>
    </w:pPr>
    <w:rPr>
      <w:rFonts w:ascii="Times New Roman" w:hAnsi="Times New Roman"/>
      <w:b/>
      <w:bCs/>
      <w:sz w:val="24"/>
      <w:szCs w:val="20"/>
    </w:rPr>
  </w:style>
  <w:style w:type="table" w:customStyle="1" w:styleId="21">
    <w:name w:val="Сетка таблицы2"/>
    <w:basedOn w:val="a1"/>
    <w:next w:val="a5"/>
    <w:uiPriority w:val="59"/>
    <w:rsid w:val="000331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33163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3">
    <w:name w:val="Body Text Indent 3"/>
    <w:basedOn w:val="a"/>
    <w:link w:val="30"/>
    <w:rsid w:val="0003316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33163"/>
    <w:rPr>
      <w:rFonts w:ascii="Times New Roman" w:hAnsi="Times New Roman"/>
      <w:sz w:val="16"/>
      <w:szCs w:val="16"/>
    </w:rPr>
  </w:style>
  <w:style w:type="paragraph" w:customStyle="1" w:styleId="13">
    <w:name w:val="Абзац списка1"/>
    <w:basedOn w:val="a"/>
    <w:rsid w:val="00033163"/>
    <w:pPr>
      <w:ind w:left="720"/>
      <w:contextualSpacing/>
    </w:pPr>
  </w:style>
  <w:style w:type="paragraph" w:styleId="af1">
    <w:name w:val="Title"/>
    <w:basedOn w:val="a"/>
    <w:link w:val="af2"/>
    <w:qFormat/>
    <w:locked/>
    <w:rsid w:val="0003316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Заголовок Знак"/>
    <w:basedOn w:val="a0"/>
    <w:link w:val="af1"/>
    <w:rsid w:val="00033163"/>
    <w:rPr>
      <w:rFonts w:ascii="Times New Roman" w:hAnsi="Times New Roman"/>
      <w:sz w:val="28"/>
    </w:rPr>
  </w:style>
  <w:style w:type="character" w:styleId="af3">
    <w:name w:val="page number"/>
    <w:basedOn w:val="a0"/>
    <w:uiPriority w:val="99"/>
    <w:rsid w:val="00033163"/>
    <w:rPr>
      <w:rFonts w:cs="Times New Roman"/>
    </w:rPr>
  </w:style>
  <w:style w:type="character" w:styleId="af4">
    <w:name w:val="annotation reference"/>
    <w:basedOn w:val="a0"/>
    <w:uiPriority w:val="99"/>
    <w:rsid w:val="00033163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0331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33163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rsid w:val="00033163"/>
    <w:rPr>
      <w:b/>
      <w:bCs/>
    </w:rPr>
  </w:style>
  <w:style w:type="character" w:customStyle="1" w:styleId="af8">
    <w:name w:val="Тема примечания Знак"/>
    <w:basedOn w:val="af6"/>
    <w:link w:val="af7"/>
    <w:rsid w:val="00033163"/>
    <w:rPr>
      <w:rFonts w:ascii="Times New Roman" w:hAnsi="Times New Roman"/>
      <w:b/>
      <w:bCs/>
    </w:rPr>
  </w:style>
  <w:style w:type="paragraph" w:customStyle="1" w:styleId="14">
    <w:name w:val="Обычный1"/>
    <w:rsid w:val="00033163"/>
    <w:rPr>
      <w:rFonts w:ascii="Times New Roman" w:hAnsi="Times New Roman"/>
      <w:sz w:val="24"/>
    </w:rPr>
  </w:style>
  <w:style w:type="paragraph" w:styleId="af9">
    <w:name w:val="footnote text"/>
    <w:basedOn w:val="a"/>
    <w:link w:val="afa"/>
    <w:uiPriority w:val="99"/>
    <w:semiHidden/>
    <w:rsid w:val="000331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33163"/>
    <w:rPr>
      <w:rFonts w:ascii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033163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0331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33163"/>
    <w:rPr>
      <w:rFonts w:ascii="Times New Roman" w:hAnsi="Times New Roman"/>
    </w:rPr>
  </w:style>
  <w:style w:type="character" w:styleId="afe">
    <w:name w:val="endnote reference"/>
    <w:basedOn w:val="a0"/>
    <w:uiPriority w:val="99"/>
    <w:semiHidden/>
    <w:unhideWhenUsed/>
    <w:rsid w:val="00033163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033163"/>
  </w:style>
  <w:style w:type="numbering" w:customStyle="1" w:styleId="111">
    <w:name w:val="Нет списка111"/>
    <w:next w:val="a2"/>
    <w:uiPriority w:val="99"/>
    <w:semiHidden/>
    <w:unhideWhenUsed/>
    <w:rsid w:val="00033163"/>
  </w:style>
  <w:style w:type="character" w:styleId="aff">
    <w:name w:val="FollowedHyperlink"/>
    <w:uiPriority w:val="99"/>
    <w:semiHidden/>
    <w:unhideWhenUsed/>
    <w:rsid w:val="00033163"/>
    <w:rPr>
      <w:color w:val="800080"/>
      <w:u w:val="single"/>
    </w:rPr>
  </w:style>
  <w:style w:type="paragraph" w:customStyle="1" w:styleId="font5">
    <w:name w:val="font5"/>
    <w:basedOn w:val="a"/>
    <w:rsid w:val="0003316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3316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font7">
    <w:name w:val="font7"/>
    <w:basedOn w:val="a"/>
    <w:rsid w:val="00033163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xl65">
    <w:name w:val="xl65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67">
    <w:name w:val="xl67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73">
    <w:name w:val="xl73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3316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331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33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033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033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95">
    <w:name w:val="xl95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96">
    <w:name w:val="xl96"/>
    <w:basedOn w:val="a"/>
    <w:rsid w:val="00033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033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0">
    <w:name w:val="xl100"/>
    <w:basedOn w:val="a"/>
    <w:rsid w:val="00033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1">
    <w:name w:val="xl101"/>
    <w:basedOn w:val="a"/>
    <w:rsid w:val="00033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2">
    <w:name w:val="xl102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3">
    <w:name w:val="xl103"/>
    <w:basedOn w:val="a"/>
    <w:rsid w:val="00033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4">
    <w:name w:val="xl104"/>
    <w:basedOn w:val="a"/>
    <w:rsid w:val="00033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5">
    <w:name w:val="xl105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rsid w:val="000331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7">
    <w:name w:val="xl107"/>
    <w:basedOn w:val="a"/>
    <w:rsid w:val="000331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8">
    <w:name w:val="xl108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033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0331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033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033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033163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3163"/>
    <w:rPr>
      <w:rFonts w:ascii="Times New Roman" w:hAnsi="Times New Roman"/>
      <w:sz w:val="16"/>
      <w:szCs w:val="16"/>
      <w:lang w:val="x-none" w:eastAsia="x-none"/>
    </w:rPr>
  </w:style>
  <w:style w:type="character" w:customStyle="1" w:styleId="FontStyle77">
    <w:name w:val="Font Style77"/>
    <w:uiPriority w:val="99"/>
    <w:rsid w:val="00033163"/>
    <w:rPr>
      <w:rFonts w:ascii="Times New Roman" w:hAnsi="Times New Roman" w:cs="Times New Roman"/>
      <w:color w:val="000000"/>
      <w:sz w:val="22"/>
      <w:szCs w:val="22"/>
    </w:rPr>
  </w:style>
  <w:style w:type="paragraph" w:styleId="aff0">
    <w:name w:val="Normal (Web)"/>
    <w:basedOn w:val="a"/>
    <w:uiPriority w:val="99"/>
    <w:semiHidden/>
    <w:unhideWhenUsed/>
    <w:rsid w:val="000331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33163"/>
  </w:style>
  <w:style w:type="table" w:customStyle="1" w:styleId="33">
    <w:name w:val="Сетка таблицы3"/>
    <w:basedOn w:val="a1"/>
    <w:next w:val="a5"/>
    <w:uiPriority w:val="59"/>
    <w:rsid w:val="0003316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33163"/>
  </w:style>
  <w:style w:type="numbering" w:customStyle="1" w:styleId="112">
    <w:name w:val="Нет списка112"/>
    <w:next w:val="a2"/>
    <w:uiPriority w:val="99"/>
    <w:semiHidden/>
    <w:unhideWhenUsed/>
    <w:rsid w:val="0003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25DA-6509-42A0-9EA5-4F94452F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Конопля Светлана Валерьевна</cp:lastModifiedBy>
  <cp:revision>30</cp:revision>
  <cp:lastPrinted>2021-12-22T08:56:00Z</cp:lastPrinted>
  <dcterms:created xsi:type="dcterms:W3CDTF">2021-04-09T07:15:00Z</dcterms:created>
  <dcterms:modified xsi:type="dcterms:W3CDTF">2022-04-01T04:28:00Z</dcterms:modified>
</cp:coreProperties>
</file>