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установления необходимости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проведения капитального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ремонта общего имущества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Министру жилищно-коммунального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хозяйства      и     энергетики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Новосибирской   области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(Ф.И.О.)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от 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организации)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Адрес: 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</w:pPr>
      <w:r>
        <w:rPr>
          <w:rFonts w:ascii="Times New Roman" w:hAnsi="Times New Roman" w:cs="Times New Roman"/>
        </w:rPr>
        <w:t xml:space="preserve">                                            Телефон: ______________________</w:t>
      </w:r>
      <w:r/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Вас рассмотреть вопрос </w:t>
      </w:r>
      <w:r>
        <w:rPr>
          <w:rFonts w:ascii="Times New Roman" w:hAnsi="Times New Roman" w:cs="Times New Roman"/>
          <w:b/>
        </w:rPr>
        <w:t xml:space="preserve">о необходимости переноса сроков капитального ремонта конструктивного элемента и (или) инженерной систем многоквартирного дома на более поздний период либо сокращения перечня планируемых видов услуг и (или) работ по капитальному ремонту общего имущества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  <w:b/>
        </w:rPr>
        <w:t xml:space="preserve"> отношении многоквартирного дома, расположенного по адресу:</w:t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образование/сельсовет 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населенный пункт 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дома 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 (если есть) 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(виды) услуг и (или) работ по капитальному ремонту </w:t>
      </w:r>
      <w:r>
        <w:rPr>
          <w:rFonts w:ascii="Times New Roman" w:hAnsi="Times New Roman" w:cs="Times New Roman"/>
        </w:rPr>
        <w:t xml:space="preserve">предлагаемые к переносу: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(виды) услуг и (или) работ по капитальному ремонту </w:t>
      </w:r>
      <w:r>
        <w:rPr>
          <w:rFonts w:ascii="Times New Roman" w:hAnsi="Times New Roman" w:cs="Times New Roman"/>
        </w:rPr>
        <w:t xml:space="preserve">предлагаемые к исключению: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настоящему заявлению прилагаю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следующие документы.</w:t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ведени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об общем имуществе в многоквартирном доме, представленных в</w:t>
      </w:r>
      <w:r>
        <w:rPr>
          <w:rFonts w:ascii="Times New Roman" w:hAnsi="Times New Roman" w:cs="Times New Roman"/>
        </w:rPr>
        <w:t xml:space="preserve"> порядке и по форме, установленными приказом министерства строительства и жилищно-коммунального хозяйства Новосибирской области от 15.04.2014 № 77 «О порядке актуализации региональной программы капитального ремонта общего имущества в многоквартирных домах»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</w:t>
      </w:r>
      <w:r>
        <w:rPr>
          <w:rFonts w:ascii="Times New Roman" w:hAnsi="Times New Roman" w:cs="Times New Roman"/>
        </w:rPr>
        <w:t xml:space="preserve">Протокол 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</w:t>
      </w:r>
      <w:r>
        <w:rPr>
          <w:rFonts w:ascii="Times New Roman" w:hAnsi="Times New Roman" w:cs="Times New Roman"/>
        </w:rPr>
        <w:t xml:space="preserve">ируемых видов услуг и (или) работ по капитальному ремонту общего имущества в многоквартирном доме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шахт, маши</w:t>
      </w:r>
      <w:r>
        <w:rPr>
          <w:rFonts w:ascii="Times New Roman" w:hAnsi="Times New Roman" w:cs="Times New Roman"/>
        </w:rPr>
        <w:t xml:space="preserve">нных и блочных помещений), либо решение органа местного самоуправления о формировании фонда капитального ремонта на счете регионального оператора, принятого в соответствии с частью 7 статьи 189 ЖК РФ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помещений) 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Акт</w:t>
      </w:r>
      <w:r>
        <w:rPr>
          <w:rFonts w:ascii="Times New Roman" w:hAnsi="Times New Roman" w:cs="Times New Roman"/>
        </w:rPr>
        <w:t xml:space="preserve"> осмотра организации, осуществляющей управление многоквартирным домом, или заключени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специализированной организации, проводившей обследование многоквартирного дома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_________________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  (Ф.И.О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, отчество - при наличии)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М.П.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установления необходимости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проведения капитального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ремонта общего имущества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Министру жилищно-коммунального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хозяйства      и     энергетики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Новосибирской   области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(Ф.И.О.)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от 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организации)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Адрес: 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</w:pPr>
      <w:r>
        <w:rPr>
          <w:rFonts w:ascii="Times New Roman" w:hAnsi="Times New Roman" w:cs="Times New Roman"/>
        </w:rPr>
        <w:t xml:space="preserve">                                            Телефон: ______________________</w:t>
      </w:r>
      <w:r/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Вас рассмотреть вопрос </w:t>
      </w:r>
      <w:r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целесообразности (нецелесообразности)</w:t>
      </w:r>
      <w:r>
        <w:rPr>
          <w:rFonts w:ascii="Times New Roman" w:hAnsi="Times New Roman" w:cs="Times New Roman"/>
          <w:b/>
        </w:rPr>
        <w:t xml:space="preserve"> финансирования услуг и (или) работ по капитальному ремонту общего имущества</w:t>
      </w:r>
      <w:r>
        <w:rPr>
          <w:rFonts w:ascii="Times New Roman" w:hAnsi="Times New Roman" w:cs="Times New Roman"/>
          <w:b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отношении многоквартирного дома, расположенного по адресу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образование/сельсовет 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населенный пункт 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дома 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 (если есть) 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настоящему заявлению прилагаю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следующие документы.</w:t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Р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счет размера предельной стоимости всех работ и (или) услуг по капитальному ремонту общего имущества в многоквартирном доме, предусмотренных Региональной программой, и определенного в соответствии с постановлением Правительства Новосибирской области № 261-п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Об определении размера предельной стоимости услуг и (или) работ по капитальному ремонту общего имущества в многоквартирном доме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Р</w:t>
      </w:r>
      <w:r>
        <w:rPr>
          <w:rFonts w:ascii="Times New Roman" w:hAnsi="Times New Roman" w:cs="Times New Roman"/>
        </w:rPr>
        <w:t xml:space="preserve">асчет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Р</w:t>
      </w:r>
      <w:r>
        <w:rPr>
          <w:rFonts w:ascii="Times New Roman" w:hAnsi="Times New Roman" w:cs="Times New Roman"/>
        </w:rPr>
        <w:t xml:space="preserve">асчет </w:t>
      </w:r>
      <w:r>
        <w:rPr>
          <w:rFonts w:ascii="Times New Roman" w:hAnsi="Times New Roman" w:cs="Times New Roman"/>
        </w:rPr>
        <w:t xml:space="preserve">имеющейся задолженности, подлежащей погашению за счет фонда капитального ремонта по оплате оказанных услуг и (или) выполненных работ по капитальному ремонту общего имущества в многоквартирном доме 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4. И</w:t>
      </w:r>
      <w:r>
        <w:rPr>
          <w:rFonts w:ascii="Times New Roman" w:hAnsi="Times New Roman" w:cs="Times New Roman"/>
        </w:rPr>
        <w:t xml:space="preserve">нформация о планируемом объеме поступления взносов на капитальный ремонт от собственников помещений в многоквартирном доме, рассчитанной исходя из установленного размера взноса на капитальный ремонт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5. </w:t>
      </w:r>
      <w:r>
        <w:rPr>
          <w:rFonts w:ascii="Times New Roman" w:hAnsi="Times New Roman" w:cs="Times New Roman"/>
          <w:highlight w:val="none"/>
        </w:rPr>
        <w:t xml:space="preserve">Информация о наличии (отсутствии) принятого собственниками помещений многоквартирного дома решения, оформленного протоколом общего собрания собственников помещений в многоквартирном доме, по направленному, в соответствии с частью 3 статьи 189 ЖК РФ, предложению рег</w:t>
      </w:r>
      <w:r>
        <w:rPr>
          <w:rFonts w:ascii="Times New Roman" w:hAnsi="Times New Roman" w:cs="Times New Roman"/>
          <w:highlight w:val="none"/>
        </w:rPr>
        <w:t xml:space="preserve">ионального оператора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- на ____ л. в 1 экз</w:t>
      </w:r>
      <w:r>
        <w:rPr>
          <w:rFonts w:ascii="Times New Roman" w:hAnsi="Times New Roman" w:cs="Times New Roman"/>
        </w:rPr>
        <w:t xml:space="preserve">.</w:t>
      </w:r>
      <w:r/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6. И</w:t>
      </w:r>
      <w:r>
        <w:rPr>
          <w:rFonts w:ascii="Times New Roman" w:hAnsi="Times New Roman" w:cs="Times New Roman"/>
          <w:highlight w:val="none"/>
        </w:rPr>
        <w:t xml:space="preserve">нформация о наличии (отсутствии) решения предоставления мер финансовой поддержки, из местного бюджета муниципального образований Новосибирской области либо областного бюджета Новосибирской области.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_________________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(Ф.И.О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, отчество - при наличии)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установления необходимости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проведения капитального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ремонта общего имущества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Министру жилищно-коммунального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хозяйства      и     энергетики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Новосибирской   области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(Ф.И.О.)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от 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организации)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Адрес: 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</w:pPr>
      <w:r>
        <w:rPr>
          <w:rFonts w:ascii="Times New Roman" w:hAnsi="Times New Roman" w:cs="Times New Roman"/>
        </w:rPr>
        <w:t xml:space="preserve">                                            Телефон: ______________________</w:t>
      </w:r>
      <w:r/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Вас рассмотреть вопрос </w:t>
      </w:r>
      <w:r>
        <w:rPr>
          <w:rFonts w:ascii="Times New Roman" w:hAnsi="Times New Roman" w:cs="Times New Roman"/>
          <w:b/>
          <w:bCs/>
        </w:rPr>
        <w:t xml:space="preserve">о необходимости переноса сроков капитального ремонта конструктивного элемента и (или) инженерной системы многоквартирного дома на более ранний период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отношении многоквартирного дома, расположенного по адресу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образование/сельсовет 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населенный пункт 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дома 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 (если есть) 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</w:pPr>
      <w:r>
        <w:rPr>
          <w:rFonts w:ascii="Times New Roman" w:hAnsi="Times New Roman" w:cs="Times New Roman"/>
        </w:rPr>
        <w:t xml:space="preserve">Вид (виды) услуг и (или) работ по капитальному ремонту, предлагаемые к переносу:</w:t>
      </w:r>
      <w:r/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настоящему заявлению прилагаю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следующие документы.</w:t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ведени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об общем имуществе в многоквартирном доме, представленных в</w:t>
      </w:r>
      <w:r>
        <w:rPr>
          <w:rFonts w:ascii="Times New Roman" w:hAnsi="Times New Roman" w:cs="Times New Roman"/>
        </w:rPr>
        <w:t xml:space="preserve"> порядке и по форме, установленными приказом министерства строительства и жилищно-коммунального хозяйства Новосибирской области от 15.04.2014 № 77 «О порядке актуализации региональной программы капитального ремонта общего имущества в многоквартирных домах», </w:t>
      </w:r>
      <w:r>
        <w:rPr>
          <w:rFonts w:ascii="Times New Roman" w:hAnsi="Times New Roman" w:cs="Times New Roman"/>
        </w:rPr>
        <w:t xml:space="preserve">содержащие информацию о наличии угрозы безопасности жизни и здоровью граждан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2. </w:t>
      </w:r>
      <w:r>
        <w:rPr>
          <w:rFonts w:ascii="Times New Roman" w:hAnsi="Times New Roman" w:cs="Times New Roman"/>
          <w:highlight w:val="none"/>
        </w:rPr>
        <w:t xml:space="preserve">Копия решения комиссии по предупреждению и ликвидации чрезвычайных ситуаций и обеспечению пожарной безопасности о наличии угрозы безопасности жизни и здоровья граждан </w:t>
      </w:r>
      <w:r>
        <w:rPr>
          <w:rFonts w:ascii="Times New Roman" w:hAnsi="Times New Roman" w:cs="Times New Roman"/>
        </w:rPr>
        <w:t xml:space="preserve">-            на ____ л. в 1 экз</w:t>
      </w:r>
      <w:r>
        <w:rPr>
          <w:rFonts w:ascii="Times New Roman" w:hAnsi="Times New Roman" w:cs="Times New Roman"/>
        </w:rPr>
        <w:t xml:space="preserve">.</w:t>
      </w:r>
      <w:r/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П</w:t>
      </w:r>
      <w:r>
        <w:rPr>
          <w:rFonts w:ascii="Times New Roman" w:hAnsi="Times New Roman" w:cs="Times New Roman"/>
        </w:rPr>
        <w:t xml:space="preserve">ротокол </w:t>
      </w:r>
      <w:r>
        <w:rPr>
          <w:rFonts w:ascii="Times New Roman" w:hAnsi="Times New Roman" w:cs="Times New Roman"/>
        </w:rPr>
        <w:t xml:space="preserve">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ранний период, а также об источниках финансирования у</w:t>
      </w:r>
      <w:r>
        <w:rPr>
          <w:rFonts w:ascii="Times New Roman" w:hAnsi="Times New Roman" w:cs="Times New Roman"/>
        </w:rPr>
        <w:t xml:space="preserve">казанных работ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4. </w:t>
      </w:r>
      <w:r>
        <w:rPr>
          <w:rFonts w:ascii="Times New Roman" w:hAnsi="Times New Roman" w:cs="Times New Roman"/>
        </w:rPr>
        <w:t xml:space="preserve">Копия выписки из местного бюджета о наличии мер финансовой поддержки на выполнение работ по капитальному ремонту конструктивного элемента и (или) инженерной системы многоквартирного дома в бюджете муниципального образования в объеме не менее дифференцированного н</w:t>
      </w:r>
      <w:r>
        <w:rPr>
          <w:rFonts w:ascii="Times New Roman" w:hAnsi="Times New Roman" w:cs="Times New Roman"/>
        </w:rPr>
        <w:t xml:space="preserve">орматива, устанавливаемого приказом министерства на основании данных министерства финансов и налоговой политики Новосибирской области о бюджетной обеспеченности муниципальных образований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5. </w:t>
      </w:r>
      <w:r>
        <w:rPr>
          <w:rFonts w:ascii="Times New Roman" w:hAnsi="Times New Roman" w:cs="Times New Roman"/>
          <w:highlight w:val="none"/>
        </w:rPr>
        <w:t xml:space="preserve">Копия муниципального правового акта, утверждающего порядок предоставления мер финансовой поддержки из местного бюджета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/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6. </w:t>
      </w:r>
      <w:r>
        <w:rPr>
          <w:rFonts w:ascii="Times New Roman" w:hAnsi="Times New Roman" w:cs="Times New Roman"/>
        </w:rPr>
        <w:t xml:space="preserve">Копия выписки из областного бюджета Новосибирской области о наличии мер финансовой поддержки на выполнение работ по капитальному ремонту конструктивного элемента и (или) инженерной системы многоквартирного дома либо распоряжения Правительства Новосибирской </w:t>
      </w:r>
      <w:r>
        <w:rPr>
          <w:rFonts w:ascii="Times New Roman" w:hAnsi="Times New Roman" w:cs="Times New Roman"/>
        </w:rPr>
        <w:t xml:space="preserve">области о выделении средств резервного фонда в объеме не менее разницы между размером предельной стоимости работ по капитальному ремонту и размером муниципальной поддержки, предоставляемой органом местного самоуправления, по видам работ, планируемых к перен</w:t>
      </w:r>
      <w:r>
        <w:rPr>
          <w:rFonts w:ascii="Times New Roman" w:hAnsi="Times New Roman" w:cs="Times New Roman"/>
        </w:rPr>
        <w:t xml:space="preserve">осу на более ранний период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_________________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(Ф.И.О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, отчество - при наличии)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установления необходимости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проведения капитального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ремонта общего имущества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Министру жилищно-коммунального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хозяйства      и     энергетики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Новосибирской   области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(Ф.И.О.)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от 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организации)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Адрес: ________________________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right"/>
      </w:pPr>
      <w:r>
        <w:rPr>
          <w:rFonts w:ascii="Times New Roman" w:hAnsi="Times New Roman" w:cs="Times New Roman"/>
        </w:rPr>
        <w:t xml:space="preserve">                                            Телефон: ______________________</w:t>
      </w:r>
      <w:r/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</w:p>
    <w:p>
      <w:pPr>
        <w:pStyle w:val="6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Вас рассмотреть вопрос 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t xml:space="preserve">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одном многоквартирном доме, на выполнение вида (видов) услуг и (или) работ по капи</w:t>
      </w:r>
      <w:r>
        <w:rPr>
          <w:rFonts w:ascii="Times New Roman" w:hAnsi="Times New Roman" w:cs="Times New Roman"/>
          <w:b/>
        </w:rPr>
        <w:t xml:space="preserve">тальному ремонту конструктивного элемента и (или) инженерной системы, запланированных Региональной программой в другом многоквартирном доме</w:t>
      </w:r>
      <w:r>
        <w:rPr>
          <w:rFonts w:ascii="Times New Roman" w:hAnsi="Times New Roman" w:cs="Times New Roman"/>
          <w:b/>
        </w:rPr>
        <w:t xml:space="preserve">, расположенных по адресам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Многоквартирный дом 1</w:t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образование/сельсовет 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населенный пункт 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дома 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 (если есть) _____________________________________________.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(виды) услуг и (или) работ по капитальному ремонту предлагаемые к замене: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________________________________________________________________, предусмотренные региональной программой на</w:t>
      </w:r>
      <w:r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 ______год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, заменить на ________________________________________________________________, предусмотренные региональной программой на</w:t>
      </w:r>
      <w:r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 ________ год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Многоквартирный дом 2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район 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образование/сельсовет 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населенный пункт 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дома 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 (если есть) _____________________________________________.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(виды) услуг и (или) работ по капитальному ремонту предлагаемые к замене: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________________________________________________________________, предусмотренные региональной программой на</w:t>
      </w:r>
      <w:r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 ______год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, заменить на ________________________________________________________________, предусмотренные региональной программой на</w:t>
      </w:r>
      <w:r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 ________ год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настоящему заявлению прилагаю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следующие документы.</w:t>
      </w:r>
      <w:r>
        <w:rPr>
          <w:rFonts w:ascii="Times New Roman" w:hAnsi="Times New Roman" w:cs="Times New Roman"/>
          <w:b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ведени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 об общем имуществе в многоквартирном доме, представленных в</w:t>
      </w:r>
      <w:r>
        <w:rPr>
          <w:rFonts w:ascii="Times New Roman" w:hAnsi="Times New Roman" w:cs="Times New Roman"/>
        </w:rPr>
        <w:t xml:space="preserve"> порядке и по форме, установленными приказом министерства строительства и жилищно-коммунального хозяйства Новосибирской области от 15.04.2014 № 77 «О порядке актуализации региональной программы капитального ремонта общего имущества в многоквартирных домах» </w:t>
      </w:r>
      <w:r>
        <w:rPr>
          <w:rFonts w:ascii="Times New Roman" w:hAnsi="Times New Roman" w:cs="Times New Roman"/>
        </w:rPr>
        <w:t xml:space="preserve">по всем многоквартирным домам, по которым планируется выполнить замену видов работ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</w:t>
      </w:r>
      <w:r>
        <w:rPr>
          <w:rFonts w:ascii="Times New Roman" w:hAnsi="Times New Roman" w:cs="Times New Roman"/>
        </w:rPr>
        <w:t xml:space="preserve">Копии протоколов общего собрания собственников помещений в многоквартирных домах, содержащих решения о переносе на более ранний период, и копии протоколов общего собрания собственников помещений в многоквартирных домах, содержащих решения о переносе на более позд</w:t>
      </w:r>
      <w:r>
        <w:rPr>
          <w:rFonts w:ascii="Times New Roman" w:hAnsi="Times New Roman" w:cs="Times New Roman"/>
        </w:rPr>
        <w:t xml:space="preserve">ний период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 А</w:t>
      </w:r>
      <w:r>
        <w:rPr>
          <w:rFonts w:ascii="Times New Roman" w:hAnsi="Times New Roman" w:cs="Times New Roman"/>
        </w:rPr>
        <w:t xml:space="preserve">кт</w:t>
      </w:r>
      <w:r>
        <w:rPr>
          <w:rFonts w:ascii="Times New Roman" w:hAnsi="Times New Roman" w:cs="Times New Roman"/>
        </w:rPr>
        <w:t xml:space="preserve">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осмотров организаций, осуществляющих управление многоквартирными домами, конструктивных элементов, в том числе актов испытаний инженерных систем дома, или заключений специализированных организаций, содержащих выводы о состоянии конструктивных элементов и (и</w:t>
      </w:r>
      <w:r>
        <w:rPr>
          <w:rFonts w:ascii="Times New Roman" w:hAnsi="Times New Roman" w:cs="Times New Roman"/>
        </w:rPr>
        <w:t xml:space="preserve">ли) инженерных систем в многоквартирных домах, в которых предлагается осуществить замену видов работ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на ____ л. в 1 экз.</w:t>
      </w:r>
      <w:r>
        <w:rPr>
          <w:rFonts w:ascii="Times New Roman" w:hAnsi="Times New Roman" w:cs="Times New Roman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Заявитель: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_________________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____________________</w:t>
      </w:r>
      <w:r>
        <w:rPr>
          <w:rFonts w:ascii="Times New Roman" w:hAnsi="Times New Roman" w:cs="Times New Roman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(подпись)             </w:t>
      </w:r>
      <w:r>
        <w:rPr>
          <w:rFonts w:ascii="Times New Roman" w:hAnsi="Times New Roman" w:cs="Times New Roman"/>
        </w:rPr>
        <w:t xml:space="preserve">                       (Ф.И.О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, отчество - при наличии)</w:t>
      </w:r>
      <w:r>
        <w:rPr>
          <w:rFonts w:ascii="Times New Roman" w:hAnsi="Times New Roman" w:cs="Times New Roman"/>
        </w:rPr>
      </w:r>
    </w:p>
    <w:p>
      <w:pPr>
        <w:pStyle w:val="621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4</cp:revision>
  <dcterms:created xsi:type="dcterms:W3CDTF">2023-04-04T10:41:00Z</dcterms:created>
  <dcterms:modified xsi:type="dcterms:W3CDTF">2023-10-19T12:58:32Z</dcterms:modified>
</cp:coreProperties>
</file>