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12" w:rsidRPr="00073206" w:rsidRDefault="00BE0512" w:rsidP="00BE0512">
      <w:pPr>
        <w:ind w:left="4536"/>
        <w:jc w:val="center"/>
        <w:rPr>
          <w:sz w:val="28"/>
          <w:szCs w:val="28"/>
        </w:rPr>
      </w:pPr>
      <w:r w:rsidRPr="00073206">
        <w:rPr>
          <w:sz w:val="28"/>
          <w:szCs w:val="28"/>
        </w:rPr>
        <w:t>Проект постановления Правительства Новосибирской области</w:t>
      </w:r>
    </w:p>
    <w:p w:rsidR="00BA1449" w:rsidRPr="00073206" w:rsidRDefault="00BA1449" w:rsidP="009C5996">
      <w:pPr>
        <w:rPr>
          <w:sz w:val="28"/>
          <w:szCs w:val="28"/>
        </w:rPr>
      </w:pPr>
    </w:p>
    <w:p w:rsidR="00BE0512" w:rsidRPr="00073206" w:rsidRDefault="00BE0512" w:rsidP="009C5996">
      <w:pPr>
        <w:rPr>
          <w:sz w:val="28"/>
          <w:szCs w:val="28"/>
        </w:rPr>
      </w:pPr>
    </w:p>
    <w:p w:rsidR="00BE0512" w:rsidRPr="00073206" w:rsidRDefault="00BE0512" w:rsidP="009C5996">
      <w:pPr>
        <w:rPr>
          <w:sz w:val="28"/>
          <w:szCs w:val="28"/>
        </w:rPr>
      </w:pPr>
    </w:p>
    <w:p w:rsidR="00BE0512" w:rsidRDefault="00BE0512" w:rsidP="009C5996">
      <w:pPr>
        <w:rPr>
          <w:sz w:val="28"/>
          <w:szCs w:val="28"/>
        </w:rPr>
      </w:pPr>
    </w:p>
    <w:p w:rsidR="00641B35" w:rsidRDefault="00641B35" w:rsidP="009C5996">
      <w:pPr>
        <w:rPr>
          <w:sz w:val="28"/>
          <w:szCs w:val="28"/>
        </w:rPr>
      </w:pPr>
    </w:p>
    <w:p w:rsidR="00641B35" w:rsidRDefault="00641B35" w:rsidP="009C5996">
      <w:pPr>
        <w:rPr>
          <w:sz w:val="28"/>
          <w:szCs w:val="28"/>
        </w:rPr>
      </w:pPr>
    </w:p>
    <w:p w:rsidR="00641B35" w:rsidRDefault="00641B35" w:rsidP="009C5996">
      <w:pPr>
        <w:rPr>
          <w:sz w:val="28"/>
          <w:szCs w:val="28"/>
        </w:rPr>
      </w:pPr>
    </w:p>
    <w:p w:rsidR="00641B35" w:rsidRDefault="00641B35" w:rsidP="009C5996">
      <w:pPr>
        <w:rPr>
          <w:sz w:val="28"/>
          <w:szCs w:val="28"/>
        </w:rPr>
      </w:pPr>
    </w:p>
    <w:p w:rsidR="00641B35" w:rsidRDefault="00641B35" w:rsidP="009C5996">
      <w:pPr>
        <w:rPr>
          <w:sz w:val="28"/>
          <w:szCs w:val="28"/>
        </w:rPr>
      </w:pPr>
    </w:p>
    <w:p w:rsidR="00641B35" w:rsidRDefault="00641B35" w:rsidP="009C5996">
      <w:pPr>
        <w:rPr>
          <w:sz w:val="28"/>
          <w:szCs w:val="28"/>
        </w:rPr>
      </w:pPr>
    </w:p>
    <w:p w:rsidR="00641B35" w:rsidRDefault="00641B35" w:rsidP="009C5996">
      <w:pPr>
        <w:rPr>
          <w:sz w:val="28"/>
          <w:szCs w:val="28"/>
        </w:rPr>
      </w:pPr>
    </w:p>
    <w:p w:rsidR="00C52031" w:rsidRPr="00073206" w:rsidRDefault="00C52031" w:rsidP="00B85F31">
      <w:pPr>
        <w:pStyle w:val="ConsPlusTitle"/>
        <w:jc w:val="center"/>
        <w:rPr>
          <w:b w:val="0"/>
        </w:rPr>
      </w:pPr>
      <w:r w:rsidRPr="00073206">
        <w:rPr>
          <w:b w:val="0"/>
        </w:rPr>
        <w:t xml:space="preserve">О </w:t>
      </w:r>
      <w:proofErr w:type="gramStart"/>
      <w:r w:rsidRPr="00073206">
        <w:rPr>
          <w:b w:val="0"/>
        </w:rPr>
        <w:t>внесении</w:t>
      </w:r>
      <w:proofErr w:type="gramEnd"/>
      <w:r w:rsidRPr="00073206">
        <w:rPr>
          <w:b w:val="0"/>
        </w:rPr>
        <w:t xml:space="preserve"> изменений в постановление Правительства Новосибирск</w:t>
      </w:r>
      <w:r>
        <w:rPr>
          <w:b w:val="0"/>
        </w:rPr>
        <w:t>ой области от </w:t>
      </w:r>
      <w:r w:rsidR="000A2F06">
        <w:rPr>
          <w:b w:val="0"/>
        </w:rPr>
        <w:t>31</w:t>
      </w:r>
      <w:r>
        <w:rPr>
          <w:b w:val="0"/>
        </w:rPr>
        <w:t>.0</w:t>
      </w:r>
      <w:r w:rsidR="000A2F06">
        <w:rPr>
          <w:b w:val="0"/>
        </w:rPr>
        <w:t>1</w:t>
      </w:r>
      <w:r>
        <w:rPr>
          <w:b w:val="0"/>
        </w:rPr>
        <w:t>.201</w:t>
      </w:r>
      <w:r w:rsidR="000A2F06">
        <w:rPr>
          <w:b w:val="0"/>
        </w:rPr>
        <w:t>7</w:t>
      </w:r>
      <w:r>
        <w:rPr>
          <w:b w:val="0"/>
        </w:rPr>
        <w:t xml:space="preserve"> № </w:t>
      </w:r>
      <w:r w:rsidR="000A2F06">
        <w:rPr>
          <w:b w:val="0"/>
        </w:rPr>
        <w:t>14</w:t>
      </w:r>
      <w:r>
        <w:rPr>
          <w:b w:val="0"/>
        </w:rPr>
        <w:t>-п</w:t>
      </w:r>
    </w:p>
    <w:p w:rsidR="00C52031" w:rsidRPr="004836C3" w:rsidRDefault="00C52031" w:rsidP="004836C3">
      <w:pPr>
        <w:pStyle w:val="ConsPlusTitle"/>
        <w:ind w:firstLine="720"/>
        <w:jc w:val="both"/>
        <w:rPr>
          <w:b w:val="0"/>
        </w:rPr>
      </w:pPr>
    </w:p>
    <w:p w:rsidR="00C52031" w:rsidRPr="0052465F" w:rsidRDefault="00C52031" w:rsidP="0052465F">
      <w:pPr>
        <w:pStyle w:val="ConsPlusTitle"/>
        <w:ind w:firstLine="720"/>
        <w:jc w:val="both"/>
        <w:rPr>
          <w:b w:val="0"/>
        </w:rPr>
      </w:pPr>
    </w:p>
    <w:p w:rsidR="00C52031" w:rsidRPr="007B0C15" w:rsidRDefault="00C52031" w:rsidP="007B0C15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7B0C15">
        <w:rPr>
          <w:b/>
          <w:sz w:val="28"/>
          <w:szCs w:val="28"/>
        </w:rPr>
        <w:t>п</w:t>
      </w:r>
      <w:proofErr w:type="gramEnd"/>
      <w:r w:rsidRPr="007B0C15">
        <w:rPr>
          <w:b/>
          <w:sz w:val="28"/>
          <w:szCs w:val="28"/>
        </w:rPr>
        <w:t> о с т а н о в л я е т</w:t>
      </w:r>
      <w:r w:rsidRPr="007B0C15">
        <w:rPr>
          <w:sz w:val="28"/>
          <w:szCs w:val="28"/>
        </w:rPr>
        <w:t>:</w:t>
      </w:r>
    </w:p>
    <w:p w:rsidR="00C52031" w:rsidRPr="007B0C15" w:rsidRDefault="00C52031" w:rsidP="007B0C15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Внести в </w:t>
      </w:r>
      <w:r w:rsidR="00DE43FE" w:rsidRPr="007B0C15">
        <w:rPr>
          <w:sz w:val="28"/>
          <w:szCs w:val="28"/>
        </w:rPr>
        <w:t>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 на 2017-2022 годы»</w:t>
      </w:r>
      <w:r w:rsidRPr="007B0C15">
        <w:rPr>
          <w:sz w:val="28"/>
          <w:szCs w:val="28"/>
        </w:rPr>
        <w:t xml:space="preserve"> (далее </w:t>
      </w:r>
      <w:proofErr w:type="gramStart"/>
      <w:r w:rsidRPr="007B0C15">
        <w:rPr>
          <w:sz w:val="28"/>
          <w:szCs w:val="28"/>
        </w:rPr>
        <w:t>–п</w:t>
      </w:r>
      <w:proofErr w:type="gramEnd"/>
      <w:r w:rsidRPr="007B0C15">
        <w:rPr>
          <w:sz w:val="28"/>
          <w:szCs w:val="28"/>
        </w:rPr>
        <w:t>остановление) следующие изменения:</w:t>
      </w:r>
    </w:p>
    <w:p w:rsidR="00C105FE" w:rsidRPr="007B0C15" w:rsidRDefault="00C52031" w:rsidP="007B0C15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1. </w:t>
      </w:r>
      <w:r w:rsidR="003F03D8" w:rsidRPr="007B0C15">
        <w:rPr>
          <w:sz w:val="28"/>
          <w:szCs w:val="28"/>
        </w:rPr>
        <w:t>П</w:t>
      </w:r>
      <w:r w:rsidR="00C105FE" w:rsidRPr="007B0C15">
        <w:rPr>
          <w:sz w:val="28"/>
          <w:szCs w:val="28"/>
        </w:rPr>
        <w:t>одпункт 7 пункта 2 постановления признать утратившим силу</w:t>
      </w:r>
    </w:p>
    <w:p w:rsidR="00C52031" w:rsidRPr="007B0C15" w:rsidRDefault="00C105FE" w:rsidP="007B0C15">
      <w:pPr>
        <w:tabs>
          <w:tab w:val="left" w:pos="426"/>
        </w:tabs>
        <w:ind w:firstLine="720"/>
        <w:jc w:val="both"/>
        <w:rPr>
          <w:b/>
          <w:color w:val="000000"/>
          <w:sz w:val="28"/>
          <w:szCs w:val="28"/>
        </w:rPr>
      </w:pPr>
      <w:r w:rsidRPr="007B0C15">
        <w:rPr>
          <w:sz w:val="28"/>
          <w:szCs w:val="28"/>
        </w:rPr>
        <w:t>2. </w:t>
      </w:r>
      <w:r w:rsidR="00C52031" w:rsidRPr="007B0C15">
        <w:rPr>
          <w:color w:val="000000"/>
          <w:sz w:val="28"/>
          <w:szCs w:val="28"/>
        </w:rPr>
        <w:t>В государственной программе Новосибирской области «Развитие субъектов малого и среднего предпринимательства в Новосибирской области на 201</w:t>
      </w:r>
      <w:r w:rsidR="00641B35" w:rsidRPr="007B0C15">
        <w:rPr>
          <w:color w:val="000000"/>
          <w:sz w:val="28"/>
          <w:szCs w:val="28"/>
        </w:rPr>
        <w:t>7</w:t>
      </w:r>
      <w:r w:rsidR="00C52031" w:rsidRPr="007B0C15">
        <w:rPr>
          <w:color w:val="000000"/>
          <w:sz w:val="28"/>
          <w:szCs w:val="28"/>
        </w:rPr>
        <w:t>-20</w:t>
      </w:r>
      <w:r w:rsidR="00641B35" w:rsidRPr="007B0C15">
        <w:rPr>
          <w:color w:val="000000"/>
          <w:sz w:val="28"/>
          <w:szCs w:val="28"/>
        </w:rPr>
        <w:t>22</w:t>
      </w:r>
      <w:r w:rsidR="00C52031" w:rsidRPr="007B0C15">
        <w:rPr>
          <w:color w:val="000000"/>
          <w:sz w:val="28"/>
          <w:szCs w:val="28"/>
        </w:rPr>
        <w:t xml:space="preserve"> годы» (далее – Программа):</w:t>
      </w:r>
    </w:p>
    <w:p w:rsidR="008819D8" w:rsidRPr="007B0C15" w:rsidRDefault="00C52031" w:rsidP="007B0C15">
      <w:pPr>
        <w:pStyle w:val="ConsPlusTitle"/>
        <w:ind w:firstLine="720"/>
        <w:jc w:val="both"/>
        <w:rPr>
          <w:b w:val="0"/>
          <w:color w:val="000000"/>
        </w:rPr>
      </w:pPr>
      <w:r w:rsidRPr="007B0C15">
        <w:rPr>
          <w:b w:val="0"/>
          <w:color w:val="000000"/>
        </w:rPr>
        <w:t xml:space="preserve">1) в </w:t>
      </w:r>
      <w:proofErr w:type="gramStart"/>
      <w:r w:rsidRPr="007B0C15">
        <w:rPr>
          <w:b w:val="0"/>
          <w:color w:val="000000"/>
        </w:rPr>
        <w:t>разделе</w:t>
      </w:r>
      <w:proofErr w:type="gramEnd"/>
      <w:r w:rsidRPr="007B0C15">
        <w:rPr>
          <w:b w:val="0"/>
          <w:color w:val="000000"/>
        </w:rPr>
        <w:t xml:space="preserve"> </w:t>
      </w:r>
      <w:r w:rsidRPr="007B0C15">
        <w:rPr>
          <w:b w:val="0"/>
          <w:color w:val="000000"/>
          <w:lang w:val="en-US"/>
        </w:rPr>
        <w:t>I</w:t>
      </w:r>
      <w:r w:rsidRPr="007B0C15">
        <w:rPr>
          <w:b w:val="0"/>
          <w:color w:val="000000"/>
        </w:rPr>
        <w:t xml:space="preserve"> «Паспорт государственной программы Новосибирской области</w:t>
      </w:r>
      <w:r w:rsidR="00641B35" w:rsidRPr="007B0C15">
        <w:rPr>
          <w:b w:val="0"/>
          <w:color w:val="000000"/>
        </w:rPr>
        <w:t xml:space="preserve"> «Развитие субъектов малого и среднего предпринимательства в Новосибирской области на 2017-2022 годы</w:t>
      </w:r>
      <w:r w:rsidRPr="007B0C15">
        <w:rPr>
          <w:b w:val="0"/>
          <w:color w:val="000000"/>
        </w:rPr>
        <w:t>»:</w:t>
      </w:r>
    </w:p>
    <w:p w:rsidR="009E0E09" w:rsidRPr="007B0C15" w:rsidRDefault="009E0E09" w:rsidP="007B0C15">
      <w:pPr>
        <w:pStyle w:val="ConsPlusTitle"/>
        <w:ind w:firstLine="720"/>
        <w:jc w:val="both"/>
        <w:rPr>
          <w:b w:val="0"/>
          <w:color w:val="000000"/>
        </w:rPr>
      </w:pPr>
      <w:r w:rsidRPr="007B0C15">
        <w:rPr>
          <w:b w:val="0"/>
          <w:color w:val="000000"/>
        </w:rPr>
        <w:t>а) в позиции «Государственный заказчик (государственный координатор) государственной программы» слова «министерство строительства Новосибирской области» исключить;</w:t>
      </w:r>
    </w:p>
    <w:p w:rsidR="009E0E09" w:rsidRPr="007B0C15" w:rsidRDefault="009E0E09" w:rsidP="007B0C15">
      <w:pPr>
        <w:pStyle w:val="ConsPlusTitle"/>
        <w:ind w:firstLine="720"/>
        <w:jc w:val="both"/>
        <w:rPr>
          <w:b w:val="0"/>
          <w:color w:val="000000"/>
        </w:rPr>
      </w:pPr>
      <w:r w:rsidRPr="007B0C15">
        <w:rPr>
          <w:b w:val="0"/>
          <w:color w:val="000000"/>
        </w:rPr>
        <w:t>б</w:t>
      </w:r>
      <w:r w:rsidR="00C52031" w:rsidRPr="007B0C15">
        <w:rPr>
          <w:b w:val="0"/>
          <w:color w:val="000000"/>
        </w:rPr>
        <w:t>) </w:t>
      </w:r>
      <w:r w:rsidR="008819D8" w:rsidRPr="007B0C15">
        <w:rPr>
          <w:b w:val="0"/>
          <w:color w:val="000000"/>
        </w:rPr>
        <w:t>в позиции «</w:t>
      </w:r>
      <w:r w:rsidR="008819D8" w:rsidRPr="007B0C15">
        <w:rPr>
          <w:b w:val="0"/>
        </w:rPr>
        <w:t>Исполнители подпрограмм государственной программы, отдельных мероприятий государственной программы</w:t>
      </w:r>
      <w:r w:rsidR="008819D8" w:rsidRPr="007B0C15">
        <w:rPr>
          <w:b w:val="0"/>
          <w:color w:val="000000"/>
        </w:rPr>
        <w:t>»</w:t>
      </w:r>
      <w:r w:rsidRPr="007B0C15">
        <w:rPr>
          <w:b w:val="0"/>
          <w:color w:val="000000"/>
        </w:rPr>
        <w:t>:</w:t>
      </w:r>
    </w:p>
    <w:p w:rsidR="009E0E09" w:rsidRPr="007B0C15" w:rsidRDefault="001C4D5C" w:rsidP="007B0C15">
      <w:pPr>
        <w:pStyle w:val="ConsPlusTitle"/>
        <w:ind w:firstLine="720"/>
        <w:jc w:val="both"/>
        <w:rPr>
          <w:b w:val="0"/>
          <w:color w:val="000000"/>
        </w:rPr>
      </w:pPr>
      <w:r w:rsidRPr="007B0C15">
        <w:rPr>
          <w:b w:val="0"/>
          <w:color w:val="000000"/>
        </w:rPr>
        <w:t>абзацы второй, третий</w:t>
      </w:r>
      <w:r w:rsidR="009E0E09" w:rsidRPr="007B0C15">
        <w:rPr>
          <w:b w:val="0"/>
          <w:color w:val="000000"/>
        </w:rPr>
        <w:t xml:space="preserve"> </w:t>
      </w:r>
      <w:r w:rsidR="00641B35" w:rsidRPr="007B0C15">
        <w:rPr>
          <w:b w:val="0"/>
          <w:color w:val="000000"/>
        </w:rPr>
        <w:t>признать утратившими силу</w:t>
      </w:r>
      <w:r w:rsidR="009E0E09" w:rsidRPr="007B0C15">
        <w:rPr>
          <w:b w:val="0"/>
          <w:color w:val="000000"/>
        </w:rPr>
        <w:t>;</w:t>
      </w:r>
    </w:p>
    <w:p w:rsidR="00F55791" w:rsidRPr="007B0C15" w:rsidRDefault="00641B35" w:rsidP="007B0C15">
      <w:pPr>
        <w:pStyle w:val="ConsPlusTitle"/>
        <w:ind w:firstLine="720"/>
        <w:jc w:val="both"/>
        <w:rPr>
          <w:b w:val="0"/>
          <w:color w:val="000000"/>
        </w:rPr>
      </w:pPr>
      <w:r w:rsidRPr="007B0C15">
        <w:rPr>
          <w:b w:val="0"/>
          <w:color w:val="000000"/>
        </w:rPr>
        <w:t>абзац</w:t>
      </w:r>
      <w:r w:rsidR="00F55791" w:rsidRPr="007B0C15">
        <w:rPr>
          <w:b w:val="0"/>
          <w:color w:val="000000"/>
        </w:rPr>
        <w:t>ы шестой,</w:t>
      </w:r>
      <w:r w:rsidRPr="007B0C15">
        <w:rPr>
          <w:b w:val="0"/>
          <w:color w:val="000000"/>
        </w:rPr>
        <w:t xml:space="preserve"> седьмой изложить в редакции:</w:t>
      </w:r>
    </w:p>
    <w:p w:rsidR="00F55791" w:rsidRPr="007B0C15" w:rsidRDefault="00F55791" w:rsidP="007B0C15">
      <w:pPr>
        <w:pStyle w:val="ConsPlusTitle"/>
        <w:ind w:firstLine="720"/>
        <w:jc w:val="both"/>
        <w:rPr>
          <w:b w:val="0"/>
        </w:rPr>
      </w:pPr>
      <w:r w:rsidRPr="007B0C15">
        <w:rPr>
          <w:b w:val="0"/>
          <w:color w:val="000000"/>
        </w:rPr>
        <w:t>«</w:t>
      </w:r>
      <w:r w:rsidRPr="007B0C15">
        <w:rPr>
          <w:b w:val="0"/>
        </w:rPr>
        <w:t>Фонд развития малого и среднего предпринимательства Новосибирской области;</w:t>
      </w:r>
    </w:p>
    <w:p w:rsidR="001C4D5C" w:rsidRPr="007B0C15" w:rsidRDefault="00F55791" w:rsidP="007B0C15">
      <w:pPr>
        <w:pStyle w:val="ConsPlusTitle"/>
        <w:ind w:firstLine="720"/>
        <w:jc w:val="both"/>
        <w:rPr>
          <w:b w:val="0"/>
          <w:color w:val="000000"/>
        </w:rPr>
      </w:pPr>
      <w:proofErr w:type="spellStart"/>
      <w:r w:rsidRPr="007B0C15">
        <w:rPr>
          <w:b w:val="0"/>
        </w:rPr>
        <w:t>Микрокредитная</w:t>
      </w:r>
      <w:proofErr w:type="spellEnd"/>
      <w:r w:rsidRPr="007B0C15">
        <w:rPr>
          <w:b w:val="0"/>
        </w:rPr>
        <w:t xml:space="preserve"> компания Новосибирский областной фонд микрофинансирования субъектов малого и среднего предпринимательства</w:t>
      </w:r>
      <w:r w:rsidRPr="007B0C15">
        <w:rPr>
          <w:b w:val="0"/>
          <w:color w:val="000000"/>
        </w:rPr>
        <w:t>»;</w:t>
      </w:r>
    </w:p>
    <w:p w:rsidR="00540577" w:rsidRPr="007B0C15" w:rsidRDefault="008819D8" w:rsidP="007B0C15">
      <w:pPr>
        <w:pStyle w:val="ConsPlusTitle"/>
        <w:ind w:firstLine="720"/>
        <w:jc w:val="both"/>
        <w:rPr>
          <w:b w:val="0"/>
          <w:color w:val="000000"/>
        </w:rPr>
      </w:pPr>
      <w:r w:rsidRPr="007B0C15">
        <w:rPr>
          <w:b w:val="0"/>
          <w:color w:val="000000"/>
        </w:rPr>
        <w:t>дополнить абзац</w:t>
      </w:r>
      <w:r w:rsidR="00540577" w:rsidRPr="007B0C15">
        <w:rPr>
          <w:b w:val="0"/>
          <w:color w:val="000000"/>
        </w:rPr>
        <w:t>ами</w:t>
      </w:r>
      <w:r w:rsidRPr="007B0C15">
        <w:rPr>
          <w:b w:val="0"/>
          <w:color w:val="000000"/>
        </w:rPr>
        <w:t xml:space="preserve"> следующего содержания:</w:t>
      </w:r>
    </w:p>
    <w:p w:rsidR="00540577" w:rsidRPr="007B0C15" w:rsidRDefault="008819D8" w:rsidP="007B0C15">
      <w:pPr>
        <w:pStyle w:val="ConsPlusTitle"/>
        <w:ind w:firstLine="720"/>
        <w:jc w:val="both"/>
        <w:rPr>
          <w:b w:val="0"/>
        </w:rPr>
      </w:pPr>
      <w:r w:rsidRPr="007B0C15">
        <w:rPr>
          <w:b w:val="0"/>
          <w:color w:val="000000"/>
        </w:rPr>
        <w:t>«</w:t>
      </w:r>
      <w:r w:rsidR="00540577" w:rsidRPr="007B0C15">
        <w:rPr>
          <w:b w:val="0"/>
        </w:rPr>
        <w:t>органы местного самоуправления муниципальных образований Новосибирской области;</w:t>
      </w:r>
    </w:p>
    <w:p w:rsidR="00A33589" w:rsidRPr="007B0C15" w:rsidRDefault="008819D8" w:rsidP="007B0C15">
      <w:pPr>
        <w:pStyle w:val="ConsPlusTitle"/>
        <w:ind w:firstLine="720"/>
        <w:jc w:val="both"/>
        <w:rPr>
          <w:b w:val="0"/>
          <w:color w:val="000000"/>
        </w:rPr>
      </w:pPr>
      <w:r w:rsidRPr="007B0C15">
        <w:rPr>
          <w:b w:val="0"/>
        </w:rPr>
        <w:lastRenderedPageBreak/>
        <w:t>ис</w:t>
      </w:r>
      <w:r w:rsidR="00F55791" w:rsidRPr="007B0C15">
        <w:rPr>
          <w:b w:val="0"/>
        </w:rPr>
        <w:t xml:space="preserve">полнители </w:t>
      </w:r>
      <w:r w:rsidRPr="007B0C15">
        <w:rPr>
          <w:b w:val="0"/>
        </w:rPr>
        <w:t>мероприятий</w:t>
      </w:r>
      <w:r w:rsidR="00F55791" w:rsidRPr="007B0C15">
        <w:rPr>
          <w:b w:val="0"/>
        </w:rPr>
        <w:t xml:space="preserve"> государственной программы</w:t>
      </w:r>
      <w:r w:rsidRPr="007B0C15">
        <w:rPr>
          <w:b w:val="0"/>
        </w:rPr>
        <w:t xml:space="preserve">, отобранные в </w:t>
      </w:r>
      <w:proofErr w:type="gramStart"/>
      <w:r w:rsidRPr="007B0C15">
        <w:rPr>
          <w:b w:val="0"/>
        </w:rPr>
        <w:t>соответствии</w:t>
      </w:r>
      <w:proofErr w:type="gramEnd"/>
      <w:r w:rsidRPr="007B0C15">
        <w:rPr>
          <w:b w:val="0"/>
        </w:rPr>
        <w:t xml:space="preserve">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</w:t>
      </w:r>
      <w:r w:rsidRPr="007B0C15">
        <w:rPr>
          <w:b w:val="0"/>
          <w:color w:val="000000"/>
        </w:rPr>
        <w:t>;</w:t>
      </w:r>
    </w:p>
    <w:p w:rsidR="00A33589" w:rsidRPr="007B0C15" w:rsidRDefault="00A33589" w:rsidP="007B0C15">
      <w:pPr>
        <w:pStyle w:val="ConsPlusTitle"/>
        <w:ind w:firstLine="720"/>
        <w:jc w:val="both"/>
        <w:rPr>
          <w:b w:val="0"/>
          <w:color w:val="000000"/>
        </w:rPr>
      </w:pPr>
      <w:r w:rsidRPr="007B0C15">
        <w:rPr>
          <w:b w:val="0"/>
        </w:rPr>
        <w:t>общество с ограниченной ответственностью «Инжиниринговый Медико-Технологический Центр Медицинского Технопарка»;</w:t>
      </w:r>
    </w:p>
    <w:p w:rsidR="00A33589" w:rsidRPr="007B0C15" w:rsidRDefault="00A33589" w:rsidP="007B0C15">
      <w:pPr>
        <w:pStyle w:val="ConsPlusTitle"/>
        <w:ind w:firstLine="720"/>
        <w:jc w:val="both"/>
        <w:rPr>
          <w:b w:val="0"/>
          <w:color w:val="000000"/>
        </w:rPr>
      </w:pPr>
      <w:r w:rsidRPr="007B0C15">
        <w:rPr>
          <w:b w:val="0"/>
        </w:rPr>
        <w:t>общество с ограниченной ответственностью «Медико-Биологический Инжиниринговый Центр»</w:t>
      </w:r>
      <w:proofErr w:type="gramStart"/>
      <w:r w:rsidR="00A6310A" w:rsidRPr="007B0C15">
        <w:rPr>
          <w:b w:val="0"/>
        </w:rPr>
        <w:t>.</w:t>
      </w:r>
      <w:r w:rsidRPr="007B0C15">
        <w:rPr>
          <w:b w:val="0"/>
        </w:rPr>
        <w:t>»</w:t>
      </w:r>
      <w:proofErr w:type="gramEnd"/>
      <w:r w:rsidR="00A6310A" w:rsidRPr="007B0C15">
        <w:rPr>
          <w:b w:val="0"/>
        </w:rPr>
        <w:t>;</w:t>
      </w:r>
    </w:p>
    <w:p w:rsidR="003D37FD" w:rsidRPr="007B0C15" w:rsidRDefault="009E0E09" w:rsidP="007B0C15">
      <w:pPr>
        <w:pStyle w:val="ConsPlusTitle"/>
        <w:ind w:firstLine="720"/>
        <w:jc w:val="both"/>
        <w:rPr>
          <w:b w:val="0"/>
          <w:color w:val="000000"/>
        </w:rPr>
      </w:pPr>
      <w:r w:rsidRPr="007B0C15">
        <w:rPr>
          <w:b w:val="0"/>
          <w:color w:val="000000"/>
        </w:rPr>
        <w:t>в</w:t>
      </w:r>
      <w:r w:rsidR="00EC76A1" w:rsidRPr="007B0C15">
        <w:rPr>
          <w:b w:val="0"/>
          <w:color w:val="000000"/>
        </w:rPr>
        <w:t>) </w:t>
      </w:r>
      <w:r w:rsidR="003D37FD" w:rsidRPr="007B0C15">
        <w:rPr>
          <w:b w:val="0"/>
          <w:color w:val="000000"/>
        </w:rPr>
        <w:t>в позиции «Цели и задачи государственной программы» абзац первый изложить в редакции:</w:t>
      </w:r>
    </w:p>
    <w:p w:rsidR="003D37FD" w:rsidRPr="007B0C15" w:rsidRDefault="003D37FD" w:rsidP="007B0C15">
      <w:pPr>
        <w:pStyle w:val="ConsPlusTitle"/>
        <w:ind w:firstLine="720"/>
        <w:jc w:val="both"/>
        <w:rPr>
          <w:b w:val="0"/>
          <w:color w:val="000000"/>
        </w:rPr>
      </w:pPr>
      <w:r w:rsidRPr="007B0C15">
        <w:rPr>
          <w:b w:val="0"/>
          <w:color w:val="000000"/>
        </w:rPr>
        <w:t xml:space="preserve">«Цель государственной программы – </w:t>
      </w:r>
      <w:r w:rsidRPr="007B0C15">
        <w:rPr>
          <w:b w:val="0"/>
        </w:rPr>
        <w:t>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</w:r>
      <w:proofErr w:type="gramStart"/>
      <w:r w:rsidR="00BA5600" w:rsidRPr="007B0C15">
        <w:rPr>
          <w:b w:val="0"/>
        </w:rPr>
        <w:t>.</w:t>
      </w:r>
      <w:r w:rsidRPr="007B0C15">
        <w:rPr>
          <w:b w:val="0"/>
          <w:color w:val="000000"/>
        </w:rPr>
        <w:t>»;</w:t>
      </w:r>
      <w:proofErr w:type="gramEnd"/>
    </w:p>
    <w:p w:rsidR="00C52031" w:rsidRPr="007B0C15" w:rsidRDefault="00BA5600" w:rsidP="007B0C15">
      <w:pPr>
        <w:pStyle w:val="ConsPlusTitle"/>
        <w:ind w:firstLine="720"/>
        <w:jc w:val="both"/>
        <w:rPr>
          <w:color w:val="000000"/>
        </w:rPr>
      </w:pPr>
      <w:r w:rsidRPr="007B0C15">
        <w:rPr>
          <w:b w:val="0"/>
          <w:color w:val="000000"/>
        </w:rPr>
        <w:t>г) </w:t>
      </w:r>
      <w:r w:rsidR="00C52031" w:rsidRPr="007B0C15">
        <w:rPr>
          <w:b w:val="0"/>
          <w:color w:val="000000"/>
        </w:rPr>
        <w:t>позици</w:t>
      </w:r>
      <w:r w:rsidR="00F54F98" w:rsidRPr="007B0C15">
        <w:rPr>
          <w:b w:val="0"/>
          <w:color w:val="000000"/>
        </w:rPr>
        <w:t>ю</w:t>
      </w:r>
      <w:r w:rsidR="00C52031" w:rsidRPr="007B0C15">
        <w:rPr>
          <w:b w:val="0"/>
          <w:color w:val="000000"/>
        </w:rPr>
        <w:t xml:space="preserve"> «Объемы финансирования государственной программы»</w:t>
      </w:r>
      <w:r w:rsidR="00F54F98" w:rsidRPr="007B0C15">
        <w:rPr>
          <w:b w:val="0"/>
          <w:color w:val="000000"/>
        </w:rPr>
        <w:t xml:space="preserve"> изложить в редакции</w:t>
      </w:r>
      <w:r w:rsidR="00C52031" w:rsidRPr="007B0C15">
        <w:rPr>
          <w:b w:val="0"/>
          <w:color w:val="000000"/>
        </w:rPr>
        <w:t>: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«Общий объем финансирования государственной программы составляет </w:t>
      </w:r>
      <w:r w:rsidR="00E124DE" w:rsidRPr="007B0C15">
        <w:rPr>
          <w:color w:val="000000"/>
          <w:sz w:val="28"/>
          <w:szCs w:val="28"/>
        </w:rPr>
        <w:t>16 9</w:t>
      </w:r>
      <w:r w:rsidR="00271F23" w:rsidRPr="007B0C15">
        <w:rPr>
          <w:color w:val="000000"/>
          <w:sz w:val="28"/>
          <w:szCs w:val="28"/>
        </w:rPr>
        <w:t>57</w:t>
      </w:r>
      <w:r w:rsidR="00E124DE" w:rsidRPr="007B0C15">
        <w:rPr>
          <w:color w:val="000000"/>
          <w:sz w:val="28"/>
          <w:szCs w:val="28"/>
        </w:rPr>
        <w:t> </w:t>
      </w:r>
      <w:r w:rsidR="004233B0" w:rsidRPr="007B0C15">
        <w:rPr>
          <w:color w:val="000000"/>
          <w:sz w:val="28"/>
          <w:szCs w:val="28"/>
        </w:rPr>
        <w:t>7</w:t>
      </w:r>
      <w:r w:rsidR="00271F23" w:rsidRPr="007B0C15">
        <w:rPr>
          <w:color w:val="000000"/>
          <w:sz w:val="28"/>
          <w:szCs w:val="28"/>
        </w:rPr>
        <w:t>2</w:t>
      </w:r>
      <w:r w:rsidR="004233B0" w:rsidRPr="007B0C15">
        <w:rPr>
          <w:color w:val="000000"/>
          <w:sz w:val="28"/>
          <w:szCs w:val="28"/>
        </w:rPr>
        <w:t>5</w:t>
      </w:r>
      <w:r w:rsidR="00E124DE" w:rsidRPr="007B0C15">
        <w:rPr>
          <w:color w:val="000000"/>
          <w:sz w:val="28"/>
          <w:szCs w:val="28"/>
        </w:rPr>
        <w:t>,40</w:t>
      </w:r>
      <w:r w:rsidRPr="007B0C15">
        <w:rPr>
          <w:sz w:val="28"/>
          <w:szCs w:val="28"/>
        </w:rPr>
        <w:t xml:space="preserve"> тыс. руб. за период 2017-2022 годов.</w:t>
      </w:r>
    </w:p>
    <w:p w:rsidR="00F54F98" w:rsidRPr="007B0C15" w:rsidRDefault="00F54F98" w:rsidP="007B0C15">
      <w:pPr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В том числе по годам реализации государственной программы: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2017 год – </w:t>
      </w:r>
      <w:r w:rsidRPr="007B0C15">
        <w:rPr>
          <w:color w:val="000000"/>
          <w:sz w:val="28"/>
          <w:szCs w:val="28"/>
        </w:rPr>
        <w:t>2 </w:t>
      </w:r>
      <w:r w:rsidR="00F16D09" w:rsidRPr="007B0C15">
        <w:rPr>
          <w:color w:val="000000"/>
          <w:sz w:val="28"/>
          <w:szCs w:val="28"/>
        </w:rPr>
        <w:t>21</w:t>
      </w:r>
      <w:r w:rsidR="004233B0" w:rsidRPr="007B0C15">
        <w:rPr>
          <w:color w:val="000000"/>
          <w:sz w:val="28"/>
          <w:szCs w:val="28"/>
        </w:rPr>
        <w:t>6</w:t>
      </w:r>
      <w:r w:rsidRPr="007B0C15">
        <w:rPr>
          <w:color w:val="000000"/>
          <w:sz w:val="28"/>
          <w:szCs w:val="28"/>
        </w:rPr>
        <w:t> </w:t>
      </w:r>
      <w:r w:rsidR="004233B0" w:rsidRPr="007B0C15">
        <w:rPr>
          <w:color w:val="000000"/>
          <w:sz w:val="28"/>
          <w:szCs w:val="28"/>
        </w:rPr>
        <w:t>60</w:t>
      </w:r>
      <w:r w:rsidR="00F16D09" w:rsidRPr="007B0C15">
        <w:rPr>
          <w:color w:val="000000"/>
          <w:sz w:val="28"/>
          <w:szCs w:val="28"/>
        </w:rPr>
        <w:t>0</w:t>
      </w:r>
      <w:r w:rsidRPr="007B0C15">
        <w:rPr>
          <w:color w:val="000000"/>
          <w:sz w:val="28"/>
          <w:szCs w:val="28"/>
        </w:rPr>
        <w:t>,</w:t>
      </w:r>
      <w:r w:rsidR="00F16D09" w:rsidRPr="007B0C15">
        <w:rPr>
          <w:color w:val="000000"/>
          <w:sz w:val="28"/>
          <w:szCs w:val="28"/>
        </w:rPr>
        <w:t>8</w:t>
      </w:r>
      <w:r w:rsidRPr="007B0C15">
        <w:rPr>
          <w:color w:val="000000"/>
          <w:sz w:val="28"/>
          <w:szCs w:val="28"/>
        </w:rPr>
        <w:t>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2018 год – </w:t>
      </w:r>
      <w:r w:rsidRPr="007B0C15">
        <w:rPr>
          <w:color w:val="000000"/>
          <w:sz w:val="28"/>
          <w:szCs w:val="28"/>
        </w:rPr>
        <w:t>2 </w:t>
      </w:r>
      <w:r w:rsidR="00D47513" w:rsidRPr="007B0C15">
        <w:rPr>
          <w:color w:val="000000"/>
          <w:sz w:val="28"/>
          <w:szCs w:val="28"/>
        </w:rPr>
        <w:t>745</w:t>
      </w:r>
      <w:r w:rsidRPr="007B0C15">
        <w:rPr>
          <w:color w:val="000000"/>
          <w:sz w:val="28"/>
          <w:szCs w:val="28"/>
        </w:rPr>
        <w:t> </w:t>
      </w:r>
      <w:r w:rsidR="00D47513" w:rsidRPr="007B0C15">
        <w:rPr>
          <w:color w:val="000000"/>
          <w:sz w:val="28"/>
          <w:szCs w:val="28"/>
        </w:rPr>
        <w:t>161</w:t>
      </w:r>
      <w:r w:rsidRPr="007B0C15">
        <w:rPr>
          <w:color w:val="000000"/>
          <w:sz w:val="28"/>
          <w:szCs w:val="28"/>
        </w:rPr>
        <w:t>,30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2019 год – </w:t>
      </w:r>
      <w:r w:rsidR="00E124DE" w:rsidRPr="007B0C15">
        <w:rPr>
          <w:color w:val="000000"/>
          <w:sz w:val="28"/>
          <w:szCs w:val="28"/>
        </w:rPr>
        <w:t>2 8</w:t>
      </w:r>
      <w:r w:rsidR="00271F23" w:rsidRPr="007B0C15">
        <w:rPr>
          <w:color w:val="000000"/>
          <w:sz w:val="28"/>
          <w:szCs w:val="28"/>
        </w:rPr>
        <w:t>35</w:t>
      </w:r>
      <w:r w:rsidR="00E124DE" w:rsidRPr="007B0C15">
        <w:rPr>
          <w:color w:val="000000"/>
          <w:sz w:val="28"/>
          <w:szCs w:val="28"/>
        </w:rPr>
        <w:t> </w:t>
      </w:r>
      <w:r w:rsidR="00271F23" w:rsidRPr="007B0C15">
        <w:rPr>
          <w:color w:val="000000"/>
          <w:sz w:val="28"/>
          <w:szCs w:val="28"/>
        </w:rPr>
        <w:t>66</w:t>
      </w:r>
      <w:r w:rsidR="00E124DE" w:rsidRPr="007B0C15">
        <w:rPr>
          <w:color w:val="000000"/>
          <w:sz w:val="28"/>
          <w:szCs w:val="28"/>
        </w:rPr>
        <w:t>1,30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2020 год – </w:t>
      </w:r>
      <w:r w:rsidRPr="007B0C15">
        <w:rPr>
          <w:color w:val="000000"/>
          <w:sz w:val="28"/>
          <w:szCs w:val="28"/>
        </w:rPr>
        <w:t>2 915 034,00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2021 год – </w:t>
      </w:r>
      <w:r w:rsidRPr="007B0C15">
        <w:rPr>
          <w:color w:val="000000"/>
          <w:sz w:val="28"/>
          <w:szCs w:val="28"/>
        </w:rPr>
        <w:t>2 979 684,00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2022 год – </w:t>
      </w:r>
      <w:r w:rsidRPr="007B0C15">
        <w:rPr>
          <w:color w:val="000000"/>
          <w:sz w:val="28"/>
          <w:szCs w:val="28"/>
        </w:rPr>
        <w:t>3 265 584,00</w:t>
      </w:r>
      <w:r w:rsidRPr="007B0C15">
        <w:rPr>
          <w:sz w:val="28"/>
          <w:szCs w:val="28"/>
        </w:rPr>
        <w:t xml:space="preserve"> тыс. руб.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В том числе по источникам финансирования: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средства из федерального бюджета за период 2017-2022 годов – </w:t>
      </w:r>
      <w:r w:rsidR="00E124DE" w:rsidRPr="007B0C15">
        <w:rPr>
          <w:color w:val="000000"/>
          <w:sz w:val="28"/>
          <w:szCs w:val="28"/>
        </w:rPr>
        <w:t>1 </w:t>
      </w:r>
      <w:r w:rsidR="00271F23" w:rsidRPr="007B0C15">
        <w:rPr>
          <w:color w:val="000000"/>
          <w:sz w:val="28"/>
          <w:szCs w:val="28"/>
        </w:rPr>
        <w:t>929</w:t>
      </w:r>
      <w:r w:rsidR="00E124DE" w:rsidRPr="007B0C15">
        <w:rPr>
          <w:color w:val="000000"/>
          <w:sz w:val="28"/>
          <w:szCs w:val="28"/>
        </w:rPr>
        <w:t> </w:t>
      </w:r>
      <w:r w:rsidR="00271F23" w:rsidRPr="007B0C15">
        <w:rPr>
          <w:color w:val="000000"/>
          <w:sz w:val="28"/>
          <w:szCs w:val="28"/>
        </w:rPr>
        <w:t>719</w:t>
      </w:r>
      <w:r w:rsidR="00E124DE" w:rsidRPr="007B0C15">
        <w:rPr>
          <w:color w:val="000000"/>
          <w:sz w:val="28"/>
          <w:szCs w:val="28"/>
        </w:rPr>
        <w:t>,70</w:t>
      </w:r>
      <w:r w:rsidRPr="007B0C15">
        <w:rPr>
          <w:color w:val="000000"/>
          <w:sz w:val="28"/>
          <w:szCs w:val="28"/>
        </w:rPr>
        <w:t xml:space="preserve"> </w:t>
      </w:r>
      <w:r w:rsidRPr="007B0C15">
        <w:rPr>
          <w:sz w:val="28"/>
          <w:szCs w:val="28"/>
        </w:rPr>
        <w:t>тыс. руб.*, в том числе: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2017 год – </w:t>
      </w:r>
      <w:r w:rsidR="00F16D09" w:rsidRPr="007B0C15">
        <w:rPr>
          <w:color w:val="000000"/>
          <w:sz w:val="28"/>
          <w:szCs w:val="28"/>
        </w:rPr>
        <w:t>145</w:t>
      </w:r>
      <w:r w:rsidRPr="007B0C15">
        <w:rPr>
          <w:color w:val="000000"/>
          <w:sz w:val="28"/>
          <w:szCs w:val="28"/>
        </w:rPr>
        <w:t> 5</w:t>
      </w:r>
      <w:r w:rsidR="00F16D09" w:rsidRPr="007B0C15">
        <w:rPr>
          <w:color w:val="000000"/>
          <w:sz w:val="28"/>
          <w:szCs w:val="28"/>
        </w:rPr>
        <w:t>59</w:t>
      </w:r>
      <w:r w:rsidRPr="007B0C15">
        <w:rPr>
          <w:color w:val="000000"/>
          <w:sz w:val="28"/>
          <w:szCs w:val="28"/>
        </w:rPr>
        <w:t>,</w:t>
      </w:r>
      <w:r w:rsidR="00F16D09" w:rsidRPr="007B0C15">
        <w:rPr>
          <w:color w:val="000000"/>
          <w:sz w:val="28"/>
          <w:szCs w:val="28"/>
        </w:rPr>
        <w:t>7</w:t>
      </w:r>
      <w:r w:rsidRPr="007B0C15">
        <w:rPr>
          <w:color w:val="000000"/>
          <w:sz w:val="28"/>
          <w:szCs w:val="28"/>
        </w:rPr>
        <w:t>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2018 год – </w:t>
      </w:r>
      <w:r w:rsidR="00D47513" w:rsidRPr="007B0C15">
        <w:rPr>
          <w:color w:val="000000"/>
          <w:sz w:val="28"/>
          <w:szCs w:val="28"/>
        </w:rPr>
        <w:t>390</w:t>
      </w:r>
      <w:r w:rsidRPr="007B0C15">
        <w:rPr>
          <w:color w:val="000000"/>
          <w:sz w:val="28"/>
          <w:szCs w:val="28"/>
        </w:rPr>
        <w:t> </w:t>
      </w:r>
      <w:r w:rsidR="00D47513" w:rsidRPr="007B0C15">
        <w:rPr>
          <w:color w:val="000000"/>
          <w:sz w:val="28"/>
          <w:szCs w:val="28"/>
        </w:rPr>
        <w:t>670</w:t>
      </w:r>
      <w:r w:rsidRPr="007B0C15">
        <w:rPr>
          <w:color w:val="000000"/>
          <w:sz w:val="28"/>
          <w:szCs w:val="28"/>
        </w:rPr>
        <w:t>,00</w:t>
      </w:r>
      <w:r w:rsidRPr="007B0C15">
        <w:rPr>
          <w:sz w:val="28"/>
          <w:szCs w:val="28"/>
        </w:rPr>
        <w:t xml:space="preserve"> тыс. руб.*;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2019 год – </w:t>
      </w:r>
      <w:r w:rsidR="00271F23" w:rsidRPr="007B0C15">
        <w:rPr>
          <w:color w:val="000000"/>
          <w:sz w:val="28"/>
          <w:szCs w:val="28"/>
        </w:rPr>
        <w:t>423</w:t>
      </w:r>
      <w:r w:rsidR="00E124DE" w:rsidRPr="007B0C15">
        <w:rPr>
          <w:color w:val="000000"/>
          <w:sz w:val="28"/>
          <w:szCs w:val="28"/>
        </w:rPr>
        <w:t> </w:t>
      </w:r>
      <w:r w:rsidR="00271F23" w:rsidRPr="007B0C15">
        <w:rPr>
          <w:color w:val="000000"/>
          <w:sz w:val="28"/>
          <w:szCs w:val="28"/>
        </w:rPr>
        <w:t>92</w:t>
      </w:r>
      <w:r w:rsidR="00E124DE" w:rsidRPr="007B0C15">
        <w:rPr>
          <w:color w:val="000000"/>
          <w:sz w:val="28"/>
          <w:szCs w:val="28"/>
        </w:rPr>
        <w:t>0,00</w:t>
      </w:r>
      <w:r w:rsidRPr="007B0C15">
        <w:rPr>
          <w:sz w:val="28"/>
          <w:szCs w:val="28"/>
        </w:rPr>
        <w:t xml:space="preserve"> тыс. руб.*;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2020 год – </w:t>
      </w:r>
      <w:r w:rsidRPr="007B0C15">
        <w:rPr>
          <w:color w:val="000000"/>
          <w:sz w:val="28"/>
          <w:szCs w:val="28"/>
        </w:rPr>
        <w:t>330 090,00</w:t>
      </w:r>
      <w:r w:rsidRPr="007B0C15">
        <w:rPr>
          <w:sz w:val="28"/>
          <w:szCs w:val="28"/>
        </w:rPr>
        <w:t xml:space="preserve"> тыс. руб.*;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2021 год – </w:t>
      </w:r>
      <w:r w:rsidRPr="007B0C15">
        <w:rPr>
          <w:color w:val="000000"/>
          <w:sz w:val="28"/>
          <w:szCs w:val="28"/>
        </w:rPr>
        <w:t>305 790,00</w:t>
      </w:r>
      <w:r w:rsidRPr="007B0C15">
        <w:rPr>
          <w:sz w:val="28"/>
          <w:szCs w:val="28"/>
        </w:rPr>
        <w:t xml:space="preserve"> тыс. руб.*;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2022 год – </w:t>
      </w:r>
      <w:r w:rsidRPr="007B0C15">
        <w:rPr>
          <w:color w:val="000000"/>
          <w:sz w:val="28"/>
          <w:szCs w:val="28"/>
        </w:rPr>
        <w:t>333 690,00</w:t>
      </w:r>
      <w:r w:rsidRPr="007B0C15">
        <w:rPr>
          <w:sz w:val="28"/>
          <w:szCs w:val="28"/>
        </w:rPr>
        <w:t xml:space="preserve"> тыс. руб.*.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Областной бюджет Новосибирской области за период 2017-2022 годов – </w:t>
      </w:r>
      <w:r w:rsidRPr="007B0C15">
        <w:rPr>
          <w:color w:val="000000"/>
          <w:sz w:val="28"/>
          <w:szCs w:val="28"/>
        </w:rPr>
        <w:t>766 713,70</w:t>
      </w:r>
      <w:r w:rsidRPr="007B0C15">
        <w:rPr>
          <w:sz w:val="28"/>
          <w:szCs w:val="28"/>
        </w:rPr>
        <w:t xml:space="preserve"> тыс. руб., в том числе:</w:t>
      </w:r>
    </w:p>
    <w:p w:rsidR="00F54F98" w:rsidRPr="007B0C15" w:rsidRDefault="00F54F98" w:rsidP="007B0C15">
      <w:pPr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2017 год – </w:t>
      </w:r>
      <w:r w:rsidRPr="007B0C15">
        <w:rPr>
          <w:color w:val="000000"/>
          <w:sz w:val="28"/>
          <w:szCs w:val="28"/>
        </w:rPr>
        <w:t>126 319,10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2018 год – </w:t>
      </w:r>
      <w:r w:rsidRPr="007B0C15">
        <w:rPr>
          <w:color w:val="000000"/>
          <w:sz w:val="28"/>
          <w:szCs w:val="28"/>
        </w:rPr>
        <w:t>155 537,30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2019 год – </w:t>
      </w:r>
      <w:r w:rsidRPr="007B0C15">
        <w:rPr>
          <w:color w:val="000000"/>
          <w:sz w:val="28"/>
          <w:szCs w:val="28"/>
        </w:rPr>
        <w:t>155 537,30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2020 год – </w:t>
      </w:r>
      <w:r w:rsidRPr="007B0C15">
        <w:rPr>
          <w:color w:val="000000"/>
          <w:sz w:val="28"/>
          <w:szCs w:val="28"/>
        </w:rPr>
        <w:t>95 340,00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2021 год – </w:t>
      </w:r>
      <w:r w:rsidRPr="007B0C15">
        <w:rPr>
          <w:color w:val="000000"/>
          <w:sz w:val="28"/>
          <w:szCs w:val="28"/>
        </w:rPr>
        <w:t>113 690,00</w:t>
      </w:r>
      <w:r w:rsidRPr="007B0C15">
        <w:rPr>
          <w:sz w:val="28"/>
          <w:szCs w:val="28"/>
        </w:rPr>
        <w:t xml:space="preserve"> тыс. руб</w:t>
      </w:r>
      <w:r w:rsidR="00435546" w:rsidRPr="007B0C15">
        <w:rPr>
          <w:sz w:val="28"/>
          <w:szCs w:val="28"/>
        </w:rPr>
        <w:t>.</w:t>
      </w:r>
      <w:r w:rsidRPr="007B0C15">
        <w:rPr>
          <w:sz w:val="28"/>
          <w:szCs w:val="28"/>
        </w:rPr>
        <w:t>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2022 год – </w:t>
      </w:r>
      <w:r w:rsidRPr="007B0C15">
        <w:rPr>
          <w:color w:val="000000"/>
          <w:sz w:val="28"/>
          <w:szCs w:val="28"/>
        </w:rPr>
        <w:t>120 290,00</w:t>
      </w:r>
      <w:r w:rsidRPr="007B0C15">
        <w:rPr>
          <w:sz w:val="28"/>
          <w:szCs w:val="28"/>
        </w:rPr>
        <w:t xml:space="preserve"> тыс. руб.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Местные бюджеты Новосибирской области за период 2017-2022 годов – </w:t>
      </w:r>
      <w:r w:rsidRPr="007B0C15">
        <w:rPr>
          <w:color w:val="000000"/>
          <w:sz w:val="28"/>
          <w:szCs w:val="28"/>
        </w:rPr>
        <w:t>14</w:t>
      </w:r>
      <w:r w:rsidR="004233B0" w:rsidRPr="007B0C15">
        <w:rPr>
          <w:color w:val="000000"/>
          <w:sz w:val="28"/>
          <w:szCs w:val="28"/>
        </w:rPr>
        <w:t>5</w:t>
      </w:r>
      <w:r w:rsidRPr="007B0C15">
        <w:rPr>
          <w:color w:val="000000"/>
          <w:sz w:val="28"/>
          <w:szCs w:val="28"/>
        </w:rPr>
        <w:t> </w:t>
      </w:r>
      <w:r w:rsidR="004233B0" w:rsidRPr="007B0C15">
        <w:rPr>
          <w:color w:val="000000"/>
          <w:sz w:val="28"/>
          <w:szCs w:val="28"/>
        </w:rPr>
        <w:t>96</w:t>
      </w:r>
      <w:r w:rsidRPr="007B0C15">
        <w:rPr>
          <w:color w:val="000000"/>
          <w:sz w:val="28"/>
          <w:szCs w:val="28"/>
        </w:rPr>
        <w:t>0,00</w:t>
      </w:r>
      <w:r w:rsidRPr="007B0C15">
        <w:rPr>
          <w:sz w:val="28"/>
          <w:szCs w:val="28"/>
        </w:rPr>
        <w:t xml:space="preserve"> тыс. руб., в том числе:</w:t>
      </w:r>
    </w:p>
    <w:p w:rsidR="00F54F98" w:rsidRPr="007B0C15" w:rsidRDefault="00F54F98" w:rsidP="007B0C15">
      <w:pPr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lastRenderedPageBreak/>
        <w:t xml:space="preserve">2017 год – </w:t>
      </w:r>
      <w:r w:rsidR="004233B0" w:rsidRPr="007B0C15">
        <w:rPr>
          <w:sz w:val="28"/>
          <w:szCs w:val="28"/>
        </w:rPr>
        <w:t>5</w:t>
      </w:r>
      <w:r w:rsidRPr="007B0C15">
        <w:rPr>
          <w:color w:val="000000"/>
          <w:sz w:val="28"/>
          <w:szCs w:val="28"/>
        </w:rPr>
        <w:t>0,00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2018 год – </w:t>
      </w:r>
      <w:r w:rsidRPr="007B0C15">
        <w:rPr>
          <w:color w:val="000000"/>
          <w:sz w:val="28"/>
          <w:szCs w:val="28"/>
        </w:rPr>
        <w:t>28 982,00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2019 год – </w:t>
      </w:r>
      <w:r w:rsidRPr="007B0C15">
        <w:rPr>
          <w:color w:val="000000"/>
          <w:sz w:val="28"/>
          <w:szCs w:val="28"/>
        </w:rPr>
        <w:t>29 232,00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2020 год – </w:t>
      </w:r>
      <w:r w:rsidRPr="007B0C15">
        <w:rPr>
          <w:color w:val="000000"/>
          <w:sz w:val="28"/>
          <w:szCs w:val="28"/>
        </w:rPr>
        <w:t>29 232,00</w:t>
      </w:r>
      <w:r w:rsidRPr="007B0C15">
        <w:rPr>
          <w:sz w:val="28"/>
          <w:szCs w:val="28"/>
        </w:rPr>
        <w:t xml:space="preserve"> тыс. руб.;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2021 год – </w:t>
      </w:r>
      <w:r w:rsidRPr="007B0C15">
        <w:rPr>
          <w:color w:val="000000"/>
          <w:sz w:val="28"/>
          <w:szCs w:val="28"/>
        </w:rPr>
        <w:t>29 232,00</w:t>
      </w:r>
      <w:r w:rsidRPr="007B0C15">
        <w:rPr>
          <w:sz w:val="28"/>
          <w:szCs w:val="28"/>
        </w:rPr>
        <w:t xml:space="preserve"> тыс. руб</w:t>
      </w:r>
      <w:r w:rsidR="00435546" w:rsidRPr="007B0C15">
        <w:rPr>
          <w:sz w:val="28"/>
          <w:szCs w:val="28"/>
        </w:rPr>
        <w:t>.</w:t>
      </w:r>
      <w:r w:rsidRPr="007B0C15">
        <w:rPr>
          <w:sz w:val="28"/>
          <w:szCs w:val="28"/>
        </w:rPr>
        <w:t>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2022 год – </w:t>
      </w:r>
      <w:r w:rsidRPr="007B0C15">
        <w:rPr>
          <w:color w:val="000000"/>
          <w:sz w:val="28"/>
          <w:szCs w:val="28"/>
        </w:rPr>
        <w:t>29 232,00</w:t>
      </w:r>
      <w:r w:rsidRPr="007B0C15">
        <w:rPr>
          <w:sz w:val="28"/>
          <w:szCs w:val="28"/>
        </w:rPr>
        <w:t xml:space="preserve"> тыс. руб.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Внебюджетные источники за период 2017-2022 годов – </w:t>
      </w:r>
      <w:r w:rsidRPr="007B0C15">
        <w:rPr>
          <w:color w:val="000000"/>
          <w:sz w:val="28"/>
          <w:szCs w:val="28"/>
        </w:rPr>
        <w:t>14 115 332,00</w:t>
      </w:r>
      <w:r w:rsidRPr="007B0C15">
        <w:rPr>
          <w:sz w:val="28"/>
          <w:szCs w:val="28"/>
        </w:rPr>
        <w:t xml:space="preserve"> тыс. руб.**, в том числе: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2017 год – </w:t>
      </w:r>
      <w:r w:rsidRPr="007B0C15">
        <w:rPr>
          <w:color w:val="000000"/>
          <w:sz w:val="28"/>
          <w:szCs w:val="28"/>
        </w:rPr>
        <w:t>1 944 672,00</w:t>
      </w:r>
      <w:r w:rsidRPr="007B0C15">
        <w:rPr>
          <w:sz w:val="28"/>
          <w:szCs w:val="28"/>
        </w:rPr>
        <w:t xml:space="preserve"> тыс. руб.**;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2018 год – </w:t>
      </w:r>
      <w:r w:rsidRPr="007B0C15">
        <w:rPr>
          <w:color w:val="000000"/>
          <w:sz w:val="28"/>
          <w:szCs w:val="28"/>
        </w:rPr>
        <w:t>2 169 972,00</w:t>
      </w:r>
      <w:r w:rsidRPr="007B0C15">
        <w:rPr>
          <w:sz w:val="28"/>
          <w:szCs w:val="28"/>
        </w:rPr>
        <w:t xml:space="preserve"> тыс. руб.**;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2019 год – </w:t>
      </w:r>
      <w:r w:rsidRPr="007B0C15">
        <w:rPr>
          <w:color w:val="000000"/>
          <w:sz w:val="28"/>
          <w:szCs w:val="28"/>
        </w:rPr>
        <w:t>2 226 972,00</w:t>
      </w:r>
      <w:r w:rsidRPr="007B0C15">
        <w:rPr>
          <w:sz w:val="28"/>
          <w:szCs w:val="28"/>
        </w:rPr>
        <w:t xml:space="preserve"> тыс. руб.**;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2020 год – </w:t>
      </w:r>
      <w:r w:rsidRPr="007B0C15">
        <w:rPr>
          <w:color w:val="000000"/>
          <w:sz w:val="28"/>
          <w:szCs w:val="28"/>
        </w:rPr>
        <w:t>2 460 372,00</w:t>
      </w:r>
      <w:r w:rsidRPr="007B0C15">
        <w:rPr>
          <w:sz w:val="28"/>
          <w:szCs w:val="28"/>
        </w:rPr>
        <w:t xml:space="preserve"> тыс. руб.**;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B0C15">
        <w:rPr>
          <w:sz w:val="28"/>
          <w:szCs w:val="28"/>
        </w:rPr>
        <w:t xml:space="preserve">2021 год – </w:t>
      </w:r>
      <w:r w:rsidRPr="007B0C15">
        <w:rPr>
          <w:color w:val="000000"/>
          <w:sz w:val="28"/>
          <w:szCs w:val="28"/>
        </w:rPr>
        <w:t>2 530 972,00</w:t>
      </w:r>
      <w:r w:rsidRPr="007B0C15">
        <w:rPr>
          <w:sz w:val="28"/>
          <w:szCs w:val="28"/>
        </w:rPr>
        <w:t xml:space="preserve"> тыс. руб.**;</w:t>
      </w:r>
    </w:p>
    <w:p w:rsidR="00F54F98" w:rsidRPr="007B0C15" w:rsidRDefault="00F54F9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2022 год – </w:t>
      </w:r>
      <w:r w:rsidRPr="007B0C15">
        <w:rPr>
          <w:color w:val="000000"/>
          <w:sz w:val="28"/>
          <w:szCs w:val="28"/>
        </w:rPr>
        <w:t>2 782 372,00</w:t>
      </w:r>
      <w:r w:rsidR="009B31DF" w:rsidRPr="007B0C15">
        <w:rPr>
          <w:sz w:val="28"/>
          <w:szCs w:val="28"/>
        </w:rPr>
        <w:t xml:space="preserve"> тыс. руб.**»;</w:t>
      </w:r>
    </w:p>
    <w:p w:rsidR="002C2490" w:rsidRPr="007B0C15" w:rsidRDefault="00BA5600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д</w:t>
      </w:r>
      <w:r w:rsidR="00AE7B6F" w:rsidRPr="007B0C15">
        <w:rPr>
          <w:sz w:val="28"/>
          <w:szCs w:val="28"/>
        </w:rPr>
        <w:t>) позицию «Основные целевые индикаторы государственной программы» дополнить абзацами следующего содержания:</w:t>
      </w:r>
    </w:p>
    <w:p w:rsidR="00AE7B6F" w:rsidRPr="007B0C15" w:rsidRDefault="00AE7B6F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«7. Оборот субъектов малого и среднего предпринимательства в постоянных </w:t>
      </w:r>
      <w:proofErr w:type="gramStart"/>
      <w:r w:rsidRPr="007B0C15">
        <w:rPr>
          <w:sz w:val="28"/>
          <w:szCs w:val="28"/>
        </w:rPr>
        <w:t>ценах</w:t>
      </w:r>
      <w:proofErr w:type="gramEnd"/>
      <w:r w:rsidRPr="007B0C15">
        <w:rPr>
          <w:sz w:val="28"/>
          <w:szCs w:val="28"/>
        </w:rPr>
        <w:t xml:space="preserve"> по отношению к показателю 2014 года.</w:t>
      </w:r>
    </w:p>
    <w:p w:rsidR="00AE7B6F" w:rsidRPr="007B0C15" w:rsidRDefault="00AE7B6F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8. Оборот в </w:t>
      </w:r>
      <w:proofErr w:type="gramStart"/>
      <w:r w:rsidRPr="007B0C15">
        <w:rPr>
          <w:sz w:val="28"/>
          <w:szCs w:val="28"/>
        </w:rPr>
        <w:t>расчете</w:t>
      </w:r>
      <w:proofErr w:type="gramEnd"/>
      <w:r w:rsidRPr="007B0C15">
        <w:rPr>
          <w:sz w:val="28"/>
          <w:szCs w:val="28"/>
        </w:rPr>
        <w:t xml:space="preserve"> на одного работника субъекта малого и среднего предпринимательства в постоянных ценах по отношению к показателю 2014 года.</w:t>
      </w:r>
    </w:p>
    <w:p w:rsidR="00AE7B6F" w:rsidRPr="007B0C15" w:rsidRDefault="00AE7B6F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9. Прирост среднесписочной численности работников (без внешних совместителей), занятых у субъектов малого и среднего предпринимательства, получивших государственную поддержку»;</w:t>
      </w:r>
    </w:p>
    <w:p w:rsidR="00C52031" w:rsidRPr="007B0C15" w:rsidRDefault="009B31DF" w:rsidP="007B0C1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е</w:t>
      </w:r>
      <w:r w:rsidR="00C52031" w:rsidRPr="007B0C15">
        <w:rPr>
          <w:rFonts w:ascii="Times New Roman" w:hAnsi="Times New Roman" w:cs="Times New Roman"/>
          <w:sz w:val="28"/>
          <w:szCs w:val="28"/>
        </w:rPr>
        <w:t>) </w:t>
      </w:r>
      <w:r w:rsidR="00C52031" w:rsidRPr="007B0C15">
        <w:rPr>
          <w:rFonts w:ascii="Times New Roman" w:hAnsi="Times New Roman" w:cs="Times New Roman"/>
          <w:color w:val="000000"/>
          <w:sz w:val="28"/>
          <w:szCs w:val="28"/>
        </w:rPr>
        <w:t>позици</w:t>
      </w:r>
      <w:r w:rsidR="005335BA" w:rsidRPr="007B0C1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52031" w:rsidRPr="007B0C1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52031" w:rsidRPr="007B0C15">
        <w:rPr>
          <w:rFonts w:ascii="Times New Roman" w:hAnsi="Times New Roman" w:cs="Times New Roman"/>
          <w:sz w:val="28"/>
          <w:szCs w:val="28"/>
        </w:rPr>
        <w:t>Ожидаемые результаты реализации государственной программы, выраженные в колич</w:t>
      </w:r>
      <w:r w:rsidR="00056824" w:rsidRPr="007B0C15">
        <w:rPr>
          <w:rFonts w:ascii="Times New Roman" w:hAnsi="Times New Roman" w:cs="Times New Roman"/>
          <w:sz w:val="28"/>
          <w:szCs w:val="28"/>
        </w:rPr>
        <w:t>ественно измеримых показателях»</w:t>
      </w:r>
      <w:r w:rsidR="005335BA" w:rsidRPr="007B0C15">
        <w:rPr>
          <w:rFonts w:ascii="Times New Roman" w:hAnsi="Times New Roman" w:cs="Times New Roman"/>
          <w:sz w:val="28"/>
          <w:szCs w:val="28"/>
        </w:rPr>
        <w:t xml:space="preserve"> </w:t>
      </w:r>
      <w:r w:rsidR="005335BA" w:rsidRPr="007B0C15">
        <w:rPr>
          <w:rFonts w:ascii="Times New Roman" w:hAnsi="Times New Roman" w:cs="Times New Roman"/>
          <w:color w:val="000000"/>
          <w:sz w:val="28"/>
          <w:szCs w:val="28"/>
        </w:rPr>
        <w:t>изложить в редакции</w:t>
      </w:r>
      <w:r w:rsidR="00056824" w:rsidRPr="007B0C15">
        <w:rPr>
          <w:rFonts w:ascii="Times New Roman" w:hAnsi="Times New Roman" w:cs="Times New Roman"/>
          <w:sz w:val="28"/>
          <w:szCs w:val="28"/>
        </w:rPr>
        <w:t>:</w:t>
      </w:r>
    </w:p>
    <w:p w:rsidR="005335BA" w:rsidRPr="007B0C15" w:rsidRDefault="005335B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«Реализация государственной программы позволит достичь следующих результатов:</w:t>
      </w:r>
    </w:p>
    <w:p w:rsidR="005335BA" w:rsidRPr="007B0C15" w:rsidRDefault="005335B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0C15">
        <w:rPr>
          <w:sz w:val="28"/>
          <w:szCs w:val="28"/>
        </w:rPr>
        <w:t xml:space="preserve">количество субъектов малого и среднего предпринимательства (включая индивидуальных предпринимателей) </w:t>
      </w:r>
      <w:r w:rsidR="00C60AE8" w:rsidRPr="007B0C15">
        <w:rPr>
          <w:sz w:val="28"/>
          <w:szCs w:val="28"/>
        </w:rPr>
        <w:t>за</w:t>
      </w:r>
      <w:r w:rsidR="0040260A" w:rsidRPr="007B0C15">
        <w:rPr>
          <w:sz w:val="28"/>
          <w:szCs w:val="28"/>
        </w:rPr>
        <w:t xml:space="preserve"> период реализации </w:t>
      </w:r>
      <w:r w:rsidRPr="007B0C15">
        <w:rPr>
          <w:sz w:val="28"/>
          <w:szCs w:val="28"/>
        </w:rPr>
        <w:t xml:space="preserve">государственной программы увеличится </w:t>
      </w:r>
      <w:r w:rsidR="0040260A" w:rsidRPr="007B0C15">
        <w:rPr>
          <w:sz w:val="28"/>
          <w:szCs w:val="28"/>
        </w:rPr>
        <w:t xml:space="preserve">с 141 тыс. </w:t>
      </w:r>
      <w:r w:rsidRPr="007B0C15">
        <w:rPr>
          <w:sz w:val="28"/>
          <w:szCs w:val="28"/>
        </w:rPr>
        <w:t>до 146 тыс. субъектов,</w:t>
      </w:r>
      <w:r w:rsidR="0040260A" w:rsidRPr="007B0C15">
        <w:rPr>
          <w:sz w:val="28"/>
          <w:szCs w:val="28"/>
        </w:rPr>
        <w:t xml:space="preserve"> с учетом положительной динамики роста численности населения Новосибирской области </w:t>
      </w:r>
      <w:r w:rsidR="005A2E94" w:rsidRPr="007B0C15">
        <w:rPr>
          <w:sz w:val="28"/>
          <w:szCs w:val="28"/>
        </w:rPr>
        <w:t>количество субъектов малого и среднего предпринимательства (включая индивидуальных предпринимателей)</w:t>
      </w:r>
      <w:r w:rsidRPr="007B0C15">
        <w:rPr>
          <w:sz w:val="28"/>
          <w:szCs w:val="28"/>
        </w:rPr>
        <w:t xml:space="preserve"> на 1 тыс. человек населения</w:t>
      </w:r>
      <w:r w:rsidR="005A2E94" w:rsidRPr="007B0C15">
        <w:rPr>
          <w:sz w:val="28"/>
          <w:szCs w:val="28"/>
        </w:rPr>
        <w:t xml:space="preserve"> в период реализации государственной программу будет </w:t>
      </w:r>
      <w:r w:rsidRPr="007B0C15">
        <w:rPr>
          <w:sz w:val="28"/>
          <w:szCs w:val="28"/>
        </w:rPr>
        <w:t>состав</w:t>
      </w:r>
      <w:r w:rsidR="005A2E94" w:rsidRPr="007B0C15">
        <w:rPr>
          <w:sz w:val="28"/>
          <w:szCs w:val="28"/>
        </w:rPr>
        <w:t>лять</w:t>
      </w:r>
      <w:r w:rsidRPr="007B0C15">
        <w:rPr>
          <w:sz w:val="28"/>
          <w:szCs w:val="28"/>
        </w:rPr>
        <w:t xml:space="preserve"> 51 единиц</w:t>
      </w:r>
      <w:r w:rsidR="005A2E94" w:rsidRPr="007B0C15">
        <w:rPr>
          <w:sz w:val="28"/>
          <w:szCs w:val="28"/>
        </w:rPr>
        <w:t>у</w:t>
      </w:r>
      <w:r w:rsidRPr="007B0C15">
        <w:rPr>
          <w:sz w:val="28"/>
          <w:szCs w:val="28"/>
        </w:rPr>
        <w:t>;</w:t>
      </w:r>
      <w:proofErr w:type="gramEnd"/>
    </w:p>
    <w:p w:rsidR="005335BA" w:rsidRPr="007B0C15" w:rsidRDefault="005335B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доля обрабатывающей промышленности в обороте субъектов малого и среднего предпринимательства (без учета индивидуальных предпринимателей) </w:t>
      </w:r>
      <w:r w:rsidR="00C60AE8" w:rsidRPr="007B0C15">
        <w:rPr>
          <w:sz w:val="28"/>
          <w:szCs w:val="28"/>
        </w:rPr>
        <w:t xml:space="preserve">за </w:t>
      </w:r>
      <w:r w:rsidRPr="007B0C15">
        <w:rPr>
          <w:sz w:val="28"/>
          <w:szCs w:val="28"/>
        </w:rPr>
        <w:t>период реализации государственной программы увеличится</w:t>
      </w:r>
      <w:r w:rsidR="005A2E94" w:rsidRPr="007B0C15">
        <w:rPr>
          <w:sz w:val="28"/>
          <w:szCs w:val="28"/>
        </w:rPr>
        <w:t xml:space="preserve"> с 13,6%</w:t>
      </w:r>
      <w:r w:rsidRPr="007B0C15">
        <w:rPr>
          <w:sz w:val="28"/>
          <w:szCs w:val="28"/>
        </w:rPr>
        <w:t xml:space="preserve"> </w:t>
      </w:r>
      <w:r w:rsidR="005A2E94" w:rsidRPr="007B0C15">
        <w:rPr>
          <w:sz w:val="28"/>
          <w:szCs w:val="28"/>
        </w:rPr>
        <w:t xml:space="preserve">до </w:t>
      </w:r>
      <w:r w:rsidRPr="007B0C15">
        <w:rPr>
          <w:sz w:val="28"/>
          <w:szCs w:val="28"/>
        </w:rPr>
        <w:t>15,2%;</w:t>
      </w:r>
    </w:p>
    <w:p w:rsidR="005335BA" w:rsidRPr="007B0C15" w:rsidRDefault="005335B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</w:t>
      </w:r>
      <w:r w:rsidR="00C60AE8" w:rsidRPr="007B0C15">
        <w:rPr>
          <w:sz w:val="28"/>
          <w:szCs w:val="28"/>
        </w:rPr>
        <w:t>за период реализации государственной программы</w:t>
      </w:r>
      <w:r w:rsidRPr="007B0C15">
        <w:rPr>
          <w:sz w:val="28"/>
          <w:szCs w:val="28"/>
        </w:rPr>
        <w:t xml:space="preserve"> увеличится </w:t>
      </w:r>
      <w:r w:rsidR="00C60AE8" w:rsidRPr="007B0C15">
        <w:rPr>
          <w:sz w:val="28"/>
          <w:szCs w:val="28"/>
        </w:rPr>
        <w:t>с 33,4% до</w:t>
      </w:r>
      <w:r w:rsidRPr="007B0C15">
        <w:rPr>
          <w:sz w:val="28"/>
          <w:szCs w:val="28"/>
        </w:rPr>
        <w:t xml:space="preserve"> 3</w:t>
      </w:r>
      <w:r w:rsidR="00C60AE8" w:rsidRPr="007B0C15">
        <w:rPr>
          <w:sz w:val="28"/>
          <w:szCs w:val="28"/>
        </w:rPr>
        <w:t>4</w:t>
      </w:r>
      <w:r w:rsidRPr="007B0C15">
        <w:rPr>
          <w:sz w:val="28"/>
          <w:szCs w:val="28"/>
        </w:rPr>
        <w:t>,</w:t>
      </w:r>
      <w:r w:rsidR="00C60AE8" w:rsidRPr="007B0C15">
        <w:rPr>
          <w:sz w:val="28"/>
          <w:szCs w:val="28"/>
        </w:rPr>
        <w:t>4</w:t>
      </w:r>
      <w:r w:rsidRPr="007B0C15">
        <w:rPr>
          <w:sz w:val="28"/>
          <w:szCs w:val="28"/>
        </w:rPr>
        <w:t>%;</w:t>
      </w:r>
    </w:p>
    <w:p w:rsidR="005335BA" w:rsidRPr="007B0C15" w:rsidRDefault="005335B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коэффициент </w:t>
      </w:r>
      <w:r w:rsidR="00C60AE8" w:rsidRPr="007B0C15">
        <w:rPr>
          <w:sz w:val="28"/>
          <w:szCs w:val="28"/>
        </w:rPr>
        <w:t>«</w:t>
      </w:r>
      <w:r w:rsidRPr="007B0C15">
        <w:rPr>
          <w:sz w:val="28"/>
          <w:szCs w:val="28"/>
        </w:rPr>
        <w:t>рождаемости</w:t>
      </w:r>
      <w:r w:rsidR="00C60AE8" w:rsidRPr="007B0C15">
        <w:rPr>
          <w:sz w:val="28"/>
          <w:szCs w:val="28"/>
        </w:rPr>
        <w:t>»</w:t>
      </w:r>
      <w:r w:rsidRPr="007B0C15">
        <w:rPr>
          <w:sz w:val="28"/>
          <w:szCs w:val="28"/>
        </w:rPr>
        <w:t xml:space="preserve"> субъектов малого и среднего предпринимательства </w:t>
      </w:r>
      <w:r w:rsidR="00C60AE8" w:rsidRPr="007B0C15">
        <w:rPr>
          <w:sz w:val="28"/>
          <w:szCs w:val="28"/>
        </w:rPr>
        <w:t xml:space="preserve">за период реализации государственной программы </w:t>
      </w:r>
      <w:r w:rsidRPr="007B0C15">
        <w:rPr>
          <w:sz w:val="28"/>
          <w:szCs w:val="28"/>
        </w:rPr>
        <w:t xml:space="preserve">увеличится </w:t>
      </w:r>
      <w:r w:rsidR="00C60AE8" w:rsidRPr="007B0C15">
        <w:rPr>
          <w:sz w:val="28"/>
          <w:szCs w:val="28"/>
        </w:rPr>
        <w:t>с</w:t>
      </w:r>
      <w:r w:rsidR="004F540F" w:rsidRPr="007B0C15">
        <w:rPr>
          <w:sz w:val="28"/>
          <w:szCs w:val="28"/>
        </w:rPr>
        <w:t xml:space="preserve"> </w:t>
      </w:r>
      <w:r w:rsidR="00C60AE8" w:rsidRPr="007B0C15">
        <w:rPr>
          <w:sz w:val="28"/>
          <w:szCs w:val="28"/>
        </w:rPr>
        <w:t>213 до</w:t>
      </w:r>
      <w:r w:rsidRPr="007B0C15">
        <w:rPr>
          <w:sz w:val="28"/>
          <w:szCs w:val="28"/>
        </w:rPr>
        <w:t xml:space="preserve"> 220 единиц;</w:t>
      </w:r>
    </w:p>
    <w:p w:rsidR="005335BA" w:rsidRPr="007B0C15" w:rsidRDefault="005335B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lastRenderedPageBreak/>
        <w:t xml:space="preserve">количество субъектов малого и среднего предпринимательства, получивших государственную поддержку в </w:t>
      </w:r>
      <w:proofErr w:type="gramStart"/>
      <w:r w:rsidRPr="007B0C15">
        <w:rPr>
          <w:sz w:val="28"/>
          <w:szCs w:val="28"/>
        </w:rPr>
        <w:t>рамках</w:t>
      </w:r>
      <w:proofErr w:type="gramEnd"/>
      <w:r w:rsidRPr="007B0C15">
        <w:rPr>
          <w:sz w:val="28"/>
          <w:szCs w:val="28"/>
        </w:rPr>
        <w:t xml:space="preserve"> реализации мероприятий государственной программы, ежегодно составит не менее 7 </w:t>
      </w:r>
      <w:r w:rsidR="00C60AE8" w:rsidRPr="007B0C15">
        <w:rPr>
          <w:sz w:val="28"/>
          <w:szCs w:val="28"/>
        </w:rPr>
        <w:t>000</w:t>
      </w:r>
      <w:r w:rsidRPr="007B0C15">
        <w:rPr>
          <w:sz w:val="28"/>
          <w:szCs w:val="28"/>
        </w:rPr>
        <w:t xml:space="preserve"> единиц;</w:t>
      </w:r>
    </w:p>
    <w:p w:rsidR="005335BA" w:rsidRPr="007B0C15" w:rsidRDefault="005335B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 за весь период реализации государственной программы составит</w:t>
      </w:r>
      <w:r w:rsidR="00C60AE8" w:rsidRPr="007B0C15">
        <w:rPr>
          <w:sz w:val="28"/>
          <w:szCs w:val="28"/>
        </w:rPr>
        <w:t xml:space="preserve"> более</w:t>
      </w:r>
      <w:r w:rsidRPr="007B0C15">
        <w:rPr>
          <w:sz w:val="28"/>
          <w:szCs w:val="28"/>
        </w:rPr>
        <w:t xml:space="preserve"> </w:t>
      </w:r>
      <w:r w:rsidR="00C60AE8" w:rsidRPr="007B0C15">
        <w:rPr>
          <w:sz w:val="28"/>
          <w:szCs w:val="28"/>
        </w:rPr>
        <w:t xml:space="preserve">5 000 </w:t>
      </w:r>
      <w:r w:rsidRPr="007B0C15">
        <w:rPr>
          <w:sz w:val="28"/>
          <w:szCs w:val="28"/>
        </w:rPr>
        <w:t>единиц;</w:t>
      </w:r>
    </w:p>
    <w:p w:rsidR="005335BA" w:rsidRPr="007B0C15" w:rsidRDefault="005335B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темп роста выручки (доходов) от реализации товаров (работ, услуг) субъектами малого и среднего предпринимательства - получателями финансовой поддержки ежегодно составит не менее 110%;</w:t>
      </w:r>
    </w:p>
    <w:p w:rsidR="005335BA" w:rsidRPr="007B0C15" w:rsidRDefault="005335B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количество субъектов малого и среднего предпринимательства, реализующих инновационные проекты и проекты по модернизации производства в </w:t>
      </w:r>
      <w:proofErr w:type="gramStart"/>
      <w:r w:rsidRPr="007B0C15">
        <w:rPr>
          <w:sz w:val="28"/>
          <w:szCs w:val="28"/>
        </w:rPr>
        <w:t>рамках</w:t>
      </w:r>
      <w:proofErr w:type="gramEnd"/>
      <w:r w:rsidRPr="007B0C15">
        <w:rPr>
          <w:sz w:val="28"/>
          <w:szCs w:val="28"/>
        </w:rPr>
        <w:t xml:space="preserve"> государственной программы, ежегодно в среднем составит 5 </w:t>
      </w:r>
      <w:r w:rsidR="003579E9" w:rsidRPr="007B0C15">
        <w:rPr>
          <w:sz w:val="28"/>
          <w:szCs w:val="28"/>
        </w:rPr>
        <w:t>645</w:t>
      </w:r>
      <w:r w:rsidRPr="007B0C15">
        <w:rPr>
          <w:sz w:val="28"/>
          <w:szCs w:val="28"/>
        </w:rPr>
        <w:t xml:space="preserve"> единиц;</w:t>
      </w:r>
    </w:p>
    <w:p w:rsidR="007D3C2D" w:rsidRPr="007B0C15" w:rsidRDefault="007D3C2D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оборот субъектов малого и среднего предпринимательства в постоянных </w:t>
      </w:r>
      <w:proofErr w:type="gramStart"/>
      <w:r w:rsidRPr="007B0C15">
        <w:rPr>
          <w:sz w:val="28"/>
          <w:szCs w:val="28"/>
        </w:rPr>
        <w:t>ценах</w:t>
      </w:r>
      <w:proofErr w:type="gramEnd"/>
      <w:r w:rsidRPr="007B0C15">
        <w:rPr>
          <w:sz w:val="28"/>
          <w:szCs w:val="28"/>
        </w:rPr>
        <w:t xml:space="preserve"> по отношению к показателю 2014 года </w:t>
      </w:r>
      <w:r w:rsidR="003579E9" w:rsidRPr="007B0C15">
        <w:rPr>
          <w:sz w:val="28"/>
          <w:szCs w:val="28"/>
        </w:rPr>
        <w:t>за</w:t>
      </w:r>
      <w:r w:rsidRPr="007B0C15">
        <w:rPr>
          <w:sz w:val="28"/>
          <w:szCs w:val="28"/>
        </w:rPr>
        <w:t xml:space="preserve"> период реализации государственной программы </w:t>
      </w:r>
      <w:r w:rsidR="003579E9" w:rsidRPr="007B0C15">
        <w:rPr>
          <w:sz w:val="28"/>
          <w:szCs w:val="28"/>
        </w:rPr>
        <w:t xml:space="preserve">увеличится с 109% до </w:t>
      </w:r>
      <w:r w:rsidRPr="007B0C15">
        <w:rPr>
          <w:sz w:val="28"/>
          <w:szCs w:val="28"/>
        </w:rPr>
        <w:t>145%;</w:t>
      </w:r>
    </w:p>
    <w:p w:rsidR="005335BA" w:rsidRPr="007B0C15" w:rsidRDefault="005335B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доля кредитов субъектам малого и среднего предпринимательства в </w:t>
      </w:r>
      <w:proofErr w:type="gramStart"/>
      <w:r w:rsidRPr="007B0C15">
        <w:rPr>
          <w:sz w:val="28"/>
          <w:szCs w:val="28"/>
        </w:rPr>
        <w:t>общем</w:t>
      </w:r>
      <w:proofErr w:type="gramEnd"/>
      <w:r w:rsidRPr="007B0C15">
        <w:rPr>
          <w:sz w:val="28"/>
          <w:szCs w:val="28"/>
        </w:rPr>
        <w:t xml:space="preserve"> кредитном портфеле юридических лиц и индивидуальных предпринимателей </w:t>
      </w:r>
      <w:r w:rsidR="003579E9" w:rsidRPr="007B0C15">
        <w:rPr>
          <w:sz w:val="28"/>
          <w:szCs w:val="28"/>
        </w:rPr>
        <w:t xml:space="preserve">за </w:t>
      </w:r>
      <w:r w:rsidRPr="007B0C15">
        <w:rPr>
          <w:sz w:val="28"/>
          <w:szCs w:val="28"/>
        </w:rPr>
        <w:t xml:space="preserve">период реализации государственной программы увеличится </w:t>
      </w:r>
      <w:r w:rsidR="003579E9" w:rsidRPr="007B0C15">
        <w:rPr>
          <w:sz w:val="28"/>
          <w:szCs w:val="28"/>
        </w:rPr>
        <w:t>с 31,7% до</w:t>
      </w:r>
      <w:r w:rsidRPr="007B0C15">
        <w:rPr>
          <w:sz w:val="28"/>
          <w:szCs w:val="28"/>
        </w:rPr>
        <w:t xml:space="preserve"> 32%;</w:t>
      </w:r>
    </w:p>
    <w:p w:rsidR="005335BA" w:rsidRPr="007B0C15" w:rsidRDefault="005335B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объем предоставленных субъектам малого и среднего предпринимательства гарантий (поручительств) ежегодно составит не менее 1,</w:t>
      </w:r>
      <w:r w:rsidR="003579E9" w:rsidRPr="007B0C15">
        <w:rPr>
          <w:sz w:val="28"/>
          <w:szCs w:val="28"/>
        </w:rPr>
        <w:t>7</w:t>
      </w:r>
      <w:r w:rsidRPr="007B0C15">
        <w:rPr>
          <w:sz w:val="28"/>
          <w:szCs w:val="28"/>
        </w:rPr>
        <w:t xml:space="preserve"> млрд. рублей»;</w:t>
      </w:r>
    </w:p>
    <w:p w:rsidR="00F72DF4" w:rsidRPr="007B0C15" w:rsidRDefault="00F72DF4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ж) в сноске «**» слова «некоммерческой организации «Фонд развития малого и среднего предпринимательства Новосибирской области», некоммерческой организации «</w:t>
      </w:r>
      <w:proofErr w:type="spellStart"/>
      <w:r w:rsidRPr="007B0C15">
        <w:rPr>
          <w:sz w:val="28"/>
          <w:szCs w:val="28"/>
        </w:rPr>
        <w:t>Микрофинансовая</w:t>
      </w:r>
      <w:proofErr w:type="spellEnd"/>
      <w:r w:rsidRPr="007B0C15">
        <w:rPr>
          <w:sz w:val="28"/>
          <w:szCs w:val="28"/>
        </w:rPr>
        <w:t xml:space="preserve"> организация Новосибирский областной фонд микрофинансирования субъектов малого и среднего предпринимательства» заменить словами «Фонд</w:t>
      </w:r>
      <w:r w:rsidR="00B008F9" w:rsidRPr="007B0C15">
        <w:rPr>
          <w:sz w:val="28"/>
          <w:szCs w:val="28"/>
        </w:rPr>
        <w:t>а</w:t>
      </w:r>
      <w:r w:rsidRPr="007B0C15">
        <w:rPr>
          <w:sz w:val="28"/>
          <w:szCs w:val="28"/>
        </w:rPr>
        <w:t xml:space="preserve"> развития малого и среднего предпринимательства Новосибирской области, </w:t>
      </w:r>
      <w:proofErr w:type="spellStart"/>
      <w:r w:rsidRPr="007B0C15">
        <w:rPr>
          <w:sz w:val="28"/>
          <w:szCs w:val="28"/>
        </w:rPr>
        <w:t>Микрокредитн</w:t>
      </w:r>
      <w:r w:rsidR="00B008F9" w:rsidRPr="007B0C15">
        <w:rPr>
          <w:sz w:val="28"/>
          <w:szCs w:val="28"/>
        </w:rPr>
        <w:t>ой</w:t>
      </w:r>
      <w:proofErr w:type="spellEnd"/>
      <w:r w:rsidRPr="007B0C15">
        <w:rPr>
          <w:sz w:val="28"/>
          <w:szCs w:val="28"/>
        </w:rPr>
        <w:t xml:space="preserve"> компания Новосибирский областной фонд микрофинансирования субъектов малого и среднего предпринимательства;</w:t>
      </w:r>
    </w:p>
    <w:p w:rsidR="00435546" w:rsidRPr="007B0C15" w:rsidRDefault="00EC24E3" w:rsidP="007B0C1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 xml:space="preserve">2) раздел </w:t>
      </w:r>
      <w:r w:rsidRPr="007B0C1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B0C15">
        <w:rPr>
          <w:rFonts w:ascii="Times New Roman" w:hAnsi="Times New Roman" w:cs="Times New Roman"/>
          <w:sz w:val="28"/>
          <w:szCs w:val="28"/>
        </w:rPr>
        <w:t xml:space="preserve"> «Обоснование необходимости реализ</w:t>
      </w:r>
      <w:r w:rsidR="00307795" w:rsidRPr="007B0C15">
        <w:rPr>
          <w:rFonts w:ascii="Times New Roman" w:hAnsi="Times New Roman" w:cs="Times New Roman"/>
          <w:sz w:val="28"/>
          <w:szCs w:val="28"/>
        </w:rPr>
        <w:t>ации государственной программы» изложить в редакции согласно приложению № 1 к настоящему постановлению;</w:t>
      </w:r>
    </w:p>
    <w:p w:rsidR="00AD0B18" w:rsidRPr="007B0C15" w:rsidRDefault="004E4151" w:rsidP="007B0C1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3) </w:t>
      </w:r>
      <w:r w:rsidR="00AD0B18" w:rsidRPr="007B0C1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D0B18" w:rsidRPr="007B0C15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AD0B18" w:rsidRPr="007B0C15">
        <w:rPr>
          <w:rFonts w:ascii="Times New Roman" w:hAnsi="Times New Roman" w:cs="Times New Roman"/>
          <w:sz w:val="28"/>
          <w:szCs w:val="28"/>
        </w:rPr>
        <w:t xml:space="preserve"> </w:t>
      </w:r>
      <w:r w:rsidR="00AD0B18" w:rsidRPr="007B0C1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D0B18" w:rsidRPr="007B0C15">
        <w:rPr>
          <w:rFonts w:ascii="Times New Roman" w:hAnsi="Times New Roman" w:cs="Times New Roman"/>
          <w:sz w:val="28"/>
          <w:szCs w:val="28"/>
        </w:rPr>
        <w:t xml:space="preserve"> «Цели и задачи, важнейшие целевые индикаторы государственной программы»:</w:t>
      </w:r>
    </w:p>
    <w:p w:rsidR="004E4151" w:rsidRPr="007B0C15" w:rsidRDefault="00AD0B18" w:rsidP="007B0C1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а) </w:t>
      </w:r>
      <w:r w:rsidR="004E4151" w:rsidRPr="007B0C15">
        <w:rPr>
          <w:rFonts w:ascii="Times New Roman" w:hAnsi="Times New Roman" w:cs="Times New Roman"/>
          <w:sz w:val="28"/>
          <w:szCs w:val="28"/>
        </w:rPr>
        <w:t>абзац первый изложить в редакции:</w:t>
      </w:r>
    </w:p>
    <w:p w:rsidR="004E4151" w:rsidRPr="007B0C15" w:rsidRDefault="004E4151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«С учетом положений стратегических документов и приоритетных направлений государственной политики в области развития малого и среднего предпринимательства целью государственной программы является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</w:r>
      <w:proofErr w:type="gramStart"/>
      <w:r w:rsidRPr="007B0C15">
        <w:rPr>
          <w:sz w:val="28"/>
          <w:szCs w:val="28"/>
        </w:rPr>
        <w:t>.»;</w:t>
      </w:r>
      <w:proofErr w:type="gramEnd"/>
    </w:p>
    <w:p w:rsidR="00AD0B18" w:rsidRPr="007B0C15" w:rsidRDefault="00AD0B1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б) дополнить абзацами следующего содержания:</w:t>
      </w:r>
    </w:p>
    <w:p w:rsidR="00AD0B18" w:rsidRPr="007B0C15" w:rsidRDefault="00AD0B1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lastRenderedPageBreak/>
        <w:t>«К основным целевым индикаторам реализации государственной программы относятся:</w:t>
      </w:r>
    </w:p>
    <w:p w:rsidR="00AD0B18" w:rsidRPr="007B0C15" w:rsidRDefault="00AD0B1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1. Количество субъектов малого и среднего предпринимательства (включая индивидуальных предпринимателей) в </w:t>
      </w:r>
      <w:proofErr w:type="gramStart"/>
      <w:r w:rsidRPr="007B0C15">
        <w:rPr>
          <w:sz w:val="28"/>
          <w:szCs w:val="28"/>
        </w:rPr>
        <w:t>расчете</w:t>
      </w:r>
      <w:proofErr w:type="gramEnd"/>
      <w:r w:rsidRPr="007B0C15">
        <w:rPr>
          <w:sz w:val="28"/>
          <w:szCs w:val="28"/>
        </w:rPr>
        <w:t xml:space="preserve"> на 1 тыс. человек населения.</w:t>
      </w:r>
    </w:p>
    <w:p w:rsidR="00AD0B18" w:rsidRPr="007B0C15" w:rsidRDefault="00AD0B1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2. Доля обрабатывающей промышленности в обороте субъектов малого и среднего предпринимательства (без учета индивидуальных предпринимателей).</w:t>
      </w:r>
    </w:p>
    <w:p w:rsidR="00AD0B18" w:rsidRPr="007B0C15" w:rsidRDefault="00AD0B1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3. 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населения.</w:t>
      </w:r>
    </w:p>
    <w:p w:rsidR="00AD0B18" w:rsidRPr="007B0C15" w:rsidRDefault="00AD0B1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4. Коэффициент </w:t>
      </w:r>
      <w:r w:rsidR="00876482">
        <w:rPr>
          <w:sz w:val="28"/>
          <w:szCs w:val="28"/>
        </w:rPr>
        <w:t>«</w:t>
      </w:r>
      <w:r w:rsidRPr="007B0C15">
        <w:rPr>
          <w:sz w:val="28"/>
          <w:szCs w:val="28"/>
        </w:rPr>
        <w:t>рождаемости</w:t>
      </w:r>
      <w:r w:rsidR="00876482">
        <w:rPr>
          <w:sz w:val="28"/>
          <w:szCs w:val="28"/>
        </w:rPr>
        <w:t>»</w:t>
      </w:r>
      <w:r w:rsidRPr="007B0C15">
        <w:rPr>
          <w:sz w:val="28"/>
          <w:szCs w:val="28"/>
        </w:rPr>
        <w:t xml:space="preserve">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предприятий).</w:t>
      </w:r>
    </w:p>
    <w:p w:rsidR="00AD0B18" w:rsidRPr="007B0C15" w:rsidRDefault="00AD0B1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5. Количество субъектов малого и среднего предпринимательства, получивших государственную поддержку в </w:t>
      </w:r>
      <w:proofErr w:type="gramStart"/>
      <w:r w:rsidRPr="007B0C15">
        <w:rPr>
          <w:sz w:val="28"/>
          <w:szCs w:val="28"/>
        </w:rPr>
        <w:t>рамках</w:t>
      </w:r>
      <w:proofErr w:type="gramEnd"/>
      <w:r w:rsidRPr="007B0C15">
        <w:rPr>
          <w:sz w:val="28"/>
          <w:szCs w:val="28"/>
        </w:rPr>
        <w:t xml:space="preserve"> реализации мероприятий программы.</w:t>
      </w:r>
    </w:p>
    <w:p w:rsidR="00AD0B18" w:rsidRPr="007B0C15" w:rsidRDefault="00AD0B1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6. 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поддержку.</w:t>
      </w:r>
    </w:p>
    <w:p w:rsidR="00AD0B18" w:rsidRPr="007B0C15" w:rsidRDefault="00AD0B1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7. Оборот субъектов малого и среднего предпринимательства в постоянных </w:t>
      </w:r>
      <w:proofErr w:type="gramStart"/>
      <w:r w:rsidRPr="007B0C15">
        <w:rPr>
          <w:sz w:val="28"/>
          <w:szCs w:val="28"/>
        </w:rPr>
        <w:t>ценах</w:t>
      </w:r>
      <w:proofErr w:type="gramEnd"/>
      <w:r w:rsidRPr="007B0C15">
        <w:rPr>
          <w:sz w:val="28"/>
          <w:szCs w:val="28"/>
        </w:rPr>
        <w:t xml:space="preserve"> по отношению к показателю 2014 года.</w:t>
      </w:r>
    </w:p>
    <w:p w:rsidR="00AD0B18" w:rsidRPr="007B0C15" w:rsidRDefault="00AD0B1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8. Оборот в </w:t>
      </w:r>
      <w:proofErr w:type="gramStart"/>
      <w:r w:rsidRPr="007B0C15">
        <w:rPr>
          <w:sz w:val="28"/>
          <w:szCs w:val="28"/>
        </w:rPr>
        <w:t>расчете</w:t>
      </w:r>
      <w:proofErr w:type="gramEnd"/>
      <w:r w:rsidRPr="007B0C15">
        <w:rPr>
          <w:sz w:val="28"/>
          <w:szCs w:val="28"/>
        </w:rPr>
        <w:t xml:space="preserve"> на одного работника субъекта малого и среднего предпринимательства в постоянных ценах по отношению к показателю 2014 года.</w:t>
      </w:r>
    </w:p>
    <w:p w:rsidR="00AD0B18" w:rsidRPr="007B0C15" w:rsidRDefault="00AD0B1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9. Прирост среднесписочной численности работников (без внешних совместителей), занятых у субъектов малого и среднего предпринимательства, получивших государственную поддержку</w:t>
      </w:r>
      <w:proofErr w:type="gramStart"/>
      <w:r w:rsidRPr="007B0C15">
        <w:rPr>
          <w:sz w:val="28"/>
          <w:szCs w:val="28"/>
        </w:rPr>
        <w:t>.»;</w:t>
      </w:r>
      <w:proofErr w:type="gramEnd"/>
    </w:p>
    <w:p w:rsidR="00C52031" w:rsidRPr="007B0C15" w:rsidRDefault="004E4151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4</w:t>
      </w:r>
      <w:r w:rsidR="00C52031" w:rsidRPr="007B0C15">
        <w:rPr>
          <w:rFonts w:ascii="Times New Roman" w:hAnsi="Times New Roman" w:cs="Times New Roman"/>
          <w:sz w:val="28"/>
          <w:szCs w:val="28"/>
        </w:rPr>
        <w:t>)</w:t>
      </w:r>
      <w:r w:rsidR="00C52031" w:rsidRPr="007B0C1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52031" w:rsidRPr="007B0C1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="00C52031" w:rsidRPr="007B0C15">
        <w:rPr>
          <w:rFonts w:ascii="Times New Roman" w:hAnsi="Times New Roman" w:cs="Times New Roman"/>
          <w:color w:val="000000"/>
          <w:sz w:val="28"/>
          <w:szCs w:val="28"/>
        </w:rPr>
        <w:t>разделе</w:t>
      </w:r>
      <w:proofErr w:type="gramEnd"/>
      <w:r w:rsidR="00C52031" w:rsidRPr="007B0C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2031" w:rsidRPr="007B0C15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C52031" w:rsidRPr="007B0C1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52031" w:rsidRPr="007B0C15">
        <w:rPr>
          <w:rFonts w:ascii="Times New Roman" w:hAnsi="Times New Roman" w:cs="Times New Roman"/>
          <w:sz w:val="28"/>
          <w:szCs w:val="28"/>
        </w:rPr>
        <w:t xml:space="preserve"> «Система основных мероприятий государственной программы»:</w:t>
      </w:r>
    </w:p>
    <w:p w:rsidR="00BE5EE4" w:rsidRPr="007B0C15" w:rsidRDefault="00653E61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а)</w:t>
      </w:r>
      <w:r w:rsidR="00556FE3" w:rsidRPr="007B0C15">
        <w:rPr>
          <w:rFonts w:ascii="Times New Roman" w:hAnsi="Times New Roman" w:cs="Times New Roman"/>
          <w:sz w:val="28"/>
          <w:szCs w:val="28"/>
        </w:rPr>
        <w:t> </w:t>
      </w:r>
      <w:r w:rsidRPr="007B0C15">
        <w:rPr>
          <w:rFonts w:ascii="Times New Roman" w:hAnsi="Times New Roman" w:cs="Times New Roman"/>
          <w:sz w:val="28"/>
          <w:szCs w:val="28"/>
        </w:rPr>
        <w:t>абзац ше</w:t>
      </w:r>
      <w:r w:rsidR="00556FE3" w:rsidRPr="007B0C15">
        <w:rPr>
          <w:rFonts w:ascii="Times New Roman" w:hAnsi="Times New Roman" w:cs="Times New Roman"/>
          <w:sz w:val="28"/>
          <w:szCs w:val="28"/>
        </w:rPr>
        <w:t>стой изложить в редакции:</w:t>
      </w:r>
    </w:p>
    <w:p w:rsidR="00556FE3" w:rsidRPr="007B0C15" w:rsidRDefault="00556FE3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«Развитие портала «Малое и среднее предпринимательство Новосибирской области» и размещение информации о развитии малого и среднего предпринимательства на </w:t>
      </w:r>
      <w:r w:rsidR="00D11C8A" w:rsidRPr="007B0C15">
        <w:rPr>
          <w:sz w:val="28"/>
          <w:szCs w:val="28"/>
        </w:rPr>
        <w:t>иных</w:t>
      </w:r>
      <w:r w:rsidRPr="007B0C15">
        <w:rPr>
          <w:sz w:val="28"/>
          <w:szCs w:val="28"/>
        </w:rPr>
        <w:t xml:space="preserve"> сайтах осуществляется исполнителем мероприятия по результатам </w:t>
      </w:r>
      <w:r w:rsidR="00BD5E55" w:rsidRPr="007B0C15">
        <w:rPr>
          <w:sz w:val="28"/>
          <w:szCs w:val="28"/>
        </w:rPr>
        <w:t>проведения закупки</w:t>
      </w:r>
      <w:r w:rsidRPr="007B0C15">
        <w:rPr>
          <w:sz w:val="28"/>
          <w:szCs w:val="28"/>
        </w:rPr>
        <w:t xml:space="preserve"> в соответствии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Pr="007B0C15">
        <w:rPr>
          <w:sz w:val="28"/>
          <w:szCs w:val="28"/>
        </w:rPr>
        <w:t>.»</w:t>
      </w:r>
      <w:proofErr w:type="gramEnd"/>
      <w:r w:rsidRPr="007B0C15">
        <w:rPr>
          <w:sz w:val="28"/>
          <w:szCs w:val="28"/>
        </w:rPr>
        <w:t>;</w:t>
      </w:r>
    </w:p>
    <w:p w:rsidR="00556FE3" w:rsidRPr="007B0C15" w:rsidRDefault="0057341D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б) в </w:t>
      </w:r>
      <w:proofErr w:type="gramStart"/>
      <w:r w:rsidRPr="007B0C15">
        <w:rPr>
          <w:sz w:val="28"/>
          <w:szCs w:val="28"/>
        </w:rPr>
        <w:t>абзаце</w:t>
      </w:r>
      <w:proofErr w:type="gramEnd"/>
      <w:r w:rsidRPr="007B0C15">
        <w:rPr>
          <w:sz w:val="28"/>
          <w:szCs w:val="28"/>
        </w:rPr>
        <w:t xml:space="preserve"> седьмом слова «В 2016 году за счет средств АО «Корпорация МСП» Бизнес-навигатор был наполнен первичной и вторичной маркетинговой информацией по городу Новосибирску. </w:t>
      </w:r>
      <w:proofErr w:type="gramStart"/>
      <w:r w:rsidRPr="007B0C15">
        <w:rPr>
          <w:sz w:val="28"/>
          <w:szCs w:val="28"/>
        </w:rPr>
        <w:t>В 2017 году планируется за счет средств областного бюджета Новосибирской области наполнение Бизнес-навигатора информацией по муниципальным районам и городским округам Новосибирской области.» заменить словами «В 2016 году за счет средств АО «Корпорация МСП» Бизнес-навигатор начал пополняться первичной и вторичной маркетинговой информацией по городу Новосибирску, в 2017 году продолжено пополнение Бизнес-навигатора информацией по городу Бердску.</w:t>
      </w:r>
      <w:proofErr w:type="gramEnd"/>
      <w:r w:rsidRPr="007B0C15">
        <w:rPr>
          <w:sz w:val="28"/>
          <w:szCs w:val="28"/>
        </w:rPr>
        <w:t xml:space="preserve"> В 2018 году планируется за счет средств областного бюджета Новосибирской области наполнение Бизнес-</w:t>
      </w:r>
      <w:r w:rsidRPr="007B0C15">
        <w:rPr>
          <w:sz w:val="28"/>
          <w:szCs w:val="28"/>
        </w:rPr>
        <w:lastRenderedPageBreak/>
        <w:t xml:space="preserve">навигатора информацией в </w:t>
      </w:r>
      <w:proofErr w:type="spellStart"/>
      <w:r w:rsidRPr="007B0C15">
        <w:rPr>
          <w:sz w:val="28"/>
          <w:szCs w:val="28"/>
        </w:rPr>
        <w:t>монопрофильных</w:t>
      </w:r>
      <w:proofErr w:type="spellEnd"/>
      <w:r w:rsidRPr="007B0C15">
        <w:rPr>
          <w:sz w:val="28"/>
          <w:szCs w:val="28"/>
        </w:rPr>
        <w:t xml:space="preserve"> муниципальных образованиях </w:t>
      </w:r>
      <w:proofErr w:type="spellStart"/>
      <w:r w:rsidR="00207269" w:rsidRPr="007B0C15">
        <w:rPr>
          <w:sz w:val="28"/>
          <w:szCs w:val="28"/>
        </w:rPr>
        <w:t>р.п</w:t>
      </w:r>
      <w:proofErr w:type="spellEnd"/>
      <w:r w:rsidR="00207269" w:rsidRPr="007B0C15">
        <w:rPr>
          <w:sz w:val="28"/>
          <w:szCs w:val="28"/>
        </w:rPr>
        <w:t>.</w:t>
      </w:r>
      <w:r w:rsidR="00876482">
        <w:rPr>
          <w:sz w:val="28"/>
          <w:szCs w:val="28"/>
        </w:rPr>
        <w:t> </w:t>
      </w:r>
      <w:r w:rsidR="00207269" w:rsidRPr="007B0C15">
        <w:rPr>
          <w:sz w:val="28"/>
          <w:szCs w:val="28"/>
        </w:rPr>
        <w:t xml:space="preserve">Горный и </w:t>
      </w:r>
      <w:proofErr w:type="spellStart"/>
      <w:r w:rsidR="00207269" w:rsidRPr="007B0C15">
        <w:rPr>
          <w:sz w:val="28"/>
          <w:szCs w:val="28"/>
        </w:rPr>
        <w:t>р.п</w:t>
      </w:r>
      <w:proofErr w:type="spellEnd"/>
      <w:r w:rsidR="00207269" w:rsidRPr="007B0C15">
        <w:rPr>
          <w:sz w:val="28"/>
          <w:szCs w:val="28"/>
        </w:rPr>
        <w:t>.</w:t>
      </w:r>
      <w:r w:rsidR="00876482">
        <w:rPr>
          <w:sz w:val="28"/>
          <w:szCs w:val="28"/>
        </w:rPr>
        <w:t> </w:t>
      </w:r>
      <w:r w:rsidR="00207269" w:rsidRPr="007B0C15">
        <w:rPr>
          <w:sz w:val="28"/>
          <w:szCs w:val="28"/>
        </w:rPr>
        <w:t xml:space="preserve">Линево. </w:t>
      </w:r>
      <w:r w:rsidR="003F5994" w:rsidRPr="007B0C15">
        <w:rPr>
          <w:sz w:val="28"/>
          <w:szCs w:val="28"/>
        </w:rPr>
        <w:t xml:space="preserve">В дальнейшем список муниципальных районов и городских округов, входящих в Бизнес-навигатор, будет </w:t>
      </w:r>
      <w:proofErr w:type="gramStart"/>
      <w:r w:rsidR="003F5994" w:rsidRPr="007B0C15">
        <w:rPr>
          <w:sz w:val="28"/>
          <w:szCs w:val="28"/>
        </w:rPr>
        <w:t>расширятся</w:t>
      </w:r>
      <w:proofErr w:type="gramEnd"/>
      <w:r w:rsidR="003F5994" w:rsidRPr="007B0C15">
        <w:rPr>
          <w:sz w:val="28"/>
          <w:szCs w:val="28"/>
        </w:rPr>
        <w:t xml:space="preserve">. Благодаря </w:t>
      </w:r>
      <w:proofErr w:type="gramStart"/>
      <w:r w:rsidR="003F5994" w:rsidRPr="007B0C15">
        <w:rPr>
          <w:sz w:val="28"/>
          <w:szCs w:val="28"/>
        </w:rPr>
        <w:t>Бизнес-навигатору</w:t>
      </w:r>
      <w:proofErr w:type="gramEnd"/>
      <w:r w:rsidR="003F5994" w:rsidRPr="007B0C15">
        <w:rPr>
          <w:sz w:val="28"/>
          <w:szCs w:val="28"/>
        </w:rPr>
        <w:t xml:space="preserve"> для предпринимателей будет создана наиболее благоприятная среда для развития</w:t>
      </w:r>
      <w:r w:rsidR="0063495D" w:rsidRPr="007B0C15">
        <w:rPr>
          <w:sz w:val="28"/>
          <w:szCs w:val="28"/>
        </w:rPr>
        <w:t xml:space="preserve"> и осуществления</w:t>
      </w:r>
      <w:r w:rsidR="003F5994" w:rsidRPr="007B0C15">
        <w:rPr>
          <w:sz w:val="28"/>
          <w:szCs w:val="28"/>
        </w:rPr>
        <w:t xml:space="preserve"> предпринимательской деятельности.</w:t>
      </w:r>
      <w:r w:rsidRPr="007B0C15">
        <w:rPr>
          <w:sz w:val="28"/>
          <w:szCs w:val="28"/>
        </w:rPr>
        <w:t>»</w:t>
      </w:r>
      <w:r w:rsidR="0063495D" w:rsidRPr="007B0C15">
        <w:rPr>
          <w:sz w:val="28"/>
          <w:szCs w:val="28"/>
        </w:rPr>
        <w:t>;</w:t>
      </w:r>
    </w:p>
    <w:p w:rsidR="00BD5E55" w:rsidRPr="007B0C15" w:rsidRDefault="0063495D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в) </w:t>
      </w:r>
      <w:r w:rsidR="00BD5E55" w:rsidRPr="007B0C15">
        <w:rPr>
          <w:sz w:val="28"/>
          <w:szCs w:val="28"/>
        </w:rPr>
        <w:t xml:space="preserve">в </w:t>
      </w:r>
      <w:proofErr w:type="gramStart"/>
      <w:r w:rsidR="00BD5E55" w:rsidRPr="007B0C15">
        <w:rPr>
          <w:sz w:val="28"/>
          <w:szCs w:val="28"/>
        </w:rPr>
        <w:t>абзаце</w:t>
      </w:r>
      <w:proofErr w:type="gramEnd"/>
      <w:r w:rsidR="00BD5E55" w:rsidRPr="007B0C15">
        <w:rPr>
          <w:sz w:val="28"/>
          <w:szCs w:val="28"/>
        </w:rPr>
        <w:t xml:space="preserve"> восьмом и далее по тексту слово «торгов» заменить словами «проведения закупки»;</w:t>
      </w:r>
    </w:p>
    <w:p w:rsidR="00E82BA8" w:rsidRPr="007B0C15" w:rsidRDefault="00E82BA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г) в </w:t>
      </w:r>
      <w:proofErr w:type="gramStart"/>
      <w:r w:rsidRPr="007B0C15">
        <w:rPr>
          <w:sz w:val="28"/>
          <w:szCs w:val="28"/>
        </w:rPr>
        <w:t>абзаце</w:t>
      </w:r>
      <w:proofErr w:type="gramEnd"/>
      <w:r w:rsidRPr="007B0C15">
        <w:rPr>
          <w:sz w:val="28"/>
          <w:szCs w:val="28"/>
        </w:rPr>
        <w:t xml:space="preserve"> девятом после слова «курсов» дополнить словами «по вопросам осуществления предпринимательской деятельности»;</w:t>
      </w:r>
    </w:p>
    <w:p w:rsidR="00E82BA8" w:rsidRPr="007B0C15" w:rsidRDefault="00E82BA8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д) в </w:t>
      </w:r>
      <w:proofErr w:type="gramStart"/>
      <w:r w:rsidRPr="007B0C15">
        <w:rPr>
          <w:sz w:val="28"/>
          <w:szCs w:val="28"/>
        </w:rPr>
        <w:t>абзаце</w:t>
      </w:r>
      <w:proofErr w:type="gramEnd"/>
      <w:r w:rsidRPr="007B0C15">
        <w:rPr>
          <w:sz w:val="28"/>
          <w:szCs w:val="28"/>
        </w:rPr>
        <w:t xml:space="preserve"> одиннадцатом после слов «среди </w:t>
      </w:r>
      <w:proofErr w:type="spellStart"/>
      <w:r w:rsidRPr="007B0C15">
        <w:rPr>
          <w:sz w:val="28"/>
          <w:szCs w:val="28"/>
        </w:rPr>
        <w:t>СМиСП</w:t>
      </w:r>
      <w:proofErr w:type="spellEnd"/>
      <w:r w:rsidRPr="007B0C15">
        <w:rPr>
          <w:sz w:val="28"/>
          <w:szCs w:val="28"/>
        </w:rPr>
        <w:t xml:space="preserve">» дополнить словами «по выявлению лучших </w:t>
      </w:r>
      <w:proofErr w:type="spellStart"/>
      <w:r w:rsidRPr="007B0C15">
        <w:rPr>
          <w:sz w:val="28"/>
          <w:szCs w:val="28"/>
        </w:rPr>
        <w:t>СМиСП</w:t>
      </w:r>
      <w:proofErr w:type="spellEnd"/>
      <w:r w:rsidRPr="007B0C15">
        <w:rPr>
          <w:sz w:val="28"/>
          <w:szCs w:val="28"/>
        </w:rPr>
        <w:t xml:space="preserve"> в Новосибирской области»;</w:t>
      </w:r>
    </w:p>
    <w:p w:rsidR="0063495D" w:rsidRPr="007B0C15" w:rsidRDefault="001130DF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е</w:t>
      </w:r>
      <w:r w:rsidR="00BD5E55" w:rsidRPr="007B0C15">
        <w:rPr>
          <w:sz w:val="28"/>
          <w:szCs w:val="28"/>
        </w:rPr>
        <w:t>) </w:t>
      </w:r>
      <w:r w:rsidR="0063495D" w:rsidRPr="007B0C15">
        <w:rPr>
          <w:sz w:val="28"/>
          <w:szCs w:val="28"/>
        </w:rPr>
        <w:t xml:space="preserve">в </w:t>
      </w:r>
      <w:proofErr w:type="gramStart"/>
      <w:r w:rsidR="0063495D" w:rsidRPr="007B0C15">
        <w:rPr>
          <w:sz w:val="28"/>
          <w:szCs w:val="28"/>
        </w:rPr>
        <w:t>абзаце</w:t>
      </w:r>
      <w:proofErr w:type="gramEnd"/>
      <w:r w:rsidR="0063495D" w:rsidRPr="007B0C15">
        <w:rPr>
          <w:sz w:val="28"/>
          <w:szCs w:val="28"/>
        </w:rPr>
        <w:t xml:space="preserve"> тринадцатом слова «о состоянии и динамике развития»</w:t>
      </w:r>
      <w:r w:rsidR="00603F1A" w:rsidRPr="007B0C15">
        <w:rPr>
          <w:sz w:val="28"/>
          <w:szCs w:val="28"/>
        </w:rPr>
        <w:t xml:space="preserve"> заменить словами «о развитии»;</w:t>
      </w:r>
    </w:p>
    <w:p w:rsidR="00603F1A" w:rsidRPr="007B0C15" w:rsidRDefault="001130DF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ж</w:t>
      </w:r>
      <w:r w:rsidR="00603F1A" w:rsidRPr="007B0C15">
        <w:rPr>
          <w:sz w:val="28"/>
          <w:szCs w:val="28"/>
        </w:rPr>
        <w:t>) после абзаца четырнадцатого дополнить абзац</w:t>
      </w:r>
      <w:r w:rsidR="00D11C8A" w:rsidRPr="007B0C15">
        <w:rPr>
          <w:sz w:val="28"/>
          <w:szCs w:val="28"/>
        </w:rPr>
        <w:t>ами</w:t>
      </w:r>
      <w:r w:rsidR="00603F1A" w:rsidRPr="007B0C15">
        <w:rPr>
          <w:sz w:val="28"/>
          <w:szCs w:val="28"/>
        </w:rPr>
        <w:t xml:space="preserve"> следующего содержания:</w:t>
      </w:r>
    </w:p>
    <w:p w:rsidR="00A3384E" w:rsidRPr="007B0C15" w:rsidRDefault="00603F1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 w:bidi="en-US"/>
        </w:rPr>
      </w:pPr>
      <w:r w:rsidRPr="007B0C15">
        <w:rPr>
          <w:sz w:val="28"/>
          <w:szCs w:val="28"/>
        </w:rPr>
        <w:t>«</w:t>
      </w:r>
      <w:r w:rsidR="009252A3" w:rsidRPr="007B0C15">
        <w:rPr>
          <w:sz w:val="28"/>
          <w:szCs w:val="28"/>
          <w:lang w:eastAsia="en-US" w:bidi="en-US"/>
        </w:rPr>
        <w:t>Создание Центра поддержки предпринимательства Новосибирской области</w:t>
      </w:r>
      <w:r w:rsidR="00134E03" w:rsidRPr="007B0C15">
        <w:rPr>
          <w:sz w:val="28"/>
          <w:szCs w:val="28"/>
          <w:lang w:eastAsia="en-US" w:bidi="en-US"/>
        </w:rPr>
        <w:t>»</w:t>
      </w:r>
      <w:r w:rsidR="00A3384E" w:rsidRPr="007B0C15">
        <w:rPr>
          <w:sz w:val="28"/>
          <w:szCs w:val="28"/>
          <w:lang w:eastAsia="en-US" w:bidi="en-US"/>
        </w:rPr>
        <w:t>.</w:t>
      </w:r>
    </w:p>
    <w:p w:rsidR="00A3384E" w:rsidRPr="007B0C15" w:rsidRDefault="00A3384E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 w:bidi="en-US"/>
        </w:rPr>
      </w:pPr>
      <w:r w:rsidRPr="007B0C15">
        <w:rPr>
          <w:sz w:val="28"/>
          <w:szCs w:val="28"/>
          <w:lang w:eastAsia="en-US" w:bidi="en-US"/>
        </w:rPr>
        <w:t>Центр поддержки предпринимательства Новосибирской области создается в форме некоммерческой организации, образующей инфраструктуру информационно-консультационной поддержки субъектов малого и среднего предпринимательства в Новосибирской области.</w:t>
      </w:r>
    </w:p>
    <w:p w:rsidR="00603F1A" w:rsidRPr="007B0C15" w:rsidRDefault="00A3384E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Субсидии </w:t>
      </w:r>
      <w:r w:rsidRPr="007B0C15">
        <w:rPr>
          <w:sz w:val="28"/>
          <w:szCs w:val="28"/>
          <w:lang w:eastAsia="en-US" w:bidi="en-US"/>
        </w:rPr>
        <w:t>Центру поддержки предпринимательства Новосибирской области</w:t>
      </w:r>
      <w:r w:rsidRPr="007B0C15">
        <w:rPr>
          <w:sz w:val="28"/>
          <w:szCs w:val="28"/>
        </w:rPr>
        <w:t xml:space="preserve"> предоставляются за счет средств областного бюджета Новосибирской области, в том числе источником</w:t>
      </w:r>
      <w:r w:rsidR="00D11C8A" w:rsidRPr="007B0C15">
        <w:rPr>
          <w:sz w:val="28"/>
          <w:szCs w:val="28"/>
        </w:rPr>
        <w:t xml:space="preserve"> финансового обеспечения</w:t>
      </w:r>
      <w:r w:rsidRPr="007B0C15">
        <w:rPr>
          <w:sz w:val="28"/>
          <w:szCs w:val="28"/>
        </w:rPr>
        <w:t xml:space="preserve"> которых являются субсидии из федерального бюджета в виде имущественного взноса в соответствии с Порядком определения объема и предоставления субсидий некоммерческой организации </w:t>
      </w:r>
      <w:r w:rsidR="00C96354" w:rsidRPr="007B0C15">
        <w:rPr>
          <w:sz w:val="28"/>
          <w:szCs w:val="28"/>
        </w:rPr>
        <w:t>«</w:t>
      </w:r>
      <w:r w:rsidR="00C96354" w:rsidRPr="007B0C15">
        <w:rPr>
          <w:sz w:val="28"/>
          <w:szCs w:val="28"/>
          <w:lang w:eastAsia="en-US" w:bidi="en-US"/>
        </w:rPr>
        <w:t>Центр поддержки предпринимательства Новосибирской области</w:t>
      </w:r>
      <w:r w:rsidR="00C96354" w:rsidRPr="007B0C15">
        <w:rPr>
          <w:sz w:val="28"/>
          <w:szCs w:val="28"/>
        </w:rPr>
        <w:t>»</w:t>
      </w:r>
      <w:proofErr w:type="gramStart"/>
      <w:r w:rsidR="00C96354" w:rsidRPr="007B0C15">
        <w:rPr>
          <w:sz w:val="28"/>
          <w:szCs w:val="28"/>
        </w:rPr>
        <w:t>.</w:t>
      </w:r>
      <w:r w:rsidR="00603F1A" w:rsidRPr="007B0C15">
        <w:rPr>
          <w:sz w:val="28"/>
          <w:szCs w:val="28"/>
        </w:rPr>
        <w:t>»</w:t>
      </w:r>
      <w:proofErr w:type="gramEnd"/>
      <w:r w:rsidR="00603F1A" w:rsidRPr="007B0C15">
        <w:rPr>
          <w:sz w:val="28"/>
          <w:szCs w:val="28"/>
        </w:rPr>
        <w:t>;</w:t>
      </w:r>
    </w:p>
    <w:p w:rsidR="0086364B" w:rsidRPr="007B0C15" w:rsidRDefault="001130DF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з</w:t>
      </w:r>
      <w:r w:rsidR="00F13A49" w:rsidRPr="007B0C15">
        <w:rPr>
          <w:rFonts w:ascii="Times New Roman" w:hAnsi="Times New Roman" w:cs="Times New Roman"/>
          <w:sz w:val="28"/>
          <w:szCs w:val="28"/>
        </w:rPr>
        <w:t>) абзац восемнадцат</w:t>
      </w:r>
      <w:r w:rsidR="0086364B" w:rsidRPr="007B0C15">
        <w:rPr>
          <w:rFonts w:ascii="Times New Roman" w:hAnsi="Times New Roman" w:cs="Times New Roman"/>
          <w:sz w:val="28"/>
          <w:szCs w:val="28"/>
        </w:rPr>
        <w:t>ый дополнить предложением следующего содержания:</w:t>
      </w:r>
    </w:p>
    <w:p w:rsidR="00F13A49" w:rsidRPr="007B0C15" w:rsidRDefault="0086364B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«</w:t>
      </w:r>
      <w:r w:rsidR="00F13A49" w:rsidRPr="007B0C15">
        <w:rPr>
          <w:rFonts w:ascii="Times New Roman" w:hAnsi="Times New Roman" w:cs="Times New Roman"/>
          <w:sz w:val="28"/>
          <w:szCs w:val="28"/>
        </w:rPr>
        <w:t xml:space="preserve">Субсидированию подлежат затраты </w:t>
      </w:r>
      <w:proofErr w:type="spellStart"/>
      <w:r w:rsidRPr="007B0C15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7B0C15">
        <w:rPr>
          <w:rFonts w:ascii="Times New Roman" w:hAnsi="Times New Roman" w:cs="Times New Roman"/>
          <w:sz w:val="28"/>
          <w:szCs w:val="28"/>
        </w:rPr>
        <w:t xml:space="preserve">, действовавших менее трех лет с момента государственной регистрации, </w:t>
      </w:r>
      <w:r w:rsidR="00F13A49" w:rsidRPr="007B0C15">
        <w:rPr>
          <w:rFonts w:ascii="Times New Roman" w:hAnsi="Times New Roman" w:cs="Times New Roman"/>
          <w:sz w:val="28"/>
          <w:szCs w:val="28"/>
        </w:rPr>
        <w:t>на аренду (субаренду) офисных, производственных помещений</w:t>
      </w:r>
      <w:proofErr w:type="gramStart"/>
      <w:r w:rsidRPr="007B0C1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364B" w:rsidRPr="007B0C15" w:rsidRDefault="001130DF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0C15">
        <w:rPr>
          <w:sz w:val="28"/>
          <w:szCs w:val="28"/>
        </w:rPr>
        <w:t>и</w:t>
      </w:r>
      <w:r w:rsidR="00A83292" w:rsidRPr="007B0C15">
        <w:rPr>
          <w:sz w:val="28"/>
          <w:szCs w:val="28"/>
        </w:rPr>
        <w:t xml:space="preserve">) в абзаце двадцать первом слова «Предоставление субсидий для </w:t>
      </w:r>
      <w:proofErr w:type="spellStart"/>
      <w:r w:rsidR="00A83292" w:rsidRPr="007B0C15">
        <w:rPr>
          <w:sz w:val="28"/>
          <w:szCs w:val="28"/>
        </w:rPr>
        <w:t>софинансирования</w:t>
      </w:r>
      <w:proofErr w:type="spellEnd"/>
      <w:r w:rsidR="00A83292" w:rsidRPr="007B0C15">
        <w:rPr>
          <w:sz w:val="28"/>
          <w:szCs w:val="28"/>
        </w:rPr>
        <w:t xml:space="preserve"> мероприятий муниципальных программ </w:t>
      </w:r>
      <w:proofErr w:type="spellStart"/>
      <w:r w:rsidR="00A83292" w:rsidRPr="007B0C15">
        <w:rPr>
          <w:sz w:val="28"/>
          <w:szCs w:val="28"/>
        </w:rPr>
        <w:t>монопрофильных</w:t>
      </w:r>
      <w:proofErr w:type="spellEnd"/>
      <w:r w:rsidR="00A83292" w:rsidRPr="007B0C15">
        <w:rPr>
          <w:sz w:val="28"/>
          <w:szCs w:val="28"/>
        </w:rPr>
        <w:t xml:space="preserve"> муниципальных образований (моногородов),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экономика», и «Предоставление субсидий для </w:t>
      </w:r>
      <w:proofErr w:type="spellStart"/>
      <w:r w:rsidR="00A83292" w:rsidRPr="007B0C15">
        <w:rPr>
          <w:sz w:val="28"/>
          <w:szCs w:val="28"/>
        </w:rPr>
        <w:t>софинансирования</w:t>
      </w:r>
      <w:proofErr w:type="spellEnd"/>
      <w:r w:rsidR="00A83292" w:rsidRPr="007B0C15">
        <w:rPr>
          <w:sz w:val="28"/>
          <w:szCs w:val="28"/>
        </w:rPr>
        <w:t xml:space="preserve"> мероприятий муниципальных программ,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 исключить;</w:t>
      </w:r>
      <w:proofErr w:type="gramEnd"/>
    </w:p>
    <w:p w:rsidR="00A83292" w:rsidRPr="007B0C15" w:rsidRDefault="001130DF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к</w:t>
      </w:r>
      <w:r w:rsidR="00A83292" w:rsidRPr="007B0C15">
        <w:rPr>
          <w:sz w:val="28"/>
          <w:szCs w:val="28"/>
        </w:rPr>
        <w:t>) абзацы двадцать третий, двадцать четвертый, двадцать пятый</w:t>
      </w:r>
      <w:r w:rsidR="00C604E7" w:rsidRPr="007B0C15">
        <w:rPr>
          <w:sz w:val="28"/>
          <w:szCs w:val="28"/>
        </w:rPr>
        <w:t>, двадцать шестой</w:t>
      </w:r>
      <w:r w:rsidR="00A83292" w:rsidRPr="007B0C15">
        <w:rPr>
          <w:sz w:val="28"/>
          <w:szCs w:val="28"/>
        </w:rPr>
        <w:t xml:space="preserve"> </w:t>
      </w:r>
      <w:r w:rsidR="00C6719A" w:rsidRPr="007B0C15">
        <w:rPr>
          <w:sz w:val="28"/>
          <w:szCs w:val="28"/>
        </w:rPr>
        <w:t>изложить в редакции:</w:t>
      </w:r>
    </w:p>
    <w:p w:rsidR="00B82F80" w:rsidRPr="007B0C15" w:rsidRDefault="00B82F80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«Субсидии местным бюджетам на поддержку муниципальных программ могут расходоваться на реализацию мероприятий муниципальных программ по выбору получателей субсидии.</w:t>
      </w:r>
    </w:p>
    <w:p w:rsidR="00B82F80" w:rsidRPr="007B0C15" w:rsidRDefault="00B82F80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lastRenderedPageBreak/>
        <w:t xml:space="preserve">«Предоставление субсидий для </w:t>
      </w:r>
      <w:proofErr w:type="spellStart"/>
      <w:r w:rsidRPr="007B0C15">
        <w:rPr>
          <w:sz w:val="28"/>
          <w:szCs w:val="28"/>
        </w:rPr>
        <w:t>софинансирования</w:t>
      </w:r>
      <w:proofErr w:type="spellEnd"/>
      <w:r w:rsidRPr="007B0C15">
        <w:rPr>
          <w:sz w:val="28"/>
          <w:szCs w:val="28"/>
        </w:rPr>
        <w:t xml:space="preserve"> мероприятий муниципальных программ </w:t>
      </w:r>
      <w:proofErr w:type="spellStart"/>
      <w:r w:rsidRPr="007B0C15">
        <w:rPr>
          <w:sz w:val="28"/>
          <w:szCs w:val="28"/>
        </w:rPr>
        <w:t>монопрофильных</w:t>
      </w:r>
      <w:proofErr w:type="spellEnd"/>
      <w:r w:rsidRPr="007B0C15">
        <w:rPr>
          <w:sz w:val="28"/>
          <w:szCs w:val="28"/>
        </w:rPr>
        <w:t xml:space="preserve"> муниципальных образований (моногородов),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экономика». Предоставление субсидий для </w:t>
      </w:r>
      <w:proofErr w:type="spellStart"/>
      <w:r w:rsidRPr="007B0C15">
        <w:rPr>
          <w:sz w:val="28"/>
          <w:szCs w:val="28"/>
        </w:rPr>
        <w:t>софинансирования</w:t>
      </w:r>
      <w:proofErr w:type="spellEnd"/>
      <w:r w:rsidRPr="007B0C15">
        <w:rPr>
          <w:sz w:val="28"/>
          <w:szCs w:val="28"/>
        </w:rPr>
        <w:t xml:space="preserve"> мероприятий муниципальных программ </w:t>
      </w:r>
      <w:proofErr w:type="spellStart"/>
      <w:r w:rsidRPr="007B0C15">
        <w:rPr>
          <w:sz w:val="28"/>
          <w:szCs w:val="28"/>
        </w:rPr>
        <w:t>монопрофильных</w:t>
      </w:r>
      <w:proofErr w:type="spellEnd"/>
      <w:r w:rsidRPr="007B0C15">
        <w:rPr>
          <w:sz w:val="28"/>
          <w:szCs w:val="28"/>
        </w:rPr>
        <w:t xml:space="preserve"> муниципальных образований (моногородов) осуществляется в </w:t>
      </w:r>
      <w:proofErr w:type="gramStart"/>
      <w:r w:rsidRPr="007B0C15">
        <w:rPr>
          <w:sz w:val="28"/>
          <w:szCs w:val="28"/>
        </w:rPr>
        <w:t>целях</w:t>
      </w:r>
      <w:proofErr w:type="gramEnd"/>
      <w:r w:rsidRPr="007B0C15">
        <w:rPr>
          <w:sz w:val="28"/>
          <w:szCs w:val="28"/>
        </w:rPr>
        <w:t xml:space="preserve"> равномерного развития малого и среднего предпринимательства на территории Новосибирской области. Перечень моногородов утвержден распоряжением Правительства Российской Федерации от 29.07.2014 № 1398-р.</w:t>
      </w:r>
    </w:p>
    <w:p w:rsidR="00B82F80" w:rsidRPr="007B0C15" w:rsidRDefault="00B82F80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0C15">
        <w:rPr>
          <w:sz w:val="28"/>
          <w:szCs w:val="28"/>
        </w:rPr>
        <w:t xml:space="preserve">Предоставление и расходование субсидий </w:t>
      </w:r>
      <w:r w:rsidR="00567307" w:rsidRPr="007B0C15">
        <w:rPr>
          <w:sz w:val="28"/>
          <w:szCs w:val="28"/>
        </w:rPr>
        <w:t xml:space="preserve">для </w:t>
      </w:r>
      <w:proofErr w:type="spellStart"/>
      <w:r w:rsidR="00567307" w:rsidRPr="007B0C15">
        <w:rPr>
          <w:sz w:val="28"/>
          <w:szCs w:val="28"/>
        </w:rPr>
        <w:t>софинансирования</w:t>
      </w:r>
      <w:proofErr w:type="spellEnd"/>
      <w:r w:rsidR="00567307" w:rsidRPr="007B0C15">
        <w:rPr>
          <w:sz w:val="28"/>
          <w:szCs w:val="28"/>
        </w:rPr>
        <w:t xml:space="preserve"> мероприятий муниципальных программ </w:t>
      </w:r>
      <w:proofErr w:type="spellStart"/>
      <w:r w:rsidR="00567307" w:rsidRPr="007B0C15">
        <w:rPr>
          <w:sz w:val="28"/>
          <w:szCs w:val="28"/>
        </w:rPr>
        <w:t>монопрофильных</w:t>
      </w:r>
      <w:proofErr w:type="spellEnd"/>
      <w:r w:rsidR="00567307" w:rsidRPr="007B0C15">
        <w:rPr>
          <w:sz w:val="28"/>
          <w:szCs w:val="28"/>
        </w:rPr>
        <w:t xml:space="preserve"> муниципальных образований (моногородов)</w:t>
      </w:r>
      <w:r w:rsidRPr="007B0C15">
        <w:rPr>
          <w:sz w:val="28"/>
          <w:szCs w:val="28"/>
        </w:rPr>
        <w:t xml:space="preserve"> осуществляется в соответствии с Условиями предоставления и расходования субсидий местным бюджетам на поддержку муниципальных программ развития </w:t>
      </w:r>
      <w:proofErr w:type="spellStart"/>
      <w:r w:rsidRPr="007B0C15">
        <w:rPr>
          <w:sz w:val="28"/>
          <w:szCs w:val="28"/>
        </w:rPr>
        <w:t>СМиСП</w:t>
      </w:r>
      <w:proofErr w:type="spellEnd"/>
      <w:r w:rsidRPr="007B0C15">
        <w:rPr>
          <w:sz w:val="28"/>
          <w:szCs w:val="28"/>
        </w:rPr>
        <w:t xml:space="preserve"> на территории Новосибирской области, установленными согласно приложению </w:t>
      </w:r>
      <w:r w:rsidR="00567307" w:rsidRPr="007B0C15">
        <w:rPr>
          <w:sz w:val="28"/>
          <w:szCs w:val="28"/>
        </w:rPr>
        <w:t>№ </w:t>
      </w:r>
      <w:r w:rsidRPr="007B0C15">
        <w:rPr>
          <w:sz w:val="28"/>
          <w:szCs w:val="28"/>
        </w:rPr>
        <w:t xml:space="preserve">3 к постановлению Правительства Новосибирской области </w:t>
      </w:r>
      <w:r w:rsidR="00567307" w:rsidRPr="007B0C15">
        <w:rPr>
          <w:sz w:val="28"/>
          <w:szCs w:val="28"/>
        </w:rPr>
        <w:t>«</w:t>
      </w:r>
      <w:r w:rsidRPr="007B0C15">
        <w:rPr>
          <w:sz w:val="28"/>
          <w:szCs w:val="28"/>
        </w:rPr>
        <w:t xml:space="preserve">Об утверждении государственной программы Новосибирской области </w:t>
      </w:r>
      <w:r w:rsidR="00567307" w:rsidRPr="007B0C15">
        <w:rPr>
          <w:sz w:val="28"/>
          <w:szCs w:val="28"/>
        </w:rPr>
        <w:t>«</w:t>
      </w:r>
      <w:r w:rsidRPr="007B0C15">
        <w:rPr>
          <w:sz w:val="28"/>
          <w:szCs w:val="28"/>
        </w:rPr>
        <w:t>Развитие субъектов малого и среднего предпринимательства в Новосибирской области на 2017</w:t>
      </w:r>
      <w:r w:rsidR="00567307" w:rsidRPr="007B0C15">
        <w:rPr>
          <w:sz w:val="28"/>
          <w:szCs w:val="28"/>
        </w:rPr>
        <w:t>-</w:t>
      </w:r>
      <w:r w:rsidRPr="007B0C15">
        <w:rPr>
          <w:sz w:val="28"/>
          <w:szCs w:val="28"/>
        </w:rPr>
        <w:t>2022</w:t>
      </w:r>
      <w:proofErr w:type="gramEnd"/>
      <w:r w:rsidRPr="007B0C15">
        <w:rPr>
          <w:sz w:val="28"/>
          <w:szCs w:val="28"/>
        </w:rPr>
        <w:t xml:space="preserve"> годы</w:t>
      </w:r>
      <w:r w:rsidR="00567307" w:rsidRPr="007B0C15">
        <w:rPr>
          <w:sz w:val="28"/>
          <w:szCs w:val="28"/>
        </w:rPr>
        <w:t>»</w:t>
      </w:r>
      <w:r w:rsidRPr="007B0C15">
        <w:rPr>
          <w:sz w:val="28"/>
          <w:szCs w:val="28"/>
        </w:rPr>
        <w:t>.</w:t>
      </w:r>
    </w:p>
    <w:p w:rsidR="00567307" w:rsidRPr="007B0C15" w:rsidRDefault="00567307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«Предоставление субсидий для </w:t>
      </w:r>
      <w:proofErr w:type="spellStart"/>
      <w:r w:rsidRPr="007B0C15">
        <w:rPr>
          <w:sz w:val="28"/>
          <w:szCs w:val="28"/>
        </w:rPr>
        <w:t>софинансирования</w:t>
      </w:r>
      <w:proofErr w:type="spellEnd"/>
      <w:r w:rsidRPr="007B0C15">
        <w:rPr>
          <w:sz w:val="28"/>
          <w:szCs w:val="28"/>
        </w:rPr>
        <w:t xml:space="preserve"> мероприятий муниципальных программ,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</w:t>
      </w:r>
      <w:proofErr w:type="gramStart"/>
      <w:r w:rsidRPr="007B0C15">
        <w:rPr>
          <w:sz w:val="28"/>
          <w:szCs w:val="28"/>
        </w:rPr>
        <w:t>.</w:t>
      </w:r>
      <w:r w:rsidR="00C6719A" w:rsidRPr="007B0C15">
        <w:rPr>
          <w:sz w:val="28"/>
          <w:szCs w:val="28"/>
        </w:rPr>
        <w:t>»</w:t>
      </w:r>
      <w:proofErr w:type="gramEnd"/>
      <w:r w:rsidR="00C6719A" w:rsidRPr="007B0C15">
        <w:rPr>
          <w:sz w:val="28"/>
          <w:szCs w:val="28"/>
        </w:rPr>
        <w:t>;</w:t>
      </w:r>
    </w:p>
    <w:p w:rsidR="00C6719A" w:rsidRPr="007B0C15" w:rsidRDefault="001130DF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л</w:t>
      </w:r>
      <w:r w:rsidR="00C6719A" w:rsidRPr="007B0C15">
        <w:rPr>
          <w:sz w:val="28"/>
          <w:szCs w:val="28"/>
        </w:rPr>
        <w:t xml:space="preserve">) после абзаца двадцать шестого дополнить абзацем следующего </w:t>
      </w:r>
      <w:proofErr w:type="spellStart"/>
      <w:r w:rsidR="00C6719A" w:rsidRPr="007B0C15">
        <w:rPr>
          <w:sz w:val="28"/>
          <w:szCs w:val="28"/>
        </w:rPr>
        <w:t>содежрания</w:t>
      </w:r>
      <w:proofErr w:type="spellEnd"/>
      <w:r w:rsidR="00C6719A" w:rsidRPr="007B0C15">
        <w:rPr>
          <w:sz w:val="28"/>
          <w:szCs w:val="28"/>
        </w:rPr>
        <w:t>:</w:t>
      </w:r>
    </w:p>
    <w:p w:rsidR="00B82F80" w:rsidRPr="007B0C15" w:rsidRDefault="00C6719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0C15">
        <w:rPr>
          <w:sz w:val="28"/>
          <w:szCs w:val="28"/>
        </w:rPr>
        <w:t>«</w:t>
      </w:r>
      <w:r w:rsidR="00567307" w:rsidRPr="007B0C15">
        <w:rPr>
          <w:sz w:val="28"/>
          <w:szCs w:val="28"/>
        </w:rPr>
        <w:t xml:space="preserve">Предоставление и расходование субсидий для </w:t>
      </w:r>
      <w:proofErr w:type="spellStart"/>
      <w:r w:rsidR="00567307" w:rsidRPr="007B0C15">
        <w:rPr>
          <w:sz w:val="28"/>
          <w:szCs w:val="28"/>
        </w:rPr>
        <w:t>софинансирования</w:t>
      </w:r>
      <w:proofErr w:type="spellEnd"/>
      <w:r w:rsidR="00567307" w:rsidRPr="007B0C15">
        <w:rPr>
          <w:sz w:val="28"/>
          <w:szCs w:val="28"/>
        </w:rPr>
        <w:t xml:space="preserve"> мероприятий муниципальных программ,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экономика», осуществляется в соответствии с Условиями предоставления и расходования субсидий местным бюджетам на поддержку муниципальных программ развития </w:t>
      </w:r>
      <w:proofErr w:type="spellStart"/>
      <w:r w:rsidR="00567307" w:rsidRPr="007B0C15">
        <w:rPr>
          <w:sz w:val="28"/>
          <w:szCs w:val="28"/>
        </w:rPr>
        <w:t>СМиСП</w:t>
      </w:r>
      <w:proofErr w:type="spellEnd"/>
      <w:r w:rsidR="00567307" w:rsidRPr="007B0C15">
        <w:rPr>
          <w:sz w:val="28"/>
          <w:szCs w:val="28"/>
        </w:rPr>
        <w:t xml:space="preserve"> на территории Новосибирской области, установленными согласно приложению № 3 к постановлению Правительства Новосибирской области «Об утверждении государственной программы Новосибирской</w:t>
      </w:r>
      <w:proofErr w:type="gramEnd"/>
      <w:r w:rsidR="00567307" w:rsidRPr="007B0C15">
        <w:rPr>
          <w:sz w:val="28"/>
          <w:szCs w:val="28"/>
        </w:rPr>
        <w:t xml:space="preserve"> области «Развитие субъектов малого и среднего предпринимательства в Новосибирской области на 2017-2022 годы»</w:t>
      </w:r>
      <w:proofErr w:type="gramStart"/>
      <w:r w:rsidR="00567307" w:rsidRPr="007B0C15">
        <w:rPr>
          <w:sz w:val="28"/>
          <w:szCs w:val="28"/>
        </w:rPr>
        <w:t>.</w:t>
      </w:r>
      <w:r w:rsidR="00B82F80" w:rsidRPr="007B0C15">
        <w:rPr>
          <w:sz w:val="28"/>
          <w:szCs w:val="28"/>
        </w:rPr>
        <w:t>»</w:t>
      </w:r>
      <w:proofErr w:type="gramEnd"/>
      <w:r w:rsidR="00B82F80" w:rsidRPr="007B0C15">
        <w:rPr>
          <w:sz w:val="28"/>
          <w:szCs w:val="28"/>
        </w:rPr>
        <w:t>;</w:t>
      </w:r>
    </w:p>
    <w:p w:rsidR="00BE5EE4" w:rsidRPr="007B0C15" w:rsidRDefault="001130DF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м</w:t>
      </w:r>
      <w:r w:rsidR="00F754B4" w:rsidRPr="007B0C15">
        <w:rPr>
          <w:rFonts w:ascii="Times New Roman" w:hAnsi="Times New Roman" w:cs="Times New Roman"/>
          <w:sz w:val="28"/>
          <w:szCs w:val="28"/>
        </w:rPr>
        <w:t>) после абзаца тридцать четвертого дополнить абзац</w:t>
      </w:r>
      <w:r w:rsidR="00614D49" w:rsidRPr="007B0C15">
        <w:rPr>
          <w:rFonts w:ascii="Times New Roman" w:hAnsi="Times New Roman" w:cs="Times New Roman"/>
          <w:sz w:val="28"/>
          <w:szCs w:val="28"/>
        </w:rPr>
        <w:t>е</w:t>
      </w:r>
      <w:r w:rsidR="00F754B4" w:rsidRPr="007B0C15">
        <w:rPr>
          <w:rFonts w:ascii="Times New Roman" w:hAnsi="Times New Roman" w:cs="Times New Roman"/>
          <w:sz w:val="28"/>
          <w:szCs w:val="28"/>
        </w:rPr>
        <w:t>м следующего содержания:</w:t>
      </w:r>
    </w:p>
    <w:p w:rsidR="00BE5EE4" w:rsidRPr="007B0C15" w:rsidRDefault="00F754B4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0C15">
        <w:rPr>
          <w:sz w:val="28"/>
          <w:szCs w:val="28"/>
        </w:rPr>
        <w:t xml:space="preserve">«Мероприятие направлено на компенсацию 50% затрат </w:t>
      </w:r>
      <w:proofErr w:type="spellStart"/>
      <w:r w:rsidRPr="007B0C15">
        <w:rPr>
          <w:sz w:val="28"/>
          <w:szCs w:val="28"/>
        </w:rPr>
        <w:t>СМиСП</w:t>
      </w:r>
      <w:proofErr w:type="spellEnd"/>
      <w:r w:rsidRPr="007B0C15">
        <w:rPr>
          <w:sz w:val="28"/>
          <w:szCs w:val="28"/>
        </w:rPr>
        <w:t xml:space="preserve"> по участию в выставках или ярмарках в которые входят затраты, связанных с регистрационными взносами, размещением на площадях выставки (ярмарки), хранением экспонатов (продукции) и использованием необходимого </w:t>
      </w:r>
      <w:proofErr w:type="spellStart"/>
      <w:r w:rsidRPr="007B0C15">
        <w:rPr>
          <w:sz w:val="28"/>
          <w:szCs w:val="28"/>
        </w:rPr>
        <w:t>выставочно</w:t>
      </w:r>
      <w:proofErr w:type="spellEnd"/>
      <w:r w:rsidRPr="007B0C15">
        <w:rPr>
          <w:sz w:val="28"/>
          <w:szCs w:val="28"/>
        </w:rPr>
        <w:t>-ярмарочного оборудования, изготовлением и оформлением выставочных образцов, выставочных и экспозиционных стендов, плакатов и т.д.»;</w:t>
      </w:r>
      <w:proofErr w:type="gramEnd"/>
    </w:p>
    <w:p w:rsidR="00503934" w:rsidRPr="007B0C15" w:rsidRDefault="001130DF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н</w:t>
      </w:r>
      <w:r w:rsidR="00503934" w:rsidRPr="007B0C15">
        <w:rPr>
          <w:rFonts w:ascii="Times New Roman" w:hAnsi="Times New Roman" w:cs="Times New Roman"/>
          <w:sz w:val="28"/>
          <w:szCs w:val="28"/>
        </w:rPr>
        <w:t xml:space="preserve">) в </w:t>
      </w:r>
      <w:proofErr w:type="gramStart"/>
      <w:r w:rsidR="00503934" w:rsidRPr="007B0C15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503934" w:rsidRPr="007B0C15">
        <w:rPr>
          <w:rFonts w:ascii="Times New Roman" w:hAnsi="Times New Roman" w:cs="Times New Roman"/>
          <w:sz w:val="28"/>
          <w:szCs w:val="28"/>
        </w:rPr>
        <w:t xml:space="preserve"> тридцать шестом слова «Создание и обеспечение» заменить </w:t>
      </w:r>
      <w:r w:rsidR="00503934" w:rsidRPr="007B0C15">
        <w:rPr>
          <w:rFonts w:ascii="Times New Roman" w:hAnsi="Times New Roman" w:cs="Times New Roman"/>
          <w:sz w:val="28"/>
          <w:szCs w:val="28"/>
        </w:rPr>
        <w:lastRenderedPageBreak/>
        <w:t>словом «Обеспечение»;</w:t>
      </w:r>
    </w:p>
    <w:p w:rsidR="00BE5EE4" w:rsidRPr="007B0C15" w:rsidRDefault="001130DF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о</w:t>
      </w:r>
      <w:r w:rsidR="00B679C2" w:rsidRPr="007B0C15">
        <w:rPr>
          <w:rFonts w:ascii="Times New Roman" w:hAnsi="Times New Roman" w:cs="Times New Roman"/>
          <w:sz w:val="28"/>
          <w:szCs w:val="28"/>
        </w:rPr>
        <w:t xml:space="preserve">) абзацы тридцать девять, сорок </w:t>
      </w:r>
      <w:r w:rsidR="00614D49" w:rsidRPr="007B0C15">
        <w:rPr>
          <w:rFonts w:ascii="Times New Roman" w:hAnsi="Times New Roman" w:cs="Times New Roman"/>
          <w:sz w:val="28"/>
          <w:szCs w:val="28"/>
        </w:rPr>
        <w:t>первый признать утратившими силу</w:t>
      </w:r>
      <w:r w:rsidR="00B679C2" w:rsidRPr="007B0C15">
        <w:rPr>
          <w:rFonts w:ascii="Times New Roman" w:hAnsi="Times New Roman" w:cs="Times New Roman"/>
          <w:sz w:val="28"/>
          <w:szCs w:val="28"/>
        </w:rPr>
        <w:t>;</w:t>
      </w:r>
    </w:p>
    <w:p w:rsidR="00AB2BE5" w:rsidRPr="007B0C15" w:rsidRDefault="001130DF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п</w:t>
      </w:r>
      <w:r w:rsidR="00AB2BE5" w:rsidRPr="007B0C15">
        <w:rPr>
          <w:rFonts w:ascii="Times New Roman" w:hAnsi="Times New Roman" w:cs="Times New Roman"/>
          <w:sz w:val="28"/>
          <w:szCs w:val="28"/>
        </w:rPr>
        <w:t xml:space="preserve">) в </w:t>
      </w:r>
      <w:proofErr w:type="gramStart"/>
      <w:r w:rsidR="00AB2BE5" w:rsidRPr="007B0C15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AB2BE5" w:rsidRPr="007B0C15">
        <w:rPr>
          <w:rFonts w:ascii="Times New Roman" w:hAnsi="Times New Roman" w:cs="Times New Roman"/>
          <w:sz w:val="28"/>
          <w:szCs w:val="28"/>
        </w:rPr>
        <w:t xml:space="preserve"> сорок третьем слова «создание и обеспечение функционирование» заменить словом «развитие»;</w:t>
      </w:r>
    </w:p>
    <w:p w:rsidR="00AB2BE5" w:rsidRPr="007B0C15" w:rsidRDefault="001130DF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р</w:t>
      </w:r>
      <w:r w:rsidR="00AB2BE5" w:rsidRPr="007B0C15">
        <w:rPr>
          <w:rFonts w:ascii="Times New Roman" w:hAnsi="Times New Roman" w:cs="Times New Roman"/>
          <w:sz w:val="28"/>
          <w:szCs w:val="28"/>
        </w:rPr>
        <w:t>) абзац сорок пятый изложить в редакции:</w:t>
      </w:r>
    </w:p>
    <w:p w:rsidR="00AB2BE5" w:rsidRPr="007B0C15" w:rsidRDefault="00AB2BE5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«Обеспечение функционирования бизнес-инкубаторов будет осуществляться путем предоставления субсидий в целях </w:t>
      </w:r>
      <w:r w:rsidR="009B20F4" w:rsidRPr="007B0C15">
        <w:rPr>
          <w:sz w:val="28"/>
          <w:szCs w:val="28"/>
        </w:rPr>
        <w:t xml:space="preserve">проведения </w:t>
      </w:r>
      <w:r w:rsidRPr="007B0C15">
        <w:rPr>
          <w:sz w:val="28"/>
          <w:szCs w:val="28"/>
        </w:rPr>
        <w:t xml:space="preserve">капитального ремонта </w:t>
      </w:r>
      <w:r w:rsidR="009B20F4" w:rsidRPr="007B0C15">
        <w:rPr>
          <w:sz w:val="28"/>
          <w:szCs w:val="28"/>
        </w:rPr>
        <w:t>зданий</w:t>
      </w:r>
      <w:r w:rsidR="002954E4" w:rsidRPr="007B0C15">
        <w:rPr>
          <w:sz w:val="28"/>
          <w:szCs w:val="28"/>
        </w:rPr>
        <w:t>, где расположены</w:t>
      </w:r>
      <w:r w:rsidR="009B20F4" w:rsidRPr="007B0C15">
        <w:rPr>
          <w:sz w:val="28"/>
          <w:szCs w:val="28"/>
        </w:rPr>
        <w:t xml:space="preserve"> </w:t>
      </w:r>
      <w:r w:rsidRPr="007B0C15">
        <w:rPr>
          <w:sz w:val="28"/>
          <w:szCs w:val="28"/>
        </w:rPr>
        <w:t>бизнес-инкубатор</w:t>
      </w:r>
      <w:r w:rsidR="002954E4" w:rsidRPr="007B0C15">
        <w:rPr>
          <w:sz w:val="28"/>
          <w:szCs w:val="28"/>
        </w:rPr>
        <w:t>ы</w:t>
      </w:r>
      <w:r w:rsidRPr="007B0C15">
        <w:rPr>
          <w:sz w:val="28"/>
          <w:szCs w:val="28"/>
        </w:rPr>
        <w:t xml:space="preserve">, </w:t>
      </w:r>
      <w:r w:rsidR="002954E4" w:rsidRPr="007B0C15">
        <w:rPr>
          <w:sz w:val="28"/>
          <w:szCs w:val="28"/>
        </w:rPr>
        <w:t xml:space="preserve">их </w:t>
      </w:r>
      <w:r w:rsidRPr="007B0C15">
        <w:rPr>
          <w:sz w:val="28"/>
          <w:szCs w:val="28"/>
        </w:rPr>
        <w:t>реконструкции и расширения</w:t>
      </w:r>
      <w:r w:rsidR="00B86417" w:rsidRPr="007B0C15">
        <w:rPr>
          <w:sz w:val="28"/>
          <w:szCs w:val="28"/>
        </w:rPr>
        <w:t>, обеспечения доступа к инженерным ресурсам, обеспечения оборудованием</w:t>
      </w:r>
      <w:r w:rsidR="00AD6D11" w:rsidRPr="007B0C15">
        <w:rPr>
          <w:sz w:val="28"/>
          <w:szCs w:val="28"/>
        </w:rPr>
        <w:t xml:space="preserve"> предназначенн</w:t>
      </w:r>
      <w:r w:rsidR="002954E4" w:rsidRPr="007B0C15">
        <w:rPr>
          <w:sz w:val="28"/>
          <w:szCs w:val="28"/>
        </w:rPr>
        <w:t>ым</w:t>
      </w:r>
      <w:r w:rsidR="00B86417" w:rsidRPr="007B0C15">
        <w:rPr>
          <w:sz w:val="28"/>
          <w:szCs w:val="28"/>
        </w:rPr>
        <w:t xml:space="preserve"> для обработки информации, а также в целях оказания бизнес-инкубаторами услуг</w:t>
      </w:r>
      <w:proofErr w:type="gramStart"/>
      <w:r w:rsidR="00B86417" w:rsidRPr="007B0C15">
        <w:rPr>
          <w:sz w:val="28"/>
          <w:szCs w:val="28"/>
        </w:rPr>
        <w:t xml:space="preserve"> </w:t>
      </w:r>
      <w:r w:rsidR="00AD6D11" w:rsidRPr="007B0C15">
        <w:rPr>
          <w:sz w:val="28"/>
          <w:szCs w:val="28"/>
        </w:rPr>
        <w:t>,</w:t>
      </w:r>
      <w:proofErr w:type="gramEnd"/>
      <w:r w:rsidR="00AD6D11" w:rsidRPr="007B0C15">
        <w:rPr>
          <w:sz w:val="28"/>
          <w:szCs w:val="28"/>
        </w:rPr>
        <w:t xml:space="preserve"> необходимых для ведения предпринимательской деятельности, в том числе консультационных, бухгалтерских, юридических услуг и проведения образовательных тренингов и семинаров. Субсидии </w:t>
      </w:r>
      <w:proofErr w:type="gramStart"/>
      <w:r w:rsidR="00AD6D11" w:rsidRPr="007B0C15">
        <w:rPr>
          <w:sz w:val="28"/>
          <w:szCs w:val="28"/>
        </w:rPr>
        <w:t>бизнес-инкубаторам</w:t>
      </w:r>
      <w:proofErr w:type="gramEnd"/>
      <w:r w:rsidR="00AD6D11" w:rsidRPr="007B0C15">
        <w:rPr>
          <w:sz w:val="28"/>
          <w:szCs w:val="28"/>
        </w:rPr>
        <w:t xml:space="preserve"> будут предоставляться</w:t>
      </w:r>
      <w:r w:rsidRPr="007B0C15">
        <w:rPr>
          <w:sz w:val="28"/>
          <w:szCs w:val="28"/>
        </w:rPr>
        <w:t xml:space="preserve"> в соответствии с Порядком предоставления субсидий организациям, образующим инфраструктуру поддержки субъектов малого и среднего предпринимательства, - бизнес-инкубаторам.»</w:t>
      </w:r>
      <w:r w:rsidR="00A00F7A" w:rsidRPr="007B0C15">
        <w:rPr>
          <w:sz w:val="28"/>
          <w:szCs w:val="28"/>
        </w:rPr>
        <w:t>;</w:t>
      </w:r>
    </w:p>
    <w:p w:rsidR="00A00F7A" w:rsidRPr="007B0C15" w:rsidRDefault="001130DF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с</w:t>
      </w:r>
      <w:r w:rsidR="00A00F7A" w:rsidRPr="007B0C15">
        <w:rPr>
          <w:sz w:val="28"/>
          <w:szCs w:val="28"/>
        </w:rPr>
        <w:t xml:space="preserve">) в </w:t>
      </w:r>
      <w:proofErr w:type="gramStart"/>
      <w:r w:rsidR="00A00F7A" w:rsidRPr="007B0C15">
        <w:rPr>
          <w:sz w:val="28"/>
          <w:szCs w:val="28"/>
        </w:rPr>
        <w:t>абзацах</w:t>
      </w:r>
      <w:proofErr w:type="gramEnd"/>
      <w:r w:rsidR="00A00F7A" w:rsidRPr="007B0C15">
        <w:rPr>
          <w:sz w:val="28"/>
          <w:szCs w:val="28"/>
        </w:rPr>
        <w:t xml:space="preserve"> сорок шестом, пятьдесят третьем, пятьдесят седьмом слова «создание и» исключить;</w:t>
      </w:r>
    </w:p>
    <w:p w:rsidR="000553D1" w:rsidRPr="007B0C15" w:rsidRDefault="000553D1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т) в </w:t>
      </w:r>
      <w:proofErr w:type="gramStart"/>
      <w:r w:rsidRPr="007B0C15">
        <w:rPr>
          <w:sz w:val="28"/>
          <w:szCs w:val="28"/>
        </w:rPr>
        <w:t>абзаце</w:t>
      </w:r>
      <w:proofErr w:type="gramEnd"/>
      <w:r w:rsidRPr="007B0C15">
        <w:rPr>
          <w:sz w:val="28"/>
          <w:szCs w:val="28"/>
        </w:rPr>
        <w:t xml:space="preserve"> шестьдесят шестом слово «центрах» заменить словом «центре»;</w:t>
      </w:r>
    </w:p>
    <w:p w:rsidR="00A00F7A" w:rsidRPr="007B0C15" w:rsidRDefault="000553D1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у</w:t>
      </w:r>
      <w:r w:rsidR="00A00F7A" w:rsidRPr="007B0C15">
        <w:rPr>
          <w:sz w:val="28"/>
          <w:szCs w:val="28"/>
        </w:rPr>
        <w:t>) абзац шестьдесят седьмой дополнить словами следующего содержания:</w:t>
      </w:r>
    </w:p>
    <w:p w:rsidR="00A00F7A" w:rsidRPr="007B0C15" w:rsidRDefault="00A00F7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«Предоставление услуг осуществляется центром </w:t>
      </w:r>
      <w:proofErr w:type="spellStart"/>
      <w:r w:rsidRPr="007B0C15">
        <w:rPr>
          <w:sz w:val="28"/>
          <w:szCs w:val="28"/>
        </w:rPr>
        <w:t>субконтрактации</w:t>
      </w:r>
      <w:proofErr w:type="spellEnd"/>
      <w:r w:rsidRPr="007B0C15">
        <w:rPr>
          <w:sz w:val="28"/>
          <w:szCs w:val="28"/>
        </w:rPr>
        <w:t xml:space="preserve"> самостоятельно, либо с привлечением третьих лиц, отобранных в соотв</w:t>
      </w:r>
      <w:r w:rsidR="007579AF" w:rsidRPr="007B0C15">
        <w:rPr>
          <w:sz w:val="28"/>
          <w:szCs w:val="28"/>
        </w:rPr>
        <w:t>е</w:t>
      </w:r>
      <w:r w:rsidRPr="007B0C15">
        <w:rPr>
          <w:sz w:val="28"/>
          <w:szCs w:val="28"/>
        </w:rPr>
        <w:t>т</w:t>
      </w:r>
      <w:r w:rsidR="007579AF" w:rsidRPr="007B0C15">
        <w:rPr>
          <w:sz w:val="28"/>
          <w:szCs w:val="28"/>
        </w:rPr>
        <w:t xml:space="preserve">ствии с потребностями </w:t>
      </w:r>
      <w:proofErr w:type="spellStart"/>
      <w:r w:rsidR="007579AF" w:rsidRPr="007B0C15">
        <w:rPr>
          <w:sz w:val="28"/>
          <w:szCs w:val="28"/>
        </w:rPr>
        <w:t>СМиСП</w:t>
      </w:r>
      <w:proofErr w:type="spellEnd"/>
      <w:r w:rsidR="007579AF" w:rsidRPr="007B0C15">
        <w:rPr>
          <w:sz w:val="28"/>
          <w:szCs w:val="28"/>
        </w:rPr>
        <w:t>.</w:t>
      </w:r>
      <w:r w:rsidRPr="007B0C15">
        <w:rPr>
          <w:sz w:val="28"/>
          <w:szCs w:val="28"/>
        </w:rPr>
        <w:t>»;</w:t>
      </w:r>
    </w:p>
    <w:p w:rsidR="00E82BA8" w:rsidRPr="007B0C15" w:rsidRDefault="001130DF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ф</w:t>
      </w:r>
      <w:r w:rsidR="00E82BA8" w:rsidRPr="007B0C15">
        <w:rPr>
          <w:rFonts w:ascii="Times New Roman" w:hAnsi="Times New Roman" w:cs="Times New Roman"/>
          <w:sz w:val="28"/>
          <w:szCs w:val="28"/>
        </w:rPr>
        <w:t xml:space="preserve">) в </w:t>
      </w:r>
      <w:proofErr w:type="gramStart"/>
      <w:r w:rsidR="00E82BA8" w:rsidRPr="007B0C15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E82BA8" w:rsidRPr="007B0C15">
        <w:rPr>
          <w:rFonts w:ascii="Times New Roman" w:hAnsi="Times New Roman" w:cs="Times New Roman"/>
          <w:sz w:val="28"/>
          <w:szCs w:val="28"/>
        </w:rPr>
        <w:t xml:space="preserve"> шестьдесят девятом после слова «затрат» дополнить словом «</w:t>
      </w:r>
      <w:proofErr w:type="spellStart"/>
      <w:r w:rsidR="00E82BA8" w:rsidRPr="007B0C15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E82BA8" w:rsidRPr="007B0C15">
        <w:rPr>
          <w:rFonts w:ascii="Times New Roman" w:hAnsi="Times New Roman" w:cs="Times New Roman"/>
          <w:sz w:val="28"/>
          <w:szCs w:val="28"/>
        </w:rPr>
        <w:t>»;</w:t>
      </w:r>
    </w:p>
    <w:p w:rsidR="008902A2" w:rsidRPr="007B0C15" w:rsidRDefault="001130DF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х</w:t>
      </w:r>
      <w:r w:rsidR="001D513E" w:rsidRPr="007B0C15">
        <w:rPr>
          <w:rFonts w:ascii="Times New Roman" w:hAnsi="Times New Roman" w:cs="Times New Roman"/>
          <w:sz w:val="28"/>
          <w:szCs w:val="28"/>
        </w:rPr>
        <w:t>) </w:t>
      </w:r>
      <w:r w:rsidR="008902A2" w:rsidRPr="007B0C15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14D49" w:rsidRPr="007B0C15">
        <w:rPr>
          <w:rFonts w:ascii="Times New Roman" w:hAnsi="Times New Roman" w:cs="Times New Roman"/>
          <w:sz w:val="28"/>
          <w:szCs w:val="28"/>
        </w:rPr>
        <w:t>семьдесят первый признать утратившим силу</w:t>
      </w:r>
      <w:r w:rsidR="008902A2" w:rsidRPr="007B0C15">
        <w:rPr>
          <w:rFonts w:ascii="Times New Roman" w:hAnsi="Times New Roman" w:cs="Times New Roman"/>
          <w:sz w:val="28"/>
          <w:szCs w:val="28"/>
        </w:rPr>
        <w:t>;</w:t>
      </w:r>
    </w:p>
    <w:p w:rsidR="00810BE2" w:rsidRPr="007B0C15" w:rsidRDefault="001130DF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ц</w:t>
      </w:r>
      <w:r w:rsidR="00810BE2" w:rsidRPr="007B0C15">
        <w:rPr>
          <w:rFonts w:ascii="Times New Roman" w:hAnsi="Times New Roman" w:cs="Times New Roman"/>
          <w:sz w:val="28"/>
          <w:szCs w:val="28"/>
        </w:rPr>
        <w:t xml:space="preserve">) в </w:t>
      </w:r>
      <w:proofErr w:type="gramStart"/>
      <w:r w:rsidR="00810BE2" w:rsidRPr="007B0C15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810BE2" w:rsidRPr="007B0C15">
        <w:rPr>
          <w:rFonts w:ascii="Times New Roman" w:hAnsi="Times New Roman" w:cs="Times New Roman"/>
          <w:sz w:val="28"/>
          <w:szCs w:val="28"/>
        </w:rPr>
        <w:t xml:space="preserve"> семьдесят втором после слова «затрат» дополнить словом «</w:t>
      </w:r>
      <w:proofErr w:type="spellStart"/>
      <w:r w:rsidR="00810BE2" w:rsidRPr="007B0C15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810BE2" w:rsidRPr="007B0C15">
        <w:rPr>
          <w:rFonts w:ascii="Times New Roman" w:hAnsi="Times New Roman" w:cs="Times New Roman"/>
          <w:sz w:val="28"/>
          <w:szCs w:val="28"/>
        </w:rPr>
        <w:t>»;</w:t>
      </w:r>
    </w:p>
    <w:p w:rsidR="00B679C2" w:rsidRPr="007B0C15" w:rsidRDefault="001130DF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ч</w:t>
      </w:r>
      <w:r w:rsidR="003D2936" w:rsidRPr="007B0C15">
        <w:rPr>
          <w:rFonts w:ascii="Times New Roman" w:hAnsi="Times New Roman" w:cs="Times New Roman"/>
          <w:sz w:val="28"/>
          <w:szCs w:val="28"/>
        </w:rPr>
        <w:t>) после абзаца сем</w:t>
      </w:r>
      <w:r w:rsidR="00694016" w:rsidRPr="007B0C15">
        <w:rPr>
          <w:rFonts w:ascii="Times New Roman" w:hAnsi="Times New Roman" w:cs="Times New Roman"/>
          <w:sz w:val="28"/>
          <w:szCs w:val="28"/>
        </w:rPr>
        <w:t>ьдесят третьего</w:t>
      </w:r>
      <w:r w:rsidR="003D2936" w:rsidRPr="007B0C15">
        <w:rPr>
          <w:rFonts w:ascii="Times New Roman" w:hAnsi="Times New Roman" w:cs="Times New Roman"/>
          <w:sz w:val="28"/>
          <w:szCs w:val="28"/>
        </w:rPr>
        <w:t xml:space="preserve"> дополнить абзац</w:t>
      </w:r>
      <w:r w:rsidR="00694016" w:rsidRPr="007B0C15">
        <w:rPr>
          <w:rFonts w:ascii="Times New Roman" w:hAnsi="Times New Roman" w:cs="Times New Roman"/>
          <w:sz w:val="28"/>
          <w:szCs w:val="28"/>
        </w:rPr>
        <w:t>ами</w:t>
      </w:r>
      <w:r w:rsidR="003D2936" w:rsidRPr="007B0C1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93DFA" w:rsidRPr="007B0C15" w:rsidRDefault="003D2936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«Мероприятие по субсидированию части затрат по договорам лизинга направлено на поддержку </w:t>
      </w:r>
      <w:proofErr w:type="spellStart"/>
      <w:r w:rsidRPr="007B0C15">
        <w:rPr>
          <w:sz w:val="28"/>
          <w:szCs w:val="28"/>
        </w:rPr>
        <w:t>СМиСП</w:t>
      </w:r>
      <w:proofErr w:type="spellEnd"/>
      <w:r w:rsidRPr="007B0C15">
        <w:rPr>
          <w:sz w:val="28"/>
          <w:szCs w:val="28"/>
        </w:rPr>
        <w:t xml:space="preserve">, заключивших договор лизинга путем компенсации части затрат на уплату лизинговых платежей. Максимальный размер субсидии на одного получателя поддержки может составлять 15 </w:t>
      </w:r>
      <w:proofErr w:type="spellStart"/>
      <w:r w:rsidRPr="007B0C15">
        <w:rPr>
          <w:sz w:val="28"/>
          <w:szCs w:val="28"/>
        </w:rPr>
        <w:t>млн</w:t>
      </w:r>
      <w:proofErr w:type="gramStart"/>
      <w:r w:rsidRPr="007B0C15">
        <w:rPr>
          <w:sz w:val="28"/>
          <w:szCs w:val="28"/>
        </w:rPr>
        <w:t>.р</w:t>
      </w:r>
      <w:proofErr w:type="gramEnd"/>
      <w:r w:rsidRPr="007B0C15">
        <w:rPr>
          <w:sz w:val="28"/>
          <w:szCs w:val="28"/>
        </w:rPr>
        <w:t>ублей</w:t>
      </w:r>
      <w:proofErr w:type="spellEnd"/>
      <w:r w:rsidRPr="007B0C15">
        <w:rPr>
          <w:sz w:val="28"/>
          <w:szCs w:val="28"/>
        </w:rPr>
        <w:t>.</w:t>
      </w:r>
    </w:p>
    <w:p w:rsidR="003D2936" w:rsidRPr="007B0C15" w:rsidRDefault="00F93DFA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Мероприятие по субсидированию части процентных выплат </w:t>
      </w:r>
      <w:proofErr w:type="spellStart"/>
      <w:r w:rsidRPr="007B0C15">
        <w:rPr>
          <w:sz w:val="28"/>
          <w:szCs w:val="28"/>
        </w:rPr>
        <w:t>СМиСП</w:t>
      </w:r>
      <w:proofErr w:type="spellEnd"/>
      <w:r w:rsidRPr="007B0C15">
        <w:rPr>
          <w:sz w:val="28"/>
          <w:szCs w:val="28"/>
        </w:rPr>
        <w:t xml:space="preserve"> по кредитам, привлеченным в российских кредитных организациях направлено на поддержку </w:t>
      </w:r>
      <w:proofErr w:type="spellStart"/>
      <w:r w:rsidRPr="007B0C15">
        <w:rPr>
          <w:sz w:val="28"/>
          <w:szCs w:val="28"/>
        </w:rPr>
        <w:t>СМиСП</w:t>
      </w:r>
      <w:proofErr w:type="spellEnd"/>
      <w:r w:rsidRPr="007B0C15">
        <w:rPr>
          <w:sz w:val="28"/>
          <w:szCs w:val="28"/>
        </w:rPr>
        <w:t xml:space="preserve">, получившие кредиты на строительство (реконструкцию) для собственных нужд производственных зданий, строений, сооружений и (или) приобретение оборудования, включая затраты на монтаж оборудования, в целях создания, и (или) развития, и (или) модернизации производства товаров. Максимальный размер субсидии на одного получателя поддержки может составлять 15 </w:t>
      </w:r>
      <w:proofErr w:type="spellStart"/>
      <w:r w:rsidRPr="007B0C15">
        <w:rPr>
          <w:sz w:val="28"/>
          <w:szCs w:val="28"/>
        </w:rPr>
        <w:t>млн</w:t>
      </w:r>
      <w:proofErr w:type="gramStart"/>
      <w:r w:rsidRPr="007B0C15">
        <w:rPr>
          <w:sz w:val="28"/>
          <w:szCs w:val="28"/>
        </w:rPr>
        <w:t>.р</w:t>
      </w:r>
      <w:proofErr w:type="gramEnd"/>
      <w:r w:rsidRPr="007B0C15">
        <w:rPr>
          <w:sz w:val="28"/>
          <w:szCs w:val="28"/>
        </w:rPr>
        <w:t>ублей</w:t>
      </w:r>
      <w:proofErr w:type="spellEnd"/>
      <w:r w:rsidRPr="007B0C15">
        <w:rPr>
          <w:sz w:val="28"/>
          <w:szCs w:val="28"/>
        </w:rPr>
        <w:t>.</w:t>
      </w:r>
      <w:r w:rsidR="003D2936" w:rsidRPr="007B0C15">
        <w:rPr>
          <w:sz w:val="28"/>
          <w:szCs w:val="28"/>
        </w:rPr>
        <w:t>»</w:t>
      </w:r>
      <w:r w:rsidR="00503934" w:rsidRPr="007B0C15">
        <w:rPr>
          <w:sz w:val="28"/>
          <w:szCs w:val="28"/>
        </w:rPr>
        <w:t>;</w:t>
      </w:r>
    </w:p>
    <w:p w:rsidR="001B7167" w:rsidRPr="007B0C15" w:rsidRDefault="001130DF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ш</w:t>
      </w:r>
      <w:r w:rsidR="00810BE2" w:rsidRPr="007B0C15">
        <w:rPr>
          <w:sz w:val="28"/>
          <w:szCs w:val="28"/>
        </w:rPr>
        <w:t>) </w:t>
      </w:r>
      <w:r w:rsidR="001B7167" w:rsidRPr="007B0C15">
        <w:rPr>
          <w:sz w:val="28"/>
          <w:szCs w:val="28"/>
        </w:rPr>
        <w:t>абзацы семьдесят пятый и семьдесят шестой изложить в редакции:</w:t>
      </w:r>
    </w:p>
    <w:p w:rsidR="001B7167" w:rsidRPr="007B0C15" w:rsidRDefault="001B7167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lastRenderedPageBreak/>
        <w:t xml:space="preserve">«Обеспечение деятельности гарантийного фонда Новосибирской области с целью предоставления гарантий (поручительств) </w:t>
      </w:r>
      <w:proofErr w:type="spellStart"/>
      <w:r w:rsidRPr="007B0C15">
        <w:rPr>
          <w:sz w:val="28"/>
          <w:szCs w:val="28"/>
        </w:rPr>
        <w:t>СМиСП</w:t>
      </w:r>
      <w:proofErr w:type="spellEnd"/>
      <w:r w:rsidRPr="007B0C15">
        <w:rPr>
          <w:sz w:val="28"/>
          <w:szCs w:val="28"/>
        </w:rPr>
        <w:t>».</w:t>
      </w:r>
    </w:p>
    <w:p w:rsidR="001B7167" w:rsidRPr="007B0C15" w:rsidRDefault="00B96806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0C15">
        <w:rPr>
          <w:sz w:val="28"/>
          <w:szCs w:val="28"/>
        </w:rPr>
        <w:t>Фонд развития малого и среднего предпринимательства Новосибирской области</w:t>
      </w:r>
      <w:r w:rsidR="001B7167" w:rsidRPr="007B0C15">
        <w:rPr>
          <w:sz w:val="28"/>
          <w:szCs w:val="28"/>
        </w:rPr>
        <w:t xml:space="preserve"> (далее - гарантийный фонд) является объектом инфраструктуры поддержки </w:t>
      </w:r>
      <w:proofErr w:type="spellStart"/>
      <w:r w:rsidR="001B7167" w:rsidRPr="007B0C15">
        <w:rPr>
          <w:sz w:val="28"/>
          <w:szCs w:val="28"/>
        </w:rPr>
        <w:t>СМиСП</w:t>
      </w:r>
      <w:proofErr w:type="spellEnd"/>
      <w:r w:rsidR="001B7167" w:rsidRPr="007B0C15">
        <w:rPr>
          <w:sz w:val="28"/>
          <w:szCs w:val="28"/>
        </w:rPr>
        <w:t xml:space="preserve"> и осуществляет деятельность в целях создания благоприятных условий для развития малого и среднего предпринимательства, оказания поддержки </w:t>
      </w:r>
      <w:proofErr w:type="spellStart"/>
      <w:r w:rsidR="001B7167" w:rsidRPr="007B0C15">
        <w:rPr>
          <w:sz w:val="28"/>
          <w:szCs w:val="28"/>
        </w:rPr>
        <w:t>СМиСП</w:t>
      </w:r>
      <w:proofErr w:type="spellEnd"/>
      <w:r w:rsidR="001B7167" w:rsidRPr="007B0C15">
        <w:rPr>
          <w:sz w:val="28"/>
          <w:szCs w:val="28"/>
        </w:rPr>
        <w:t xml:space="preserve"> в привлечении кредитных ресурсов на развитие и реализацию инвестиционных проектов, освоение земельных участков под строительство новых производственных объектов, продвижении продукции и услуг на российские и зарубежные рынки</w:t>
      </w:r>
      <w:proofErr w:type="gramEnd"/>
      <w:r w:rsidR="001B7167" w:rsidRPr="007B0C15">
        <w:rPr>
          <w:sz w:val="28"/>
          <w:szCs w:val="28"/>
        </w:rPr>
        <w:t>, подготовке и переподготовке кадров</w:t>
      </w:r>
      <w:proofErr w:type="gramStart"/>
      <w:r w:rsidR="001B7167" w:rsidRPr="007B0C15">
        <w:rPr>
          <w:sz w:val="28"/>
          <w:szCs w:val="28"/>
        </w:rPr>
        <w:t>.»;</w:t>
      </w:r>
      <w:proofErr w:type="gramEnd"/>
    </w:p>
    <w:p w:rsidR="00B96806" w:rsidRPr="007B0C15" w:rsidRDefault="00B96806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щ</w:t>
      </w:r>
      <w:r w:rsidR="00117400" w:rsidRPr="007B0C15">
        <w:rPr>
          <w:sz w:val="28"/>
          <w:szCs w:val="28"/>
        </w:rPr>
        <w:t>) </w:t>
      </w:r>
      <w:r w:rsidRPr="007B0C15">
        <w:rPr>
          <w:sz w:val="28"/>
          <w:szCs w:val="28"/>
        </w:rPr>
        <w:t>абзацы семьдесят девятый и восьмидесятый изложить в редакции:</w:t>
      </w:r>
    </w:p>
    <w:p w:rsidR="00B96806" w:rsidRPr="007B0C15" w:rsidRDefault="00B96806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«Обеспечение деятельности фонда микрофинансирования Новосибирской области с целью предоставлении </w:t>
      </w:r>
      <w:proofErr w:type="spellStart"/>
      <w:r w:rsidRPr="007B0C15">
        <w:rPr>
          <w:sz w:val="28"/>
          <w:szCs w:val="28"/>
        </w:rPr>
        <w:t>микрозаймов</w:t>
      </w:r>
      <w:proofErr w:type="spellEnd"/>
      <w:r w:rsidRPr="007B0C15">
        <w:rPr>
          <w:sz w:val="28"/>
          <w:szCs w:val="28"/>
        </w:rPr>
        <w:t xml:space="preserve"> </w:t>
      </w:r>
      <w:proofErr w:type="spellStart"/>
      <w:r w:rsidRPr="007B0C15">
        <w:rPr>
          <w:sz w:val="28"/>
          <w:szCs w:val="28"/>
        </w:rPr>
        <w:t>СМиСП</w:t>
      </w:r>
      <w:proofErr w:type="spellEnd"/>
      <w:r w:rsidRPr="007B0C15">
        <w:rPr>
          <w:sz w:val="28"/>
          <w:szCs w:val="28"/>
        </w:rPr>
        <w:t>».</w:t>
      </w:r>
    </w:p>
    <w:p w:rsidR="00B96806" w:rsidRPr="007B0C15" w:rsidRDefault="00B96806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7B0C15">
        <w:rPr>
          <w:sz w:val="28"/>
          <w:szCs w:val="28"/>
        </w:rPr>
        <w:t>Микрокредитная</w:t>
      </w:r>
      <w:proofErr w:type="spellEnd"/>
      <w:r w:rsidRPr="007B0C15">
        <w:rPr>
          <w:sz w:val="28"/>
          <w:szCs w:val="28"/>
        </w:rPr>
        <w:t xml:space="preserve"> компания Новосибирский областной фонд микрофинансирования субъектов малого и среднего предпринимательства (далее - фонд микрофинансирования) является объектом инфраструктуры, основной вид деятельности которого предоставление </w:t>
      </w:r>
      <w:proofErr w:type="spellStart"/>
      <w:r w:rsidRPr="007B0C15">
        <w:rPr>
          <w:sz w:val="28"/>
          <w:szCs w:val="28"/>
        </w:rPr>
        <w:t>микрозаймов</w:t>
      </w:r>
      <w:proofErr w:type="spellEnd"/>
      <w:r w:rsidRPr="007B0C15">
        <w:rPr>
          <w:sz w:val="28"/>
          <w:szCs w:val="28"/>
        </w:rPr>
        <w:t xml:space="preserve"> </w:t>
      </w:r>
      <w:proofErr w:type="spellStart"/>
      <w:r w:rsidRPr="007B0C15">
        <w:rPr>
          <w:sz w:val="28"/>
          <w:szCs w:val="28"/>
        </w:rPr>
        <w:t>СМиСП</w:t>
      </w:r>
      <w:proofErr w:type="spellEnd"/>
      <w:r w:rsidRPr="007B0C15">
        <w:rPr>
          <w:sz w:val="28"/>
          <w:szCs w:val="28"/>
        </w:rPr>
        <w:t xml:space="preserve"> на цели приобретения и (или) текущего ремонта производственных, торговых и офисных помещений, приобретения оборудования и транспортных средств, предназначенных для производства, торговли или предоставления услуг</w:t>
      </w:r>
      <w:proofErr w:type="gramStart"/>
      <w:r w:rsidRPr="007B0C15">
        <w:rPr>
          <w:sz w:val="28"/>
          <w:szCs w:val="28"/>
        </w:rPr>
        <w:t>.»;</w:t>
      </w:r>
      <w:proofErr w:type="gramEnd"/>
    </w:p>
    <w:p w:rsidR="001D513E" w:rsidRPr="007B0C15" w:rsidRDefault="00B96806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ы</w:t>
      </w:r>
      <w:r w:rsidR="009B32AA" w:rsidRPr="007B0C15">
        <w:rPr>
          <w:rFonts w:ascii="Times New Roman" w:hAnsi="Times New Roman" w:cs="Times New Roman"/>
          <w:sz w:val="28"/>
          <w:szCs w:val="28"/>
        </w:rPr>
        <w:t>) п</w:t>
      </w:r>
      <w:r w:rsidR="00255BE6" w:rsidRPr="007B0C15">
        <w:rPr>
          <w:rFonts w:ascii="Times New Roman" w:hAnsi="Times New Roman" w:cs="Times New Roman"/>
          <w:sz w:val="28"/>
          <w:szCs w:val="28"/>
        </w:rPr>
        <w:t xml:space="preserve">осле абзаца </w:t>
      </w:r>
      <w:r w:rsidR="009B32AA" w:rsidRPr="007B0C15">
        <w:rPr>
          <w:rFonts w:ascii="Times New Roman" w:hAnsi="Times New Roman" w:cs="Times New Roman"/>
          <w:sz w:val="28"/>
          <w:szCs w:val="28"/>
        </w:rPr>
        <w:t>девяносто второго</w:t>
      </w:r>
      <w:r w:rsidR="00255BE6" w:rsidRPr="007B0C15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217C00" w:rsidRPr="007B0C15" w:rsidRDefault="00255BE6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«при</w:t>
      </w:r>
      <w:r w:rsidR="00783326" w:rsidRPr="007B0C15">
        <w:rPr>
          <w:rFonts w:ascii="Times New Roman" w:hAnsi="Times New Roman" w:cs="Times New Roman"/>
          <w:sz w:val="28"/>
          <w:szCs w:val="28"/>
        </w:rPr>
        <w:t>ка</w:t>
      </w:r>
      <w:r w:rsidRPr="007B0C15">
        <w:rPr>
          <w:rFonts w:ascii="Times New Roman" w:hAnsi="Times New Roman" w:cs="Times New Roman"/>
          <w:sz w:val="28"/>
          <w:szCs w:val="28"/>
        </w:rPr>
        <w:t>з</w:t>
      </w:r>
      <w:r w:rsidR="009B32AA" w:rsidRPr="007B0C15">
        <w:rPr>
          <w:rFonts w:ascii="Times New Roman" w:hAnsi="Times New Roman" w:cs="Times New Roman"/>
          <w:sz w:val="28"/>
          <w:szCs w:val="28"/>
        </w:rPr>
        <w:t>ов</w:t>
      </w:r>
      <w:r w:rsidRPr="007B0C15">
        <w:rPr>
          <w:rFonts w:ascii="Times New Roman" w:hAnsi="Times New Roman" w:cs="Times New Roman"/>
          <w:sz w:val="28"/>
          <w:szCs w:val="28"/>
        </w:rPr>
        <w:t xml:space="preserve"> Министерства о </w:t>
      </w:r>
      <w:r w:rsidR="00783326" w:rsidRPr="007B0C15">
        <w:rPr>
          <w:rFonts w:ascii="Times New Roman" w:hAnsi="Times New Roman" w:cs="Times New Roman"/>
          <w:sz w:val="28"/>
          <w:szCs w:val="28"/>
        </w:rPr>
        <w:t xml:space="preserve">приеме заявок на предоставление субсидий </w:t>
      </w:r>
      <w:proofErr w:type="spellStart"/>
      <w:r w:rsidR="00783326" w:rsidRPr="007B0C15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783326" w:rsidRPr="007B0C15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предпринимательства, которые принимаются </w:t>
      </w:r>
      <w:r w:rsidR="00217C00" w:rsidRPr="007B0C1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217C00" w:rsidRPr="007B0C1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217C00" w:rsidRPr="007B0C15">
        <w:rPr>
          <w:rFonts w:ascii="Times New Roman" w:hAnsi="Times New Roman" w:cs="Times New Roman"/>
          <w:sz w:val="28"/>
          <w:szCs w:val="28"/>
        </w:rPr>
        <w:t xml:space="preserve"> чем за четырнадцать дней до начала приема заявок;</w:t>
      </w:r>
    </w:p>
    <w:p w:rsidR="00255BE6" w:rsidRPr="007B0C15" w:rsidRDefault="00217C00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приказ</w:t>
      </w:r>
      <w:r w:rsidR="009B32AA" w:rsidRPr="007B0C15">
        <w:rPr>
          <w:rFonts w:ascii="Times New Roman" w:hAnsi="Times New Roman" w:cs="Times New Roman"/>
          <w:sz w:val="28"/>
          <w:szCs w:val="28"/>
        </w:rPr>
        <w:t>а</w:t>
      </w:r>
      <w:r w:rsidRPr="007B0C15">
        <w:rPr>
          <w:rFonts w:ascii="Times New Roman" w:hAnsi="Times New Roman" w:cs="Times New Roman"/>
          <w:sz w:val="28"/>
          <w:szCs w:val="28"/>
        </w:rPr>
        <w:t xml:space="preserve"> Министерства об утверждении форм заявок </w:t>
      </w:r>
      <w:r w:rsidRPr="007B0C15">
        <w:rPr>
          <w:rFonts w:ascii="Times New Roman" w:eastAsia="Calibri" w:hAnsi="Times New Roman" w:cs="Times New Roman"/>
          <w:sz w:val="28"/>
          <w:szCs w:val="28"/>
          <w:lang w:eastAsia="en-US"/>
        </w:rPr>
        <w:t>на предоставление субсидий организациям, образующим инфраструктуру поддержки субъектов малого и среднего предпринимательства</w:t>
      </w:r>
      <w:proofErr w:type="gramStart"/>
      <w:r w:rsidR="00277718" w:rsidRPr="007B0C1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255BE6" w:rsidRPr="007B0C1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B32AA" w:rsidRPr="007B0C15">
        <w:rPr>
          <w:rFonts w:ascii="Times New Roman" w:hAnsi="Times New Roman" w:cs="Times New Roman"/>
          <w:sz w:val="28"/>
          <w:szCs w:val="28"/>
        </w:rPr>
        <w:t>;</w:t>
      </w:r>
    </w:p>
    <w:p w:rsidR="009B32AA" w:rsidRPr="007B0C15" w:rsidRDefault="00B96806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0C15">
        <w:rPr>
          <w:sz w:val="28"/>
          <w:szCs w:val="28"/>
        </w:rPr>
        <w:t>э</w:t>
      </w:r>
      <w:r w:rsidR="009B32AA" w:rsidRPr="007B0C15">
        <w:rPr>
          <w:sz w:val="28"/>
          <w:szCs w:val="28"/>
        </w:rPr>
        <w:t>) в абзаце девяносто девятом слова «некоммерческие организации «</w:t>
      </w:r>
      <w:proofErr w:type="spellStart"/>
      <w:r w:rsidR="009B32AA" w:rsidRPr="007B0C15">
        <w:rPr>
          <w:sz w:val="28"/>
          <w:szCs w:val="28"/>
        </w:rPr>
        <w:t>Микрофинансовая</w:t>
      </w:r>
      <w:proofErr w:type="spellEnd"/>
      <w:r w:rsidR="009B32AA" w:rsidRPr="007B0C15">
        <w:rPr>
          <w:sz w:val="28"/>
          <w:szCs w:val="28"/>
        </w:rPr>
        <w:t xml:space="preserve"> организация Новосибирский областной фонд микрофинансирования субъектов малого и среднего предпринимательства» и «Фонд развития субъектов малого и среднего предпринимательства Новосибирской области» заменить словами «</w:t>
      </w:r>
      <w:proofErr w:type="spellStart"/>
      <w:r w:rsidR="009B32AA" w:rsidRPr="007B0C15">
        <w:rPr>
          <w:sz w:val="28"/>
          <w:szCs w:val="28"/>
        </w:rPr>
        <w:t>Микрокредитная</w:t>
      </w:r>
      <w:proofErr w:type="spellEnd"/>
      <w:r w:rsidR="009B32AA" w:rsidRPr="007B0C15">
        <w:rPr>
          <w:sz w:val="28"/>
          <w:szCs w:val="28"/>
        </w:rPr>
        <w:t xml:space="preserve"> компания Новосибирский областной фонд микрофинансирования субъектов малого и среднего предпринимательства и Фонд развития субъектов малого и среднего предпринимательства Новосибирской области;»</w:t>
      </w:r>
      <w:r w:rsidR="00A07913" w:rsidRPr="007B0C15">
        <w:rPr>
          <w:sz w:val="28"/>
          <w:szCs w:val="28"/>
        </w:rPr>
        <w:t>;</w:t>
      </w:r>
      <w:proofErr w:type="gramEnd"/>
    </w:p>
    <w:p w:rsidR="00FF7B89" w:rsidRPr="007B0C15" w:rsidRDefault="00B96806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ю</w:t>
      </w:r>
      <w:r w:rsidR="00A07913" w:rsidRPr="007B0C15">
        <w:rPr>
          <w:sz w:val="28"/>
          <w:szCs w:val="28"/>
        </w:rPr>
        <w:t>) абзац сто восьмой изложить в редакции:</w:t>
      </w:r>
    </w:p>
    <w:p w:rsidR="00A07913" w:rsidRPr="007B0C15" w:rsidRDefault="00A07913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«</w:t>
      </w:r>
      <w:r w:rsidR="00D14666" w:rsidRPr="007B0C15">
        <w:rPr>
          <w:sz w:val="28"/>
          <w:szCs w:val="28"/>
        </w:rPr>
        <w:t xml:space="preserve">Участие органов местного самоуправления муниципальных образований Новосибирской области предусмотрено настоящей государственной программой в рамках реализации задачи 2 «Содействие территориальному развитию субъектов малого и среднего предпринимательства и </w:t>
      </w:r>
      <w:proofErr w:type="spellStart"/>
      <w:r w:rsidR="00D14666" w:rsidRPr="007B0C15">
        <w:rPr>
          <w:sz w:val="28"/>
          <w:szCs w:val="28"/>
        </w:rPr>
        <w:t>самозанятости</w:t>
      </w:r>
      <w:proofErr w:type="spellEnd"/>
      <w:r w:rsidR="00D14666" w:rsidRPr="007B0C15">
        <w:rPr>
          <w:sz w:val="28"/>
          <w:szCs w:val="28"/>
        </w:rPr>
        <w:t xml:space="preserve"> населения» на условиях </w:t>
      </w:r>
      <w:proofErr w:type="spellStart"/>
      <w:r w:rsidR="00D14666" w:rsidRPr="007B0C15">
        <w:rPr>
          <w:sz w:val="28"/>
          <w:szCs w:val="28"/>
        </w:rPr>
        <w:t>софинансирования</w:t>
      </w:r>
      <w:proofErr w:type="spellEnd"/>
      <w:r w:rsidR="00D14666" w:rsidRPr="007B0C15">
        <w:rPr>
          <w:sz w:val="28"/>
          <w:szCs w:val="28"/>
        </w:rPr>
        <w:t xml:space="preserve"> соответствующих мероприятий </w:t>
      </w:r>
      <w:r w:rsidR="000A3983">
        <w:rPr>
          <w:sz w:val="28"/>
          <w:szCs w:val="28"/>
        </w:rPr>
        <w:t>муниципальных программ</w:t>
      </w:r>
      <w:r w:rsidR="00D14666" w:rsidRPr="007B0C15">
        <w:rPr>
          <w:sz w:val="28"/>
          <w:szCs w:val="28"/>
        </w:rPr>
        <w:t xml:space="preserve"> и на основании ежегодно заключаемых Министерством и органами местного самоуправления муниципальных образований Новосибирской области </w:t>
      </w:r>
      <w:r w:rsidR="00D14666" w:rsidRPr="007B0C15">
        <w:rPr>
          <w:sz w:val="28"/>
          <w:szCs w:val="28"/>
        </w:rPr>
        <w:lastRenderedPageBreak/>
        <w:t xml:space="preserve">соглашений о предоставлении субсидий на финансирование расходов, связанных с осуществлением мероприятий </w:t>
      </w:r>
      <w:r w:rsidR="000A3983">
        <w:rPr>
          <w:sz w:val="28"/>
          <w:szCs w:val="28"/>
        </w:rPr>
        <w:t>муниципальных</w:t>
      </w:r>
      <w:r w:rsidR="00D14666" w:rsidRPr="007B0C15">
        <w:rPr>
          <w:sz w:val="28"/>
          <w:szCs w:val="28"/>
        </w:rPr>
        <w:t xml:space="preserve"> программ.</w:t>
      </w:r>
      <w:r w:rsidRPr="007B0C15">
        <w:rPr>
          <w:sz w:val="28"/>
          <w:szCs w:val="28"/>
        </w:rPr>
        <w:t>»;</w:t>
      </w:r>
    </w:p>
    <w:p w:rsidR="00BE5EE4" w:rsidRPr="007B0C15" w:rsidRDefault="004E4151" w:rsidP="007B0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C15">
        <w:rPr>
          <w:rFonts w:ascii="Times New Roman" w:hAnsi="Times New Roman" w:cs="Times New Roman"/>
          <w:sz w:val="28"/>
          <w:szCs w:val="28"/>
        </w:rPr>
        <w:t>5</w:t>
      </w:r>
      <w:r w:rsidR="00C85A60" w:rsidRPr="007B0C15">
        <w:rPr>
          <w:rFonts w:ascii="Times New Roman" w:hAnsi="Times New Roman" w:cs="Times New Roman"/>
          <w:sz w:val="28"/>
          <w:szCs w:val="28"/>
        </w:rPr>
        <w:t xml:space="preserve">) в </w:t>
      </w:r>
      <w:proofErr w:type="gramStart"/>
      <w:r w:rsidR="00C85A60" w:rsidRPr="007B0C15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C85A60" w:rsidRPr="007B0C15">
        <w:rPr>
          <w:rFonts w:ascii="Times New Roman" w:hAnsi="Times New Roman" w:cs="Times New Roman"/>
          <w:sz w:val="28"/>
          <w:szCs w:val="28"/>
        </w:rPr>
        <w:t xml:space="preserve"> V</w:t>
      </w:r>
      <w:r w:rsidR="00EC5482" w:rsidRPr="007B0C15">
        <w:rPr>
          <w:rFonts w:ascii="Times New Roman" w:hAnsi="Times New Roman" w:cs="Times New Roman"/>
          <w:sz w:val="28"/>
          <w:szCs w:val="28"/>
        </w:rPr>
        <w:t> </w:t>
      </w:r>
      <w:r w:rsidR="00B91F56" w:rsidRPr="007B0C15">
        <w:rPr>
          <w:rFonts w:ascii="Times New Roman" w:hAnsi="Times New Roman" w:cs="Times New Roman"/>
          <w:sz w:val="28"/>
          <w:szCs w:val="28"/>
        </w:rPr>
        <w:t>«</w:t>
      </w:r>
      <w:r w:rsidR="00C85A60" w:rsidRPr="007B0C15">
        <w:rPr>
          <w:rFonts w:ascii="Times New Roman" w:hAnsi="Times New Roman" w:cs="Times New Roman"/>
          <w:sz w:val="28"/>
          <w:szCs w:val="28"/>
        </w:rPr>
        <w:t>Механизм реализации и система управления государственной программы»:</w:t>
      </w:r>
    </w:p>
    <w:p w:rsidR="00C85A60" w:rsidRPr="007B0C15" w:rsidRDefault="00C85A60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а) </w:t>
      </w:r>
      <w:r w:rsidR="00217C00" w:rsidRPr="007B0C15">
        <w:rPr>
          <w:sz w:val="28"/>
          <w:szCs w:val="28"/>
        </w:rPr>
        <w:t xml:space="preserve">в </w:t>
      </w:r>
      <w:proofErr w:type="gramStart"/>
      <w:r w:rsidR="00217C00" w:rsidRPr="007B0C15">
        <w:rPr>
          <w:sz w:val="28"/>
          <w:szCs w:val="28"/>
        </w:rPr>
        <w:t>абзаце</w:t>
      </w:r>
      <w:proofErr w:type="gramEnd"/>
      <w:r w:rsidR="00D001E0" w:rsidRPr="007B0C15">
        <w:rPr>
          <w:sz w:val="28"/>
          <w:szCs w:val="28"/>
        </w:rPr>
        <w:t xml:space="preserve"> первом слова «и министерство строительства Новосибирской области» исключить;</w:t>
      </w:r>
    </w:p>
    <w:p w:rsidR="00D001E0" w:rsidRPr="007B0C15" w:rsidRDefault="00D001E0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б) </w:t>
      </w:r>
      <w:r w:rsidR="007C29B0" w:rsidRPr="007B0C15">
        <w:rPr>
          <w:sz w:val="28"/>
          <w:szCs w:val="28"/>
        </w:rPr>
        <w:t>дополнить абзацами следующего содержания:</w:t>
      </w:r>
    </w:p>
    <w:p w:rsidR="004B0BE3" w:rsidRPr="007B0C15" w:rsidRDefault="007C29B0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0C15">
        <w:rPr>
          <w:sz w:val="28"/>
          <w:szCs w:val="28"/>
        </w:rPr>
        <w:t>«Помим</w:t>
      </w:r>
      <w:r w:rsidR="00BA0CA3" w:rsidRPr="007B0C15">
        <w:rPr>
          <w:sz w:val="28"/>
          <w:szCs w:val="28"/>
        </w:rPr>
        <w:t>о поддержки, оказываемой в рамках государственной программы, субъекты малого и среднего предпринимательства могут воспол</w:t>
      </w:r>
      <w:r w:rsidR="004B0BE3" w:rsidRPr="007B0C15">
        <w:rPr>
          <w:sz w:val="28"/>
          <w:szCs w:val="28"/>
        </w:rPr>
        <w:t>ьзоваться мерами государственной поддержки, оказываемой другими органами</w:t>
      </w:r>
      <w:r w:rsidR="00B91F56" w:rsidRPr="007B0C15">
        <w:rPr>
          <w:sz w:val="28"/>
          <w:szCs w:val="28"/>
        </w:rPr>
        <w:t xml:space="preserve"> исполнительной</w:t>
      </w:r>
      <w:r w:rsidR="004B0BE3" w:rsidRPr="007B0C15">
        <w:rPr>
          <w:sz w:val="28"/>
          <w:szCs w:val="28"/>
        </w:rPr>
        <w:t xml:space="preserve"> государственной власти Новосибирской области и органами местного самоуправления за счет средств бюджетов бюджетной системы Российской Федерации</w:t>
      </w:r>
      <w:r w:rsidR="00B91F56" w:rsidRPr="007B0C15">
        <w:rPr>
          <w:sz w:val="28"/>
          <w:szCs w:val="28"/>
        </w:rPr>
        <w:t>, в том числе</w:t>
      </w:r>
      <w:r w:rsidR="004B0BE3" w:rsidRPr="007B0C15">
        <w:rPr>
          <w:sz w:val="28"/>
          <w:szCs w:val="28"/>
        </w:rPr>
        <w:t xml:space="preserve"> в рамках следующих программ:</w:t>
      </w:r>
      <w:proofErr w:type="gramEnd"/>
    </w:p>
    <w:p w:rsidR="004B0BE3" w:rsidRPr="007B0C15" w:rsidRDefault="004B0BE3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государственной программы Новосибирской области «Содействие занятости населения в 2014-2020 годах», утвержденной постановлением Правительства Новосибирской области от 23.04.2013 № 177-п;</w:t>
      </w:r>
    </w:p>
    <w:p w:rsidR="004B0BE3" w:rsidRPr="007B0C15" w:rsidRDefault="004B0BE3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2015-2020 годы», утвержденной постановлением Правительства Новосибирской области от 02.02.2015 № 37-п;</w:t>
      </w:r>
    </w:p>
    <w:p w:rsidR="000F5F01" w:rsidRPr="007B0C15" w:rsidRDefault="004B0BE3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государственной программы </w:t>
      </w:r>
      <w:r w:rsidR="000F5F01" w:rsidRPr="007B0C15">
        <w:rPr>
          <w:sz w:val="28"/>
          <w:szCs w:val="28"/>
        </w:rPr>
        <w:t xml:space="preserve">Новосибирской области </w:t>
      </w:r>
      <w:r w:rsidRPr="007B0C15">
        <w:rPr>
          <w:sz w:val="28"/>
          <w:szCs w:val="28"/>
        </w:rPr>
        <w:t>«Стимулирование инвестиционной и инновационной активности в Новосибирской области на 2015-2021 годы», утвержденной постановлением Правительства Новосибирско</w:t>
      </w:r>
      <w:r w:rsidR="00B91F56" w:rsidRPr="007B0C15">
        <w:rPr>
          <w:sz w:val="28"/>
          <w:szCs w:val="28"/>
        </w:rPr>
        <w:t>й области от 01.04.2015 № 126-п;</w:t>
      </w:r>
    </w:p>
    <w:p w:rsidR="00483F3F" w:rsidRPr="007B0C15" w:rsidRDefault="00483F3F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государственной программы Новосибирской области «Развитие государственной молодежной политики Новосибирской области на 2016-2021 годы», утвержденной постановлением Правительства Новосибирской области от 13.07.2015 № 263-п;</w:t>
      </w:r>
    </w:p>
    <w:p w:rsidR="00483F3F" w:rsidRPr="007B0C15" w:rsidRDefault="00483F3F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ведомственной целевой программы «Развитие торговли на территории Новосибирской области на 2015-2019 годы», утвержденной приказом Министерства от 17.12.2014 № 362;</w:t>
      </w:r>
    </w:p>
    <w:p w:rsidR="00B91F56" w:rsidRPr="007B0C15" w:rsidRDefault="00B91F56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>муниципальных программ развития малого и среднего предпринимательства.</w:t>
      </w:r>
    </w:p>
    <w:p w:rsidR="007C29B0" w:rsidRPr="007B0C15" w:rsidRDefault="000F5F01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Кроме того, субъекты малого и среднего предпринимательства могут воспользоваться мерами налогового характера, которые установлены Законом Новосибирской области от 16.10.2003 № 142-ОЗ «О </w:t>
      </w:r>
      <w:proofErr w:type="gramStart"/>
      <w:r w:rsidRPr="007B0C15">
        <w:rPr>
          <w:sz w:val="28"/>
          <w:szCs w:val="28"/>
        </w:rPr>
        <w:t>налогах</w:t>
      </w:r>
      <w:proofErr w:type="gramEnd"/>
      <w:r w:rsidRPr="007B0C15">
        <w:rPr>
          <w:sz w:val="28"/>
          <w:szCs w:val="28"/>
        </w:rPr>
        <w:t xml:space="preserve"> и особенностях налогообложения отдельных категорий налогоплательщиков в Новосибирской области»</w:t>
      </w:r>
      <w:r w:rsidR="00B5347D" w:rsidRPr="007B0C15">
        <w:rPr>
          <w:sz w:val="28"/>
          <w:szCs w:val="28"/>
        </w:rPr>
        <w:t xml:space="preserve"> (далее - Закон)</w:t>
      </w:r>
      <w:r w:rsidRPr="007B0C15">
        <w:rPr>
          <w:sz w:val="28"/>
          <w:szCs w:val="28"/>
        </w:rPr>
        <w:t>. Так, например, для индивидуальных предпринимателей</w:t>
      </w:r>
      <w:r w:rsidR="00B5347D" w:rsidRPr="007B0C15">
        <w:rPr>
          <w:sz w:val="28"/>
          <w:szCs w:val="28"/>
        </w:rPr>
        <w:t>, зарегистрированных в Новосибирской области,</w:t>
      </w:r>
      <w:r w:rsidRPr="007B0C15">
        <w:rPr>
          <w:sz w:val="28"/>
          <w:szCs w:val="28"/>
        </w:rPr>
        <w:t xml:space="preserve"> введена патентная система налогообложения, а также «налоговые каникулы»</w:t>
      </w:r>
      <w:r w:rsidR="00B5347D" w:rsidRPr="007B0C15">
        <w:rPr>
          <w:sz w:val="28"/>
          <w:szCs w:val="28"/>
        </w:rPr>
        <w:t>. Законом могут быть предусмотрены и иные меры налогового характера</w:t>
      </w:r>
      <w:proofErr w:type="gramStart"/>
      <w:r w:rsidR="00B5347D" w:rsidRPr="007B0C15">
        <w:rPr>
          <w:sz w:val="28"/>
          <w:szCs w:val="28"/>
        </w:rPr>
        <w:t>.</w:t>
      </w:r>
      <w:r w:rsidR="007C29B0" w:rsidRPr="007B0C15">
        <w:rPr>
          <w:sz w:val="28"/>
          <w:szCs w:val="28"/>
        </w:rPr>
        <w:t>»</w:t>
      </w:r>
      <w:r w:rsidR="00090D79" w:rsidRPr="007B0C15">
        <w:rPr>
          <w:sz w:val="28"/>
          <w:szCs w:val="28"/>
        </w:rPr>
        <w:t>;</w:t>
      </w:r>
      <w:proofErr w:type="gramEnd"/>
    </w:p>
    <w:p w:rsidR="00B91F56" w:rsidRPr="007B0C15" w:rsidRDefault="00B91F56" w:rsidP="007B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C15">
        <w:rPr>
          <w:sz w:val="28"/>
          <w:szCs w:val="28"/>
        </w:rPr>
        <w:t xml:space="preserve">6) раздел </w:t>
      </w:r>
      <w:r w:rsidRPr="007B0C15">
        <w:rPr>
          <w:sz w:val="28"/>
          <w:szCs w:val="28"/>
          <w:lang w:val="en-US"/>
        </w:rPr>
        <w:t>VI</w:t>
      </w:r>
      <w:r w:rsidRPr="007B0C15">
        <w:rPr>
          <w:sz w:val="28"/>
          <w:szCs w:val="28"/>
        </w:rPr>
        <w:t xml:space="preserve"> «Ресурсное обеспечение государственной программы» изложить в редакции:</w:t>
      </w:r>
    </w:p>
    <w:p w:rsidR="00B91F56" w:rsidRDefault="00B91F56" w:rsidP="00B008F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B008F9">
        <w:rPr>
          <w:b/>
          <w:sz w:val="28"/>
          <w:szCs w:val="28"/>
        </w:rPr>
        <w:t>VI. Ресурсное обеспечение государственной программы</w:t>
      </w:r>
    </w:p>
    <w:p w:rsidR="00B91F56" w:rsidRPr="0052465F" w:rsidRDefault="00B91F56" w:rsidP="001D4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lastRenderedPageBreak/>
        <w:t>Реализация мероприятий государственной программы будет осуществляться с использованием материально-технических и трудовых ресурсов Министерства.</w:t>
      </w:r>
    </w:p>
    <w:p w:rsidR="00B91F56" w:rsidRPr="0052465F" w:rsidRDefault="00B91F56" w:rsidP="001D4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Основными источниками финансирования государственной программы являются средства областного бюджета Новосибирской области и федерального бюджета.</w:t>
      </w:r>
    </w:p>
    <w:p w:rsidR="00B91F56" w:rsidRPr="0052465F" w:rsidRDefault="00B91F56" w:rsidP="001D4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465F">
        <w:rPr>
          <w:sz w:val="28"/>
          <w:szCs w:val="28"/>
        </w:rPr>
        <w:t>Сводные финансовые затраты государственной программы приведены в плане реализации мероприятий государственной программы, утвержденном приказом министерства промышленности, торговли и развития предпринимательства Новосибирской области.</w:t>
      </w:r>
      <w:proofErr w:type="gramEnd"/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Общий объем финансирования государственной программы составляет </w:t>
      </w:r>
      <w:r w:rsidRPr="0052465F">
        <w:rPr>
          <w:color w:val="000000"/>
          <w:sz w:val="28"/>
          <w:szCs w:val="28"/>
        </w:rPr>
        <w:t>16 957 725,40</w:t>
      </w:r>
      <w:r w:rsidRPr="0052465F">
        <w:rPr>
          <w:sz w:val="28"/>
          <w:szCs w:val="28"/>
        </w:rPr>
        <w:t xml:space="preserve"> тыс. руб. за период 2017-2022 годов.</w:t>
      </w:r>
    </w:p>
    <w:p w:rsidR="00B008F9" w:rsidRPr="0052465F" w:rsidRDefault="00B008F9" w:rsidP="001D40D3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В том числе по годам реализации государственной программы: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2017 год – </w:t>
      </w:r>
      <w:r w:rsidRPr="0052465F">
        <w:rPr>
          <w:color w:val="000000"/>
          <w:sz w:val="28"/>
          <w:szCs w:val="28"/>
        </w:rPr>
        <w:t>2 216 600,80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2018 год – </w:t>
      </w:r>
      <w:r w:rsidRPr="0052465F">
        <w:rPr>
          <w:color w:val="000000"/>
          <w:sz w:val="28"/>
          <w:szCs w:val="28"/>
        </w:rPr>
        <w:t>2 745 161,30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2019 год – </w:t>
      </w:r>
      <w:r w:rsidRPr="0052465F">
        <w:rPr>
          <w:color w:val="000000"/>
          <w:sz w:val="28"/>
          <w:szCs w:val="28"/>
        </w:rPr>
        <w:t>2 835 661,30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2020 год – </w:t>
      </w:r>
      <w:r w:rsidRPr="0052465F">
        <w:rPr>
          <w:color w:val="000000"/>
          <w:sz w:val="28"/>
          <w:szCs w:val="28"/>
        </w:rPr>
        <w:t>2 915 034,00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2021 год – </w:t>
      </w:r>
      <w:r w:rsidRPr="0052465F">
        <w:rPr>
          <w:color w:val="000000"/>
          <w:sz w:val="28"/>
          <w:szCs w:val="28"/>
        </w:rPr>
        <w:t>2 979 684,00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2022 год – </w:t>
      </w:r>
      <w:r w:rsidRPr="0052465F">
        <w:rPr>
          <w:color w:val="000000"/>
          <w:sz w:val="28"/>
          <w:szCs w:val="28"/>
        </w:rPr>
        <w:t>3 265 584,00</w:t>
      </w:r>
      <w:r w:rsidRPr="0052465F">
        <w:rPr>
          <w:sz w:val="28"/>
          <w:szCs w:val="28"/>
        </w:rPr>
        <w:t xml:space="preserve"> тыс. руб.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В том числе по источникам финансирования: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средства из федерального бюджета за период 2017-2022 годов – </w:t>
      </w:r>
      <w:r w:rsidRPr="0052465F">
        <w:rPr>
          <w:color w:val="000000"/>
          <w:sz w:val="28"/>
          <w:szCs w:val="28"/>
        </w:rPr>
        <w:t xml:space="preserve">1 929 719,70 </w:t>
      </w:r>
      <w:r w:rsidRPr="0052465F">
        <w:rPr>
          <w:sz w:val="28"/>
          <w:szCs w:val="28"/>
        </w:rPr>
        <w:t>тыс. руб.*, в том числе: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2017 год – </w:t>
      </w:r>
      <w:r w:rsidRPr="0052465F">
        <w:rPr>
          <w:color w:val="000000"/>
          <w:sz w:val="28"/>
          <w:szCs w:val="28"/>
        </w:rPr>
        <w:t>145 559,70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2018 год – </w:t>
      </w:r>
      <w:r w:rsidRPr="0052465F">
        <w:rPr>
          <w:color w:val="000000"/>
          <w:sz w:val="28"/>
          <w:szCs w:val="28"/>
        </w:rPr>
        <w:t>390 670,00</w:t>
      </w:r>
      <w:r w:rsidRPr="0052465F">
        <w:rPr>
          <w:sz w:val="28"/>
          <w:szCs w:val="28"/>
        </w:rPr>
        <w:t xml:space="preserve"> тыс. руб.*;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2019 год – </w:t>
      </w:r>
      <w:r w:rsidRPr="0052465F">
        <w:rPr>
          <w:color w:val="000000"/>
          <w:sz w:val="28"/>
          <w:szCs w:val="28"/>
        </w:rPr>
        <w:t>423 920,00</w:t>
      </w:r>
      <w:r w:rsidRPr="0052465F">
        <w:rPr>
          <w:sz w:val="28"/>
          <w:szCs w:val="28"/>
        </w:rPr>
        <w:t xml:space="preserve"> тыс. руб.*;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2020 год – </w:t>
      </w:r>
      <w:r w:rsidRPr="0052465F">
        <w:rPr>
          <w:color w:val="000000"/>
          <w:sz w:val="28"/>
          <w:szCs w:val="28"/>
        </w:rPr>
        <w:t>330 090,00</w:t>
      </w:r>
      <w:r w:rsidRPr="0052465F">
        <w:rPr>
          <w:sz w:val="28"/>
          <w:szCs w:val="28"/>
        </w:rPr>
        <w:t xml:space="preserve"> тыс. руб.*;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2021 год – </w:t>
      </w:r>
      <w:r w:rsidRPr="0052465F">
        <w:rPr>
          <w:color w:val="000000"/>
          <w:sz w:val="28"/>
          <w:szCs w:val="28"/>
        </w:rPr>
        <w:t>305 790,00</w:t>
      </w:r>
      <w:r w:rsidRPr="0052465F">
        <w:rPr>
          <w:sz w:val="28"/>
          <w:szCs w:val="28"/>
        </w:rPr>
        <w:t xml:space="preserve"> тыс. руб.*;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2022 год – </w:t>
      </w:r>
      <w:r w:rsidRPr="0052465F">
        <w:rPr>
          <w:color w:val="000000"/>
          <w:sz w:val="28"/>
          <w:szCs w:val="28"/>
        </w:rPr>
        <w:t>333 690,00</w:t>
      </w:r>
      <w:r w:rsidRPr="0052465F">
        <w:rPr>
          <w:sz w:val="28"/>
          <w:szCs w:val="28"/>
        </w:rPr>
        <w:t xml:space="preserve"> тыс. руб.*.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Областной бюджет Новосибирской области за период 2017-2022 годов – </w:t>
      </w:r>
      <w:r w:rsidRPr="0052465F">
        <w:rPr>
          <w:color w:val="000000"/>
          <w:sz w:val="28"/>
          <w:szCs w:val="28"/>
        </w:rPr>
        <w:t>766 713,70</w:t>
      </w:r>
      <w:r w:rsidRPr="0052465F">
        <w:rPr>
          <w:sz w:val="28"/>
          <w:szCs w:val="28"/>
        </w:rPr>
        <w:t xml:space="preserve"> тыс. руб., в том числе:</w:t>
      </w:r>
    </w:p>
    <w:p w:rsidR="00B008F9" w:rsidRPr="0052465F" w:rsidRDefault="00B008F9" w:rsidP="001D40D3">
      <w:pPr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2017 год – </w:t>
      </w:r>
      <w:r w:rsidRPr="0052465F">
        <w:rPr>
          <w:color w:val="000000"/>
          <w:sz w:val="28"/>
          <w:szCs w:val="28"/>
        </w:rPr>
        <w:t>126 319,10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2018 год – </w:t>
      </w:r>
      <w:r w:rsidRPr="0052465F">
        <w:rPr>
          <w:color w:val="000000"/>
          <w:sz w:val="28"/>
          <w:szCs w:val="28"/>
        </w:rPr>
        <w:t>155 537,30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2019 год – </w:t>
      </w:r>
      <w:r w:rsidRPr="0052465F">
        <w:rPr>
          <w:color w:val="000000"/>
          <w:sz w:val="28"/>
          <w:szCs w:val="28"/>
        </w:rPr>
        <w:t>155 537,30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2020 год – </w:t>
      </w:r>
      <w:r w:rsidRPr="0052465F">
        <w:rPr>
          <w:color w:val="000000"/>
          <w:sz w:val="28"/>
          <w:szCs w:val="28"/>
        </w:rPr>
        <w:t>95 340,00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2021 год – </w:t>
      </w:r>
      <w:r w:rsidRPr="0052465F">
        <w:rPr>
          <w:color w:val="000000"/>
          <w:sz w:val="28"/>
          <w:szCs w:val="28"/>
        </w:rPr>
        <w:t>113 690,00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2022 год – </w:t>
      </w:r>
      <w:r w:rsidRPr="0052465F">
        <w:rPr>
          <w:color w:val="000000"/>
          <w:sz w:val="28"/>
          <w:szCs w:val="28"/>
        </w:rPr>
        <w:t>120 290,00</w:t>
      </w:r>
      <w:r w:rsidRPr="0052465F">
        <w:rPr>
          <w:sz w:val="28"/>
          <w:szCs w:val="28"/>
        </w:rPr>
        <w:t xml:space="preserve"> тыс. руб.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Местные бюджеты Новосибирской области за период 2017-2022 годов – </w:t>
      </w:r>
      <w:r w:rsidRPr="0052465F">
        <w:rPr>
          <w:color w:val="000000"/>
          <w:sz w:val="28"/>
          <w:szCs w:val="28"/>
        </w:rPr>
        <w:t>145 960,00</w:t>
      </w:r>
      <w:r w:rsidRPr="0052465F">
        <w:rPr>
          <w:sz w:val="28"/>
          <w:szCs w:val="28"/>
        </w:rPr>
        <w:t xml:space="preserve"> тыс. руб., в том числе:</w:t>
      </w:r>
    </w:p>
    <w:p w:rsidR="00B008F9" w:rsidRPr="0052465F" w:rsidRDefault="00B008F9" w:rsidP="001D40D3">
      <w:pPr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>2017 год – 5</w:t>
      </w:r>
      <w:r w:rsidRPr="0052465F">
        <w:rPr>
          <w:color w:val="000000"/>
          <w:sz w:val="28"/>
          <w:szCs w:val="28"/>
        </w:rPr>
        <w:t>0,00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2018 год – </w:t>
      </w:r>
      <w:r w:rsidRPr="0052465F">
        <w:rPr>
          <w:color w:val="000000"/>
          <w:sz w:val="28"/>
          <w:szCs w:val="28"/>
        </w:rPr>
        <w:t>28 982,00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2019 год – </w:t>
      </w:r>
      <w:r w:rsidRPr="0052465F">
        <w:rPr>
          <w:color w:val="000000"/>
          <w:sz w:val="28"/>
          <w:szCs w:val="28"/>
        </w:rPr>
        <w:t>29 232,00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2020 год – </w:t>
      </w:r>
      <w:r w:rsidRPr="0052465F">
        <w:rPr>
          <w:color w:val="000000"/>
          <w:sz w:val="28"/>
          <w:szCs w:val="28"/>
        </w:rPr>
        <w:t>29 232,00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2021 год – </w:t>
      </w:r>
      <w:r w:rsidRPr="0052465F">
        <w:rPr>
          <w:color w:val="000000"/>
          <w:sz w:val="28"/>
          <w:szCs w:val="28"/>
        </w:rPr>
        <w:t>29 232,00</w:t>
      </w:r>
      <w:r w:rsidRPr="0052465F">
        <w:rPr>
          <w:sz w:val="28"/>
          <w:szCs w:val="28"/>
        </w:rPr>
        <w:t xml:space="preserve"> тыс. руб.;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2022 год – </w:t>
      </w:r>
      <w:r w:rsidRPr="0052465F">
        <w:rPr>
          <w:color w:val="000000"/>
          <w:sz w:val="28"/>
          <w:szCs w:val="28"/>
        </w:rPr>
        <w:t>29 232,00</w:t>
      </w:r>
      <w:r w:rsidRPr="0052465F">
        <w:rPr>
          <w:sz w:val="28"/>
          <w:szCs w:val="28"/>
        </w:rPr>
        <w:t xml:space="preserve"> тыс. руб.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lastRenderedPageBreak/>
        <w:t xml:space="preserve">Внебюджетные источники за период 2017-2022 годов – </w:t>
      </w:r>
      <w:r w:rsidRPr="0052465F">
        <w:rPr>
          <w:color w:val="000000"/>
          <w:sz w:val="28"/>
          <w:szCs w:val="28"/>
        </w:rPr>
        <w:t>14 115 332,00</w:t>
      </w:r>
      <w:r w:rsidRPr="0052465F">
        <w:rPr>
          <w:sz w:val="28"/>
          <w:szCs w:val="28"/>
        </w:rPr>
        <w:t xml:space="preserve"> тыс. руб.**, в том числе: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2017 год – </w:t>
      </w:r>
      <w:r w:rsidRPr="0052465F">
        <w:rPr>
          <w:color w:val="000000"/>
          <w:sz w:val="28"/>
          <w:szCs w:val="28"/>
        </w:rPr>
        <w:t>1 944 672,00</w:t>
      </w:r>
      <w:r w:rsidRPr="0052465F">
        <w:rPr>
          <w:sz w:val="28"/>
          <w:szCs w:val="28"/>
        </w:rPr>
        <w:t xml:space="preserve"> тыс. руб.**;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2018 год – </w:t>
      </w:r>
      <w:r w:rsidRPr="0052465F">
        <w:rPr>
          <w:color w:val="000000"/>
          <w:sz w:val="28"/>
          <w:szCs w:val="28"/>
        </w:rPr>
        <w:t>2 169 972,00</w:t>
      </w:r>
      <w:r w:rsidRPr="0052465F">
        <w:rPr>
          <w:sz w:val="28"/>
          <w:szCs w:val="28"/>
        </w:rPr>
        <w:t xml:space="preserve"> тыс. руб.**;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2019 год – </w:t>
      </w:r>
      <w:r w:rsidRPr="0052465F">
        <w:rPr>
          <w:color w:val="000000"/>
          <w:sz w:val="28"/>
          <w:szCs w:val="28"/>
        </w:rPr>
        <w:t>2 226 972,00</w:t>
      </w:r>
      <w:r w:rsidRPr="0052465F">
        <w:rPr>
          <w:sz w:val="28"/>
          <w:szCs w:val="28"/>
        </w:rPr>
        <w:t xml:space="preserve"> тыс. руб.**;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2020 год – </w:t>
      </w:r>
      <w:r w:rsidRPr="0052465F">
        <w:rPr>
          <w:color w:val="000000"/>
          <w:sz w:val="28"/>
          <w:szCs w:val="28"/>
        </w:rPr>
        <w:t>2 460 372,00</w:t>
      </w:r>
      <w:r w:rsidRPr="0052465F">
        <w:rPr>
          <w:sz w:val="28"/>
          <w:szCs w:val="28"/>
        </w:rPr>
        <w:t xml:space="preserve"> тыс. руб.**;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465F">
        <w:rPr>
          <w:sz w:val="28"/>
          <w:szCs w:val="28"/>
        </w:rPr>
        <w:t xml:space="preserve">2021 год – </w:t>
      </w:r>
      <w:r w:rsidRPr="0052465F">
        <w:rPr>
          <w:color w:val="000000"/>
          <w:sz w:val="28"/>
          <w:szCs w:val="28"/>
        </w:rPr>
        <w:t>2 530 972,00</w:t>
      </w:r>
      <w:r w:rsidRPr="0052465F">
        <w:rPr>
          <w:sz w:val="28"/>
          <w:szCs w:val="28"/>
        </w:rPr>
        <w:t xml:space="preserve"> тыс. руб.**;</w:t>
      </w:r>
    </w:p>
    <w:p w:rsidR="00B008F9" w:rsidRPr="0052465F" w:rsidRDefault="00B008F9" w:rsidP="001D4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2022 год – </w:t>
      </w:r>
      <w:r w:rsidRPr="0052465F">
        <w:rPr>
          <w:color w:val="000000"/>
          <w:sz w:val="28"/>
          <w:szCs w:val="28"/>
        </w:rPr>
        <w:t>2 782 372,00</w:t>
      </w:r>
      <w:r w:rsidRPr="0052465F">
        <w:rPr>
          <w:sz w:val="28"/>
          <w:szCs w:val="28"/>
        </w:rPr>
        <w:t xml:space="preserve"> тыс. руб.**</w:t>
      </w:r>
    </w:p>
    <w:p w:rsidR="00B008F9" w:rsidRPr="0052465F" w:rsidRDefault="00B008F9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* Прогнозные объемы.</w:t>
      </w:r>
    </w:p>
    <w:p w:rsidR="00B91F56" w:rsidRPr="0052465F" w:rsidRDefault="00B008F9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** Внебюджетные средства НГТПП, государственного унитарного предприятия Новосибирской области «Новосибирский областной центр развития промышленности и предпринимательства», Фонда развития малого и среднего предпринимательства Новосибирской области, </w:t>
      </w:r>
      <w:proofErr w:type="spellStart"/>
      <w:r w:rsidRPr="0052465F">
        <w:rPr>
          <w:sz w:val="28"/>
          <w:szCs w:val="28"/>
        </w:rPr>
        <w:t>Микрокредитной</w:t>
      </w:r>
      <w:proofErr w:type="spellEnd"/>
      <w:r w:rsidRPr="0052465F">
        <w:rPr>
          <w:sz w:val="28"/>
          <w:szCs w:val="28"/>
        </w:rPr>
        <w:t xml:space="preserve"> компания Новосибирский областной фонд микрофинансирования субъектов малого и среднего предпринимательства</w:t>
      </w:r>
      <w:proofErr w:type="gramStart"/>
      <w:r w:rsidRPr="0052465F">
        <w:rPr>
          <w:sz w:val="28"/>
          <w:szCs w:val="28"/>
        </w:rPr>
        <w:t>.</w:t>
      </w:r>
      <w:r w:rsidR="00B91F56" w:rsidRPr="0052465F">
        <w:rPr>
          <w:sz w:val="28"/>
          <w:szCs w:val="28"/>
        </w:rPr>
        <w:t>»;</w:t>
      </w:r>
      <w:proofErr w:type="gramEnd"/>
    </w:p>
    <w:p w:rsidR="00090D79" w:rsidRDefault="00B008F9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7</w:t>
      </w:r>
      <w:r w:rsidR="00090D79" w:rsidRPr="0052465F">
        <w:rPr>
          <w:sz w:val="28"/>
          <w:szCs w:val="28"/>
        </w:rPr>
        <w:t>) раздел «VII. Ожидаемые результаты реализации государственной программы»</w:t>
      </w:r>
      <w:r w:rsidR="0018180C">
        <w:rPr>
          <w:sz w:val="28"/>
          <w:szCs w:val="28"/>
        </w:rPr>
        <w:t xml:space="preserve"> изложить в редакции</w:t>
      </w:r>
      <w:r w:rsidR="00090D79" w:rsidRPr="0052465F">
        <w:rPr>
          <w:sz w:val="28"/>
          <w:szCs w:val="28"/>
        </w:rPr>
        <w:t>:</w:t>
      </w:r>
    </w:p>
    <w:p w:rsidR="0018180C" w:rsidRPr="0018180C" w:rsidRDefault="0018180C" w:rsidP="007B0C1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8180C">
        <w:rPr>
          <w:b/>
          <w:sz w:val="28"/>
          <w:szCs w:val="28"/>
        </w:rPr>
        <w:t>VII. Ожидаемые результаты реализации</w:t>
      </w:r>
    </w:p>
    <w:p w:rsidR="0018180C" w:rsidRPr="0018180C" w:rsidRDefault="0018180C" w:rsidP="007B0C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180C">
        <w:rPr>
          <w:b/>
          <w:sz w:val="28"/>
          <w:szCs w:val="28"/>
        </w:rPr>
        <w:t>государственной программы</w:t>
      </w:r>
    </w:p>
    <w:p w:rsidR="0018180C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государственной программы можно оценить по показателям социальной и экономической значимости достигнутых результатов.</w:t>
      </w:r>
    </w:p>
    <w:p w:rsidR="0018180C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государственной программы позволит:</w:t>
      </w:r>
    </w:p>
    <w:p w:rsidR="0018180C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экономическим показателям:</w:t>
      </w:r>
    </w:p>
    <w:p w:rsidR="0018180C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рост количества субъектов малого и среднего предпринимательства (включая индивидуальных предпринимателей) с 141 тыс. до 146 тыс. субъектов, с учетом положительной динамики роста численности населения Новосибирской области количество субъектов малого и среднего предпринимательства (включая индивидуальных предпринимателей) на 1 тыс. человек населения в период реализации государственной программу будет составлять 51 единицу;</w:t>
      </w:r>
    </w:p>
    <w:p w:rsidR="0018180C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долю обрабатывающей промышленности в обороте субъектов малого и среднего предпринимательства (без учета индивидуальных предпринимателей) </w:t>
      </w:r>
      <w:r w:rsidR="004F540F">
        <w:rPr>
          <w:sz w:val="28"/>
          <w:szCs w:val="28"/>
        </w:rPr>
        <w:t>с 13,6% до</w:t>
      </w:r>
      <w:r>
        <w:rPr>
          <w:sz w:val="28"/>
          <w:szCs w:val="28"/>
        </w:rPr>
        <w:t xml:space="preserve"> </w:t>
      </w:r>
      <w:r w:rsidR="004F540F">
        <w:rPr>
          <w:sz w:val="28"/>
          <w:szCs w:val="28"/>
        </w:rPr>
        <w:t>15,2</w:t>
      </w:r>
      <w:r>
        <w:rPr>
          <w:sz w:val="28"/>
          <w:szCs w:val="28"/>
        </w:rPr>
        <w:t>%;</w:t>
      </w:r>
    </w:p>
    <w:p w:rsidR="0018180C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долю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</w:t>
      </w:r>
      <w:r w:rsidR="004F540F">
        <w:rPr>
          <w:sz w:val="28"/>
          <w:szCs w:val="28"/>
        </w:rPr>
        <w:t>с 33,4% до</w:t>
      </w:r>
      <w:r>
        <w:rPr>
          <w:sz w:val="28"/>
          <w:szCs w:val="28"/>
        </w:rPr>
        <w:t xml:space="preserve"> </w:t>
      </w:r>
      <w:r w:rsidR="004F540F">
        <w:rPr>
          <w:sz w:val="28"/>
          <w:szCs w:val="28"/>
        </w:rPr>
        <w:t>34</w:t>
      </w:r>
      <w:r>
        <w:rPr>
          <w:sz w:val="28"/>
          <w:szCs w:val="28"/>
        </w:rPr>
        <w:t>,</w:t>
      </w:r>
      <w:r w:rsidR="004F540F">
        <w:rPr>
          <w:sz w:val="28"/>
          <w:szCs w:val="28"/>
        </w:rPr>
        <w:t>4</w:t>
      </w:r>
      <w:r>
        <w:rPr>
          <w:sz w:val="28"/>
          <w:szCs w:val="28"/>
        </w:rPr>
        <w:t>%;</w:t>
      </w:r>
    </w:p>
    <w:p w:rsidR="0018180C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рост коэффициента </w:t>
      </w:r>
      <w:r w:rsidR="004F540F">
        <w:rPr>
          <w:sz w:val="28"/>
          <w:szCs w:val="28"/>
        </w:rPr>
        <w:t>«</w:t>
      </w:r>
      <w:r>
        <w:rPr>
          <w:sz w:val="28"/>
          <w:szCs w:val="28"/>
        </w:rPr>
        <w:t>рождаемости</w:t>
      </w:r>
      <w:r w:rsidR="004F540F">
        <w:rPr>
          <w:sz w:val="28"/>
          <w:szCs w:val="28"/>
        </w:rPr>
        <w:t>»</w:t>
      </w:r>
      <w:r>
        <w:rPr>
          <w:sz w:val="28"/>
          <w:szCs w:val="28"/>
        </w:rPr>
        <w:t xml:space="preserve"> субъектов малого и среднего предпринимательства </w:t>
      </w:r>
      <w:r w:rsidR="004F540F">
        <w:rPr>
          <w:sz w:val="28"/>
          <w:szCs w:val="28"/>
        </w:rPr>
        <w:t>с 213 до</w:t>
      </w:r>
      <w:r>
        <w:rPr>
          <w:sz w:val="28"/>
          <w:szCs w:val="28"/>
        </w:rPr>
        <w:t xml:space="preserve"> 220 единиц;</w:t>
      </w:r>
    </w:p>
    <w:p w:rsidR="0018180C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сохранить ежегодный темп роста выручки (доходов) от реализации товаров (работ, услуг) субъектами малого и среднего предпринимательства - получателями финансовой поддержки на уровне не менее 110%;</w:t>
      </w:r>
    </w:p>
    <w:p w:rsidR="007B0C15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субъектов малого и среднего предпринимательства, реализующих инновационные проекты и проекты по модернизации производства, 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государственной программы ежегодно в среднем составит </w:t>
      </w:r>
      <w:r w:rsidR="004F540F">
        <w:rPr>
          <w:sz w:val="28"/>
          <w:szCs w:val="28"/>
        </w:rPr>
        <w:t>5</w:t>
      </w:r>
      <w:r w:rsidR="007B0C15">
        <w:rPr>
          <w:sz w:val="28"/>
          <w:szCs w:val="28"/>
        </w:rPr>
        <w:t> </w:t>
      </w:r>
      <w:r w:rsidR="004F540F">
        <w:rPr>
          <w:sz w:val="28"/>
          <w:szCs w:val="28"/>
        </w:rPr>
        <w:t>645</w:t>
      </w:r>
      <w:r>
        <w:rPr>
          <w:sz w:val="28"/>
          <w:szCs w:val="28"/>
        </w:rPr>
        <w:t xml:space="preserve"> единиц;</w:t>
      </w:r>
    </w:p>
    <w:p w:rsidR="0018180C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увеличить долю кредитов субъектам малого и среднего предпринимательства в </w:t>
      </w:r>
      <w:proofErr w:type="gramStart"/>
      <w:r>
        <w:rPr>
          <w:sz w:val="28"/>
          <w:szCs w:val="28"/>
        </w:rPr>
        <w:t>общем</w:t>
      </w:r>
      <w:proofErr w:type="gramEnd"/>
      <w:r>
        <w:rPr>
          <w:sz w:val="28"/>
          <w:szCs w:val="28"/>
        </w:rPr>
        <w:t xml:space="preserve"> кредитном портфеле юридических лиц и индивидуальных </w:t>
      </w:r>
      <w:r w:rsidR="004F540F">
        <w:rPr>
          <w:sz w:val="28"/>
          <w:szCs w:val="28"/>
        </w:rPr>
        <w:t>с 31,7% до</w:t>
      </w:r>
      <w:r>
        <w:rPr>
          <w:sz w:val="28"/>
          <w:szCs w:val="28"/>
        </w:rPr>
        <w:t xml:space="preserve"> 32%;</w:t>
      </w:r>
    </w:p>
    <w:p w:rsidR="0018180C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объем предоставленных </w:t>
      </w:r>
      <w:proofErr w:type="spellStart"/>
      <w:r>
        <w:rPr>
          <w:sz w:val="28"/>
          <w:szCs w:val="28"/>
        </w:rPr>
        <w:t>СМиСП</w:t>
      </w:r>
      <w:proofErr w:type="spellEnd"/>
      <w:r>
        <w:rPr>
          <w:sz w:val="28"/>
          <w:szCs w:val="28"/>
        </w:rPr>
        <w:t xml:space="preserve"> гарантий (поручительств), </w:t>
      </w:r>
      <w:r w:rsidR="004F540F">
        <w:rPr>
          <w:sz w:val="28"/>
          <w:szCs w:val="28"/>
        </w:rPr>
        <w:t>с 1,7</w:t>
      </w:r>
      <w:r>
        <w:rPr>
          <w:sz w:val="28"/>
          <w:szCs w:val="28"/>
        </w:rPr>
        <w:t xml:space="preserve"> </w:t>
      </w:r>
      <w:r w:rsidR="004F540F">
        <w:rPr>
          <w:sz w:val="28"/>
          <w:szCs w:val="28"/>
        </w:rPr>
        <w:t>2,0</w:t>
      </w:r>
      <w:r>
        <w:rPr>
          <w:sz w:val="28"/>
          <w:szCs w:val="28"/>
        </w:rPr>
        <w:t xml:space="preserve"> млрд. рублей;</w:t>
      </w:r>
    </w:p>
    <w:p w:rsidR="0018180C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показателям:</w:t>
      </w:r>
    </w:p>
    <w:p w:rsidR="0018180C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условия роста количества вновь созданных рабочих мест (включая вновь зарегистрированных индивидуальных предпринимателей) в секторе малого и среднего предпринимательства, которое при реализации государственной программы за весь период ее реализации составит </w:t>
      </w:r>
      <w:r w:rsidR="007B0C15">
        <w:rPr>
          <w:sz w:val="28"/>
          <w:szCs w:val="28"/>
        </w:rPr>
        <w:t>более 5 00</w:t>
      </w:r>
      <w:r>
        <w:rPr>
          <w:sz w:val="28"/>
          <w:szCs w:val="28"/>
        </w:rPr>
        <w:t>0 единиц;</w:t>
      </w:r>
    </w:p>
    <w:p w:rsidR="0018180C" w:rsidRDefault="0018180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поддержку субъектов малого и среднего предпринимательства, осуществляющих деятельность в сфере бытового обслуживания, прежде всего в муниципальных районах области, что позволит сохранить обеспечение населения области бытовыми услугами ежегодно на уровне в объеме не менее 10 млрд. рублей</w:t>
      </w:r>
      <w:proofErr w:type="gramStart"/>
      <w:r>
        <w:rPr>
          <w:sz w:val="28"/>
          <w:szCs w:val="28"/>
        </w:rPr>
        <w:t>.»</w:t>
      </w:r>
      <w:r w:rsidR="007B0C15">
        <w:rPr>
          <w:sz w:val="28"/>
          <w:szCs w:val="28"/>
        </w:rPr>
        <w:t>;</w:t>
      </w:r>
      <w:proofErr w:type="gramEnd"/>
    </w:p>
    <w:p w:rsidR="00772550" w:rsidRPr="0052465F" w:rsidRDefault="00B008F9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5F">
        <w:rPr>
          <w:rFonts w:ascii="Times New Roman" w:hAnsi="Times New Roman" w:cs="Times New Roman"/>
          <w:sz w:val="28"/>
          <w:szCs w:val="28"/>
        </w:rPr>
        <w:t>8</w:t>
      </w:r>
      <w:r w:rsidR="00A21A48" w:rsidRPr="0052465F">
        <w:rPr>
          <w:rFonts w:ascii="Times New Roman" w:hAnsi="Times New Roman" w:cs="Times New Roman"/>
          <w:sz w:val="28"/>
          <w:szCs w:val="28"/>
        </w:rPr>
        <w:t>) приложение № 1 к Программе 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 на 201</w:t>
      </w:r>
      <w:r w:rsidR="00B0137F" w:rsidRPr="0052465F">
        <w:rPr>
          <w:rFonts w:ascii="Times New Roman" w:hAnsi="Times New Roman" w:cs="Times New Roman"/>
          <w:sz w:val="28"/>
          <w:szCs w:val="28"/>
        </w:rPr>
        <w:t>7</w:t>
      </w:r>
      <w:r w:rsidR="00A21A48" w:rsidRPr="0052465F">
        <w:rPr>
          <w:rFonts w:ascii="Times New Roman" w:hAnsi="Times New Roman" w:cs="Times New Roman"/>
          <w:sz w:val="28"/>
          <w:szCs w:val="28"/>
        </w:rPr>
        <w:t>-20</w:t>
      </w:r>
      <w:r w:rsidR="00B0137F" w:rsidRPr="0052465F">
        <w:rPr>
          <w:rFonts w:ascii="Times New Roman" w:hAnsi="Times New Roman" w:cs="Times New Roman"/>
          <w:sz w:val="28"/>
          <w:szCs w:val="28"/>
        </w:rPr>
        <w:t>22</w:t>
      </w:r>
      <w:r w:rsidR="00A21A48" w:rsidRPr="0052465F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772550" w:rsidRPr="0052465F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№ 2 к настоящему постановлению;</w:t>
      </w:r>
    </w:p>
    <w:p w:rsidR="00772550" w:rsidRPr="0052465F" w:rsidRDefault="00B008F9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5F">
        <w:rPr>
          <w:rFonts w:ascii="Times New Roman" w:hAnsi="Times New Roman" w:cs="Times New Roman"/>
          <w:sz w:val="28"/>
          <w:szCs w:val="28"/>
        </w:rPr>
        <w:t>9</w:t>
      </w:r>
      <w:r w:rsidR="00772550" w:rsidRPr="0052465F">
        <w:rPr>
          <w:rFonts w:ascii="Times New Roman" w:hAnsi="Times New Roman" w:cs="Times New Roman"/>
          <w:sz w:val="28"/>
          <w:szCs w:val="28"/>
        </w:rPr>
        <w:t>) приложение № 2 к Программе 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 на 2017-2022 годы» изложить в редакции согласно приложению</w:t>
      </w:r>
      <w:r w:rsidR="000A6C00" w:rsidRPr="0052465F">
        <w:rPr>
          <w:rFonts w:ascii="Times New Roman" w:hAnsi="Times New Roman" w:cs="Times New Roman"/>
          <w:sz w:val="28"/>
          <w:szCs w:val="28"/>
        </w:rPr>
        <w:t xml:space="preserve"> № 3 к настоящему постановлению.</w:t>
      </w:r>
    </w:p>
    <w:p w:rsidR="00A21A48" w:rsidRPr="0052465F" w:rsidRDefault="00B008F9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10</w:t>
      </w:r>
      <w:r w:rsidR="005D706B" w:rsidRPr="0052465F">
        <w:rPr>
          <w:sz w:val="28"/>
          <w:szCs w:val="28"/>
        </w:rPr>
        <w:t>) приложение № 3 к Программе «Сводные финансовые затраты государственной программы Новосибирской области «Развитие субъектов малого и среднего предпринимательства в Новосибирской области на 2017-2022 годы» изложить в редакции согласно приложению № 4 к настоящему постановлению;</w:t>
      </w:r>
    </w:p>
    <w:p w:rsidR="00BE5EE4" w:rsidRPr="0052465F" w:rsidRDefault="003F03D8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5F">
        <w:rPr>
          <w:rFonts w:ascii="Times New Roman" w:hAnsi="Times New Roman" w:cs="Times New Roman"/>
          <w:sz w:val="28"/>
          <w:szCs w:val="28"/>
        </w:rPr>
        <w:t xml:space="preserve">3. В </w:t>
      </w:r>
      <w:proofErr w:type="gramStart"/>
      <w:r w:rsidRPr="0052465F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52465F">
        <w:rPr>
          <w:rFonts w:ascii="Times New Roman" w:hAnsi="Times New Roman" w:cs="Times New Roman"/>
          <w:sz w:val="28"/>
          <w:szCs w:val="28"/>
        </w:rPr>
        <w:t xml:space="preserve"> № 2 к постановлению «Порядок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 на 2017-2022 годы» (далее – порядок):</w:t>
      </w:r>
    </w:p>
    <w:p w:rsidR="00727556" w:rsidRDefault="003F03D8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465F">
        <w:rPr>
          <w:sz w:val="28"/>
          <w:szCs w:val="28"/>
        </w:rPr>
        <w:t>1) </w:t>
      </w:r>
      <w:r w:rsidR="0055315C">
        <w:rPr>
          <w:sz w:val="28"/>
          <w:szCs w:val="28"/>
        </w:rPr>
        <w:t>в пункте 5 после слов «за исключением г. Новосибирска)» дополнить словами «и соответствующие категории получателей, указанной в приложении № 1 к настоящему Порядку»;</w:t>
      </w:r>
      <w:proofErr w:type="gramEnd"/>
    </w:p>
    <w:p w:rsidR="00956325" w:rsidRDefault="0055315C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12</w:t>
      </w:r>
      <w:r w:rsidR="00956325">
        <w:rPr>
          <w:sz w:val="28"/>
          <w:szCs w:val="28"/>
        </w:rPr>
        <w:t>:</w:t>
      </w:r>
    </w:p>
    <w:p w:rsidR="00956325" w:rsidRDefault="00956325" w:rsidP="00956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55315C">
        <w:rPr>
          <w:sz w:val="28"/>
          <w:szCs w:val="28"/>
        </w:rPr>
        <w:t xml:space="preserve">слова «в </w:t>
      </w:r>
      <w:proofErr w:type="gramStart"/>
      <w:r w:rsidR="0055315C" w:rsidRPr="005809E4">
        <w:rPr>
          <w:sz w:val="28"/>
          <w:szCs w:val="28"/>
        </w:rPr>
        <w:t>пункте</w:t>
      </w:r>
      <w:proofErr w:type="gramEnd"/>
      <w:r w:rsidR="0055315C" w:rsidRPr="005809E4">
        <w:rPr>
          <w:sz w:val="28"/>
          <w:szCs w:val="28"/>
        </w:rPr>
        <w:t xml:space="preserve"> 6» заменить словами «в пунктах 5, 6»;</w:t>
      </w:r>
    </w:p>
    <w:p w:rsidR="00956325" w:rsidRPr="005809E4" w:rsidRDefault="00956325" w:rsidP="00956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 в пункте 2 таблицы</w:t>
      </w:r>
      <w:r w:rsidRPr="00956325">
        <w:rPr>
          <w:sz w:val="28"/>
          <w:szCs w:val="28"/>
        </w:rPr>
        <w:t xml:space="preserve"> слова «Наличие проекта в числе комплексных проектов «Программы </w:t>
      </w:r>
      <w:proofErr w:type="spellStart"/>
      <w:r w:rsidRPr="00956325">
        <w:rPr>
          <w:sz w:val="28"/>
          <w:szCs w:val="28"/>
        </w:rPr>
        <w:t>реиндустриализации</w:t>
      </w:r>
      <w:proofErr w:type="spellEnd"/>
      <w:r w:rsidRPr="00956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экономики Новосибирской области до 2025 года» заменить словами «Участие субъекта малого и среднего предпринимательства в реализации проектов, включенных в Программу </w:t>
      </w:r>
      <w:proofErr w:type="spellStart"/>
      <w:r>
        <w:rPr>
          <w:sz w:val="28"/>
          <w:szCs w:val="28"/>
        </w:rPr>
        <w:t>реиндустриализации</w:t>
      </w:r>
      <w:proofErr w:type="spellEnd"/>
      <w:r w:rsidR="00854413">
        <w:rPr>
          <w:sz w:val="28"/>
          <w:szCs w:val="28"/>
        </w:rPr>
        <w:t xml:space="preserve"> экономики Новосибирской области до 2025 года/ сводный </w:t>
      </w:r>
      <w:r w:rsidR="00854413">
        <w:rPr>
          <w:sz w:val="28"/>
          <w:szCs w:val="28"/>
        </w:rPr>
        <w:lastRenderedPageBreak/>
        <w:t xml:space="preserve">реестр проектов Программы </w:t>
      </w:r>
      <w:proofErr w:type="spellStart"/>
      <w:r w:rsidR="00854413">
        <w:rPr>
          <w:sz w:val="28"/>
          <w:szCs w:val="28"/>
        </w:rPr>
        <w:t>реиндустриализации</w:t>
      </w:r>
      <w:proofErr w:type="spellEnd"/>
      <w:r w:rsidR="00854413">
        <w:rPr>
          <w:sz w:val="28"/>
          <w:szCs w:val="28"/>
        </w:rPr>
        <w:t xml:space="preserve"> экономики Новосибирской области до 2025 года</w:t>
      </w:r>
      <w:r>
        <w:rPr>
          <w:sz w:val="28"/>
          <w:szCs w:val="28"/>
        </w:rPr>
        <w:t>»;</w:t>
      </w:r>
      <w:proofErr w:type="gramEnd"/>
    </w:p>
    <w:p w:rsidR="0055315C" w:rsidRPr="005809E4" w:rsidRDefault="0055315C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E4">
        <w:rPr>
          <w:rFonts w:ascii="Times New Roman" w:hAnsi="Times New Roman" w:cs="Times New Roman"/>
          <w:sz w:val="28"/>
          <w:szCs w:val="28"/>
        </w:rPr>
        <w:t xml:space="preserve">3) в </w:t>
      </w:r>
      <w:proofErr w:type="gramStart"/>
      <w:r w:rsidRPr="005809E4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5809E4">
        <w:rPr>
          <w:rFonts w:ascii="Times New Roman" w:hAnsi="Times New Roman" w:cs="Times New Roman"/>
          <w:sz w:val="28"/>
          <w:szCs w:val="28"/>
        </w:rPr>
        <w:t xml:space="preserve"> 14 </w:t>
      </w:r>
      <w:r w:rsidR="005809E4" w:rsidRPr="005809E4">
        <w:rPr>
          <w:rFonts w:ascii="Times New Roman" w:hAnsi="Times New Roman" w:cs="Times New Roman"/>
          <w:sz w:val="28"/>
          <w:szCs w:val="28"/>
        </w:rPr>
        <w:t>слова «в пункте 6» заменить словами «в пунктах 5, 6»;</w:t>
      </w:r>
    </w:p>
    <w:p w:rsidR="00BE5EE4" w:rsidRPr="0052465F" w:rsidRDefault="005809E4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7556" w:rsidRPr="00727556">
        <w:rPr>
          <w:rFonts w:ascii="Times New Roman" w:hAnsi="Times New Roman" w:cs="Times New Roman"/>
          <w:sz w:val="28"/>
          <w:szCs w:val="28"/>
        </w:rPr>
        <w:t>)</w:t>
      </w:r>
      <w:r w:rsidR="0072755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F03D8" w:rsidRPr="0052465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F03D8" w:rsidRPr="0052465F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3F03D8" w:rsidRPr="0052465F">
        <w:rPr>
          <w:rFonts w:ascii="Times New Roman" w:hAnsi="Times New Roman" w:cs="Times New Roman"/>
          <w:sz w:val="28"/>
          <w:szCs w:val="28"/>
        </w:rPr>
        <w:t xml:space="preserve"> двенадцатом пункта 15 </w:t>
      </w:r>
      <w:r w:rsidR="00971934" w:rsidRPr="0052465F">
        <w:rPr>
          <w:rFonts w:ascii="Times New Roman" w:hAnsi="Times New Roman" w:cs="Times New Roman"/>
          <w:sz w:val="28"/>
          <w:szCs w:val="28"/>
        </w:rPr>
        <w:t>слова «Комиссией оцениваются» заменить словами «каждый член Комиссии оценивает»;</w:t>
      </w:r>
    </w:p>
    <w:p w:rsidR="000A6C00" w:rsidRPr="0052465F" w:rsidRDefault="005809E4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6C00" w:rsidRPr="0052465F">
        <w:rPr>
          <w:rFonts w:ascii="Times New Roman" w:hAnsi="Times New Roman" w:cs="Times New Roman"/>
          <w:sz w:val="28"/>
          <w:szCs w:val="28"/>
        </w:rPr>
        <w:t xml:space="preserve">) в </w:t>
      </w:r>
      <w:proofErr w:type="gramStart"/>
      <w:r w:rsidR="000A6C00" w:rsidRPr="0052465F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0A6C00" w:rsidRPr="0052465F">
        <w:rPr>
          <w:rFonts w:ascii="Times New Roman" w:hAnsi="Times New Roman" w:cs="Times New Roman"/>
          <w:sz w:val="28"/>
          <w:szCs w:val="28"/>
        </w:rPr>
        <w:t xml:space="preserve"> 19:</w:t>
      </w:r>
    </w:p>
    <w:p w:rsidR="000A6C00" w:rsidRPr="0052465F" w:rsidRDefault="000A6C00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а) в </w:t>
      </w:r>
      <w:proofErr w:type="gramStart"/>
      <w:r w:rsidRPr="0052465F">
        <w:rPr>
          <w:sz w:val="28"/>
          <w:szCs w:val="28"/>
        </w:rPr>
        <w:t>абзаце</w:t>
      </w:r>
      <w:proofErr w:type="gramEnd"/>
      <w:r w:rsidRPr="0052465F">
        <w:rPr>
          <w:sz w:val="28"/>
          <w:szCs w:val="28"/>
        </w:rPr>
        <w:t xml:space="preserve"> первом после слов «(далее - договор)» дополнить словами</w:t>
      </w:r>
      <w:r w:rsidR="001202FF" w:rsidRPr="0052465F">
        <w:rPr>
          <w:sz w:val="28"/>
          <w:szCs w:val="28"/>
        </w:rPr>
        <w:t xml:space="preserve"> «в соответствии с типовой формой, установленной министерством финансов и налоговой политики Новосибирской области»</w:t>
      </w:r>
      <w:r w:rsidRPr="0052465F">
        <w:rPr>
          <w:sz w:val="28"/>
          <w:szCs w:val="28"/>
        </w:rPr>
        <w:t>;</w:t>
      </w:r>
    </w:p>
    <w:p w:rsidR="000A6C00" w:rsidRPr="0052465F" w:rsidRDefault="001202FF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5F">
        <w:rPr>
          <w:rFonts w:ascii="Times New Roman" w:hAnsi="Times New Roman" w:cs="Times New Roman"/>
          <w:sz w:val="28"/>
          <w:szCs w:val="28"/>
        </w:rPr>
        <w:t>б) абзац второй признать утратившим силу;</w:t>
      </w:r>
    </w:p>
    <w:p w:rsidR="00DE3528" w:rsidRPr="0052465F" w:rsidRDefault="005809E4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E3528" w:rsidRPr="0052465F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DE3528" w:rsidRPr="0052465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E3528" w:rsidRPr="0052465F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DE3528" w:rsidRPr="0052465F">
        <w:rPr>
          <w:rFonts w:ascii="Times New Roman" w:hAnsi="Times New Roman" w:cs="Times New Roman"/>
          <w:sz w:val="28"/>
          <w:szCs w:val="28"/>
        </w:rPr>
        <w:t xml:space="preserve"> № 1 к порядку «Условия и порядок предоставления финансовой поддержки определенным категориям субъектов малого и среднего предпринимательства»:</w:t>
      </w:r>
    </w:p>
    <w:p w:rsidR="001202FF" w:rsidRPr="0052465F" w:rsidRDefault="00DE3528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а) </w:t>
      </w:r>
      <w:r w:rsidR="001202FF" w:rsidRPr="0052465F">
        <w:rPr>
          <w:sz w:val="28"/>
          <w:szCs w:val="28"/>
        </w:rPr>
        <w:t>в графе «Категория получателей» в пункте 3 после слова «</w:t>
      </w:r>
      <w:proofErr w:type="spellStart"/>
      <w:r w:rsidR="001202FF" w:rsidRPr="0052465F">
        <w:rPr>
          <w:sz w:val="28"/>
          <w:szCs w:val="28"/>
        </w:rPr>
        <w:t>СМиСП</w:t>
      </w:r>
      <w:proofErr w:type="spellEnd"/>
      <w:proofErr w:type="gramStart"/>
      <w:r w:rsidR="001202FF" w:rsidRPr="0052465F">
        <w:rPr>
          <w:sz w:val="28"/>
          <w:szCs w:val="28"/>
        </w:rPr>
        <w:t>,»</w:t>
      </w:r>
      <w:proofErr w:type="gramEnd"/>
      <w:r w:rsidR="001202FF" w:rsidRPr="0052465F">
        <w:rPr>
          <w:sz w:val="28"/>
          <w:szCs w:val="28"/>
        </w:rPr>
        <w:t xml:space="preserve"> дополнить словами «осуществляющие деятельность в сфере производства товаров (работ, услуг), за исключением видов деятельности, включенных в разделы G (за исключением кода 45), K, L, M (за исключением кодов 71 и 75), N, O, S (за исключением кодов 95 и 96), T, U Общероссийского классификатора видов экономической деятельности (ОК 029-2014 (КДЕС</w:t>
      </w:r>
      <w:proofErr w:type="gramStart"/>
      <w:r w:rsidR="001202FF" w:rsidRPr="0052465F">
        <w:rPr>
          <w:sz w:val="28"/>
          <w:szCs w:val="28"/>
        </w:rPr>
        <w:t xml:space="preserve"> Р</w:t>
      </w:r>
      <w:proofErr w:type="gramEnd"/>
      <w:r w:rsidR="001202FF" w:rsidRPr="0052465F">
        <w:rPr>
          <w:sz w:val="28"/>
          <w:szCs w:val="28"/>
        </w:rPr>
        <w:t>ед. 2) (при этом поддержка не может оказываться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ископаемых) и»;</w:t>
      </w:r>
    </w:p>
    <w:p w:rsidR="003B679D" w:rsidRPr="0052465F" w:rsidRDefault="001202FF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б) </w:t>
      </w:r>
      <w:r w:rsidR="00A30369" w:rsidRPr="0052465F">
        <w:rPr>
          <w:sz w:val="28"/>
          <w:szCs w:val="28"/>
        </w:rPr>
        <w:t>в</w:t>
      </w:r>
      <w:r w:rsidR="00412D90" w:rsidRPr="0052465F">
        <w:rPr>
          <w:sz w:val="28"/>
          <w:szCs w:val="28"/>
        </w:rPr>
        <w:t xml:space="preserve"> </w:t>
      </w:r>
      <w:r w:rsidR="00DE3528" w:rsidRPr="0052465F">
        <w:rPr>
          <w:sz w:val="28"/>
          <w:szCs w:val="28"/>
        </w:rPr>
        <w:t>граф</w:t>
      </w:r>
      <w:r w:rsidR="00A30369" w:rsidRPr="0052465F">
        <w:rPr>
          <w:sz w:val="28"/>
          <w:szCs w:val="28"/>
        </w:rPr>
        <w:t>е</w:t>
      </w:r>
      <w:r w:rsidR="00DE3528" w:rsidRPr="0052465F">
        <w:rPr>
          <w:sz w:val="28"/>
          <w:szCs w:val="28"/>
        </w:rPr>
        <w:t xml:space="preserve"> «Величина финансовой поддержки и затраты, подлежащие субсидированию»</w:t>
      </w:r>
      <w:r w:rsidR="003B679D" w:rsidRPr="0052465F">
        <w:rPr>
          <w:sz w:val="28"/>
          <w:szCs w:val="28"/>
        </w:rPr>
        <w:t>:</w:t>
      </w:r>
    </w:p>
    <w:p w:rsidR="00412D90" w:rsidRPr="0052465F" w:rsidRDefault="003B679D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в</w:t>
      </w:r>
      <w:r w:rsidR="00DE3528" w:rsidRPr="0052465F">
        <w:rPr>
          <w:sz w:val="28"/>
          <w:szCs w:val="28"/>
        </w:rPr>
        <w:t xml:space="preserve"> </w:t>
      </w:r>
      <w:proofErr w:type="gramStart"/>
      <w:r w:rsidR="00DE3528" w:rsidRPr="0052465F">
        <w:rPr>
          <w:sz w:val="28"/>
          <w:szCs w:val="28"/>
        </w:rPr>
        <w:t>пункт</w:t>
      </w:r>
      <w:r w:rsidRPr="0052465F">
        <w:rPr>
          <w:sz w:val="28"/>
          <w:szCs w:val="28"/>
        </w:rPr>
        <w:t>е</w:t>
      </w:r>
      <w:proofErr w:type="gramEnd"/>
      <w:r w:rsidR="00DE3528" w:rsidRPr="0052465F">
        <w:rPr>
          <w:sz w:val="28"/>
          <w:szCs w:val="28"/>
        </w:rPr>
        <w:t xml:space="preserve"> 1</w:t>
      </w:r>
      <w:r w:rsidR="00412D90" w:rsidRPr="0052465F">
        <w:rPr>
          <w:sz w:val="28"/>
          <w:szCs w:val="28"/>
        </w:rPr>
        <w:t xml:space="preserve"> </w:t>
      </w:r>
      <w:r w:rsidR="00A30369" w:rsidRPr="0052465F">
        <w:rPr>
          <w:sz w:val="28"/>
          <w:szCs w:val="28"/>
        </w:rPr>
        <w:t xml:space="preserve">после абзаца первого </w:t>
      </w:r>
      <w:r w:rsidR="00412D90" w:rsidRPr="0052465F">
        <w:rPr>
          <w:sz w:val="28"/>
          <w:szCs w:val="28"/>
        </w:rPr>
        <w:t>дополнить абзацем следующего содержания:</w:t>
      </w:r>
    </w:p>
    <w:p w:rsidR="00A30369" w:rsidRPr="0052465F" w:rsidRDefault="00412D90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«Сумма субсидии не должна превышать размер фактически уплаченных налогов в консолидированный бюджет Новосибирской области за год, предшествующий году оказания финансовой поддержки</w:t>
      </w:r>
      <w:proofErr w:type="gramStart"/>
      <w:r w:rsidRPr="0052465F">
        <w:rPr>
          <w:sz w:val="28"/>
          <w:szCs w:val="28"/>
        </w:rPr>
        <w:t>.»;</w:t>
      </w:r>
      <w:proofErr w:type="gramEnd"/>
    </w:p>
    <w:p w:rsidR="00A30369" w:rsidRPr="0052465F" w:rsidRDefault="00A30369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пункт 4</w:t>
      </w:r>
      <w:r w:rsidR="000F6B6A" w:rsidRPr="0052465F">
        <w:rPr>
          <w:sz w:val="28"/>
          <w:szCs w:val="28"/>
        </w:rPr>
        <w:t xml:space="preserve"> дополнить абзацем следующего содержания:</w:t>
      </w:r>
    </w:p>
    <w:p w:rsidR="00412D90" w:rsidRPr="0052465F" w:rsidRDefault="000F6B6A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«Сумма субсидии получателя из любой группы не должна превышать размер фактически уплаченных налогов в консолидированный бюджет Новосибирской области за год, предшествующий году оказания финансовой поддержки</w:t>
      </w:r>
      <w:proofErr w:type="gramStart"/>
      <w:r w:rsidRPr="0052465F">
        <w:rPr>
          <w:sz w:val="28"/>
          <w:szCs w:val="28"/>
        </w:rPr>
        <w:t>.</w:t>
      </w:r>
      <w:r w:rsidR="00A30369" w:rsidRPr="0052465F">
        <w:rPr>
          <w:sz w:val="28"/>
          <w:szCs w:val="28"/>
        </w:rPr>
        <w:t>»</w:t>
      </w:r>
      <w:r w:rsidRPr="0052465F">
        <w:rPr>
          <w:sz w:val="28"/>
          <w:szCs w:val="28"/>
        </w:rPr>
        <w:t>;</w:t>
      </w:r>
      <w:proofErr w:type="gramEnd"/>
    </w:p>
    <w:p w:rsidR="004F0906" w:rsidRPr="0052465F" w:rsidRDefault="003B679D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в</w:t>
      </w:r>
      <w:r w:rsidR="004F0906" w:rsidRPr="0052465F">
        <w:rPr>
          <w:sz w:val="28"/>
          <w:szCs w:val="28"/>
        </w:rPr>
        <w:t xml:space="preserve"> </w:t>
      </w:r>
      <w:proofErr w:type="gramStart"/>
      <w:r w:rsidR="004F0906" w:rsidRPr="0052465F">
        <w:rPr>
          <w:sz w:val="28"/>
          <w:szCs w:val="28"/>
        </w:rPr>
        <w:t>пункт</w:t>
      </w:r>
      <w:r w:rsidRPr="0052465F">
        <w:rPr>
          <w:sz w:val="28"/>
          <w:szCs w:val="28"/>
        </w:rPr>
        <w:t>е</w:t>
      </w:r>
      <w:proofErr w:type="gramEnd"/>
      <w:r w:rsidR="004F0906" w:rsidRPr="0052465F">
        <w:rPr>
          <w:sz w:val="28"/>
          <w:szCs w:val="28"/>
        </w:rPr>
        <w:t xml:space="preserve"> 5 после слов «оборудования, используемого для основной деятельности </w:t>
      </w:r>
      <w:proofErr w:type="spellStart"/>
      <w:r w:rsidR="004F0906" w:rsidRPr="0052465F">
        <w:rPr>
          <w:sz w:val="28"/>
          <w:szCs w:val="28"/>
        </w:rPr>
        <w:t>СМиСП</w:t>
      </w:r>
      <w:proofErr w:type="spellEnd"/>
      <w:r w:rsidR="004F0906" w:rsidRPr="0052465F">
        <w:rPr>
          <w:sz w:val="28"/>
          <w:szCs w:val="28"/>
        </w:rPr>
        <w:t>» дополнить сноской «***»;</w:t>
      </w:r>
    </w:p>
    <w:p w:rsidR="00235977" w:rsidRPr="0052465F" w:rsidRDefault="003B679D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в</w:t>
      </w:r>
      <w:r w:rsidR="000F6B6A" w:rsidRPr="0052465F">
        <w:rPr>
          <w:sz w:val="28"/>
          <w:szCs w:val="28"/>
        </w:rPr>
        <w:t xml:space="preserve"> </w:t>
      </w:r>
      <w:proofErr w:type="gramStart"/>
      <w:r w:rsidR="000F6B6A" w:rsidRPr="0052465F">
        <w:rPr>
          <w:sz w:val="28"/>
          <w:szCs w:val="28"/>
        </w:rPr>
        <w:t>пункт</w:t>
      </w:r>
      <w:r w:rsidRPr="0052465F">
        <w:rPr>
          <w:sz w:val="28"/>
          <w:szCs w:val="28"/>
        </w:rPr>
        <w:t>е</w:t>
      </w:r>
      <w:proofErr w:type="gramEnd"/>
      <w:r w:rsidR="000F6B6A" w:rsidRPr="0052465F">
        <w:rPr>
          <w:sz w:val="28"/>
          <w:szCs w:val="28"/>
        </w:rPr>
        <w:t xml:space="preserve"> 7</w:t>
      </w:r>
      <w:r w:rsidR="00235977" w:rsidRPr="0052465F">
        <w:rPr>
          <w:sz w:val="28"/>
          <w:szCs w:val="28"/>
        </w:rPr>
        <w:t>:</w:t>
      </w:r>
    </w:p>
    <w:p w:rsidR="00DE3528" w:rsidRPr="0052465F" w:rsidRDefault="000F6B6A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абзац </w:t>
      </w:r>
      <w:r w:rsidR="00235977" w:rsidRPr="0052465F">
        <w:rPr>
          <w:sz w:val="28"/>
          <w:szCs w:val="28"/>
        </w:rPr>
        <w:t xml:space="preserve">седьмой </w:t>
      </w:r>
      <w:r w:rsidR="003B679D" w:rsidRPr="0052465F">
        <w:rPr>
          <w:sz w:val="28"/>
          <w:szCs w:val="28"/>
        </w:rPr>
        <w:t>признать утратившим силу</w:t>
      </w:r>
      <w:r w:rsidR="00235977" w:rsidRPr="0052465F">
        <w:rPr>
          <w:sz w:val="28"/>
          <w:szCs w:val="28"/>
        </w:rPr>
        <w:t>;</w:t>
      </w:r>
    </w:p>
    <w:p w:rsidR="00235977" w:rsidRPr="0052465F" w:rsidRDefault="00235977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в </w:t>
      </w:r>
      <w:proofErr w:type="gramStart"/>
      <w:r w:rsidRPr="0052465F">
        <w:rPr>
          <w:sz w:val="28"/>
          <w:szCs w:val="28"/>
        </w:rPr>
        <w:t>абзаце</w:t>
      </w:r>
      <w:proofErr w:type="gramEnd"/>
      <w:r w:rsidRPr="0052465F">
        <w:rPr>
          <w:sz w:val="28"/>
          <w:szCs w:val="28"/>
        </w:rPr>
        <w:t xml:space="preserve"> восьмом после слова «понесенные» дополнить словами «юридическим лицом (индивидуальным предпринимателем)»</w:t>
      </w:r>
      <w:r w:rsidR="00660726" w:rsidRPr="0052465F">
        <w:rPr>
          <w:sz w:val="28"/>
          <w:szCs w:val="28"/>
        </w:rPr>
        <w:t>;</w:t>
      </w:r>
    </w:p>
    <w:p w:rsidR="00660726" w:rsidRPr="0052465F" w:rsidRDefault="003B679D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в</w:t>
      </w:r>
      <w:r w:rsidR="00660726" w:rsidRPr="0052465F">
        <w:rPr>
          <w:sz w:val="28"/>
          <w:szCs w:val="28"/>
        </w:rPr>
        <w:t>) </w:t>
      </w:r>
      <w:r w:rsidRPr="0052465F">
        <w:rPr>
          <w:sz w:val="28"/>
          <w:szCs w:val="28"/>
        </w:rPr>
        <w:t>сноску</w:t>
      </w:r>
      <w:r w:rsidR="00660726" w:rsidRPr="0052465F">
        <w:rPr>
          <w:sz w:val="28"/>
          <w:szCs w:val="28"/>
        </w:rPr>
        <w:t xml:space="preserve"> «****» исключить;</w:t>
      </w:r>
    </w:p>
    <w:p w:rsidR="001D40D3" w:rsidRDefault="005809E4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1040A" w:rsidRPr="0052465F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C02307" w:rsidRPr="0052465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1040A" w:rsidRPr="005246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040A" w:rsidRPr="001D40D3">
        <w:rPr>
          <w:rFonts w:ascii="Times New Roman" w:hAnsi="Times New Roman" w:cs="Times New Roman"/>
          <w:sz w:val="28"/>
          <w:szCs w:val="28"/>
        </w:rPr>
        <w:t>приложени</w:t>
      </w:r>
      <w:r w:rsidR="00C02307" w:rsidRPr="001D40D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1040A" w:rsidRPr="001D40D3">
        <w:rPr>
          <w:rFonts w:ascii="Times New Roman" w:hAnsi="Times New Roman" w:cs="Times New Roman"/>
          <w:sz w:val="28"/>
          <w:szCs w:val="28"/>
        </w:rPr>
        <w:t xml:space="preserve"> № 2 к порядку</w:t>
      </w:r>
      <w:r w:rsidR="00C02307" w:rsidRPr="001D40D3">
        <w:rPr>
          <w:rFonts w:ascii="Times New Roman" w:hAnsi="Times New Roman" w:cs="Times New Roman"/>
          <w:sz w:val="28"/>
          <w:szCs w:val="28"/>
        </w:rPr>
        <w:t>:</w:t>
      </w:r>
    </w:p>
    <w:p w:rsidR="001D40D3" w:rsidRPr="001D40D3" w:rsidRDefault="00C02307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0D3">
        <w:rPr>
          <w:rFonts w:ascii="Times New Roman" w:hAnsi="Times New Roman" w:cs="Times New Roman"/>
          <w:sz w:val="28"/>
          <w:szCs w:val="28"/>
        </w:rPr>
        <w:t>а) </w:t>
      </w:r>
      <w:r w:rsidR="001D40D3" w:rsidRPr="001D40D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D40D3" w:rsidRPr="001D40D3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1D40D3" w:rsidRPr="001D40D3">
        <w:rPr>
          <w:rFonts w:ascii="Times New Roman" w:hAnsi="Times New Roman" w:cs="Times New Roman"/>
          <w:sz w:val="28"/>
          <w:szCs w:val="28"/>
        </w:rPr>
        <w:t xml:space="preserve"> 19 слова «(в случае если на момент подачи заявки расчетный счет открыт)» исключить;</w:t>
      </w:r>
    </w:p>
    <w:p w:rsidR="00120B8B" w:rsidRPr="0052465F" w:rsidRDefault="001D40D3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</w:t>
      </w:r>
      <w:r w:rsidR="00C02307" w:rsidRPr="0052465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02307" w:rsidRPr="0052465F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C02307" w:rsidRPr="0052465F">
        <w:rPr>
          <w:rFonts w:ascii="Times New Roman" w:hAnsi="Times New Roman" w:cs="Times New Roman"/>
          <w:sz w:val="28"/>
          <w:szCs w:val="28"/>
        </w:rPr>
        <w:t xml:space="preserve"> 20 </w:t>
      </w:r>
      <w:r w:rsidR="0061040A" w:rsidRPr="0052465F">
        <w:rPr>
          <w:rFonts w:ascii="Times New Roman" w:hAnsi="Times New Roman" w:cs="Times New Roman"/>
          <w:sz w:val="28"/>
          <w:szCs w:val="28"/>
        </w:rPr>
        <w:t>после слова «учредитель» дополнить словом «/участник»;</w:t>
      </w:r>
    </w:p>
    <w:p w:rsidR="00C02307" w:rsidRPr="001D40D3" w:rsidRDefault="001D40D3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2307" w:rsidRPr="0052465F">
        <w:rPr>
          <w:rFonts w:ascii="Times New Roman" w:hAnsi="Times New Roman" w:cs="Times New Roman"/>
          <w:sz w:val="28"/>
          <w:szCs w:val="28"/>
        </w:rPr>
        <w:t xml:space="preserve">) после </w:t>
      </w:r>
      <w:r w:rsidR="00C02307" w:rsidRPr="001D40D3">
        <w:rPr>
          <w:rFonts w:ascii="Times New Roman" w:hAnsi="Times New Roman" w:cs="Times New Roman"/>
          <w:sz w:val="28"/>
          <w:szCs w:val="28"/>
        </w:rPr>
        <w:t xml:space="preserve">слов «содержащихся в представленных </w:t>
      </w:r>
      <w:proofErr w:type="gramStart"/>
      <w:r w:rsidR="00C02307" w:rsidRPr="001D40D3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="00C02307" w:rsidRPr="001D40D3">
        <w:rPr>
          <w:rFonts w:ascii="Times New Roman" w:hAnsi="Times New Roman" w:cs="Times New Roman"/>
          <w:sz w:val="28"/>
          <w:szCs w:val="28"/>
        </w:rPr>
        <w:t>» дополнить словами «, для целей рассмотрения заявки, в том числе получения дополнительных сведений на основе сообщённых и предоставления финансовой поддержки»;</w:t>
      </w:r>
    </w:p>
    <w:p w:rsidR="00A22E97" w:rsidRPr="001D40D3" w:rsidRDefault="005809E4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22E97" w:rsidRPr="001D40D3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A22E97" w:rsidRPr="001D40D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22E97" w:rsidRPr="001D40D3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A22E97" w:rsidRPr="001D40D3">
        <w:rPr>
          <w:rFonts w:ascii="Times New Roman" w:hAnsi="Times New Roman" w:cs="Times New Roman"/>
          <w:sz w:val="28"/>
          <w:szCs w:val="28"/>
        </w:rPr>
        <w:t xml:space="preserve"> № 3 к порядку «Перечень документов для оказания финансовой поддержки субъектам малого и среднего предпринимательства»:</w:t>
      </w:r>
    </w:p>
    <w:p w:rsidR="006C3AFA" w:rsidRPr="001D40D3" w:rsidRDefault="00A22E97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0D3">
        <w:rPr>
          <w:sz w:val="28"/>
          <w:szCs w:val="28"/>
        </w:rPr>
        <w:t>а) </w:t>
      </w:r>
      <w:r w:rsidR="00794BD0" w:rsidRPr="001D40D3">
        <w:rPr>
          <w:sz w:val="28"/>
          <w:szCs w:val="28"/>
        </w:rPr>
        <w:t xml:space="preserve">в </w:t>
      </w:r>
      <w:proofErr w:type="gramStart"/>
      <w:r w:rsidR="00794BD0" w:rsidRPr="001D40D3">
        <w:rPr>
          <w:sz w:val="28"/>
          <w:szCs w:val="28"/>
        </w:rPr>
        <w:t>пункте</w:t>
      </w:r>
      <w:proofErr w:type="gramEnd"/>
      <w:r w:rsidR="00794BD0" w:rsidRPr="001D40D3">
        <w:rPr>
          <w:sz w:val="28"/>
          <w:szCs w:val="28"/>
        </w:rPr>
        <w:t xml:space="preserve"> 1</w:t>
      </w:r>
    </w:p>
    <w:p w:rsidR="00676415" w:rsidRDefault="00676415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0D3">
        <w:rPr>
          <w:sz w:val="28"/>
          <w:szCs w:val="28"/>
        </w:rPr>
        <w:t xml:space="preserve">в </w:t>
      </w:r>
      <w:proofErr w:type="gramStart"/>
      <w:r w:rsidRPr="001D40D3">
        <w:rPr>
          <w:sz w:val="28"/>
          <w:szCs w:val="28"/>
        </w:rPr>
        <w:t>подпункте</w:t>
      </w:r>
      <w:proofErr w:type="gramEnd"/>
      <w:r w:rsidRPr="001D40D3">
        <w:rPr>
          <w:sz w:val="28"/>
          <w:szCs w:val="28"/>
        </w:rPr>
        <w:t xml:space="preserve"> 8 и далее</w:t>
      </w:r>
      <w:r w:rsidRPr="0052465F">
        <w:rPr>
          <w:sz w:val="28"/>
          <w:szCs w:val="28"/>
        </w:rPr>
        <w:t xml:space="preserve"> по тексту слова «от 20.08.2007 № ММ-3-25/494@» заменить словами «от 16.12.2016 № ММВ-7-17/685@»;</w:t>
      </w:r>
    </w:p>
    <w:p w:rsidR="00794BD0" w:rsidRDefault="00794BD0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12 следующего содержания:</w:t>
      </w:r>
    </w:p>
    <w:p w:rsidR="00794BD0" w:rsidRPr="0052465F" w:rsidRDefault="00794BD0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«12) копии экспортных контрактов, заключенных заявителем не ранее 1 января года, предшествующего году оказания финансовой поддержки, заверенных заявителем (при наличии)</w:t>
      </w:r>
      <w:proofErr w:type="gramStart"/>
      <w:r w:rsidR="007162D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A22E97" w:rsidRPr="0052465F" w:rsidRDefault="00676415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б) </w:t>
      </w:r>
      <w:r w:rsidR="00A22E97" w:rsidRPr="0052465F">
        <w:rPr>
          <w:sz w:val="28"/>
          <w:szCs w:val="28"/>
        </w:rPr>
        <w:t xml:space="preserve">в </w:t>
      </w:r>
      <w:proofErr w:type="gramStart"/>
      <w:r w:rsidR="00A22E97" w:rsidRPr="0052465F">
        <w:rPr>
          <w:sz w:val="28"/>
          <w:szCs w:val="28"/>
        </w:rPr>
        <w:t>пункте</w:t>
      </w:r>
      <w:proofErr w:type="gramEnd"/>
      <w:r w:rsidR="00A22E97" w:rsidRPr="0052465F">
        <w:rPr>
          <w:sz w:val="28"/>
          <w:szCs w:val="28"/>
        </w:rPr>
        <w:t xml:space="preserve"> 2:</w:t>
      </w:r>
    </w:p>
    <w:p w:rsidR="000F6B6A" w:rsidRPr="0052465F" w:rsidRDefault="00A22E97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подпункт 5 признать утратившим силу;</w:t>
      </w:r>
    </w:p>
    <w:p w:rsidR="00A22E97" w:rsidRPr="0052465F" w:rsidRDefault="00A22E97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подпункт 10 изложить в редакции:</w:t>
      </w:r>
    </w:p>
    <w:p w:rsidR="00A22E97" w:rsidRDefault="00A22E97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«10) копии платежных документов, подтверждающие уплату </w:t>
      </w:r>
      <w:proofErr w:type="spellStart"/>
      <w:r w:rsidRPr="0052465F">
        <w:rPr>
          <w:sz w:val="28"/>
          <w:szCs w:val="28"/>
        </w:rPr>
        <w:t>СМиСП</w:t>
      </w:r>
      <w:proofErr w:type="spellEnd"/>
      <w:r w:rsidRPr="0052465F">
        <w:rPr>
          <w:sz w:val="28"/>
          <w:szCs w:val="28"/>
        </w:rPr>
        <w:t xml:space="preserve"> процентов по кредит</w:t>
      </w:r>
      <w:r w:rsidR="00B36B4E" w:rsidRPr="0052465F">
        <w:rPr>
          <w:sz w:val="28"/>
          <w:szCs w:val="28"/>
        </w:rPr>
        <w:t>ному договору (договорам)</w:t>
      </w:r>
      <w:r w:rsidRPr="0052465F">
        <w:rPr>
          <w:sz w:val="28"/>
          <w:szCs w:val="28"/>
        </w:rPr>
        <w:t>, в том числе</w:t>
      </w:r>
      <w:r w:rsidR="00B36B4E" w:rsidRPr="0052465F">
        <w:rPr>
          <w:sz w:val="28"/>
          <w:szCs w:val="28"/>
        </w:rPr>
        <w:t>,</w:t>
      </w:r>
      <w:r w:rsidRPr="0052465F">
        <w:rPr>
          <w:sz w:val="28"/>
          <w:szCs w:val="28"/>
        </w:rPr>
        <w:t xml:space="preserve"> в размере не менее 10% от всей суммы процентов по кредиту, заверенные заявителем</w:t>
      </w:r>
      <w:proofErr w:type="gramStart"/>
      <w:r w:rsidRPr="0052465F">
        <w:rPr>
          <w:sz w:val="28"/>
          <w:szCs w:val="28"/>
        </w:rPr>
        <w:t>;»</w:t>
      </w:r>
      <w:proofErr w:type="gramEnd"/>
      <w:r w:rsidRPr="0052465F">
        <w:rPr>
          <w:sz w:val="28"/>
          <w:szCs w:val="28"/>
        </w:rPr>
        <w:t>;</w:t>
      </w:r>
    </w:p>
    <w:p w:rsidR="007162D2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15 следующего содержания:</w:t>
      </w:r>
    </w:p>
    <w:p w:rsidR="007162D2" w:rsidRPr="0052465F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«15) копии экспортных контрактов, заключенных заявителем не ранее 1 января года, предшествующего году оказания финансовой поддержки, заверенных заявителем (при наличии)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7162D2" w:rsidRDefault="00676415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в</w:t>
      </w:r>
      <w:r w:rsidR="00125431">
        <w:rPr>
          <w:sz w:val="28"/>
          <w:szCs w:val="28"/>
        </w:rPr>
        <w:t>) </w:t>
      </w:r>
      <w:r w:rsidR="007162D2">
        <w:rPr>
          <w:sz w:val="28"/>
          <w:szCs w:val="28"/>
        </w:rPr>
        <w:t xml:space="preserve">в </w:t>
      </w:r>
      <w:proofErr w:type="gramStart"/>
      <w:r w:rsidR="007162D2" w:rsidRPr="0052465F">
        <w:rPr>
          <w:sz w:val="28"/>
          <w:szCs w:val="28"/>
        </w:rPr>
        <w:t>пункт</w:t>
      </w:r>
      <w:r w:rsidR="007162D2">
        <w:rPr>
          <w:sz w:val="28"/>
          <w:szCs w:val="28"/>
        </w:rPr>
        <w:t>е</w:t>
      </w:r>
      <w:proofErr w:type="gramEnd"/>
      <w:r w:rsidR="007162D2" w:rsidRPr="0052465F">
        <w:rPr>
          <w:sz w:val="28"/>
          <w:szCs w:val="28"/>
        </w:rPr>
        <w:t xml:space="preserve"> 3</w:t>
      </w:r>
    </w:p>
    <w:p w:rsidR="00240CDC" w:rsidRDefault="00125431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в </w:t>
      </w:r>
      <w:proofErr w:type="gramStart"/>
      <w:r w:rsidRPr="0052465F">
        <w:rPr>
          <w:sz w:val="28"/>
          <w:szCs w:val="28"/>
        </w:rPr>
        <w:t>подпункте</w:t>
      </w:r>
      <w:proofErr w:type="gramEnd"/>
      <w:r w:rsidRPr="0052465F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="00240CDC" w:rsidRPr="0052465F">
        <w:rPr>
          <w:sz w:val="28"/>
          <w:szCs w:val="28"/>
        </w:rPr>
        <w:t>слова «и лизингодателем» исключить;</w:t>
      </w:r>
    </w:p>
    <w:p w:rsidR="007162D2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13 следующего содержания:</w:t>
      </w:r>
    </w:p>
    <w:p w:rsidR="007162D2" w:rsidRPr="0052465F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«13) копии экспортных контрактов, заключенных заявителем не ранее 1 января года, предшествующего году оказания финансовой поддержки, заверенных заявителем (при наличии)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D76EC7" w:rsidRPr="0052465F" w:rsidRDefault="00676415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г</w:t>
      </w:r>
      <w:r w:rsidR="00240CDC" w:rsidRPr="0052465F">
        <w:rPr>
          <w:sz w:val="28"/>
          <w:szCs w:val="28"/>
        </w:rPr>
        <w:t xml:space="preserve">) в </w:t>
      </w:r>
      <w:proofErr w:type="gramStart"/>
      <w:r w:rsidR="00240CDC" w:rsidRPr="0052465F">
        <w:rPr>
          <w:sz w:val="28"/>
          <w:szCs w:val="28"/>
        </w:rPr>
        <w:t>пункте</w:t>
      </w:r>
      <w:proofErr w:type="gramEnd"/>
      <w:r w:rsidR="00240CDC" w:rsidRPr="0052465F">
        <w:rPr>
          <w:sz w:val="28"/>
          <w:szCs w:val="28"/>
        </w:rPr>
        <w:t xml:space="preserve"> 4:</w:t>
      </w:r>
    </w:p>
    <w:p w:rsidR="00D76EC7" w:rsidRDefault="00D76EC7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в </w:t>
      </w:r>
      <w:proofErr w:type="gramStart"/>
      <w:r w:rsidRPr="0052465F">
        <w:rPr>
          <w:sz w:val="28"/>
          <w:szCs w:val="28"/>
        </w:rPr>
        <w:t>подпункте</w:t>
      </w:r>
      <w:proofErr w:type="gramEnd"/>
      <w:r w:rsidRPr="0052465F">
        <w:rPr>
          <w:sz w:val="28"/>
          <w:szCs w:val="28"/>
        </w:rPr>
        <w:t xml:space="preserve"> 4 слова «и арендодателем» исключить;</w:t>
      </w:r>
    </w:p>
    <w:p w:rsidR="00125431" w:rsidRDefault="00125431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5 слова «единого государственного реестра прав на недвижимое имущество и сделок с ним» заменить словами «единого государственного реестра </w:t>
      </w:r>
      <w:proofErr w:type="spellStart"/>
      <w:r>
        <w:rPr>
          <w:sz w:val="28"/>
          <w:szCs w:val="28"/>
        </w:rPr>
        <w:t>недвижемости</w:t>
      </w:r>
      <w:proofErr w:type="spellEnd"/>
      <w:r>
        <w:rPr>
          <w:sz w:val="28"/>
          <w:szCs w:val="28"/>
        </w:rPr>
        <w:t>»;</w:t>
      </w:r>
    </w:p>
    <w:p w:rsidR="007162D2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13 следующего содержания:</w:t>
      </w:r>
    </w:p>
    <w:p w:rsidR="007162D2" w:rsidRPr="0052465F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«13) копии экспортных контрактов, заключенных заявителем не ранее 1 января года, предшествующего году оказания финансовой поддержки, заверенных заявителем (при наличии)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7162D2" w:rsidRDefault="00676415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д</w:t>
      </w:r>
      <w:r w:rsidR="004A3F22" w:rsidRPr="0052465F">
        <w:rPr>
          <w:sz w:val="28"/>
          <w:szCs w:val="28"/>
        </w:rPr>
        <w:t>) </w:t>
      </w:r>
      <w:r w:rsidR="007162D2">
        <w:rPr>
          <w:sz w:val="28"/>
          <w:szCs w:val="28"/>
        </w:rPr>
        <w:t>пункт 5 дополнить подпунктом 15 следующего содержания:</w:t>
      </w:r>
    </w:p>
    <w:p w:rsidR="007162D2" w:rsidRPr="0052465F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«15) копии экспортных контрактов, заключенных заявителем не ранее 1 января года, предшествующего году оказания финансовой поддержки, заверенных заявителем (при наличии)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7162D2" w:rsidRDefault="007162D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в </w:t>
      </w:r>
      <w:proofErr w:type="gramStart"/>
      <w:r>
        <w:rPr>
          <w:sz w:val="28"/>
          <w:szCs w:val="28"/>
        </w:rPr>
        <w:t>пункте</w:t>
      </w:r>
      <w:proofErr w:type="gramEnd"/>
      <w:r w:rsidR="002643EB">
        <w:rPr>
          <w:sz w:val="28"/>
          <w:szCs w:val="28"/>
        </w:rPr>
        <w:t xml:space="preserve"> 6:</w:t>
      </w:r>
    </w:p>
    <w:p w:rsidR="002643EB" w:rsidRDefault="002643EB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2 после слов «заверенные заявителем» (документы предоставляются заявителями, зарегистрированными ранее 1 января года подачи заявки на оказание финансовой поддержки);</w:t>
      </w:r>
    </w:p>
    <w:p w:rsidR="007162D2" w:rsidRDefault="002643EB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8 дополнить словами следующего содержания «(при наличии)»</w:t>
      </w:r>
      <w:r w:rsidR="00720A00">
        <w:rPr>
          <w:sz w:val="28"/>
          <w:szCs w:val="28"/>
        </w:rPr>
        <w:t>;</w:t>
      </w:r>
    </w:p>
    <w:p w:rsidR="004A3F22" w:rsidRPr="0052465F" w:rsidRDefault="00720A00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4A3F22" w:rsidRPr="0052465F">
        <w:rPr>
          <w:sz w:val="28"/>
          <w:szCs w:val="28"/>
        </w:rPr>
        <w:t>пункт 7 дополнить подпункт</w:t>
      </w:r>
      <w:r>
        <w:rPr>
          <w:sz w:val="28"/>
          <w:szCs w:val="28"/>
        </w:rPr>
        <w:t>ами</w:t>
      </w:r>
      <w:r w:rsidR="004A3F22" w:rsidRPr="0052465F">
        <w:rPr>
          <w:sz w:val="28"/>
          <w:szCs w:val="28"/>
        </w:rPr>
        <w:t xml:space="preserve"> 11</w:t>
      </w:r>
      <w:r>
        <w:rPr>
          <w:sz w:val="28"/>
          <w:szCs w:val="28"/>
        </w:rPr>
        <w:t>, 12</w:t>
      </w:r>
      <w:r w:rsidR="004A3F22" w:rsidRPr="0052465F">
        <w:rPr>
          <w:sz w:val="28"/>
          <w:szCs w:val="28"/>
        </w:rPr>
        <w:t xml:space="preserve"> следующего содержания:</w:t>
      </w:r>
    </w:p>
    <w:p w:rsidR="00720A00" w:rsidRDefault="004A3F22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465F">
        <w:rPr>
          <w:sz w:val="28"/>
          <w:szCs w:val="28"/>
        </w:rPr>
        <w:t>«11) заявление о соответствии вновь созданного юридического лица и вновь зарегистрированного индивидуального предпринимателя (в соответствии с отметкой в едином реестре субъектов малого и среднего предпринимательства) условиям отнесения к субъектам малого и среднего предпринимательства, установленным Федеральным законом от 24.07.2007 № 209-ФЗ «О развитии малого и среднего предпринимательства в Российской Фед</w:t>
      </w:r>
      <w:r w:rsidR="006C3AFA">
        <w:rPr>
          <w:sz w:val="28"/>
          <w:szCs w:val="28"/>
        </w:rPr>
        <w:t>ерации», по утвержденной форме</w:t>
      </w:r>
      <w:r w:rsidR="00720A00">
        <w:rPr>
          <w:sz w:val="28"/>
          <w:szCs w:val="28"/>
        </w:rPr>
        <w:t>;</w:t>
      </w:r>
      <w:proofErr w:type="gramEnd"/>
    </w:p>
    <w:p w:rsidR="004A3F22" w:rsidRDefault="00720A00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копии экспортных контрактов, заключенных заявителем не ранее 1 января года, предшествующего году оказания финансовой поддержки, заверенных заявителем (при наличии)</w:t>
      </w:r>
      <w:proofErr w:type="gramStart"/>
      <w:r>
        <w:rPr>
          <w:sz w:val="28"/>
          <w:szCs w:val="28"/>
        </w:rPr>
        <w:t>.</w:t>
      </w:r>
      <w:r w:rsidR="006C3AFA">
        <w:rPr>
          <w:sz w:val="28"/>
          <w:szCs w:val="28"/>
        </w:rPr>
        <w:t>»</w:t>
      </w:r>
      <w:proofErr w:type="gramEnd"/>
      <w:r w:rsidR="006C3AFA">
        <w:rPr>
          <w:sz w:val="28"/>
          <w:szCs w:val="28"/>
        </w:rPr>
        <w:t>.</w:t>
      </w:r>
    </w:p>
    <w:p w:rsidR="006C3AFA" w:rsidRPr="006C3AFA" w:rsidRDefault="006C3AFA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</w:t>
      </w:r>
      <w:proofErr w:type="gramStart"/>
      <w:r>
        <w:rPr>
          <w:sz w:val="28"/>
          <w:szCs w:val="28"/>
        </w:rPr>
        <w:t>приложениях</w:t>
      </w:r>
      <w:proofErr w:type="gramEnd"/>
      <w:r>
        <w:rPr>
          <w:sz w:val="28"/>
          <w:szCs w:val="28"/>
        </w:rPr>
        <w:t xml:space="preserve"> № 1-3 к приложению № 3 к </w:t>
      </w:r>
      <w:r w:rsidRPr="006C3AFA">
        <w:rPr>
          <w:sz w:val="28"/>
          <w:szCs w:val="28"/>
        </w:rPr>
        <w:t>постановлению «</w:t>
      </w:r>
      <w:r>
        <w:rPr>
          <w:sz w:val="28"/>
          <w:szCs w:val="28"/>
        </w:rPr>
        <w:t>У</w:t>
      </w:r>
      <w:r w:rsidRPr="006C3AFA">
        <w:rPr>
          <w:sz w:val="28"/>
          <w:szCs w:val="28"/>
        </w:rPr>
        <w:t xml:space="preserve">словия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</w:t>
      </w:r>
      <w:r>
        <w:rPr>
          <w:sz w:val="28"/>
          <w:szCs w:val="28"/>
        </w:rPr>
        <w:t>Н</w:t>
      </w:r>
      <w:r w:rsidRPr="006C3AFA">
        <w:rPr>
          <w:sz w:val="28"/>
          <w:szCs w:val="28"/>
        </w:rPr>
        <w:t>овосибирской области»</w:t>
      </w:r>
      <w:r>
        <w:rPr>
          <w:sz w:val="28"/>
          <w:szCs w:val="28"/>
        </w:rPr>
        <w:t xml:space="preserve"> после слов «Ф.И.О.» дополнить словами «(последнее – при наличии)».</w:t>
      </w:r>
    </w:p>
    <w:p w:rsidR="00F2777F" w:rsidRPr="0052465F" w:rsidRDefault="006C3AFA" w:rsidP="007B0C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3E6CFD" w:rsidRPr="0052465F">
        <w:rPr>
          <w:sz w:val="28"/>
          <w:szCs w:val="28"/>
        </w:rPr>
        <w:t>. </w:t>
      </w:r>
      <w:r w:rsidR="00F2777F" w:rsidRPr="0052465F">
        <w:rPr>
          <w:bCs/>
          <w:sz w:val="28"/>
          <w:szCs w:val="28"/>
        </w:rPr>
        <w:t>В</w:t>
      </w:r>
      <w:r w:rsidR="00F2777F" w:rsidRPr="0052465F">
        <w:rPr>
          <w:sz w:val="28"/>
          <w:szCs w:val="28"/>
        </w:rPr>
        <w:t xml:space="preserve"> </w:t>
      </w:r>
      <w:proofErr w:type="gramStart"/>
      <w:r w:rsidR="00F2777F" w:rsidRPr="0052465F">
        <w:rPr>
          <w:sz w:val="28"/>
          <w:szCs w:val="28"/>
        </w:rPr>
        <w:t>приложении</w:t>
      </w:r>
      <w:proofErr w:type="gramEnd"/>
      <w:r w:rsidR="00F2777F" w:rsidRPr="0052465F">
        <w:rPr>
          <w:sz w:val="28"/>
          <w:szCs w:val="28"/>
        </w:rPr>
        <w:t xml:space="preserve"> № 4 к постановлению «</w:t>
      </w:r>
      <w:r w:rsidR="00F2777F" w:rsidRPr="0052465F">
        <w:rPr>
          <w:bCs/>
          <w:sz w:val="28"/>
          <w:szCs w:val="28"/>
        </w:rPr>
        <w:t>Порядок предоставления субсидий организациям, образующим инфраструктуру поддержки субъектов малого и среднего предпринимательства, – инжиниринговым центрам»:</w:t>
      </w:r>
    </w:p>
    <w:p w:rsidR="003E6CFD" w:rsidRPr="0052465F" w:rsidRDefault="00F2777F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bCs/>
          <w:sz w:val="28"/>
          <w:szCs w:val="28"/>
        </w:rPr>
        <w:t xml:space="preserve">1) в </w:t>
      </w:r>
      <w:proofErr w:type="gramStart"/>
      <w:r w:rsidR="003E6CFD" w:rsidRPr="0052465F">
        <w:rPr>
          <w:bCs/>
          <w:sz w:val="28"/>
          <w:szCs w:val="28"/>
        </w:rPr>
        <w:t>подпункте</w:t>
      </w:r>
      <w:proofErr w:type="gramEnd"/>
      <w:r w:rsidR="003E6CFD" w:rsidRPr="0052465F">
        <w:rPr>
          <w:bCs/>
          <w:sz w:val="28"/>
          <w:szCs w:val="28"/>
        </w:rPr>
        <w:t xml:space="preserve"> 2 пункта 5</w:t>
      </w:r>
      <w:r w:rsidR="003E6CFD" w:rsidRPr="0052465F">
        <w:rPr>
          <w:sz w:val="28"/>
          <w:szCs w:val="28"/>
        </w:rPr>
        <w:t xml:space="preserve"> </w:t>
      </w:r>
      <w:r w:rsidR="003E6CFD" w:rsidRPr="0052465F">
        <w:rPr>
          <w:bCs/>
          <w:sz w:val="28"/>
          <w:szCs w:val="28"/>
        </w:rPr>
        <w:t>слова «</w:t>
      </w:r>
      <w:r w:rsidR="003E6CFD" w:rsidRPr="0052465F">
        <w:rPr>
          <w:sz w:val="28"/>
          <w:szCs w:val="28"/>
        </w:rPr>
        <w:t>или список участников общества (для обществ с ограниченн</w:t>
      </w:r>
      <w:r w:rsidRPr="0052465F">
        <w:rPr>
          <w:sz w:val="28"/>
          <w:szCs w:val="28"/>
        </w:rPr>
        <w:t>ой ответственностью)» исключить;</w:t>
      </w:r>
    </w:p>
    <w:p w:rsidR="00B77DAD" w:rsidRDefault="00F2777F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2) </w:t>
      </w:r>
      <w:r w:rsidR="00B77DAD">
        <w:rPr>
          <w:sz w:val="28"/>
          <w:szCs w:val="28"/>
        </w:rPr>
        <w:t xml:space="preserve">в </w:t>
      </w:r>
      <w:proofErr w:type="gramStart"/>
      <w:r w:rsidR="00B77DAD">
        <w:rPr>
          <w:sz w:val="28"/>
          <w:szCs w:val="28"/>
        </w:rPr>
        <w:t>пункте</w:t>
      </w:r>
      <w:proofErr w:type="gramEnd"/>
      <w:r w:rsidR="00B77DAD">
        <w:rPr>
          <w:sz w:val="28"/>
          <w:szCs w:val="28"/>
        </w:rPr>
        <w:t xml:space="preserve"> 10 слова «возмещения недополученных доходов и (или) финансового обеспечения (возмещения) затрат» заменить словами «финансового обеспечения затрат»;</w:t>
      </w:r>
    </w:p>
    <w:p w:rsidR="00F2777F" w:rsidRPr="0052465F" w:rsidRDefault="00B77DAD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</w:t>
      </w:r>
      <w:r w:rsidR="00F2777F" w:rsidRPr="0052465F">
        <w:rPr>
          <w:sz w:val="28"/>
          <w:szCs w:val="28"/>
        </w:rPr>
        <w:t>в подпункте 1 пункта 12</w:t>
      </w:r>
      <w:r w:rsidR="009A4A6E" w:rsidRPr="0052465F">
        <w:rPr>
          <w:sz w:val="28"/>
          <w:szCs w:val="28"/>
        </w:rPr>
        <w:t xml:space="preserve"> </w:t>
      </w:r>
      <w:r w:rsidR="009A4A6E" w:rsidRPr="0052465F">
        <w:rPr>
          <w:color w:val="000000"/>
          <w:sz w:val="28"/>
          <w:szCs w:val="28"/>
        </w:rPr>
        <w:t>слова «количество созданных рабочих мест» заменить словами «количество вновь созданных рабочих мест; увеличение оборота субъектов малого и среднего предпринимательства, получивших государственную поддержку, в постоянных ценах по отношению к показателю 2014 года; 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поддержку;</w:t>
      </w:r>
      <w:proofErr w:type="gramEnd"/>
      <w:r w:rsidR="009A4A6E" w:rsidRPr="0052465F">
        <w:rPr>
          <w:color w:val="000000"/>
          <w:sz w:val="28"/>
          <w:szCs w:val="28"/>
        </w:rPr>
        <w:t xml:space="preserve"> 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поддержку».</w:t>
      </w:r>
    </w:p>
    <w:p w:rsidR="00D07E0D" w:rsidRPr="0052465F" w:rsidRDefault="006C3AFA" w:rsidP="007B0C15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="00D07E0D" w:rsidRPr="0052465F">
        <w:rPr>
          <w:sz w:val="28"/>
          <w:szCs w:val="28"/>
        </w:rPr>
        <w:t xml:space="preserve">. В </w:t>
      </w:r>
      <w:proofErr w:type="gramStart"/>
      <w:r w:rsidR="00D07E0D" w:rsidRPr="0052465F">
        <w:rPr>
          <w:sz w:val="28"/>
          <w:szCs w:val="28"/>
        </w:rPr>
        <w:t>приложении</w:t>
      </w:r>
      <w:proofErr w:type="gramEnd"/>
      <w:r w:rsidR="00D07E0D" w:rsidRPr="0052465F">
        <w:rPr>
          <w:sz w:val="28"/>
          <w:szCs w:val="28"/>
        </w:rPr>
        <w:t xml:space="preserve"> № 5 к постановлению «</w:t>
      </w:r>
      <w:r w:rsidR="00D07E0D" w:rsidRPr="0052465F">
        <w:rPr>
          <w:bCs/>
          <w:sz w:val="28"/>
          <w:szCs w:val="28"/>
        </w:rPr>
        <w:t>Порядок предоставления субсидий организациям, образующим инфраструктуру поддержки субъектов малого и среднего предпринимательства, – центрам молодежного инновационного творчества»:</w:t>
      </w:r>
    </w:p>
    <w:p w:rsidR="003E6CFD" w:rsidRPr="0052465F" w:rsidRDefault="00D07E0D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1) </w:t>
      </w:r>
      <w:r w:rsidR="003E6CFD" w:rsidRPr="0052465F">
        <w:rPr>
          <w:sz w:val="28"/>
          <w:szCs w:val="28"/>
        </w:rPr>
        <w:t xml:space="preserve">в </w:t>
      </w:r>
      <w:proofErr w:type="gramStart"/>
      <w:r w:rsidR="003E6CFD" w:rsidRPr="0052465F">
        <w:rPr>
          <w:sz w:val="28"/>
          <w:szCs w:val="28"/>
        </w:rPr>
        <w:t>пункте</w:t>
      </w:r>
      <w:proofErr w:type="gramEnd"/>
      <w:r w:rsidR="003E6CFD" w:rsidRPr="0052465F">
        <w:rPr>
          <w:sz w:val="28"/>
          <w:szCs w:val="28"/>
        </w:rPr>
        <w:t xml:space="preserve"> 8:</w:t>
      </w:r>
    </w:p>
    <w:p w:rsidR="003E6CFD" w:rsidRPr="0052465F" w:rsidRDefault="003E6CFD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а) </w:t>
      </w:r>
      <w:r w:rsidR="00D07E0D" w:rsidRPr="0052465F">
        <w:rPr>
          <w:sz w:val="28"/>
          <w:szCs w:val="28"/>
        </w:rPr>
        <w:t xml:space="preserve">в </w:t>
      </w:r>
      <w:proofErr w:type="gramStart"/>
      <w:r w:rsidR="00D07E0D" w:rsidRPr="0052465F">
        <w:rPr>
          <w:sz w:val="28"/>
          <w:szCs w:val="28"/>
        </w:rPr>
        <w:t>подпункте</w:t>
      </w:r>
      <w:proofErr w:type="gramEnd"/>
      <w:r w:rsidR="0041583A" w:rsidRPr="0052465F">
        <w:rPr>
          <w:sz w:val="28"/>
          <w:szCs w:val="28"/>
        </w:rPr>
        <w:t xml:space="preserve"> 2 </w:t>
      </w:r>
      <w:r w:rsidR="0041583A" w:rsidRPr="0052465F">
        <w:rPr>
          <w:bCs/>
          <w:sz w:val="28"/>
          <w:szCs w:val="28"/>
        </w:rPr>
        <w:t>слова «</w:t>
      </w:r>
      <w:r w:rsidR="0041583A" w:rsidRPr="0052465F">
        <w:rPr>
          <w:sz w:val="28"/>
          <w:szCs w:val="28"/>
        </w:rPr>
        <w:t>или список участников общества (для обществ с ограниченной ответственностью)» исключить;</w:t>
      </w:r>
    </w:p>
    <w:p w:rsidR="00720A00" w:rsidRDefault="0041583A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б)  подпункт</w:t>
      </w:r>
      <w:r w:rsidR="00D07E0D" w:rsidRPr="0052465F">
        <w:rPr>
          <w:sz w:val="28"/>
          <w:szCs w:val="28"/>
        </w:rPr>
        <w:t xml:space="preserve"> 12</w:t>
      </w:r>
      <w:r w:rsidR="00720A00">
        <w:rPr>
          <w:sz w:val="28"/>
          <w:szCs w:val="28"/>
        </w:rPr>
        <w:t xml:space="preserve"> изложить</w:t>
      </w:r>
      <w:r w:rsidR="00360ACF">
        <w:rPr>
          <w:sz w:val="28"/>
          <w:szCs w:val="28"/>
        </w:rPr>
        <w:t xml:space="preserve"> </w:t>
      </w:r>
      <w:r w:rsidR="00720A00">
        <w:rPr>
          <w:sz w:val="28"/>
          <w:szCs w:val="28"/>
        </w:rPr>
        <w:t>в редакции:</w:t>
      </w:r>
    </w:p>
    <w:p w:rsidR="00720A00" w:rsidRDefault="0068054A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«12) документ, подтверждающий право собственности/аренды/безвозмездного пользования недвижимого имущества (помещения), с приложением копии свидетельства о государственной регистрации прав на объект недвижимого имущества (помещения), в котором размещается ЦМИТ или </w:t>
      </w:r>
      <w:r w:rsidRPr="0052465F">
        <w:rPr>
          <w:sz w:val="28"/>
          <w:szCs w:val="28"/>
        </w:rPr>
        <w:t xml:space="preserve">выписку из Единого государственного реестра </w:t>
      </w:r>
      <w:r>
        <w:rPr>
          <w:sz w:val="28"/>
          <w:szCs w:val="28"/>
        </w:rPr>
        <w:t>недвижимости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1583A" w:rsidRPr="0052465F" w:rsidRDefault="0041583A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2) пункт 9 признать утратившим силу;</w:t>
      </w:r>
    </w:p>
    <w:p w:rsidR="003111E5" w:rsidRPr="0052465F" w:rsidRDefault="003111E5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3) в </w:t>
      </w:r>
      <w:proofErr w:type="gramStart"/>
      <w:r w:rsidRPr="0052465F">
        <w:rPr>
          <w:sz w:val="28"/>
          <w:szCs w:val="28"/>
        </w:rPr>
        <w:t>пункте</w:t>
      </w:r>
      <w:proofErr w:type="gramEnd"/>
      <w:r w:rsidRPr="0052465F">
        <w:rPr>
          <w:sz w:val="28"/>
          <w:szCs w:val="28"/>
        </w:rPr>
        <w:t xml:space="preserve"> 15</w:t>
      </w:r>
      <w:r w:rsidR="0068054A">
        <w:rPr>
          <w:sz w:val="28"/>
          <w:szCs w:val="28"/>
        </w:rPr>
        <w:t xml:space="preserve"> в таблице</w:t>
      </w:r>
      <w:r w:rsidRPr="0052465F">
        <w:rPr>
          <w:sz w:val="28"/>
          <w:szCs w:val="28"/>
        </w:rPr>
        <w:t>:</w:t>
      </w:r>
    </w:p>
    <w:p w:rsidR="003111E5" w:rsidRPr="0052465F" w:rsidRDefault="003111E5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а) в </w:t>
      </w:r>
      <w:proofErr w:type="gramStart"/>
      <w:r w:rsidRPr="0052465F">
        <w:rPr>
          <w:sz w:val="28"/>
          <w:szCs w:val="28"/>
        </w:rPr>
        <w:t>пункте</w:t>
      </w:r>
      <w:proofErr w:type="gramEnd"/>
      <w:r w:rsidRPr="0052465F">
        <w:rPr>
          <w:sz w:val="28"/>
          <w:szCs w:val="28"/>
        </w:rPr>
        <w:t xml:space="preserve"> 1 слова «3 года практической работы» заменить словами «до 3 лет практической работы»;</w:t>
      </w:r>
    </w:p>
    <w:p w:rsidR="003111E5" w:rsidRPr="0052465F" w:rsidRDefault="003111E5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б) в </w:t>
      </w:r>
      <w:proofErr w:type="gramStart"/>
      <w:r w:rsidRPr="0052465F">
        <w:rPr>
          <w:sz w:val="28"/>
          <w:szCs w:val="28"/>
        </w:rPr>
        <w:t>пункте</w:t>
      </w:r>
      <w:proofErr w:type="gramEnd"/>
      <w:r w:rsidRPr="0052465F">
        <w:rPr>
          <w:sz w:val="28"/>
          <w:szCs w:val="28"/>
        </w:rPr>
        <w:t xml:space="preserve"> 2:</w:t>
      </w:r>
    </w:p>
    <w:p w:rsidR="003111E5" w:rsidRPr="0052465F" w:rsidRDefault="003111E5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>слова «не менее» заменить словом «менее»;</w:t>
      </w:r>
    </w:p>
    <w:p w:rsidR="003111E5" w:rsidRPr="0052465F" w:rsidRDefault="003111E5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слова «свыше пяти» заменить словами </w:t>
      </w:r>
      <w:r w:rsidR="00781E19" w:rsidRPr="0052465F">
        <w:rPr>
          <w:sz w:val="28"/>
          <w:szCs w:val="28"/>
        </w:rPr>
        <w:t>«свыше семи»;</w:t>
      </w:r>
    </w:p>
    <w:p w:rsidR="00781E19" w:rsidRPr="0052465F" w:rsidRDefault="00781E19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4) в </w:t>
      </w:r>
      <w:proofErr w:type="gramStart"/>
      <w:r w:rsidRPr="0052465F">
        <w:rPr>
          <w:sz w:val="28"/>
          <w:szCs w:val="28"/>
        </w:rPr>
        <w:t>пункте</w:t>
      </w:r>
      <w:proofErr w:type="gramEnd"/>
      <w:r w:rsidRPr="0052465F">
        <w:rPr>
          <w:sz w:val="28"/>
          <w:szCs w:val="28"/>
        </w:rPr>
        <w:t xml:space="preserve"> 23:</w:t>
      </w:r>
    </w:p>
    <w:p w:rsidR="00781E19" w:rsidRPr="0052465F" w:rsidRDefault="00781E19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а) в </w:t>
      </w:r>
      <w:proofErr w:type="gramStart"/>
      <w:r w:rsidRPr="0052465F">
        <w:rPr>
          <w:sz w:val="28"/>
          <w:szCs w:val="28"/>
        </w:rPr>
        <w:t>подпункте</w:t>
      </w:r>
      <w:proofErr w:type="gramEnd"/>
      <w:r w:rsidRPr="0052465F">
        <w:rPr>
          <w:sz w:val="28"/>
          <w:szCs w:val="28"/>
        </w:rPr>
        <w:t xml:space="preserve"> 2 </w:t>
      </w:r>
      <w:r w:rsidRPr="0052465F">
        <w:rPr>
          <w:bCs/>
          <w:sz w:val="28"/>
          <w:szCs w:val="28"/>
        </w:rPr>
        <w:t>слова «</w:t>
      </w:r>
      <w:r w:rsidRPr="0052465F">
        <w:rPr>
          <w:sz w:val="28"/>
          <w:szCs w:val="28"/>
        </w:rPr>
        <w:t>или список участников общества (для обществ с ограниченной ответственностью)» исключить;</w:t>
      </w:r>
    </w:p>
    <w:p w:rsidR="0068054A" w:rsidRDefault="00781E19" w:rsidP="007B0C15">
      <w:pPr>
        <w:ind w:firstLine="709"/>
        <w:jc w:val="both"/>
        <w:rPr>
          <w:sz w:val="28"/>
          <w:szCs w:val="28"/>
        </w:rPr>
      </w:pPr>
      <w:r w:rsidRPr="0052465F">
        <w:rPr>
          <w:sz w:val="28"/>
          <w:szCs w:val="28"/>
        </w:rPr>
        <w:t xml:space="preserve">б) подпункт 11 </w:t>
      </w:r>
      <w:r w:rsidR="0068054A">
        <w:rPr>
          <w:sz w:val="28"/>
          <w:szCs w:val="28"/>
        </w:rPr>
        <w:t>изложить в редакции:</w:t>
      </w:r>
    </w:p>
    <w:p w:rsidR="003641F8" w:rsidRPr="0052465F" w:rsidRDefault="0068054A" w:rsidP="007B0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«11) документ, подтверждающий право собственности/аренды/безвозмездного пользования недвижимого имущества (помещения), с приложением копии свидетельства о государственной регистрации прав на объект недвижимого имущества (помещения), в котором размещается ЦМИТ или </w:t>
      </w:r>
      <w:r w:rsidRPr="0052465F">
        <w:rPr>
          <w:sz w:val="28"/>
          <w:szCs w:val="28"/>
        </w:rPr>
        <w:t xml:space="preserve">выписку из Единого государственного реестра </w:t>
      </w:r>
      <w:r>
        <w:rPr>
          <w:sz w:val="28"/>
          <w:szCs w:val="28"/>
        </w:rPr>
        <w:t>недвижимости</w:t>
      </w:r>
      <w:proofErr w:type="gramStart"/>
      <w:r>
        <w:rPr>
          <w:sz w:val="28"/>
          <w:szCs w:val="28"/>
        </w:rPr>
        <w:t>;»</w:t>
      </w:r>
      <w:proofErr w:type="gramEnd"/>
      <w:r w:rsidR="00781E19" w:rsidRPr="0052465F">
        <w:rPr>
          <w:sz w:val="28"/>
          <w:szCs w:val="28"/>
        </w:rPr>
        <w:t>.</w:t>
      </w:r>
    </w:p>
    <w:p w:rsidR="00781E19" w:rsidRPr="0052465F" w:rsidRDefault="006C3AFA" w:rsidP="007B0C1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781E19" w:rsidRPr="0052465F">
        <w:rPr>
          <w:sz w:val="28"/>
          <w:szCs w:val="28"/>
        </w:rPr>
        <w:t xml:space="preserve">. В </w:t>
      </w:r>
      <w:proofErr w:type="gramStart"/>
      <w:r w:rsidR="00781E19" w:rsidRPr="0052465F">
        <w:rPr>
          <w:sz w:val="28"/>
          <w:szCs w:val="28"/>
        </w:rPr>
        <w:t>приложении</w:t>
      </w:r>
      <w:proofErr w:type="gramEnd"/>
      <w:r w:rsidR="00781E19" w:rsidRPr="0052465F">
        <w:rPr>
          <w:sz w:val="28"/>
          <w:szCs w:val="28"/>
        </w:rPr>
        <w:t xml:space="preserve"> № 6 к постановлению «</w:t>
      </w:r>
      <w:r w:rsidR="00781E19" w:rsidRPr="0052465F">
        <w:rPr>
          <w:bCs/>
          <w:sz w:val="28"/>
          <w:szCs w:val="28"/>
        </w:rPr>
        <w:t xml:space="preserve">Порядок предоставления субсидий организациям, образующим инфраструктуру поддержки субъектов малого и среднего предпринимательства, – </w:t>
      </w:r>
      <w:r w:rsidR="003641F8" w:rsidRPr="0052465F">
        <w:rPr>
          <w:bCs/>
          <w:sz w:val="28"/>
          <w:szCs w:val="28"/>
        </w:rPr>
        <w:t xml:space="preserve">центру координации поддержки </w:t>
      </w:r>
      <w:proofErr w:type="spellStart"/>
      <w:r w:rsidR="003641F8" w:rsidRPr="0052465F">
        <w:rPr>
          <w:bCs/>
          <w:sz w:val="28"/>
          <w:szCs w:val="28"/>
        </w:rPr>
        <w:t>экспортно</w:t>
      </w:r>
      <w:proofErr w:type="spellEnd"/>
      <w:r w:rsidR="003641F8" w:rsidRPr="0052465F">
        <w:rPr>
          <w:bCs/>
          <w:sz w:val="28"/>
          <w:szCs w:val="28"/>
        </w:rPr>
        <w:t xml:space="preserve"> ориентированных субъектов малого и среднего предпринимательства</w:t>
      </w:r>
      <w:r w:rsidR="00781E19" w:rsidRPr="0052465F">
        <w:rPr>
          <w:bCs/>
          <w:sz w:val="28"/>
          <w:szCs w:val="28"/>
        </w:rPr>
        <w:t>»:</w:t>
      </w:r>
    </w:p>
    <w:p w:rsidR="003641F8" w:rsidRPr="0052465F" w:rsidRDefault="003641F8" w:rsidP="007B0C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5F">
        <w:rPr>
          <w:rFonts w:ascii="Times New Roman" w:hAnsi="Times New Roman" w:cs="Times New Roman"/>
          <w:color w:val="000000"/>
          <w:sz w:val="28"/>
          <w:szCs w:val="28"/>
        </w:rPr>
        <w:t xml:space="preserve">1) в </w:t>
      </w:r>
      <w:proofErr w:type="gramStart"/>
      <w:r w:rsidRPr="0052465F">
        <w:rPr>
          <w:rFonts w:ascii="Times New Roman" w:hAnsi="Times New Roman" w:cs="Times New Roman"/>
          <w:color w:val="000000"/>
          <w:sz w:val="28"/>
          <w:szCs w:val="28"/>
        </w:rPr>
        <w:t>подпункте</w:t>
      </w:r>
      <w:proofErr w:type="gramEnd"/>
      <w:r w:rsidRPr="0052465F">
        <w:rPr>
          <w:rFonts w:ascii="Times New Roman" w:hAnsi="Times New Roman" w:cs="Times New Roman"/>
          <w:color w:val="000000"/>
          <w:sz w:val="28"/>
          <w:szCs w:val="28"/>
        </w:rPr>
        <w:t xml:space="preserve"> 2 пункта 5 </w:t>
      </w:r>
      <w:r w:rsidR="00330A54" w:rsidRPr="0052465F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330A54" w:rsidRPr="0052465F">
        <w:rPr>
          <w:rFonts w:ascii="Times New Roman" w:hAnsi="Times New Roman" w:cs="Times New Roman"/>
          <w:sz w:val="28"/>
          <w:szCs w:val="28"/>
        </w:rPr>
        <w:t>или список участников общества (для обществ с ограниченной ответственностью)» исключить;</w:t>
      </w:r>
    </w:p>
    <w:p w:rsidR="00BE5EE4" w:rsidRDefault="003641F8" w:rsidP="007B0C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5F">
        <w:rPr>
          <w:rFonts w:ascii="Times New Roman" w:hAnsi="Times New Roman" w:cs="Times New Roman"/>
          <w:color w:val="000000"/>
          <w:sz w:val="28"/>
          <w:szCs w:val="28"/>
        </w:rPr>
        <w:t xml:space="preserve">2) в </w:t>
      </w:r>
      <w:proofErr w:type="gramStart"/>
      <w:r w:rsidRPr="0052465F">
        <w:rPr>
          <w:rFonts w:ascii="Times New Roman" w:hAnsi="Times New Roman" w:cs="Times New Roman"/>
          <w:color w:val="000000"/>
          <w:sz w:val="28"/>
          <w:szCs w:val="28"/>
        </w:rPr>
        <w:t>подпункте</w:t>
      </w:r>
      <w:proofErr w:type="gramEnd"/>
      <w:r w:rsidRPr="0052465F">
        <w:rPr>
          <w:rFonts w:ascii="Times New Roman" w:hAnsi="Times New Roman" w:cs="Times New Roman"/>
          <w:color w:val="000000"/>
          <w:sz w:val="28"/>
          <w:szCs w:val="28"/>
        </w:rPr>
        <w:t xml:space="preserve"> 1 пункта 10 после цифр «2,3» дополнить цифрой «, 4»;</w:t>
      </w:r>
    </w:p>
    <w:p w:rsidR="00B77DAD" w:rsidRPr="00B77DAD" w:rsidRDefault="00B77DAD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 в </w:t>
      </w:r>
      <w:proofErr w:type="gramStart"/>
      <w:r>
        <w:rPr>
          <w:color w:val="000000"/>
          <w:sz w:val="28"/>
          <w:szCs w:val="28"/>
        </w:rPr>
        <w:t>пункте</w:t>
      </w:r>
      <w:proofErr w:type="gramEnd"/>
      <w:r>
        <w:rPr>
          <w:color w:val="000000"/>
          <w:sz w:val="28"/>
          <w:szCs w:val="28"/>
        </w:rPr>
        <w:t xml:space="preserve"> 11 слова «</w:t>
      </w:r>
      <w:r>
        <w:rPr>
          <w:sz w:val="28"/>
          <w:szCs w:val="28"/>
        </w:rPr>
        <w:t>возмещения недополученных доходов и (или) финансового обеспечения (возмещения) затрат» заменить словами «финансового обеспечения затрат»;</w:t>
      </w:r>
    </w:p>
    <w:p w:rsidR="003641F8" w:rsidRPr="0052465F" w:rsidRDefault="00B77DAD" w:rsidP="007B0C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30A54" w:rsidRPr="0052465F">
        <w:rPr>
          <w:rFonts w:ascii="Times New Roman" w:hAnsi="Times New Roman" w:cs="Times New Roman"/>
          <w:color w:val="000000"/>
          <w:sz w:val="28"/>
          <w:szCs w:val="28"/>
        </w:rPr>
        <w:t xml:space="preserve">) в подпункте 1 пункта 13 </w:t>
      </w:r>
      <w:r w:rsidR="00D44B17" w:rsidRPr="0052465F">
        <w:rPr>
          <w:rFonts w:ascii="Times New Roman" w:hAnsi="Times New Roman" w:cs="Times New Roman"/>
          <w:color w:val="000000"/>
          <w:sz w:val="28"/>
          <w:szCs w:val="28"/>
        </w:rPr>
        <w:t xml:space="preserve">слова «количество созданных рабочих мест» заменить словами «количество вновь созданных рабочих мест; </w:t>
      </w:r>
      <w:r w:rsidR="00F7249F" w:rsidRPr="0052465F">
        <w:rPr>
          <w:rFonts w:ascii="Times New Roman" w:hAnsi="Times New Roman" w:cs="Times New Roman"/>
          <w:color w:val="000000"/>
          <w:sz w:val="28"/>
          <w:szCs w:val="28"/>
        </w:rPr>
        <w:t>увеличение оборота субъектов малого и среднего предпринимательства, получивших государственную поддержку, в постоянных ценах по отношению к показателю 2014 года; доля обрабатывающей промышленности в обороте субъектов малого и среднего предпринимательства (без учета индивидуальных предпринимателей)</w:t>
      </w:r>
      <w:r w:rsidR="00B8743D" w:rsidRPr="0052465F">
        <w:rPr>
          <w:rFonts w:ascii="Times New Roman" w:hAnsi="Times New Roman" w:cs="Times New Roman"/>
          <w:color w:val="000000"/>
          <w:sz w:val="28"/>
          <w:szCs w:val="28"/>
        </w:rPr>
        <w:t>, получивших государственную поддержку;</w:t>
      </w:r>
      <w:proofErr w:type="gramEnd"/>
      <w:r w:rsidR="00B8743D" w:rsidRPr="0052465F">
        <w:rPr>
          <w:rFonts w:ascii="Times New Roman" w:hAnsi="Times New Roman" w:cs="Times New Roman"/>
          <w:color w:val="000000"/>
          <w:sz w:val="28"/>
          <w:szCs w:val="28"/>
        </w:rPr>
        <w:t xml:space="preserve"> 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</w:t>
      </w:r>
      <w:r w:rsidR="00D44B17" w:rsidRPr="0052465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7249F" w:rsidRPr="0052465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7249F" w:rsidRPr="0052465F" w:rsidRDefault="00B77DAD" w:rsidP="007B0C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8054A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F7249F" w:rsidRPr="0052465F">
        <w:rPr>
          <w:rFonts w:ascii="Times New Roman" w:hAnsi="Times New Roman" w:cs="Times New Roman"/>
          <w:color w:val="000000"/>
          <w:sz w:val="28"/>
          <w:szCs w:val="28"/>
        </w:rPr>
        <w:t xml:space="preserve">абзац второй </w:t>
      </w:r>
      <w:r w:rsidR="0068054A" w:rsidRPr="0052465F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68054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8054A" w:rsidRPr="0052465F">
        <w:rPr>
          <w:rFonts w:ascii="Times New Roman" w:hAnsi="Times New Roman" w:cs="Times New Roman"/>
          <w:color w:val="000000"/>
          <w:sz w:val="28"/>
          <w:szCs w:val="28"/>
        </w:rPr>
        <w:t xml:space="preserve"> 14</w:t>
      </w:r>
      <w:r w:rsidR="0068054A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утратившим силу</w:t>
      </w:r>
      <w:r w:rsidR="00F7249F" w:rsidRPr="0052465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5EE4" w:rsidRPr="0052465F" w:rsidRDefault="00B77DAD" w:rsidP="007B0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44B17" w:rsidRPr="0052465F">
        <w:rPr>
          <w:sz w:val="28"/>
          <w:szCs w:val="28"/>
        </w:rPr>
        <w:t xml:space="preserve">) в </w:t>
      </w:r>
      <w:proofErr w:type="gramStart"/>
      <w:r w:rsidR="00D44B17" w:rsidRPr="0052465F">
        <w:rPr>
          <w:sz w:val="28"/>
          <w:szCs w:val="28"/>
        </w:rPr>
        <w:t>пункте</w:t>
      </w:r>
      <w:proofErr w:type="gramEnd"/>
      <w:r w:rsidR="00D44B17" w:rsidRPr="0052465F">
        <w:rPr>
          <w:sz w:val="28"/>
          <w:szCs w:val="28"/>
        </w:rPr>
        <w:t xml:space="preserve"> 19 слова «</w:t>
      </w:r>
      <w:bookmarkStart w:id="0" w:name="Par1"/>
      <w:bookmarkEnd w:id="0"/>
      <w:r w:rsidR="00D44B17" w:rsidRPr="0052465F">
        <w:rPr>
          <w:sz w:val="28"/>
          <w:szCs w:val="28"/>
        </w:rPr>
        <w:t>подпунктом 1 пункта 12» заменить словами «подпунктом 1 пункта 13».</w:t>
      </w:r>
    </w:p>
    <w:p w:rsidR="00023F75" w:rsidRDefault="006C3AFA" w:rsidP="007B0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B8743D" w:rsidRPr="0052465F">
        <w:rPr>
          <w:rFonts w:ascii="Times New Roman" w:hAnsi="Times New Roman" w:cs="Times New Roman"/>
          <w:sz w:val="28"/>
          <w:szCs w:val="28"/>
        </w:rPr>
        <w:t>. </w:t>
      </w:r>
      <w:r w:rsidR="00023F75">
        <w:rPr>
          <w:rFonts w:ascii="Times New Roman" w:hAnsi="Times New Roman" w:cs="Times New Roman"/>
          <w:sz w:val="28"/>
          <w:szCs w:val="28"/>
        </w:rPr>
        <w:t>В</w:t>
      </w:r>
      <w:r w:rsidR="00B8743D" w:rsidRPr="005246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743D" w:rsidRPr="0052465F">
        <w:rPr>
          <w:rFonts w:ascii="Times New Roman" w:hAnsi="Times New Roman" w:cs="Times New Roman"/>
          <w:sz w:val="28"/>
          <w:szCs w:val="28"/>
        </w:rPr>
        <w:t>приложени</w:t>
      </w:r>
      <w:r w:rsidR="00023F7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8743D" w:rsidRPr="0052465F">
        <w:rPr>
          <w:rFonts w:ascii="Times New Roman" w:hAnsi="Times New Roman" w:cs="Times New Roman"/>
          <w:sz w:val="28"/>
          <w:szCs w:val="28"/>
        </w:rPr>
        <w:t xml:space="preserve"> № 8 к постановлению «</w:t>
      </w:r>
      <w:r w:rsidR="00B8743D" w:rsidRPr="0052465F">
        <w:rPr>
          <w:rFonts w:ascii="Times New Roman" w:hAnsi="Times New Roman" w:cs="Times New Roman"/>
          <w:bCs/>
          <w:sz w:val="28"/>
          <w:szCs w:val="28"/>
        </w:rPr>
        <w:t xml:space="preserve">Порядок предоставления субсидий организациям, образующим инфраструктуру поддержки субъектов малого и среднего предпринимательства, – </w:t>
      </w:r>
      <w:r w:rsidR="00B8743D" w:rsidRPr="0052465F">
        <w:rPr>
          <w:rFonts w:ascii="Times New Roman" w:hAnsi="Times New Roman" w:cs="Times New Roman"/>
          <w:sz w:val="28"/>
          <w:szCs w:val="28"/>
        </w:rPr>
        <w:t>частным промышленным паркам»</w:t>
      </w:r>
      <w:r w:rsidR="00023F75">
        <w:rPr>
          <w:rFonts w:ascii="Times New Roman" w:hAnsi="Times New Roman" w:cs="Times New Roman"/>
          <w:sz w:val="28"/>
          <w:szCs w:val="28"/>
        </w:rPr>
        <w:t>:</w:t>
      </w:r>
    </w:p>
    <w:p w:rsidR="00F44C45" w:rsidRPr="009304D9" w:rsidRDefault="00023F75" w:rsidP="00C62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D9">
        <w:rPr>
          <w:rFonts w:ascii="Times New Roman" w:hAnsi="Times New Roman" w:cs="Times New Roman"/>
          <w:sz w:val="28"/>
          <w:szCs w:val="28"/>
        </w:rPr>
        <w:t xml:space="preserve">1) пункт 8 </w:t>
      </w:r>
      <w:r w:rsidR="00B8743D" w:rsidRPr="009304D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9304D9">
        <w:rPr>
          <w:rFonts w:ascii="Times New Roman" w:hAnsi="Times New Roman" w:cs="Times New Roman"/>
          <w:sz w:val="28"/>
          <w:szCs w:val="28"/>
        </w:rPr>
        <w:t>;</w:t>
      </w:r>
    </w:p>
    <w:p w:rsidR="00854413" w:rsidRPr="009304D9" w:rsidRDefault="00854413" w:rsidP="00C626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04D9">
        <w:rPr>
          <w:sz w:val="28"/>
          <w:szCs w:val="28"/>
        </w:rPr>
        <w:t>2) в пункте 2 таблицы пункта 14 слова «</w:t>
      </w:r>
      <w:r w:rsidR="009304D9" w:rsidRPr="009304D9">
        <w:rPr>
          <w:sz w:val="28"/>
          <w:szCs w:val="28"/>
        </w:rPr>
        <w:t xml:space="preserve">Наличие проекта в числе «флагманских» комплексных проектов </w:t>
      </w:r>
      <w:proofErr w:type="spellStart"/>
      <w:r w:rsidR="009304D9" w:rsidRPr="009304D9">
        <w:rPr>
          <w:sz w:val="28"/>
          <w:szCs w:val="28"/>
        </w:rPr>
        <w:t>реиндустриализации</w:t>
      </w:r>
      <w:proofErr w:type="spellEnd"/>
      <w:r w:rsidR="009304D9" w:rsidRPr="009304D9">
        <w:rPr>
          <w:sz w:val="28"/>
          <w:szCs w:val="28"/>
        </w:rPr>
        <w:t xml:space="preserve"> «Программы </w:t>
      </w:r>
      <w:proofErr w:type="spellStart"/>
      <w:r w:rsidR="009304D9" w:rsidRPr="009304D9">
        <w:rPr>
          <w:sz w:val="28"/>
          <w:szCs w:val="28"/>
        </w:rPr>
        <w:t>реиндустриализации</w:t>
      </w:r>
      <w:proofErr w:type="spellEnd"/>
      <w:r w:rsidR="009304D9" w:rsidRPr="009304D9">
        <w:rPr>
          <w:sz w:val="28"/>
          <w:szCs w:val="28"/>
        </w:rPr>
        <w:t xml:space="preserve"> экономики Новосибирской области до 2025 года</w:t>
      </w:r>
      <w:r w:rsidRPr="009304D9">
        <w:rPr>
          <w:sz w:val="28"/>
          <w:szCs w:val="28"/>
        </w:rPr>
        <w:t xml:space="preserve">» заменить словами «Участие </w:t>
      </w:r>
      <w:r w:rsidR="00C62653">
        <w:rPr>
          <w:sz w:val="28"/>
          <w:szCs w:val="28"/>
        </w:rPr>
        <w:t xml:space="preserve">управляющей компании частного промышленного парка </w:t>
      </w:r>
      <w:r w:rsidRPr="009304D9">
        <w:rPr>
          <w:sz w:val="28"/>
          <w:szCs w:val="28"/>
        </w:rPr>
        <w:t xml:space="preserve">в реализации проектов, включенных в Программу </w:t>
      </w:r>
      <w:proofErr w:type="spellStart"/>
      <w:r w:rsidRPr="009304D9">
        <w:rPr>
          <w:sz w:val="28"/>
          <w:szCs w:val="28"/>
        </w:rPr>
        <w:t>реиндустриализации</w:t>
      </w:r>
      <w:proofErr w:type="spellEnd"/>
      <w:r w:rsidRPr="009304D9">
        <w:rPr>
          <w:sz w:val="28"/>
          <w:szCs w:val="28"/>
        </w:rPr>
        <w:t xml:space="preserve"> экономики Новосибирской области до 2025 года/ сводный реестр проектов Программы </w:t>
      </w:r>
      <w:proofErr w:type="spellStart"/>
      <w:r w:rsidRPr="009304D9">
        <w:rPr>
          <w:sz w:val="28"/>
          <w:szCs w:val="28"/>
        </w:rPr>
        <w:t>реиндустриализации</w:t>
      </w:r>
      <w:proofErr w:type="spellEnd"/>
      <w:r w:rsidRPr="009304D9">
        <w:rPr>
          <w:sz w:val="28"/>
          <w:szCs w:val="28"/>
        </w:rPr>
        <w:t xml:space="preserve"> экономики Новосибирской области до 2025 года»;</w:t>
      </w:r>
      <w:proofErr w:type="gramEnd"/>
    </w:p>
    <w:p w:rsidR="004D72E9" w:rsidRPr="009304D9" w:rsidRDefault="00854413" w:rsidP="00C626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4D9">
        <w:rPr>
          <w:sz w:val="28"/>
          <w:szCs w:val="28"/>
        </w:rPr>
        <w:t>3</w:t>
      </w:r>
      <w:r w:rsidR="00023F75" w:rsidRPr="009304D9">
        <w:rPr>
          <w:sz w:val="28"/>
          <w:szCs w:val="28"/>
        </w:rPr>
        <w:t>) в</w:t>
      </w:r>
      <w:r w:rsidR="00F44C45" w:rsidRPr="009304D9">
        <w:rPr>
          <w:sz w:val="28"/>
          <w:szCs w:val="28"/>
        </w:rPr>
        <w:t xml:space="preserve"> </w:t>
      </w:r>
      <w:proofErr w:type="gramStart"/>
      <w:r w:rsidR="00F44C45" w:rsidRPr="009304D9">
        <w:rPr>
          <w:sz w:val="28"/>
          <w:szCs w:val="28"/>
        </w:rPr>
        <w:t>пункте</w:t>
      </w:r>
      <w:proofErr w:type="gramEnd"/>
      <w:r w:rsidR="00F44C45" w:rsidRPr="009304D9">
        <w:rPr>
          <w:sz w:val="28"/>
          <w:szCs w:val="28"/>
        </w:rPr>
        <w:t xml:space="preserve"> 18 слова «указанных в пункте 12.1.7 Условий» заменить словами «указанных в подпункте «и» пункта 12.1.2 Условий»</w:t>
      </w:r>
      <w:r w:rsidR="00B8743D" w:rsidRPr="009304D9">
        <w:rPr>
          <w:sz w:val="28"/>
          <w:szCs w:val="28"/>
        </w:rPr>
        <w:t>.</w:t>
      </w:r>
    </w:p>
    <w:p w:rsidR="006A2D78" w:rsidRPr="00B56DC5" w:rsidRDefault="006A2D78" w:rsidP="00C626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D78">
        <w:rPr>
          <w:sz w:val="28"/>
          <w:szCs w:val="28"/>
        </w:rPr>
        <w:t>9. </w:t>
      </w:r>
      <w:r w:rsidR="00B56DC5">
        <w:rPr>
          <w:sz w:val="28"/>
          <w:szCs w:val="28"/>
        </w:rPr>
        <w:t>П</w:t>
      </w:r>
      <w:r w:rsidRPr="006A2D78">
        <w:rPr>
          <w:sz w:val="28"/>
          <w:szCs w:val="28"/>
        </w:rPr>
        <w:t xml:space="preserve">риложение № 7 к постановлению «Порядок предоставления </w:t>
      </w:r>
      <w:r>
        <w:rPr>
          <w:sz w:val="28"/>
          <w:szCs w:val="28"/>
        </w:rPr>
        <w:t>субсидий организациям, образующим инфраструктуру поддержки субъектов малого и среднего предпринимательства, – региональным интегрированным центрам» признать утратившим силу.</w:t>
      </w:r>
    </w:p>
    <w:p w:rsidR="00B56DC5" w:rsidRPr="0052465F" w:rsidRDefault="00B56DC5" w:rsidP="00C626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6DC5">
        <w:rPr>
          <w:sz w:val="28"/>
          <w:szCs w:val="28"/>
        </w:rPr>
        <w:t xml:space="preserve">10. В </w:t>
      </w:r>
      <w:proofErr w:type="gramStart"/>
      <w:r w:rsidRPr="00B56DC5">
        <w:rPr>
          <w:sz w:val="28"/>
          <w:szCs w:val="28"/>
        </w:rPr>
        <w:t>пункте</w:t>
      </w:r>
      <w:proofErr w:type="gramEnd"/>
      <w:r w:rsidRPr="00B56DC5">
        <w:rPr>
          <w:sz w:val="28"/>
          <w:szCs w:val="28"/>
        </w:rPr>
        <w:t xml:space="preserve"> 11 приложения № 9 к постановлению «Порядок предоставления </w:t>
      </w:r>
      <w:r>
        <w:rPr>
          <w:sz w:val="28"/>
          <w:szCs w:val="28"/>
        </w:rPr>
        <w:t>имущественной поддержки организациям, образующим инфраструктуру поддержки малого и среднего предпринимательства, - центрам прототипирования и инжиниринговым центрам» слова «№ 598» заменить словами «№ 598-п».</w:t>
      </w:r>
    </w:p>
    <w:p w:rsidR="004D72E9" w:rsidRPr="00F754B4" w:rsidRDefault="004D72E9" w:rsidP="00B85F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031" w:rsidRPr="00073206" w:rsidRDefault="00C52031" w:rsidP="00B85F3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2031" w:rsidRPr="00073206" w:rsidRDefault="00C52031" w:rsidP="00B85F3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2031" w:rsidRDefault="00C52031" w:rsidP="00B85F31">
      <w:pPr>
        <w:jc w:val="center"/>
        <w:rPr>
          <w:sz w:val="28"/>
          <w:szCs w:val="28"/>
        </w:rPr>
      </w:pPr>
      <w:r w:rsidRPr="00073206"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 xml:space="preserve">                                            </w:t>
      </w:r>
      <w:r w:rsidRPr="00073206">
        <w:rPr>
          <w:sz w:val="28"/>
          <w:szCs w:val="28"/>
        </w:rPr>
        <w:t>В.Ф. Городецкий</w:t>
      </w:r>
    </w:p>
    <w:p w:rsidR="00C52031" w:rsidRPr="000A2F06" w:rsidRDefault="00C52031" w:rsidP="00B85F31">
      <w:pPr>
        <w:rPr>
          <w:sz w:val="28"/>
          <w:szCs w:val="28"/>
        </w:rPr>
      </w:pPr>
    </w:p>
    <w:p w:rsidR="00C52031" w:rsidRDefault="00C52031" w:rsidP="00B85F31">
      <w:pPr>
        <w:rPr>
          <w:sz w:val="28"/>
          <w:szCs w:val="28"/>
        </w:rPr>
      </w:pPr>
    </w:p>
    <w:p w:rsidR="0052465F" w:rsidRDefault="0052465F" w:rsidP="00B85F31">
      <w:pPr>
        <w:rPr>
          <w:sz w:val="28"/>
          <w:szCs w:val="28"/>
        </w:rPr>
      </w:pPr>
    </w:p>
    <w:p w:rsidR="0052465F" w:rsidRDefault="0052465F" w:rsidP="00B85F31">
      <w:pPr>
        <w:rPr>
          <w:sz w:val="28"/>
          <w:szCs w:val="28"/>
        </w:rPr>
      </w:pPr>
    </w:p>
    <w:p w:rsidR="0052465F" w:rsidRDefault="0052465F" w:rsidP="00B85F31">
      <w:pPr>
        <w:rPr>
          <w:sz w:val="28"/>
          <w:szCs w:val="28"/>
        </w:rPr>
      </w:pPr>
    </w:p>
    <w:p w:rsidR="0052465F" w:rsidRDefault="0052465F" w:rsidP="00B85F31">
      <w:pPr>
        <w:rPr>
          <w:sz w:val="28"/>
          <w:szCs w:val="28"/>
        </w:rPr>
      </w:pPr>
    </w:p>
    <w:p w:rsidR="0052465F" w:rsidRDefault="0052465F" w:rsidP="00B85F31">
      <w:pPr>
        <w:rPr>
          <w:sz w:val="28"/>
          <w:szCs w:val="28"/>
        </w:rPr>
      </w:pPr>
    </w:p>
    <w:p w:rsidR="0052465F" w:rsidRDefault="0052465F" w:rsidP="00B85F31">
      <w:pPr>
        <w:rPr>
          <w:sz w:val="28"/>
          <w:szCs w:val="28"/>
        </w:rPr>
      </w:pPr>
    </w:p>
    <w:p w:rsidR="00C62653" w:rsidRDefault="00C62653" w:rsidP="00B85F31">
      <w:pPr>
        <w:rPr>
          <w:sz w:val="28"/>
          <w:szCs w:val="28"/>
        </w:rPr>
      </w:pPr>
    </w:p>
    <w:p w:rsidR="00C62653" w:rsidRDefault="00C62653" w:rsidP="00B85F31">
      <w:pPr>
        <w:rPr>
          <w:sz w:val="28"/>
          <w:szCs w:val="28"/>
        </w:rPr>
      </w:pPr>
    </w:p>
    <w:p w:rsidR="00C62653" w:rsidRDefault="00C62653" w:rsidP="00B85F31">
      <w:pPr>
        <w:rPr>
          <w:sz w:val="28"/>
          <w:szCs w:val="28"/>
        </w:rPr>
      </w:pPr>
    </w:p>
    <w:p w:rsidR="00C62653" w:rsidRDefault="00C62653" w:rsidP="00B85F31">
      <w:pPr>
        <w:rPr>
          <w:sz w:val="28"/>
          <w:szCs w:val="28"/>
        </w:rPr>
      </w:pPr>
    </w:p>
    <w:p w:rsidR="00C62653" w:rsidRDefault="00C62653" w:rsidP="00B85F31">
      <w:pPr>
        <w:rPr>
          <w:sz w:val="28"/>
          <w:szCs w:val="28"/>
        </w:rPr>
      </w:pPr>
    </w:p>
    <w:p w:rsidR="00C62653" w:rsidRDefault="00C62653" w:rsidP="00B85F31">
      <w:pPr>
        <w:rPr>
          <w:sz w:val="28"/>
          <w:szCs w:val="28"/>
        </w:rPr>
      </w:pPr>
    </w:p>
    <w:p w:rsidR="00C62653" w:rsidRDefault="00C62653" w:rsidP="00B85F31">
      <w:pPr>
        <w:rPr>
          <w:sz w:val="28"/>
          <w:szCs w:val="28"/>
        </w:rPr>
      </w:pPr>
    </w:p>
    <w:p w:rsidR="00C62653" w:rsidRDefault="00C62653" w:rsidP="00B85F31">
      <w:pPr>
        <w:rPr>
          <w:sz w:val="28"/>
          <w:szCs w:val="28"/>
        </w:rPr>
      </w:pPr>
    </w:p>
    <w:p w:rsidR="00C62653" w:rsidRDefault="00C62653" w:rsidP="00B85F31">
      <w:pPr>
        <w:rPr>
          <w:sz w:val="28"/>
          <w:szCs w:val="28"/>
        </w:rPr>
      </w:pPr>
    </w:p>
    <w:p w:rsidR="00C52031" w:rsidRPr="00166575" w:rsidRDefault="00C52031" w:rsidP="00B85F31">
      <w:pPr>
        <w:rPr>
          <w:sz w:val="20"/>
        </w:rPr>
      </w:pPr>
      <w:r w:rsidRPr="00166575">
        <w:rPr>
          <w:sz w:val="20"/>
        </w:rPr>
        <w:t>Н.Н. Симонов</w:t>
      </w:r>
    </w:p>
    <w:p w:rsidR="00C52031" w:rsidRPr="00166575" w:rsidRDefault="00C52031" w:rsidP="00C52031">
      <w:pPr>
        <w:rPr>
          <w:sz w:val="20"/>
        </w:rPr>
      </w:pPr>
      <w:r w:rsidRPr="00166575">
        <w:rPr>
          <w:sz w:val="20"/>
        </w:rPr>
        <w:t>222 25 17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501"/>
      </w:tblGrid>
      <w:tr w:rsidR="00F84ED3" w:rsidTr="00F84ED3">
        <w:tc>
          <w:tcPr>
            <w:tcW w:w="7196" w:type="dxa"/>
          </w:tcPr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СОГЛАСОВАНО:</w:t>
            </w:r>
          </w:p>
          <w:p w:rsidR="00F84ED3" w:rsidRDefault="00F84ED3">
            <w:pPr>
              <w:rPr>
                <w:sz w:val="28"/>
                <w:szCs w:val="28"/>
              </w:rPr>
            </w:pP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</w:t>
            </w: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501" w:type="dxa"/>
          </w:tcPr>
          <w:p w:rsidR="00F84ED3" w:rsidRDefault="00F84ED3">
            <w:pPr>
              <w:rPr>
                <w:sz w:val="28"/>
                <w:szCs w:val="28"/>
              </w:rPr>
            </w:pPr>
          </w:p>
          <w:p w:rsidR="00F84ED3" w:rsidRDefault="00F84ED3">
            <w:pPr>
              <w:rPr>
                <w:sz w:val="28"/>
                <w:szCs w:val="28"/>
              </w:rPr>
            </w:pPr>
          </w:p>
          <w:p w:rsidR="00F84ED3" w:rsidRDefault="00F84ED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С.Н.Сёмка</w:t>
            </w:r>
            <w:proofErr w:type="spellEnd"/>
          </w:p>
          <w:p w:rsidR="00F84ED3" w:rsidRDefault="00F84ED3" w:rsidP="009A4A6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«__»_______201</w:t>
            </w:r>
            <w:r w:rsidR="009A4A6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г.</w:t>
            </w:r>
          </w:p>
        </w:tc>
      </w:tr>
      <w:tr w:rsidR="00F84ED3" w:rsidTr="00F84ED3">
        <w:tc>
          <w:tcPr>
            <w:tcW w:w="7196" w:type="dxa"/>
          </w:tcPr>
          <w:p w:rsidR="00F84ED3" w:rsidRDefault="00F84ED3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</w:tcPr>
          <w:p w:rsidR="00F84ED3" w:rsidRDefault="00F84ED3">
            <w:pPr>
              <w:rPr>
                <w:sz w:val="28"/>
                <w:szCs w:val="28"/>
              </w:rPr>
            </w:pPr>
          </w:p>
        </w:tc>
      </w:tr>
      <w:tr w:rsidR="00F84ED3" w:rsidTr="00F84ED3">
        <w:tc>
          <w:tcPr>
            <w:tcW w:w="7196" w:type="dxa"/>
          </w:tcPr>
          <w:p w:rsidR="00F84ED3" w:rsidRPr="00F84ED3" w:rsidRDefault="00F84ED3">
            <w:pPr>
              <w:rPr>
                <w:sz w:val="28"/>
                <w:szCs w:val="28"/>
              </w:rPr>
            </w:pPr>
            <w:bookmarkStart w:id="1" w:name="_GoBack" w:colFirst="0" w:colLast="1"/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Новосибирской </w:t>
            </w: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- министр финансов и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политики Новосибирской области</w:t>
            </w:r>
          </w:p>
        </w:tc>
        <w:tc>
          <w:tcPr>
            <w:tcW w:w="2501" w:type="dxa"/>
          </w:tcPr>
          <w:p w:rsidR="00F84ED3" w:rsidRDefault="00F84ED3">
            <w:pPr>
              <w:rPr>
                <w:sz w:val="28"/>
                <w:szCs w:val="28"/>
              </w:rPr>
            </w:pPr>
          </w:p>
          <w:p w:rsidR="00F84ED3" w:rsidRDefault="00F84ED3">
            <w:pPr>
              <w:rPr>
                <w:sz w:val="28"/>
                <w:szCs w:val="28"/>
              </w:rPr>
            </w:pPr>
          </w:p>
          <w:p w:rsidR="00F84ED3" w:rsidRPr="00A83292" w:rsidRDefault="00F84ED3">
            <w:pPr>
              <w:rPr>
                <w:sz w:val="28"/>
                <w:szCs w:val="28"/>
              </w:rPr>
            </w:pPr>
          </w:p>
          <w:p w:rsidR="00F84ED3" w:rsidRDefault="00F84ED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В.Ю. Голубенко</w:t>
            </w:r>
          </w:p>
          <w:p w:rsidR="00F84ED3" w:rsidRDefault="00F84ED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«__»_______201</w:t>
            </w:r>
            <w:r w:rsidR="009A4A6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г.</w:t>
            </w:r>
          </w:p>
          <w:p w:rsidR="00F84ED3" w:rsidRDefault="00F84ED3">
            <w:pPr>
              <w:rPr>
                <w:sz w:val="28"/>
                <w:szCs w:val="28"/>
              </w:rPr>
            </w:pPr>
          </w:p>
        </w:tc>
      </w:tr>
      <w:bookmarkEnd w:id="1"/>
      <w:tr w:rsidR="00F84ED3" w:rsidTr="00F84ED3">
        <w:tc>
          <w:tcPr>
            <w:tcW w:w="7196" w:type="dxa"/>
          </w:tcPr>
          <w:p w:rsidR="00F84ED3" w:rsidRPr="00F84ED3" w:rsidRDefault="00F84ED3">
            <w:pPr>
              <w:rPr>
                <w:sz w:val="28"/>
                <w:szCs w:val="28"/>
              </w:rPr>
            </w:pP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Новосибирской </w:t>
            </w: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- министр экономического развития </w:t>
            </w: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F84ED3" w:rsidRDefault="00F84ED3">
            <w:pPr>
              <w:rPr>
                <w:sz w:val="28"/>
                <w:szCs w:val="28"/>
              </w:rPr>
            </w:pPr>
          </w:p>
          <w:p w:rsidR="00F84ED3" w:rsidRPr="00F84ED3" w:rsidRDefault="00F84ED3">
            <w:pPr>
              <w:rPr>
                <w:sz w:val="28"/>
                <w:szCs w:val="28"/>
              </w:rPr>
            </w:pP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Новосибирской области – </w:t>
            </w:r>
          </w:p>
          <w:p w:rsidR="00F84ED3" w:rsidRDefault="00F84ED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  <w:p w:rsidR="00F84ED3" w:rsidRDefault="00F84ED3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</w:tcPr>
          <w:p w:rsidR="00F84ED3" w:rsidRDefault="00F84ED3">
            <w:pPr>
              <w:rPr>
                <w:sz w:val="28"/>
                <w:szCs w:val="28"/>
              </w:rPr>
            </w:pPr>
          </w:p>
          <w:p w:rsidR="00F84ED3" w:rsidRDefault="00F84ED3">
            <w:pPr>
              <w:rPr>
                <w:sz w:val="28"/>
                <w:szCs w:val="28"/>
              </w:rPr>
            </w:pPr>
          </w:p>
          <w:p w:rsidR="00F84ED3" w:rsidRDefault="00F84ED3">
            <w:pPr>
              <w:rPr>
                <w:sz w:val="28"/>
                <w:szCs w:val="28"/>
              </w:rPr>
            </w:pPr>
          </w:p>
          <w:p w:rsidR="00F84ED3" w:rsidRPr="00F84ED3" w:rsidRDefault="00F84E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О.В.Молчанова</w:t>
            </w:r>
            <w:proofErr w:type="spellEnd"/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«__»_______201</w:t>
            </w:r>
            <w:r w:rsidR="009A4A6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г.</w:t>
            </w:r>
          </w:p>
          <w:p w:rsidR="00F84ED3" w:rsidRDefault="00F84ED3">
            <w:pPr>
              <w:rPr>
                <w:sz w:val="28"/>
                <w:szCs w:val="28"/>
              </w:rPr>
            </w:pPr>
          </w:p>
          <w:p w:rsidR="00F84ED3" w:rsidRDefault="00F84ED3">
            <w:pPr>
              <w:rPr>
                <w:sz w:val="28"/>
                <w:szCs w:val="28"/>
              </w:rPr>
            </w:pPr>
          </w:p>
          <w:p w:rsidR="00F84ED3" w:rsidRDefault="00F84ED3">
            <w:pPr>
              <w:rPr>
                <w:sz w:val="28"/>
                <w:szCs w:val="28"/>
              </w:rPr>
            </w:pP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Омелёхина</w:t>
            </w:r>
            <w:proofErr w:type="spellEnd"/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«__»_______201</w:t>
            </w:r>
            <w:r w:rsidR="009A4A6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г.</w:t>
            </w:r>
          </w:p>
          <w:p w:rsidR="00F84ED3" w:rsidRDefault="00F84ED3">
            <w:pPr>
              <w:rPr>
                <w:sz w:val="28"/>
                <w:szCs w:val="28"/>
              </w:rPr>
            </w:pPr>
          </w:p>
        </w:tc>
      </w:tr>
      <w:tr w:rsidR="00F84ED3" w:rsidTr="00F84ED3">
        <w:tc>
          <w:tcPr>
            <w:tcW w:w="7196" w:type="dxa"/>
          </w:tcPr>
          <w:p w:rsidR="00F84ED3" w:rsidRDefault="00F84ED3">
            <w:pPr>
              <w:rPr>
                <w:sz w:val="28"/>
                <w:szCs w:val="28"/>
              </w:rPr>
            </w:pPr>
          </w:p>
          <w:p w:rsidR="00F84ED3" w:rsidRDefault="003544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84ED3">
              <w:rPr>
                <w:sz w:val="28"/>
                <w:szCs w:val="28"/>
              </w:rPr>
              <w:t xml:space="preserve">инистр промышленности, торговли </w:t>
            </w: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F84ED3" w:rsidRDefault="00F8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501" w:type="dxa"/>
          </w:tcPr>
          <w:p w:rsidR="00F84ED3" w:rsidRDefault="00F84ED3">
            <w:pPr>
              <w:rPr>
                <w:sz w:val="28"/>
                <w:szCs w:val="28"/>
              </w:rPr>
            </w:pPr>
          </w:p>
          <w:p w:rsidR="00F84ED3" w:rsidRPr="009A4A6E" w:rsidRDefault="00F84ED3">
            <w:pPr>
              <w:rPr>
                <w:sz w:val="28"/>
                <w:szCs w:val="28"/>
              </w:rPr>
            </w:pPr>
          </w:p>
          <w:p w:rsidR="00F84ED3" w:rsidRPr="009A4A6E" w:rsidRDefault="003544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Н.Н.Симонов</w:t>
            </w:r>
            <w:proofErr w:type="spellEnd"/>
          </w:p>
          <w:p w:rsidR="00F84ED3" w:rsidRPr="009A4A6E" w:rsidRDefault="00F84ED3" w:rsidP="009A4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«__»_______201</w:t>
            </w:r>
            <w:r w:rsidR="009A4A6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77013D" w:rsidRPr="00073206" w:rsidRDefault="0077013D" w:rsidP="00504F5E">
      <w:pPr>
        <w:pStyle w:val="aff1"/>
        <w:ind w:firstLine="0"/>
        <w:rPr>
          <w:rFonts w:ascii="Times New Roman" w:hAnsi="Times New Roman" w:cs="Times New Roman"/>
        </w:rPr>
      </w:pPr>
    </w:p>
    <w:sectPr w:rsidR="0077013D" w:rsidRPr="00073206" w:rsidSect="004836C3">
      <w:headerReference w:type="default" r:id="rId9"/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10" w:rsidRDefault="00621010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621010" w:rsidRDefault="00621010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10" w:rsidRDefault="00621010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621010" w:rsidRDefault="00621010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0" w:rsidRPr="00CE76A4" w:rsidRDefault="00CE76A4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354417">
      <w:rPr>
        <w:noProof/>
        <w:sz w:val="20"/>
        <w:szCs w:val="20"/>
      </w:rPr>
      <w:t>19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5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7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0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1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7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22"/>
  </w:num>
  <w:num w:numId="5">
    <w:abstractNumId w:val="3"/>
  </w:num>
  <w:num w:numId="6">
    <w:abstractNumId w:val="42"/>
  </w:num>
  <w:num w:numId="7">
    <w:abstractNumId w:val="36"/>
  </w:num>
  <w:num w:numId="8">
    <w:abstractNumId w:val="39"/>
  </w:num>
  <w:num w:numId="9">
    <w:abstractNumId w:val="24"/>
  </w:num>
  <w:num w:numId="10">
    <w:abstractNumId w:val="6"/>
  </w:num>
  <w:num w:numId="11">
    <w:abstractNumId w:val="26"/>
  </w:num>
  <w:num w:numId="12">
    <w:abstractNumId w:val="41"/>
  </w:num>
  <w:num w:numId="13">
    <w:abstractNumId w:val="10"/>
  </w:num>
  <w:num w:numId="14">
    <w:abstractNumId w:val="21"/>
  </w:num>
  <w:num w:numId="15">
    <w:abstractNumId w:val="15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9"/>
  </w:num>
  <w:num w:numId="21">
    <w:abstractNumId w:val="25"/>
  </w:num>
  <w:num w:numId="22">
    <w:abstractNumId w:val="12"/>
  </w:num>
  <w:num w:numId="23">
    <w:abstractNumId w:val="18"/>
  </w:num>
  <w:num w:numId="24">
    <w:abstractNumId w:val="5"/>
  </w:num>
  <w:num w:numId="25">
    <w:abstractNumId w:val="34"/>
  </w:num>
  <w:num w:numId="26">
    <w:abstractNumId w:val="28"/>
  </w:num>
  <w:num w:numId="27">
    <w:abstractNumId w:val="1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23"/>
  </w:num>
  <w:num w:numId="32">
    <w:abstractNumId w:val="16"/>
  </w:num>
  <w:num w:numId="33">
    <w:abstractNumId w:val="37"/>
  </w:num>
  <w:num w:numId="34">
    <w:abstractNumId w:val="31"/>
  </w:num>
  <w:num w:numId="35">
    <w:abstractNumId w:val="40"/>
  </w:num>
  <w:num w:numId="36">
    <w:abstractNumId w:val="43"/>
  </w:num>
  <w:num w:numId="37">
    <w:abstractNumId w:val="9"/>
  </w:num>
  <w:num w:numId="38">
    <w:abstractNumId w:val="7"/>
  </w:num>
  <w:num w:numId="39">
    <w:abstractNumId w:val="14"/>
  </w:num>
  <w:num w:numId="40">
    <w:abstractNumId w:val="27"/>
  </w:num>
  <w:num w:numId="41">
    <w:abstractNumId w:val="17"/>
  </w:num>
  <w:num w:numId="42">
    <w:abstractNumId w:val="38"/>
  </w:num>
  <w:num w:numId="43">
    <w:abstractNumId w:val="2"/>
  </w:num>
  <w:num w:numId="4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199"/>
    <w:rsid w:val="0000638F"/>
    <w:rsid w:val="00006A72"/>
    <w:rsid w:val="00006E8E"/>
    <w:rsid w:val="00006ED0"/>
    <w:rsid w:val="0000748B"/>
    <w:rsid w:val="000075E2"/>
    <w:rsid w:val="0000795B"/>
    <w:rsid w:val="00007D06"/>
    <w:rsid w:val="00007D40"/>
    <w:rsid w:val="000102CF"/>
    <w:rsid w:val="00010716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5A28"/>
    <w:rsid w:val="00016208"/>
    <w:rsid w:val="00016368"/>
    <w:rsid w:val="00016590"/>
    <w:rsid w:val="000165C8"/>
    <w:rsid w:val="00016D52"/>
    <w:rsid w:val="0001723C"/>
    <w:rsid w:val="00017936"/>
    <w:rsid w:val="00017E31"/>
    <w:rsid w:val="0002098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DA7"/>
    <w:rsid w:val="00023F75"/>
    <w:rsid w:val="00024145"/>
    <w:rsid w:val="000242D1"/>
    <w:rsid w:val="000246F7"/>
    <w:rsid w:val="00024CFC"/>
    <w:rsid w:val="00025370"/>
    <w:rsid w:val="000255D3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AA8"/>
    <w:rsid w:val="00041F6D"/>
    <w:rsid w:val="000427F4"/>
    <w:rsid w:val="00042BF2"/>
    <w:rsid w:val="00042F0B"/>
    <w:rsid w:val="0004329B"/>
    <w:rsid w:val="000437B3"/>
    <w:rsid w:val="00043906"/>
    <w:rsid w:val="00043986"/>
    <w:rsid w:val="00043D6A"/>
    <w:rsid w:val="000440B8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603"/>
    <w:rsid w:val="000477C8"/>
    <w:rsid w:val="00047A8F"/>
    <w:rsid w:val="00051899"/>
    <w:rsid w:val="00052033"/>
    <w:rsid w:val="00052A77"/>
    <w:rsid w:val="00053B2E"/>
    <w:rsid w:val="00054CFE"/>
    <w:rsid w:val="00054EF4"/>
    <w:rsid w:val="000550B5"/>
    <w:rsid w:val="00055111"/>
    <w:rsid w:val="000553D1"/>
    <w:rsid w:val="00055402"/>
    <w:rsid w:val="000555DC"/>
    <w:rsid w:val="00055817"/>
    <w:rsid w:val="00055C85"/>
    <w:rsid w:val="000561DB"/>
    <w:rsid w:val="0005673B"/>
    <w:rsid w:val="00056768"/>
    <w:rsid w:val="00056824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206"/>
    <w:rsid w:val="000735B5"/>
    <w:rsid w:val="0007367C"/>
    <w:rsid w:val="000737D6"/>
    <w:rsid w:val="000742EC"/>
    <w:rsid w:val="000744DE"/>
    <w:rsid w:val="00074A61"/>
    <w:rsid w:val="0007525B"/>
    <w:rsid w:val="00075662"/>
    <w:rsid w:val="0007602E"/>
    <w:rsid w:val="00076214"/>
    <w:rsid w:val="00076437"/>
    <w:rsid w:val="0007647E"/>
    <w:rsid w:val="000769DF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906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805"/>
    <w:rsid w:val="00087D23"/>
    <w:rsid w:val="00090135"/>
    <w:rsid w:val="00090CCC"/>
    <w:rsid w:val="00090D79"/>
    <w:rsid w:val="00091030"/>
    <w:rsid w:val="0009221B"/>
    <w:rsid w:val="000922BA"/>
    <w:rsid w:val="00092D15"/>
    <w:rsid w:val="00092F08"/>
    <w:rsid w:val="0009320B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2F06"/>
    <w:rsid w:val="000A309A"/>
    <w:rsid w:val="000A342F"/>
    <w:rsid w:val="000A3983"/>
    <w:rsid w:val="000A3B9D"/>
    <w:rsid w:val="000A3CA5"/>
    <w:rsid w:val="000A4705"/>
    <w:rsid w:val="000A48A7"/>
    <w:rsid w:val="000A4FF9"/>
    <w:rsid w:val="000A5BC7"/>
    <w:rsid w:val="000A5DC1"/>
    <w:rsid w:val="000A5EF4"/>
    <w:rsid w:val="000A6C00"/>
    <w:rsid w:val="000A6D96"/>
    <w:rsid w:val="000A70C0"/>
    <w:rsid w:val="000A7644"/>
    <w:rsid w:val="000A7EF7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1E2C"/>
    <w:rsid w:val="000C210B"/>
    <w:rsid w:val="000C251E"/>
    <w:rsid w:val="000C259C"/>
    <w:rsid w:val="000C26FC"/>
    <w:rsid w:val="000C29AF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B76"/>
    <w:rsid w:val="000C6F64"/>
    <w:rsid w:val="000C7104"/>
    <w:rsid w:val="000C7140"/>
    <w:rsid w:val="000C78A2"/>
    <w:rsid w:val="000C7B5A"/>
    <w:rsid w:val="000C7C7D"/>
    <w:rsid w:val="000D0420"/>
    <w:rsid w:val="000D0943"/>
    <w:rsid w:val="000D0EF4"/>
    <w:rsid w:val="000D1893"/>
    <w:rsid w:val="000D1A88"/>
    <w:rsid w:val="000D1B8C"/>
    <w:rsid w:val="000D1D31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9E2"/>
    <w:rsid w:val="000E658F"/>
    <w:rsid w:val="000E694F"/>
    <w:rsid w:val="000E70D0"/>
    <w:rsid w:val="000E751B"/>
    <w:rsid w:val="000E786C"/>
    <w:rsid w:val="000E7E17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4E5D"/>
    <w:rsid w:val="000F50C1"/>
    <w:rsid w:val="000F55FD"/>
    <w:rsid w:val="000F55FF"/>
    <w:rsid w:val="000F59F7"/>
    <w:rsid w:val="000F5F01"/>
    <w:rsid w:val="000F6B6A"/>
    <w:rsid w:val="000F6C8F"/>
    <w:rsid w:val="000F725C"/>
    <w:rsid w:val="000F794A"/>
    <w:rsid w:val="001008C3"/>
    <w:rsid w:val="00100AAB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14C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0DF"/>
    <w:rsid w:val="00113369"/>
    <w:rsid w:val="0011375D"/>
    <w:rsid w:val="00113BEA"/>
    <w:rsid w:val="00114C7B"/>
    <w:rsid w:val="0011593C"/>
    <w:rsid w:val="00115E22"/>
    <w:rsid w:val="00115E44"/>
    <w:rsid w:val="00115FF2"/>
    <w:rsid w:val="001165BB"/>
    <w:rsid w:val="00117400"/>
    <w:rsid w:val="001174B3"/>
    <w:rsid w:val="0011750A"/>
    <w:rsid w:val="00117567"/>
    <w:rsid w:val="00117D5E"/>
    <w:rsid w:val="00117DD3"/>
    <w:rsid w:val="001202FF"/>
    <w:rsid w:val="00120474"/>
    <w:rsid w:val="00120B8B"/>
    <w:rsid w:val="00120D5F"/>
    <w:rsid w:val="00120F3B"/>
    <w:rsid w:val="001213A2"/>
    <w:rsid w:val="001216D4"/>
    <w:rsid w:val="00121940"/>
    <w:rsid w:val="00121BE1"/>
    <w:rsid w:val="00121BE9"/>
    <w:rsid w:val="00122152"/>
    <w:rsid w:val="00122581"/>
    <w:rsid w:val="00122A4B"/>
    <w:rsid w:val="00122B8F"/>
    <w:rsid w:val="00122E06"/>
    <w:rsid w:val="00122F38"/>
    <w:rsid w:val="001230E6"/>
    <w:rsid w:val="0012362E"/>
    <w:rsid w:val="00123B5C"/>
    <w:rsid w:val="0012483B"/>
    <w:rsid w:val="00124AEC"/>
    <w:rsid w:val="00124EDE"/>
    <w:rsid w:val="00125431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DE0"/>
    <w:rsid w:val="00133DEB"/>
    <w:rsid w:val="00134C11"/>
    <w:rsid w:val="00134E03"/>
    <w:rsid w:val="0013561C"/>
    <w:rsid w:val="00135747"/>
    <w:rsid w:val="00135A4E"/>
    <w:rsid w:val="00135CAB"/>
    <w:rsid w:val="001364E5"/>
    <w:rsid w:val="0013664C"/>
    <w:rsid w:val="001366AD"/>
    <w:rsid w:val="001373FF"/>
    <w:rsid w:val="00137413"/>
    <w:rsid w:val="001378A1"/>
    <w:rsid w:val="00137BAA"/>
    <w:rsid w:val="00140F9B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89D"/>
    <w:rsid w:val="00145A5C"/>
    <w:rsid w:val="0014609C"/>
    <w:rsid w:val="0014624A"/>
    <w:rsid w:val="00146CAB"/>
    <w:rsid w:val="00146F89"/>
    <w:rsid w:val="00146F93"/>
    <w:rsid w:val="001476CB"/>
    <w:rsid w:val="00147B46"/>
    <w:rsid w:val="00147D6B"/>
    <w:rsid w:val="0015039C"/>
    <w:rsid w:val="00150833"/>
    <w:rsid w:val="001513F7"/>
    <w:rsid w:val="00152345"/>
    <w:rsid w:val="001524AA"/>
    <w:rsid w:val="00152C83"/>
    <w:rsid w:val="001539A4"/>
    <w:rsid w:val="00153B11"/>
    <w:rsid w:val="00153B65"/>
    <w:rsid w:val="00153C0F"/>
    <w:rsid w:val="0015416E"/>
    <w:rsid w:val="001541F0"/>
    <w:rsid w:val="00156A20"/>
    <w:rsid w:val="0015720D"/>
    <w:rsid w:val="001576EA"/>
    <w:rsid w:val="00157C5F"/>
    <w:rsid w:val="0016157B"/>
    <w:rsid w:val="00161A60"/>
    <w:rsid w:val="00161B12"/>
    <w:rsid w:val="001621A4"/>
    <w:rsid w:val="001622E8"/>
    <w:rsid w:val="001625D5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079F"/>
    <w:rsid w:val="0017109F"/>
    <w:rsid w:val="00171665"/>
    <w:rsid w:val="00171A56"/>
    <w:rsid w:val="00171B1E"/>
    <w:rsid w:val="00171BA6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471"/>
    <w:rsid w:val="001815CB"/>
    <w:rsid w:val="001815FE"/>
    <w:rsid w:val="0018180C"/>
    <w:rsid w:val="00182C16"/>
    <w:rsid w:val="00182C1C"/>
    <w:rsid w:val="00183526"/>
    <w:rsid w:val="00183C85"/>
    <w:rsid w:val="00183FB3"/>
    <w:rsid w:val="0018411A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B0E"/>
    <w:rsid w:val="00192D04"/>
    <w:rsid w:val="00192FE6"/>
    <w:rsid w:val="0019362D"/>
    <w:rsid w:val="001939AF"/>
    <w:rsid w:val="00193A23"/>
    <w:rsid w:val="001940FE"/>
    <w:rsid w:val="00194445"/>
    <w:rsid w:val="0019453A"/>
    <w:rsid w:val="00194546"/>
    <w:rsid w:val="00194EE8"/>
    <w:rsid w:val="00194F0D"/>
    <w:rsid w:val="00195F9B"/>
    <w:rsid w:val="00196748"/>
    <w:rsid w:val="00196DC1"/>
    <w:rsid w:val="00197269"/>
    <w:rsid w:val="001973A5"/>
    <w:rsid w:val="00197A69"/>
    <w:rsid w:val="001A01C0"/>
    <w:rsid w:val="001A029D"/>
    <w:rsid w:val="001A0620"/>
    <w:rsid w:val="001A0BC5"/>
    <w:rsid w:val="001A0F60"/>
    <w:rsid w:val="001A1293"/>
    <w:rsid w:val="001A1E75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167"/>
    <w:rsid w:val="001B746C"/>
    <w:rsid w:val="001B7C2F"/>
    <w:rsid w:val="001C017F"/>
    <w:rsid w:val="001C0FAB"/>
    <w:rsid w:val="001C1647"/>
    <w:rsid w:val="001C1870"/>
    <w:rsid w:val="001C1DF2"/>
    <w:rsid w:val="001C2662"/>
    <w:rsid w:val="001C30E3"/>
    <w:rsid w:val="001C45EE"/>
    <w:rsid w:val="001C45F6"/>
    <w:rsid w:val="001C4BE1"/>
    <w:rsid w:val="001C4D5C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40D3"/>
    <w:rsid w:val="001D513E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9D3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2A"/>
    <w:rsid w:val="00201A42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269"/>
    <w:rsid w:val="002073BD"/>
    <w:rsid w:val="0020777F"/>
    <w:rsid w:val="002078EE"/>
    <w:rsid w:val="00210A37"/>
    <w:rsid w:val="00210D04"/>
    <w:rsid w:val="00210D43"/>
    <w:rsid w:val="0021128F"/>
    <w:rsid w:val="002113FA"/>
    <w:rsid w:val="00211709"/>
    <w:rsid w:val="002117CA"/>
    <w:rsid w:val="00211AF8"/>
    <w:rsid w:val="00211B78"/>
    <w:rsid w:val="00211F04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17C00"/>
    <w:rsid w:val="00220369"/>
    <w:rsid w:val="002203F0"/>
    <w:rsid w:val="0022062E"/>
    <w:rsid w:val="00220787"/>
    <w:rsid w:val="00220F3E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A55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1837"/>
    <w:rsid w:val="002318B8"/>
    <w:rsid w:val="00231A11"/>
    <w:rsid w:val="00231C0A"/>
    <w:rsid w:val="00231CF5"/>
    <w:rsid w:val="00231E1C"/>
    <w:rsid w:val="00232DB0"/>
    <w:rsid w:val="00233149"/>
    <w:rsid w:val="0023378A"/>
    <w:rsid w:val="002337C7"/>
    <w:rsid w:val="00234444"/>
    <w:rsid w:val="002344A9"/>
    <w:rsid w:val="002348EA"/>
    <w:rsid w:val="00234AC3"/>
    <w:rsid w:val="00234D6F"/>
    <w:rsid w:val="002353A7"/>
    <w:rsid w:val="0023546C"/>
    <w:rsid w:val="00235977"/>
    <w:rsid w:val="00235B80"/>
    <w:rsid w:val="00236043"/>
    <w:rsid w:val="0023632E"/>
    <w:rsid w:val="002365B6"/>
    <w:rsid w:val="002374DC"/>
    <w:rsid w:val="00237E84"/>
    <w:rsid w:val="00237ED0"/>
    <w:rsid w:val="0024054B"/>
    <w:rsid w:val="002405DD"/>
    <w:rsid w:val="0024082E"/>
    <w:rsid w:val="00240C3C"/>
    <w:rsid w:val="00240CDC"/>
    <w:rsid w:val="00241152"/>
    <w:rsid w:val="002416CD"/>
    <w:rsid w:val="002416E8"/>
    <w:rsid w:val="00241A91"/>
    <w:rsid w:val="00241EAA"/>
    <w:rsid w:val="002427C4"/>
    <w:rsid w:val="00242B41"/>
    <w:rsid w:val="00244ABB"/>
    <w:rsid w:val="00244B7B"/>
    <w:rsid w:val="00245309"/>
    <w:rsid w:val="002454FD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288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5BE6"/>
    <w:rsid w:val="00255BF7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D35"/>
    <w:rsid w:val="002614C0"/>
    <w:rsid w:val="00261997"/>
    <w:rsid w:val="00261B4A"/>
    <w:rsid w:val="00261C4C"/>
    <w:rsid w:val="00262AA0"/>
    <w:rsid w:val="002634C2"/>
    <w:rsid w:val="002639B9"/>
    <w:rsid w:val="00263A93"/>
    <w:rsid w:val="00263D57"/>
    <w:rsid w:val="00264231"/>
    <w:rsid w:val="0026423C"/>
    <w:rsid w:val="002643EB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1F23"/>
    <w:rsid w:val="002723A7"/>
    <w:rsid w:val="002723F6"/>
    <w:rsid w:val="00272861"/>
    <w:rsid w:val="002730B4"/>
    <w:rsid w:val="00273493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718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27D2"/>
    <w:rsid w:val="002942F8"/>
    <w:rsid w:val="002943A4"/>
    <w:rsid w:val="002946C2"/>
    <w:rsid w:val="0029483C"/>
    <w:rsid w:val="00294986"/>
    <w:rsid w:val="00294F46"/>
    <w:rsid w:val="002954E4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01F6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A7BEF"/>
    <w:rsid w:val="002B0A09"/>
    <w:rsid w:val="002B1B4B"/>
    <w:rsid w:val="002B231C"/>
    <w:rsid w:val="002B284D"/>
    <w:rsid w:val="002B3323"/>
    <w:rsid w:val="002B348D"/>
    <w:rsid w:val="002B366C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C04"/>
    <w:rsid w:val="002C0FA4"/>
    <w:rsid w:val="002C120E"/>
    <w:rsid w:val="002C1B6C"/>
    <w:rsid w:val="002C1C07"/>
    <w:rsid w:val="002C2490"/>
    <w:rsid w:val="002C24B9"/>
    <w:rsid w:val="002C2EB5"/>
    <w:rsid w:val="002C2F0A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B69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40A0"/>
    <w:rsid w:val="002E40AF"/>
    <w:rsid w:val="002E49D2"/>
    <w:rsid w:val="002E505D"/>
    <w:rsid w:val="002E606F"/>
    <w:rsid w:val="002E6468"/>
    <w:rsid w:val="002E68A0"/>
    <w:rsid w:val="002E6AFD"/>
    <w:rsid w:val="002E6CA9"/>
    <w:rsid w:val="002E6DE2"/>
    <w:rsid w:val="002E6F3F"/>
    <w:rsid w:val="002E7410"/>
    <w:rsid w:val="002E7B84"/>
    <w:rsid w:val="002F023D"/>
    <w:rsid w:val="002F074A"/>
    <w:rsid w:val="002F17A2"/>
    <w:rsid w:val="002F193D"/>
    <w:rsid w:val="002F1B59"/>
    <w:rsid w:val="002F1E95"/>
    <w:rsid w:val="002F20FB"/>
    <w:rsid w:val="002F24BC"/>
    <w:rsid w:val="002F34FA"/>
    <w:rsid w:val="002F3CBF"/>
    <w:rsid w:val="002F4221"/>
    <w:rsid w:val="002F4383"/>
    <w:rsid w:val="002F47FA"/>
    <w:rsid w:val="002F4C26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85D"/>
    <w:rsid w:val="00305BE3"/>
    <w:rsid w:val="00305EBD"/>
    <w:rsid w:val="00306055"/>
    <w:rsid w:val="003067D2"/>
    <w:rsid w:val="00306B10"/>
    <w:rsid w:val="003075E4"/>
    <w:rsid w:val="00307795"/>
    <w:rsid w:val="003107A2"/>
    <w:rsid w:val="00310908"/>
    <w:rsid w:val="00310923"/>
    <w:rsid w:val="00310D22"/>
    <w:rsid w:val="003111E5"/>
    <w:rsid w:val="0031153F"/>
    <w:rsid w:val="00311D09"/>
    <w:rsid w:val="00312029"/>
    <w:rsid w:val="00312A7A"/>
    <w:rsid w:val="00313337"/>
    <w:rsid w:val="00314115"/>
    <w:rsid w:val="0031423E"/>
    <w:rsid w:val="003149C0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DA5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627E"/>
    <w:rsid w:val="00327319"/>
    <w:rsid w:val="003276A2"/>
    <w:rsid w:val="0033068B"/>
    <w:rsid w:val="003307FF"/>
    <w:rsid w:val="00330846"/>
    <w:rsid w:val="00330A54"/>
    <w:rsid w:val="00330C8C"/>
    <w:rsid w:val="00330FF4"/>
    <w:rsid w:val="003313A2"/>
    <w:rsid w:val="003318EC"/>
    <w:rsid w:val="0033193D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749"/>
    <w:rsid w:val="003363EA"/>
    <w:rsid w:val="0033799F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0ED8"/>
    <w:rsid w:val="003511B0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17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9E9"/>
    <w:rsid w:val="00357F16"/>
    <w:rsid w:val="00360320"/>
    <w:rsid w:val="00360ACF"/>
    <w:rsid w:val="00361D4E"/>
    <w:rsid w:val="0036239C"/>
    <w:rsid w:val="00362B74"/>
    <w:rsid w:val="00362BDF"/>
    <w:rsid w:val="00362E1A"/>
    <w:rsid w:val="00363539"/>
    <w:rsid w:val="00363EAB"/>
    <w:rsid w:val="003641F8"/>
    <w:rsid w:val="00364FE8"/>
    <w:rsid w:val="00365039"/>
    <w:rsid w:val="00365218"/>
    <w:rsid w:val="00365501"/>
    <w:rsid w:val="00365876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78"/>
    <w:rsid w:val="003738C8"/>
    <w:rsid w:val="00373B89"/>
    <w:rsid w:val="00373F36"/>
    <w:rsid w:val="003741C2"/>
    <w:rsid w:val="00374942"/>
    <w:rsid w:val="00374C07"/>
    <w:rsid w:val="00374E20"/>
    <w:rsid w:val="00376B38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037"/>
    <w:rsid w:val="00384C61"/>
    <w:rsid w:val="00384D77"/>
    <w:rsid w:val="003851AD"/>
    <w:rsid w:val="00386ACB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79D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80C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616D"/>
    <w:rsid w:val="003C6A61"/>
    <w:rsid w:val="003C6EE8"/>
    <w:rsid w:val="003C724F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1BD5"/>
    <w:rsid w:val="003D2936"/>
    <w:rsid w:val="003D37FD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A3C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9"/>
    <w:rsid w:val="003E6B9D"/>
    <w:rsid w:val="003E6CFD"/>
    <w:rsid w:val="003E6D41"/>
    <w:rsid w:val="003E74A8"/>
    <w:rsid w:val="003E75CA"/>
    <w:rsid w:val="003F025D"/>
    <w:rsid w:val="003F03D8"/>
    <w:rsid w:val="003F04B3"/>
    <w:rsid w:val="003F1178"/>
    <w:rsid w:val="003F1310"/>
    <w:rsid w:val="003F1434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5994"/>
    <w:rsid w:val="003F61F4"/>
    <w:rsid w:val="003F66A6"/>
    <w:rsid w:val="003F670E"/>
    <w:rsid w:val="003F7061"/>
    <w:rsid w:val="003F7220"/>
    <w:rsid w:val="003F7D1E"/>
    <w:rsid w:val="003F7E9A"/>
    <w:rsid w:val="00400BF1"/>
    <w:rsid w:val="0040114E"/>
    <w:rsid w:val="004018CA"/>
    <w:rsid w:val="004022FD"/>
    <w:rsid w:val="00402415"/>
    <w:rsid w:val="00402469"/>
    <w:rsid w:val="0040260A"/>
    <w:rsid w:val="00402898"/>
    <w:rsid w:val="0040301C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0FB"/>
    <w:rsid w:val="004075F2"/>
    <w:rsid w:val="00407614"/>
    <w:rsid w:val="0040795D"/>
    <w:rsid w:val="00407AC3"/>
    <w:rsid w:val="00407E77"/>
    <w:rsid w:val="00411207"/>
    <w:rsid w:val="004114D9"/>
    <w:rsid w:val="00412D90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83A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3B0"/>
    <w:rsid w:val="0042364E"/>
    <w:rsid w:val="00423E12"/>
    <w:rsid w:val="004248E2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3DBB"/>
    <w:rsid w:val="004343E7"/>
    <w:rsid w:val="004348A9"/>
    <w:rsid w:val="00434AB4"/>
    <w:rsid w:val="004351F2"/>
    <w:rsid w:val="004353FD"/>
    <w:rsid w:val="00435546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664"/>
    <w:rsid w:val="00451991"/>
    <w:rsid w:val="00451E28"/>
    <w:rsid w:val="00452C8A"/>
    <w:rsid w:val="004534AC"/>
    <w:rsid w:val="004537C5"/>
    <w:rsid w:val="0045381C"/>
    <w:rsid w:val="00453D78"/>
    <w:rsid w:val="00453DC5"/>
    <w:rsid w:val="00454230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0F31"/>
    <w:rsid w:val="004614C5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1485"/>
    <w:rsid w:val="00471A13"/>
    <w:rsid w:val="00472A65"/>
    <w:rsid w:val="00472EA3"/>
    <w:rsid w:val="0047344C"/>
    <w:rsid w:val="00473631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6C3"/>
    <w:rsid w:val="00483AF8"/>
    <w:rsid w:val="00483F3F"/>
    <w:rsid w:val="0048457C"/>
    <w:rsid w:val="004845CF"/>
    <w:rsid w:val="00485768"/>
    <w:rsid w:val="00485B77"/>
    <w:rsid w:val="00485D29"/>
    <w:rsid w:val="00486282"/>
    <w:rsid w:val="00486602"/>
    <w:rsid w:val="004869BE"/>
    <w:rsid w:val="00486D58"/>
    <w:rsid w:val="00486F0A"/>
    <w:rsid w:val="004879BA"/>
    <w:rsid w:val="00487EB6"/>
    <w:rsid w:val="00487F53"/>
    <w:rsid w:val="0049090B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675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337"/>
    <w:rsid w:val="004A3A36"/>
    <w:rsid w:val="004A3AFE"/>
    <w:rsid w:val="004A3B9A"/>
    <w:rsid w:val="004A3F22"/>
    <w:rsid w:val="004A402C"/>
    <w:rsid w:val="004A4661"/>
    <w:rsid w:val="004A4C87"/>
    <w:rsid w:val="004A50CA"/>
    <w:rsid w:val="004A5B30"/>
    <w:rsid w:val="004A5DD0"/>
    <w:rsid w:val="004A6556"/>
    <w:rsid w:val="004A6862"/>
    <w:rsid w:val="004A6982"/>
    <w:rsid w:val="004A6DCD"/>
    <w:rsid w:val="004A76EC"/>
    <w:rsid w:val="004A7C1D"/>
    <w:rsid w:val="004A7CA3"/>
    <w:rsid w:val="004A7F2C"/>
    <w:rsid w:val="004B05B5"/>
    <w:rsid w:val="004B0BE3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05"/>
    <w:rsid w:val="004D09A1"/>
    <w:rsid w:val="004D11B3"/>
    <w:rsid w:val="004D21BF"/>
    <w:rsid w:val="004D27A4"/>
    <w:rsid w:val="004D28B0"/>
    <w:rsid w:val="004D29B8"/>
    <w:rsid w:val="004D29FC"/>
    <w:rsid w:val="004D3BEF"/>
    <w:rsid w:val="004D3DF1"/>
    <w:rsid w:val="004D417C"/>
    <w:rsid w:val="004D4390"/>
    <w:rsid w:val="004D4BEA"/>
    <w:rsid w:val="004D4F1B"/>
    <w:rsid w:val="004D5A08"/>
    <w:rsid w:val="004D5B43"/>
    <w:rsid w:val="004D5BE8"/>
    <w:rsid w:val="004D5F92"/>
    <w:rsid w:val="004D6193"/>
    <w:rsid w:val="004D62F7"/>
    <w:rsid w:val="004D679A"/>
    <w:rsid w:val="004D72E9"/>
    <w:rsid w:val="004D7F70"/>
    <w:rsid w:val="004E0EBA"/>
    <w:rsid w:val="004E1133"/>
    <w:rsid w:val="004E1587"/>
    <w:rsid w:val="004E1991"/>
    <w:rsid w:val="004E1F35"/>
    <w:rsid w:val="004E2ABF"/>
    <w:rsid w:val="004E3474"/>
    <w:rsid w:val="004E377F"/>
    <w:rsid w:val="004E414E"/>
    <w:rsid w:val="004E4151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0906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0F"/>
    <w:rsid w:val="004F54B3"/>
    <w:rsid w:val="004F5B21"/>
    <w:rsid w:val="004F5B8A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3E7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934"/>
    <w:rsid w:val="00503CA6"/>
    <w:rsid w:val="00504F5E"/>
    <w:rsid w:val="00505287"/>
    <w:rsid w:val="00505301"/>
    <w:rsid w:val="00505B81"/>
    <w:rsid w:val="00505EBD"/>
    <w:rsid w:val="0050619B"/>
    <w:rsid w:val="00506693"/>
    <w:rsid w:val="00506B4A"/>
    <w:rsid w:val="005071F1"/>
    <w:rsid w:val="00507706"/>
    <w:rsid w:val="0050795E"/>
    <w:rsid w:val="0051011D"/>
    <w:rsid w:val="00510374"/>
    <w:rsid w:val="005103E3"/>
    <w:rsid w:val="00510728"/>
    <w:rsid w:val="00510DBC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872"/>
    <w:rsid w:val="00515AFD"/>
    <w:rsid w:val="00515ED6"/>
    <w:rsid w:val="005160E5"/>
    <w:rsid w:val="00516E30"/>
    <w:rsid w:val="005172C7"/>
    <w:rsid w:val="0051735E"/>
    <w:rsid w:val="00517C5D"/>
    <w:rsid w:val="00517C67"/>
    <w:rsid w:val="005207D7"/>
    <w:rsid w:val="00520AB5"/>
    <w:rsid w:val="0052273A"/>
    <w:rsid w:val="00522F14"/>
    <w:rsid w:val="005231FD"/>
    <w:rsid w:val="00523A16"/>
    <w:rsid w:val="00523D9E"/>
    <w:rsid w:val="00524131"/>
    <w:rsid w:val="0052465F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ACC"/>
    <w:rsid w:val="00532F72"/>
    <w:rsid w:val="005335BA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577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D1B"/>
    <w:rsid w:val="00551E63"/>
    <w:rsid w:val="00551EB9"/>
    <w:rsid w:val="00552404"/>
    <w:rsid w:val="00552474"/>
    <w:rsid w:val="005528FF"/>
    <w:rsid w:val="00552DDD"/>
    <w:rsid w:val="0055315C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6FE3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671CC"/>
    <w:rsid w:val="00567307"/>
    <w:rsid w:val="00567458"/>
    <w:rsid w:val="00567CC1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ECC"/>
    <w:rsid w:val="0057341D"/>
    <w:rsid w:val="00573B15"/>
    <w:rsid w:val="00573B56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09E4"/>
    <w:rsid w:val="0058187D"/>
    <w:rsid w:val="005827BE"/>
    <w:rsid w:val="005827D1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5A8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1E7"/>
    <w:rsid w:val="005943A6"/>
    <w:rsid w:val="00594521"/>
    <w:rsid w:val="005948D4"/>
    <w:rsid w:val="005960C5"/>
    <w:rsid w:val="005971AB"/>
    <w:rsid w:val="00597CAD"/>
    <w:rsid w:val="00597F11"/>
    <w:rsid w:val="005A053D"/>
    <w:rsid w:val="005A0FFA"/>
    <w:rsid w:val="005A178D"/>
    <w:rsid w:val="005A17EA"/>
    <w:rsid w:val="005A1C5C"/>
    <w:rsid w:val="005A200C"/>
    <w:rsid w:val="005A22E4"/>
    <w:rsid w:val="005A27F0"/>
    <w:rsid w:val="005A2E94"/>
    <w:rsid w:val="005A3DA0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137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06B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ED1"/>
    <w:rsid w:val="005F2FAC"/>
    <w:rsid w:val="005F3296"/>
    <w:rsid w:val="005F32F2"/>
    <w:rsid w:val="005F3C2C"/>
    <w:rsid w:val="005F3D28"/>
    <w:rsid w:val="005F444C"/>
    <w:rsid w:val="005F65F1"/>
    <w:rsid w:val="005F660F"/>
    <w:rsid w:val="005F6F75"/>
    <w:rsid w:val="005F7278"/>
    <w:rsid w:val="005F7355"/>
    <w:rsid w:val="00600090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8E2"/>
    <w:rsid w:val="00603F1A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62"/>
    <w:rsid w:val="00607479"/>
    <w:rsid w:val="00607FBB"/>
    <w:rsid w:val="00610299"/>
    <w:rsid w:val="0061040A"/>
    <w:rsid w:val="00610590"/>
    <w:rsid w:val="0061154F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4D49"/>
    <w:rsid w:val="00614D9B"/>
    <w:rsid w:val="00615131"/>
    <w:rsid w:val="006153E0"/>
    <w:rsid w:val="0061591C"/>
    <w:rsid w:val="00615D80"/>
    <w:rsid w:val="00615F0E"/>
    <w:rsid w:val="0061654B"/>
    <w:rsid w:val="00616728"/>
    <w:rsid w:val="006168BC"/>
    <w:rsid w:val="0061692A"/>
    <w:rsid w:val="00616B7B"/>
    <w:rsid w:val="00616CD0"/>
    <w:rsid w:val="00617300"/>
    <w:rsid w:val="0062056D"/>
    <w:rsid w:val="00621010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4B15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64D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95D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8D5"/>
    <w:rsid w:val="00641B35"/>
    <w:rsid w:val="00641C11"/>
    <w:rsid w:val="00641E50"/>
    <w:rsid w:val="00641F19"/>
    <w:rsid w:val="00642BA2"/>
    <w:rsid w:val="00642D74"/>
    <w:rsid w:val="006433BA"/>
    <w:rsid w:val="00643AFF"/>
    <w:rsid w:val="00643D0D"/>
    <w:rsid w:val="00644B81"/>
    <w:rsid w:val="00644BE8"/>
    <w:rsid w:val="00644D1D"/>
    <w:rsid w:val="00644D58"/>
    <w:rsid w:val="00644FFD"/>
    <w:rsid w:val="00645100"/>
    <w:rsid w:val="0064562E"/>
    <w:rsid w:val="00645662"/>
    <w:rsid w:val="00645AE6"/>
    <w:rsid w:val="00645E65"/>
    <w:rsid w:val="00645F8D"/>
    <w:rsid w:val="00646002"/>
    <w:rsid w:val="00646559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3E61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726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44E"/>
    <w:rsid w:val="00671D28"/>
    <w:rsid w:val="00671E07"/>
    <w:rsid w:val="0067230E"/>
    <w:rsid w:val="00672BCD"/>
    <w:rsid w:val="0067331A"/>
    <w:rsid w:val="00673A60"/>
    <w:rsid w:val="0067465C"/>
    <w:rsid w:val="006755BA"/>
    <w:rsid w:val="00675759"/>
    <w:rsid w:val="00675CB3"/>
    <w:rsid w:val="00676415"/>
    <w:rsid w:val="0067641F"/>
    <w:rsid w:val="006766D1"/>
    <w:rsid w:val="00676DFC"/>
    <w:rsid w:val="00677BA8"/>
    <w:rsid w:val="0068046A"/>
    <w:rsid w:val="0068054A"/>
    <w:rsid w:val="00681016"/>
    <w:rsid w:val="006810D0"/>
    <w:rsid w:val="006817AC"/>
    <w:rsid w:val="0068183B"/>
    <w:rsid w:val="006819BD"/>
    <w:rsid w:val="00681BE0"/>
    <w:rsid w:val="00681F5D"/>
    <w:rsid w:val="006820B2"/>
    <w:rsid w:val="006820F2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87BE0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016"/>
    <w:rsid w:val="00694740"/>
    <w:rsid w:val="00694A14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8D4"/>
    <w:rsid w:val="006A0A1E"/>
    <w:rsid w:val="006A143E"/>
    <w:rsid w:val="006A1569"/>
    <w:rsid w:val="006A16AC"/>
    <w:rsid w:val="006A1DC5"/>
    <w:rsid w:val="006A1F65"/>
    <w:rsid w:val="006A2A5B"/>
    <w:rsid w:val="006A2D78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51F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3AFA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C5E"/>
    <w:rsid w:val="006D13AE"/>
    <w:rsid w:val="006D1BA9"/>
    <w:rsid w:val="006D2602"/>
    <w:rsid w:val="006D2CA2"/>
    <w:rsid w:val="006D2DE4"/>
    <w:rsid w:val="006D306E"/>
    <w:rsid w:val="006D3564"/>
    <w:rsid w:val="006D40A3"/>
    <w:rsid w:val="006D42FA"/>
    <w:rsid w:val="006D481C"/>
    <w:rsid w:val="006D4C04"/>
    <w:rsid w:val="006D4E42"/>
    <w:rsid w:val="006D596C"/>
    <w:rsid w:val="006D5AE8"/>
    <w:rsid w:val="006D5C32"/>
    <w:rsid w:val="006D689D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8F1"/>
    <w:rsid w:val="006E3B7F"/>
    <w:rsid w:val="006E4068"/>
    <w:rsid w:val="006E44C1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0A12"/>
    <w:rsid w:val="006F14AA"/>
    <w:rsid w:val="006F17B2"/>
    <w:rsid w:val="006F1C90"/>
    <w:rsid w:val="006F22D9"/>
    <w:rsid w:val="006F23ED"/>
    <w:rsid w:val="006F258C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19F"/>
    <w:rsid w:val="006F630E"/>
    <w:rsid w:val="006F6416"/>
    <w:rsid w:val="006F6503"/>
    <w:rsid w:val="006F651B"/>
    <w:rsid w:val="006F68B2"/>
    <w:rsid w:val="006F69B2"/>
    <w:rsid w:val="006F7564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BF"/>
    <w:rsid w:val="00704826"/>
    <w:rsid w:val="00704BE0"/>
    <w:rsid w:val="0070517D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5EF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3CB1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2"/>
    <w:rsid w:val="007162D8"/>
    <w:rsid w:val="00716EC6"/>
    <w:rsid w:val="00717756"/>
    <w:rsid w:val="00717BCC"/>
    <w:rsid w:val="00717E1B"/>
    <w:rsid w:val="00720A00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2FE3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424"/>
    <w:rsid w:val="00726C50"/>
    <w:rsid w:val="00727556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700B"/>
    <w:rsid w:val="007370B8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3F6"/>
    <w:rsid w:val="0075659C"/>
    <w:rsid w:val="00756FCF"/>
    <w:rsid w:val="00757261"/>
    <w:rsid w:val="007579AF"/>
    <w:rsid w:val="00757F0F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E55"/>
    <w:rsid w:val="00766100"/>
    <w:rsid w:val="007666A0"/>
    <w:rsid w:val="00766B84"/>
    <w:rsid w:val="00767233"/>
    <w:rsid w:val="00767C50"/>
    <w:rsid w:val="00767E0B"/>
    <w:rsid w:val="0077013D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550"/>
    <w:rsid w:val="007725B7"/>
    <w:rsid w:val="00772B75"/>
    <w:rsid w:val="0077310E"/>
    <w:rsid w:val="00773677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1E19"/>
    <w:rsid w:val="00782546"/>
    <w:rsid w:val="0078292C"/>
    <w:rsid w:val="0078317B"/>
    <w:rsid w:val="007832AC"/>
    <w:rsid w:val="00783326"/>
    <w:rsid w:val="00783AEA"/>
    <w:rsid w:val="0078492B"/>
    <w:rsid w:val="007850D9"/>
    <w:rsid w:val="007851ED"/>
    <w:rsid w:val="007852E9"/>
    <w:rsid w:val="007858B1"/>
    <w:rsid w:val="00785B6F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4BD0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2EB6"/>
    <w:rsid w:val="007A391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493"/>
    <w:rsid w:val="007B0805"/>
    <w:rsid w:val="007B0B60"/>
    <w:rsid w:val="007B0C15"/>
    <w:rsid w:val="007B0CC1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16B"/>
    <w:rsid w:val="007C1933"/>
    <w:rsid w:val="007C197A"/>
    <w:rsid w:val="007C1AAA"/>
    <w:rsid w:val="007C1C61"/>
    <w:rsid w:val="007C29B0"/>
    <w:rsid w:val="007C2A8D"/>
    <w:rsid w:val="007C2BFE"/>
    <w:rsid w:val="007C35DA"/>
    <w:rsid w:val="007C38BF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39"/>
    <w:rsid w:val="007D109A"/>
    <w:rsid w:val="007D1178"/>
    <w:rsid w:val="007D16E6"/>
    <w:rsid w:val="007D1D7B"/>
    <w:rsid w:val="007D295E"/>
    <w:rsid w:val="007D2A38"/>
    <w:rsid w:val="007D2A98"/>
    <w:rsid w:val="007D2B71"/>
    <w:rsid w:val="007D31E9"/>
    <w:rsid w:val="007D3987"/>
    <w:rsid w:val="007D3C2D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7BA"/>
    <w:rsid w:val="007E4E7A"/>
    <w:rsid w:val="007E5B3F"/>
    <w:rsid w:val="007E5F16"/>
    <w:rsid w:val="007E7FB7"/>
    <w:rsid w:val="007F01F1"/>
    <w:rsid w:val="007F0215"/>
    <w:rsid w:val="007F0897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4D5D"/>
    <w:rsid w:val="007F501C"/>
    <w:rsid w:val="007F51CE"/>
    <w:rsid w:val="007F5509"/>
    <w:rsid w:val="007F5D31"/>
    <w:rsid w:val="007F652F"/>
    <w:rsid w:val="007F6559"/>
    <w:rsid w:val="007F65D6"/>
    <w:rsid w:val="007F66D0"/>
    <w:rsid w:val="007F6C59"/>
    <w:rsid w:val="007F6D94"/>
    <w:rsid w:val="007F720D"/>
    <w:rsid w:val="007F78E4"/>
    <w:rsid w:val="007F7F28"/>
    <w:rsid w:val="00800317"/>
    <w:rsid w:val="008009A0"/>
    <w:rsid w:val="00801185"/>
    <w:rsid w:val="00801420"/>
    <w:rsid w:val="00801962"/>
    <w:rsid w:val="00802904"/>
    <w:rsid w:val="008032E7"/>
    <w:rsid w:val="008051E4"/>
    <w:rsid w:val="00805397"/>
    <w:rsid w:val="00806245"/>
    <w:rsid w:val="008062EC"/>
    <w:rsid w:val="008066B7"/>
    <w:rsid w:val="00806E50"/>
    <w:rsid w:val="00806F20"/>
    <w:rsid w:val="0080736F"/>
    <w:rsid w:val="008077DB"/>
    <w:rsid w:val="008101C2"/>
    <w:rsid w:val="00810990"/>
    <w:rsid w:val="00810BE2"/>
    <w:rsid w:val="008116AA"/>
    <w:rsid w:val="00811F2A"/>
    <w:rsid w:val="008122CF"/>
    <w:rsid w:val="00812552"/>
    <w:rsid w:val="00812A4E"/>
    <w:rsid w:val="0081328B"/>
    <w:rsid w:val="008141C7"/>
    <w:rsid w:val="00814DDF"/>
    <w:rsid w:val="00815CFD"/>
    <w:rsid w:val="00816909"/>
    <w:rsid w:val="00816A58"/>
    <w:rsid w:val="00816A65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4E8"/>
    <w:rsid w:val="00837717"/>
    <w:rsid w:val="00837ADF"/>
    <w:rsid w:val="00840681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FF2"/>
    <w:rsid w:val="00853BD3"/>
    <w:rsid w:val="00853EDB"/>
    <w:rsid w:val="00854413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2EF7"/>
    <w:rsid w:val="00863037"/>
    <w:rsid w:val="008631B1"/>
    <w:rsid w:val="008632D3"/>
    <w:rsid w:val="008633E2"/>
    <w:rsid w:val="0086364B"/>
    <w:rsid w:val="008639B2"/>
    <w:rsid w:val="00863C4E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24E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F0A"/>
    <w:rsid w:val="008740C5"/>
    <w:rsid w:val="008746DC"/>
    <w:rsid w:val="008749C4"/>
    <w:rsid w:val="00874A8A"/>
    <w:rsid w:val="008754EC"/>
    <w:rsid w:val="008756F9"/>
    <w:rsid w:val="00875970"/>
    <w:rsid w:val="00876482"/>
    <w:rsid w:val="00876CB1"/>
    <w:rsid w:val="00877016"/>
    <w:rsid w:val="00877681"/>
    <w:rsid w:val="00877926"/>
    <w:rsid w:val="00880302"/>
    <w:rsid w:val="00880369"/>
    <w:rsid w:val="00881888"/>
    <w:rsid w:val="008819D8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2A2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AD5"/>
    <w:rsid w:val="0089600D"/>
    <w:rsid w:val="00896A65"/>
    <w:rsid w:val="00896AD5"/>
    <w:rsid w:val="008973C4"/>
    <w:rsid w:val="008973E5"/>
    <w:rsid w:val="00897586"/>
    <w:rsid w:val="00897CEC"/>
    <w:rsid w:val="00897D0A"/>
    <w:rsid w:val="00897F6A"/>
    <w:rsid w:val="008A0513"/>
    <w:rsid w:val="008A0B17"/>
    <w:rsid w:val="008A16AB"/>
    <w:rsid w:val="008A1D8E"/>
    <w:rsid w:val="008A2181"/>
    <w:rsid w:val="008A2409"/>
    <w:rsid w:val="008A252C"/>
    <w:rsid w:val="008A3C9E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639"/>
    <w:rsid w:val="008B17EC"/>
    <w:rsid w:val="008B1ECA"/>
    <w:rsid w:val="008B22B5"/>
    <w:rsid w:val="008B28D6"/>
    <w:rsid w:val="008B2ADD"/>
    <w:rsid w:val="008B45C2"/>
    <w:rsid w:val="008B46F7"/>
    <w:rsid w:val="008B514A"/>
    <w:rsid w:val="008B5167"/>
    <w:rsid w:val="008B530B"/>
    <w:rsid w:val="008B58FB"/>
    <w:rsid w:val="008B5A70"/>
    <w:rsid w:val="008B79F6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BE0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16F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1418"/>
    <w:rsid w:val="008F19D8"/>
    <w:rsid w:val="008F19ED"/>
    <w:rsid w:val="008F1B98"/>
    <w:rsid w:val="008F215B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A5"/>
    <w:rsid w:val="008F5F1E"/>
    <w:rsid w:val="008F6399"/>
    <w:rsid w:val="008F6B3D"/>
    <w:rsid w:val="008F7947"/>
    <w:rsid w:val="0090085F"/>
    <w:rsid w:val="009009F2"/>
    <w:rsid w:val="00900ADF"/>
    <w:rsid w:val="00900D4B"/>
    <w:rsid w:val="00901B86"/>
    <w:rsid w:val="009029F7"/>
    <w:rsid w:val="00903B67"/>
    <w:rsid w:val="00905694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182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52A3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4D9"/>
    <w:rsid w:val="009306B1"/>
    <w:rsid w:val="00930766"/>
    <w:rsid w:val="0093087B"/>
    <w:rsid w:val="00930E98"/>
    <w:rsid w:val="009311E7"/>
    <w:rsid w:val="009321DD"/>
    <w:rsid w:val="0093253A"/>
    <w:rsid w:val="00932B4B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23"/>
    <w:rsid w:val="00941CA8"/>
    <w:rsid w:val="00941D33"/>
    <w:rsid w:val="00941E1F"/>
    <w:rsid w:val="00941F3C"/>
    <w:rsid w:val="009431D6"/>
    <w:rsid w:val="00943629"/>
    <w:rsid w:val="0094483C"/>
    <w:rsid w:val="009455E1"/>
    <w:rsid w:val="009456B0"/>
    <w:rsid w:val="009458C8"/>
    <w:rsid w:val="009458DA"/>
    <w:rsid w:val="00945EC0"/>
    <w:rsid w:val="009464E8"/>
    <w:rsid w:val="00946E05"/>
    <w:rsid w:val="0095022C"/>
    <w:rsid w:val="00950BFC"/>
    <w:rsid w:val="00950D51"/>
    <w:rsid w:val="00950E00"/>
    <w:rsid w:val="0095133B"/>
    <w:rsid w:val="0095155D"/>
    <w:rsid w:val="00951CCE"/>
    <w:rsid w:val="00952BB9"/>
    <w:rsid w:val="00952C88"/>
    <w:rsid w:val="00953314"/>
    <w:rsid w:val="0095353C"/>
    <w:rsid w:val="009537E0"/>
    <w:rsid w:val="00954A3F"/>
    <w:rsid w:val="00955B95"/>
    <w:rsid w:val="00956325"/>
    <w:rsid w:val="0095646F"/>
    <w:rsid w:val="009565FD"/>
    <w:rsid w:val="009566C0"/>
    <w:rsid w:val="00956978"/>
    <w:rsid w:val="009572EC"/>
    <w:rsid w:val="009578DC"/>
    <w:rsid w:val="00960406"/>
    <w:rsid w:val="009617E6"/>
    <w:rsid w:val="00961CA5"/>
    <w:rsid w:val="00961D3C"/>
    <w:rsid w:val="00961E7C"/>
    <w:rsid w:val="0096212E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934"/>
    <w:rsid w:val="0097194D"/>
    <w:rsid w:val="00971E2C"/>
    <w:rsid w:val="00972175"/>
    <w:rsid w:val="0097227A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A6E"/>
    <w:rsid w:val="009A4B5F"/>
    <w:rsid w:val="009A4B9D"/>
    <w:rsid w:val="009A5BC7"/>
    <w:rsid w:val="009A5ECF"/>
    <w:rsid w:val="009A670D"/>
    <w:rsid w:val="009A6A6F"/>
    <w:rsid w:val="009A7877"/>
    <w:rsid w:val="009A7A88"/>
    <w:rsid w:val="009A7F2F"/>
    <w:rsid w:val="009A7F7A"/>
    <w:rsid w:val="009B00D2"/>
    <w:rsid w:val="009B02C0"/>
    <w:rsid w:val="009B0432"/>
    <w:rsid w:val="009B0AF9"/>
    <w:rsid w:val="009B1A0B"/>
    <w:rsid w:val="009B1F26"/>
    <w:rsid w:val="009B20F4"/>
    <w:rsid w:val="009B23C3"/>
    <w:rsid w:val="009B2958"/>
    <w:rsid w:val="009B2E59"/>
    <w:rsid w:val="009B31DF"/>
    <w:rsid w:val="009B32AA"/>
    <w:rsid w:val="009B381D"/>
    <w:rsid w:val="009B3D19"/>
    <w:rsid w:val="009B40F9"/>
    <w:rsid w:val="009B4804"/>
    <w:rsid w:val="009B4BFD"/>
    <w:rsid w:val="009B58DB"/>
    <w:rsid w:val="009B7F13"/>
    <w:rsid w:val="009C002F"/>
    <w:rsid w:val="009C0287"/>
    <w:rsid w:val="009C0806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05"/>
    <w:rsid w:val="009C508B"/>
    <w:rsid w:val="009C5996"/>
    <w:rsid w:val="009C6EE9"/>
    <w:rsid w:val="009C6FC9"/>
    <w:rsid w:val="009C7CFF"/>
    <w:rsid w:val="009C7E93"/>
    <w:rsid w:val="009C7F0A"/>
    <w:rsid w:val="009D06B1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0E09"/>
    <w:rsid w:val="009E140C"/>
    <w:rsid w:val="009E162F"/>
    <w:rsid w:val="009E1D08"/>
    <w:rsid w:val="009E1E69"/>
    <w:rsid w:val="009E1F20"/>
    <w:rsid w:val="009E2285"/>
    <w:rsid w:val="009E28A0"/>
    <w:rsid w:val="009E2BEA"/>
    <w:rsid w:val="009E356E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60B"/>
    <w:rsid w:val="009F7AC0"/>
    <w:rsid w:val="00A00112"/>
    <w:rsid w:val="00A00BA8"/>
    <w:rsid w:val="00A00F7A"/>
    <w:rsid w:val="00A013CB"/>
    <w:rsid w:val="00A0173E"/>
    <w:rsid w:val="00A01CDE"/>
    <w:rsid w:val="00A02648"/>
    <w:rsid w:val="00A02A5E"/>
    <w:rsid w:val="00A030B4"/>
    <w:rsid w:val="00A0387B"/>
    <w:rsid w:val="00A039F3"/>
    <w:rsid w:val="00A03A49"/>
    <w:rsid w:val="00A04157"/>
    <w:rsid w:val="00A04E3E"/>
    <w:rsid w:val="00A04E9D"/>
    <w:rsid w:val="00A05173"/>
    <w:rsid w:val="00A058F3"/>
    <w:rsid w:val="00A06160"/>
    <w:rsid w:val="00A0642C"/>
    <w:rsid w:val="00A06AED"/>
    <w:rsid w:val="00A06B1A"/>
    <w:rsid w:val="00A06C01"/>
    <w:rsid w:val="00A07163"/>
    <w:rsid w:val="00A07361"/>
    <w:rsid w:val="00A075BF"/>
    <w:rsid w:val="00A07913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BF6"/>
    <w:rsid w:val="00A16FD9"/>
    <w:rsid w:val="00A176A9"/>
    <w:rsid w:val="00A1796E"/>
    <w:rsid w:val="00A17A41"/>
    <w:rsid w:val="00A17B59"/>
    <w:rsid w:val="00A17D36"/>
    <w:rsid w:val="00A2010D"/>
    <w:rsid w:val="00A20B6A"/>
    <w:rsid w:val="00A21385"/>
    <w:rsid w:val="00A2164A"/>
    <w:rsid w:val="00A21A48"/>
    <w:rsid w:val="00A21C53"/>
    <w:rsid w:val="00A220F0"/>
    <w:rsid w:val="00A22186"/>
    <w:rsid w:val="00A225D2"/>
    <w:rsid w:val="00A2277B"/>
    <w:rsid w:val="00A228B1"/>
    <w:rsid w:val="00A22BF9"/>
    <w:rsid w:val="00A22E97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369"/>
    <w:rsid w:val="00A30823"/>
    <w:rsid w:val="00A309A1"/>
    <w:rsid w:val="00A31921"/>
    <w:rsid w:val="00A31FD6"/>
    <w:rsid w:val="00A327AB"/>
    <w:rsid w:val="00A32884"/>
    <w:rsid w:val="00A32BEF"/>
    <w:rsid w:val="00A32E94"/>
    <w:rsid w:val="00A32FE3"/>
    <w:rsid w:val="00A33155"/>
    <w:rsid w:val="00A332D2"/>
    <w:rsid w:val="00A33589"/>
    <w:rsid w:val="00A3384E"/>
    <w:rsid w:val="00A3428C"/>
    <w:rsid w:val="00A3456F"/>
    <w:rsid w:val="00A34B3C"/>
    <w:rsid w:val="00A34EA7"/>
    <w:rsid w:val="00A350C8"/>
    <w:rsid w:val="00A35730"/>
    <w:rsid w:val="00A35E76"/>
    <w:rsid w:val="00A36B52"/>
    <w:rsid w:val="00A36EB9"/>
    <w:rsid w:val="00A4099D"/>
    <w:rsid w:val="00A4102F"/>
    <w:rsid w:val="00A414CC"/>
    <w:rsid w:val="00A419F8"/>
    <w:rsid w:val="00A41A40"/>
    <w:rsid w:val="00A41F36"/>
    <w:rsid w:val="00A41F43"/>
    <w:rsid w:val="00A420CB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1B3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14E3"/>
    <w:rsid w:val="00A628AD"/>
    <w:rsid w:val="00A62CFF"/>
    <w:rsid w:val="00A63106"/>
    <w:rsid w:val="00A6310A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9FA"/>
    <w:rsid w:val="00A70C61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292"/>
    <w:rsid w:val="00A8374C"/>
    <w:rsid w:val="00A83B03"/>
    <w:rsid w:val="00A83B0C"/>
    <w:rsid w:val="00A83F4B"/>
    <w:rsid w:val="00A847A2"/>
    <w:rsid w:val="00A856E4"/>
    <w:rsid w:val="00A858BE"/>
    <w:rsid w:val="00A858D8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01D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5B3B"/>
    <w:rsid w:val="00AA6705"/>
    <w:rsid w:val="00AA682F"/>
    <w:rsid w:val="00AA6B1A"/>
    <w:rsid w:val="00AA6CB2"/>
    <w:rsid w:val="00AA705C"/>
    <w:rsid w:val="00AB07C2"/>
    <w:rsid w:val="00AB0DC0"/>
    <w:rsid w:val="00AB13EC"/>
    <w:rsid w:val="00AB22A5"/>
    <w:rsid w:val="00AB29D1"/>
    <w:rsid w:val="00AB2B1B"/>
    <w:rsid w:val="00AB2BE5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333"/>
    <w:rsid w:val="00AB5E62"/>
    <w:rsid w:val="00AB6B8B"/>
    <w:rsid w:val="00AB71BA"/>
    <w:rsid w:val="00AB7335"/>
    <w:rsid w:val="00AB7C5F"/>
    <w:rsid w:val="00AC083E"/>
    <w:rsid w:val="00AC14FF"/>
    <w:rsid w:val="00AC16F5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757"/>
    <w:rsid w:val="00AC6C21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18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6D11"/>
    <w:rsid w:val="00AD74C9"/>
    <w:rsid w:val="00AD7534"/>
    <w:rsid w:val="00AD7546"/>
    <w:rsid w:val="00AD7630"/>
    <w:rsid w:val="00AD7AC8"/>
    <w:rsid w:val="00AD7C04"/>
    <w:rsid w:val="00AD7CC1"/>
    <w:rsid w:val="00AE001D"/>
    <w:rsid w:val="00AE0125"/>
    <w:rsid w:val="00AE02C0"/>
    <w:rsid w:val="00AE03CA"/>
    <w:rsid w:val="00AE09C2"/>
    <w:rsid w:val="00AE1019"/>
    <w:rsid w:val="00AE13E8"/>
    <w:rsid w:val="00AE1561"/>
    <w:rsid w:val="00AE1BD2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32E"/>
    <w:rsid w:val="00AE5558"/>
    <w:rsid w:val="00AE5E3E"/>
    <w:rsid w:val="00AE5F20"/>
    <w:rsid w:val="00AE6839"/>
    <w:rsid w:val="00AE6F40"/>
    <w:rsid w:val="00AE79AB"/>
    <w:rsid w:val="00AE7AA2"/>
    <w:rsid w:val="00AE7B6F"/>
    <w:rsid w:val="00AE7F7C"/>
    <w:rsid w:val="00AF0054"/>
    <w:rsid w:val="00AF06F5"/>
    <w:rsid w:val="00AF08C5"/>
    <w:rsid w:val="00AF0CE4"/>
    <w:rsid w:val="00AF163B"/>
    <w:rsid w:val="00AF19A6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B008F9"/>
    <w:rsid w:val="00B00ABA"/>
    <w:rsid w:val="00B00D5D"/>
    <w:rsid w:val="00B00F02"/>
    <w:rsid w:val="00B0137F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3E80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308A"/>
    <w:rsid w:val="00B1453C"/>
    <w:rsid w:val="00B1461D"/>
    <w:rsid w:val="00B14FD2"/>
    <w:rsid w:val="00B158B9"/>
    <w:rsid w:val="00B160C8"/>
    <w:rsid w:val="00B1625E"/>
    <w:rsid w:val="00B16588"/>
    <w:rsid w:val="00B16923"/>
    <w:rsid w:val="00B17ED1"/>
    <w:rsid w:val="00B2036D"/>
    <w:rsid w:val="00B20A23"/>
    <w:rsid w:val="00B20B10"/>
    <w:rsid w:val="00B21609"/>
    <w:rsid w:val="00B21BBA"/>
    <w:rsid w:val="00B22BD8"/>
    <w:rsid w:val="00B22DF5"/>
    <w:rsid w:val="00B230D7"/>
    <w:rsid w:val="00B2367E"/>
    <w:rsid w:val="00B2370E"/>
    <w:rsid w:val="00B23C49"/>
    <w:rsid w:val="00B24B54"/>
    <w:rsid w:val="00B24E04"/>
    <w:rsid w:val="00B255F0"/>
    <w:rsid w:val="00B258A1"/>
    <w:rsid w:val="00B25C6A"/>
    <w:rsid w:val="00B267F5"/>
    <w:rsid w:val="00B26810"/>
    <w:rsid w:val="00B26C73"/>
    <w:rsid w:val="00B27188"/>
    <w:rsid w:val="00B271EC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4E0"/>
    <w:rsid w:val="00B346B9"/>
    <w:rsid w:val="00B34B3E"/>
    <w:rsid w:val="00B34EE2"/>
    <w:rsid w:val="00B353A9"/>
    <w:rsid w:val="00B354D1"/>
    <w:rsid w:val="00B356BA"/>
    <w:rsid w:val="00B35AA0"/>
    <w:rsid w:val="00B35C60"/>
    <w:rsid w:val="00B363AD"/>
    <w:rsid w:val="00B3689C"/>
    <w:rsid w:val="00B36B4E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4DF"/>
    <w:rsid w:val="00B430E1"/>
    <w:rsid w:val="00B434BC"/>
    <w:rsid w:val="00B440CA"/>
    <w:rsid w:val="00B442EE"/>
    <w:rsid w:val="00B45848"/>
    <w:rsid w:val="00B45FA5"/>
    <w:rsid w:val="00B472EC"/>
    <w:rsid w:val="00B47B29"/>
    <w:rsid w:val="00B502DE"/>
    <w:rsid w:val="00B508F6"/>
    <w:rsid w:val="00B5131F"/>
    <w:rsid w:val="00B51513"/>
    <w:rsid w:val="00B51723"/>
    <w:rsid w:val="00B5279F"/>
    <w:rsid w:val="00B53114"/>
    <w:rsid w:val="00B5344B"/>
    <w:rsid w:val="00B5347D"/>
    <w:rsid w:val="00B53C57"/>
    <w:rsid w:val="00B547B4"/>
    <w:rsid w:val="00B548B9"/>
    <w:rsid w:val="00B548E7"/>
    <w:rsid w:val="00B54A89"/>
    <w:rsid w:val="00B54BA2"/>
    <w:rsid w:val="00B54C32"/>
    <w:rsid w:val="00B5557B"/>
    <w:rsid w:val="00B5563C"/>
    <w:rsid w:val="00B55D6B"/>
    <w:rsid w:val="00B55DB8"/>
    <w:rsid w:val="00B55F8B"/>
    <w:rsid w:val="00B56844"/>
    <w:rsid w:val="00B568B7"/>
    <w:rsid w:val="00B56A08"/>
    <w:rsid w:val="00B56DC5"/>
    <w:rsid w:val="00B57211"/>
    <w:rsid w:val="00B57334"/>
    <w:rsid w:val="00B57E09"/>
    <w:rsid w:val="00B6042F"/>
    <w:rsid w:val="00B60BE8"/>
    <w:rsid w:val="00B60DC4"/>
    <w:rsid w:val="00B6112C"/>
    <w:rsid w:val="00B61A5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2"/>
    <w:rsid w:val="00B679CA"/>
    <w:rsid w:val="00B67A24"/>
    <w:rsid w:val="00B67A5E"/>
    <w:rsid w:val="00B67AB3"/>
    <w:rsid w:val="00B67B85"/>
    <w:rsid w:val="00B67C23"/>
    <w:rsid w:val="00B703AF"/>
    <w:rsid w:val="00B70F5E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77DAD"/>
    <w:rsid w:val="00B80005"/>
    <w:rsid w:val="00B807DF"/>
    <w:rsid w:val="00B81B6F"/>
    <w:rsid w:val="00B8231F"/>
    <w:rsid w:val="00B82F80"/>
    <w:rsid w:val="00B83BF0"/>
    <w:rsid w:val="00B847C2"/>
    <w:rsid w:val="00B84BB9"/>
    <w:rsid w:val="00B854BE"/>
    <w:rsid w:val="00B855E1"/>
    <w:rsid w:val="00B8583A"/>
    <w:rsid w:val="00B85A87"/>
    <w:rsid w:val="00B86029"/>
    <w:rsid w:val="00B86417"/>
    <w:rsid w:val="00B86657"/>
    <w:rsid w:val="00B8686C"/>
    <w:rsid w:val="00B86CF2"/>
    <w:rsid w:val="00B86E3B"/>
    <w:rsid w:val="00B871AC"/>
    <w:rsid w:val="00B8743D"/>
    <w:rsid w:val="00B874F6"/>
    <w:rsid w:val="00B904C4"/>
    <w:rsid w:val="00B9135B"/>
    <w:rsid w:val="00B9181C"/>
    <w:rsid w:val="00B91D52"/>
    <w:rsid w:val="00B91F56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6806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0CA3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00"/>
    <w:rsid w:val="00BA5610"/>
    <w:rsid w:val="00BA66BB"/>
    <w:rsid w:val="00BA6D88"/>
    <w:rsid w:val="00BA7EB7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3B2B"/>
    <w:rsid w:val="00BC4C4C"/>
    <w:rsid w:val="00BC5070"/>
    <w:rsid w:val="00BC5369"/>
    <w:rsid w:val="00BC5547"/>
    <w:rsid w:val="00BC5601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5E55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512"/>
    <w:rsid w:val="00BE07E9"/>
    <w:rsid w:val="00BE091F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1BE"/>
    <w:rsid w:val="00BE357D"/>
    <w:rsid w:val="00BE4361"/>
    <w:rsid w:val="00BE4438"/>
    <w:rsid w:val="00BE4558"/>
    <w:rsid w:val="00BE4785"/>
    <w:rsid w:val="00BE49A1"/>
    <w:rsid w:val="00BE4EF2"/>
    <w:rsid w:val="00BE557D"/>
    <w:rsid w:val="00BE5EE4"/>
    <w:rsid w:val="00BE629B"/>
    <w:rsid w:val="00BE6FC6"/>
    <w:rsid w:val="00BE7ABA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8A1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2307"/>
    <w:rsid w:val="00C04158"/>
    <w:rsid w:val="00C0446B"/>
    <w:rsid w:val="00C045FA"/>
    <w:rsid w:val="00C04F25"/>
    <w:rsid w:val="00C05D32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5FE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537"/>
    <w:rsid w:val="00C2155D"/>
    <w:rsid w:val="00C215C2"/>
    <w:rsid w:val="00C21638"/>
    <w:rsid w:val="00C21B68"/>
    <w:rsid w:val="00C21EEF"/>
    <w:rsid w:val="00C226BD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A70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2EEE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61"/>
    <w:rsid w:val="00C515C7"/>
    <w:rsid w:val="00C52031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04E7"/>
    <w:rsid w:val="00C60AE8"/>
    <w:rsid w:val="00C616F6"/>
    <w:rsid w:val="00C61849"/>
    <w:rsid w:val="00C61B5E"/>
    <w:rsid w:val="00C61D97"/>
    <w:rsid w:val="00C621C3"/>
    <w:rsid w:val="00C6221A"/>
    <w:rsid w:val="00C62653"/>
    <w:rsid w:val="00C62F16"/>
    <w:rsid w:val="00C633B3"/>
    <w:rsid w:val="00C638FE"/>
    <w:rsid w:val="00C63F5A"/>
    <w:rsid w:val="00C640B6"/>
    <w:rsid w:val="00C643C5"/>
    <w:rsid w:val="00C6515B"/>
    <w:rsid w:val="00C65335"/>
    <w:rsid w:val="00C65A38"/>
    <w:rsid w:val="00C65BD2"/>
    <w:rsid w:val="00C65F61"/>
    <w:rsid w:val="00C66204"/>
    <w:rsid w:val="00C6658E"/>
    <w:rsid w:val="00C669F1"/>
    <w:rsid w:val="00C66AE6"/>
    <w:rsid w:val="00C6719A"/>
    <w:rsid w:val="00C67634"/>
    <w:rsid w:val="00C678DF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09B"/>
    <w:rsid w:val="00C85647"/>
    <w:rsid w:val="00C85738"/>
    <w:rsid w:val="00C85796"/>
    <w:rsid w:val="00C8591C"/>
    <w:rsid w:val="00C8598D"/>
    <w:rsid w:val="00C85A60"/>
    <w:rsid w:val="00C860CB"/>
    <w:rsid w:val="00C860E1"/>
    <w:rsid w:val="00C878FB"/>
    <w:rsid w:val="00C87A50"/>
    <w:rsid w:val="00C87CA1"/>
    <w:rsid w:val="00C91572"/>
    <w:rsid w:val="00C919B7"/>
    <w:rsid w:val="00C926E8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354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61F"/>
    <w:rsid w:val="00CA3914"/>
    <w:rsid w:val="00CA3BFE"/>
    <w:rsid w:val="00CA3E78"/>
    <w:rsid w:val="00CA4057"/>
    <w:rsid w:val="00CA4598"/>
    <w:rsid w:val="00CA4BA0"/>
    <w:rsid w:val="00CA52B2"/>
    <w:rsid w:val="00CA52EA"/>
    <w:rsid w:val="00CA576C"/>
    <w:rsid w:val="00CA5C71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331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9DB"/>
    <w:rsid w:val="00CC7E2F"/>
    <w:rsid w:val="00CD08B4"/>
    <w:rsid w:val="00CD0976"/>
    <w:rsid w:val="00CD242E"/>
    <w:rsid w:val="00CD2440"/>
    <w:rsid w:val="00CD3120"/>
    <w:rsid w:val="00CD3281"/>
    <w:rsid w:val="00CD3B35"/>
    <w:rsid w:val="00CD405B"/>
    <w:rsid w:val="00CD4117"/>
    <w:rsid w:val="00CD4D50"/>
    <w:rsid w:val="00CD4E24"/>
    <w:rsid w:val="00CD5184"/>
    <w:rsid w:val="00CD533D"/>
    <w:rsid w:val="00CD60C2"/>
    <w:rsid w:val="00CD6AD7"/>
    <w:rsid w:val="00CD7C07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D0"/>
    <w:rsid w:val="00CF606A"/>
    <w:rsid w:val="00CF612C"/>
    <w:rsid w:val="00CF6B07"/>
    <w:rsid w:val="00CF7A67"/>
    <w:rsid w:val="00D001E0"/>
    <w:rsid w:val="00D01465"/>
    <w:rsid w:val="00D01494"/>
    <w:rsid w:val="00D01BB3"/>
    <w:rsid w:val="00D021FC"/>
    <w:rsid w:val="00D022A9"/>
    <w:rsid w:val="00D03004"/>
    <w:rsid w:val="00D03245"/>
    <w:rsid w:val="00D034BE"/>
    <w:rsid w:val="00D04C51"/>
    <w:rsid w:val="00D04E6F"/>
    <w:rsid w:val="00D052FB"/>
    <w:rsid w:val="00D05AEE"/>
    <w:rsid w:val="00D05C2D"/>
    <w:rsid w:val="00D05F6C"/>
    <w:rsid w:val="00D07264"/>
    <w:rsid w:val="00D075D9"/>
    <w:rsid w:val="00D07E0D"/>
    <w:rsid w:val="00D10B27"/>
    <w:rsid w:val="00D10BD0"/>
    <w:rsid w:val="00D10C0F"/>
    <w:rsid w:val="00D111E4"/>
    <w:rsid w:val="00D11A76"/>
    <w:rsid w:val="00D11C51"/>
    <w:rsid w:val="00D11C8A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4666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0B9D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3E58"/>
    <w:rsid w:val="00D24046"/>
    <w:rsid w:val="00D245A6"/>
    <w:rsid w:val="00D24A33"/>
    <w:rsid w:val="00D2509C"/>
    <w:rsid w:val="00D26172"/>
    <w:rsid w:val="00D264DE"/>
    <w:rsid w:val="00D27135"/>
    <w:rsid w:val="00D27F27"/>
    <w:rsid w:val="00D312EE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50EB"/>
    <w:rsid w:val="00D35BF7"/>
    <w:rsid w:val="00D360F2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4B17"/>
    <w:rsid w:val="00D45740"/>
    <w:rsid w:val="00D45CE9"/>
    <w:rsid w:val="00D46128"/>
    <w:rsid w:val="00D4652E"/>
    <w:rsid w:val="00D46551"/>
    <w:rsid w:val="00D46ADD"/>
    <w:rsid w:val="00D46DD2"/>
    <w:rsid w:val="00D46F56"/>
    <w:rsid w:val="00D47513"/>
    <w:rsid w:val="00D47555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60348"/>
    <w:rsid w:val="00D60556"/>
    <w:rsid w:val="00D607C8"/>
    <w:rsid w:val="00D609BC"/>
    <w:rsid w:val="00D613C3"/>
    <w:rsid w:val="00D61CFF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642"/>
    <w:rsid w:val="00D65890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E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343"/>
    <w:rsid w:val="00D847BB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BCD"/>
    <w:rsid w:val="00DA0CCF"/>
    <w:rsid w:val="00DA0D7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2339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11E"/>
    <w:rsid w:val="00DC1852"/>
    <w:rsid w:val="00DC2CFC"/>
    <w:rsid w:val="00DC2F0C"/>
    <w:rsid w:val="00DC2F9A"/>
    <w:rsid w:val="00DC3299"/>
    <w:rsid w:val="00DC336B"/>
    <w:rsid w:val="00DC3763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4C"/>
    <w:rsid w:val="00DD48FD"/>
    <w:rsid w:val="00DD4DCB"/>
    <w:rsid w:val="00DD4E0A"/>
    <w:rsid w:val="00DD5277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2A7B"/>
    <w:rsid w:val="00DE345F"/>
    <w:rsid w:val="00DE3528"/>
    <w:rsid w:val="00DE38E9"/>
    <w:rsid w:val="00DE4085"/>
    <w:rsid w:val="00DE43FE"/>
    <w:rsid w:val="00DE4A99"/>
    <w:rsid w:val="00DE55BF"/>
    <w:rsid w:val="00DE58A2"/>
    <w:rsid w:val="00DE5B58"/>
    <w:rsid w:val="00DE608C"/>
    <w:rsid w:val="00DE64E8"/>
    <w:rsid w:val="00DE75C6"/>
    <w:rsid w:val="00DE7820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E35"/>
    <w:rsid w:val="00DF4099"/>
    <w:rsid w:val="00DF461D"/>
    <w:rsid w:val="00DF4AB2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6668"/>
    <w:rsid w:val="00E074CC"/>
    <w:rsid w:val="00E07678"/>
    <w:rsid w:val="00E07D53"/>
    <w:rsid w:val="00E10085"/>
    <w:rsid w:val="00E1071F"/>
    <w:rsid w:val="00E1086C"/>
    <w:rsid w:val="00E11B35"/>
    <w:rsid w:val="00E1235A"/>
    <w:rsid w:val="00E124DE"/>
    <w:rsid w:val="00E12DCC"/>
    <w:rsid w:val="00E131EB"/>
    <w:rsid w:val="00E13702"/>
    <w:rsid w:val="00E13A65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6AB"/>
    <w:rsid w:val="00E40F57"/>
    <w:rsid w:val="00E419A5"/>
    <w:rsid w:val="00E429F2"/>
    <w:rsid w:val="00E43181"/>
    <w:rsid w:val="00E4338D"/>
    <w:rsid w:val="00E443F9"/>
    <w:rsid w:val="00E4454B"/>
    <w:rsid w:val="00E44A77"/>
    <w:rsid w:val="00E44CB7"/>
    <w:rsid w:val="00E44DCA"/>
    <w:rsid w:val="00E45010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F25"/>
    <w:rsid w:val="00E531A8"/>
    <w:rsid w:val="00E5388C"/>
    <w:rsid w:val="00E53A06"/>
    <w:rsid w:val="00E5443A"/>
    <w:rsid w:val="00E54574"/>
    <w:rsid w:val="00E548CA"/>
    <w:rsid w:val="00E54A39"/>
    <w:rsid w:val="00E54A98"/>
    <w:rsid w:val="00E55022"/>
    <w:rsid w:val="00E55D03"/>
    <w:rsid w:val="00E567D9"/>
    <w:rsid w:val="00E56F00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3E0"/>
    <w:rsid w:val="00E75550"/>
    <w:rsid w:val="00E75A14"/>
    <w:rsid w:val="00E76095"/>
    <w:rsid w:val="00E76924"/>
    <w:rsid w:val="00E769F9"/>
    <w:rsid w:val="00E76E6D"/>
    <w:rsid w:val="00E77C48"/>
    <w:rsid w:val="00E8015D"/>
    <w:rsid w:val="00E801EB"/>
    <w:rsid w:val="00E809CC"/>
    <w:rsid w:val="00E80F25"/>
    <w:rsid w:val="00E815A5"/>
    <w:rsid w:val="00E81C17"/>
    <w:rsid w:val="00E81F0B"/>
    <w:rsid w:val="00E82137"/>
    <w:rsid w:val="00E8250B"/>
    <w:rsid w:val="00E82BA8"/>
    <w:rsid w:val="00E82C9A"/>
    <w:rsid w:val="00E82FCC"/>
    <w:rsid w:val="00E846A6"/>
    <w:rsid w:val="00E84C5F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A19"/>
    <w:rsid w:val="00E87F19"/>
    <w:rsid w:val="00E90D2D"/>
    <w:rsid w:val="00E90DB9"/>
    <w:rsid w:val="00E913F4"/>
    <w:rsid w:val="00E915D3"/>
    <w:rsid w:val="00E918ED"/>
    <w:rsid w:val="00E91FCD"/>
    <w:rsid w:val="00E923EC"/>
    <w:rsid w:val="00E92495"/>
    <w:rsid w:val="00E926EA"/>
    <w:rsid w:val="00E92761"/>
    <w:rsid w:val="00E92790"/>
    <w:rsid w:val="00E92DBA"/>
    <w:rsid w:val="00E92FFE"/>
    <w:rsid w:val="00E930ED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495"/>
    <w:rsid w:val="00EC1570"/>
    <w:rsid w:val="00EC18E0"/>
    <w:rsid w:val="00EC1DCC"/>
    <w:rsid w:val="00EC1E13"/>
    <w:rsid w:val="00EC228F"/>
    <w:rsid w:val="00EC24E3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482"/>
    <w:rsid w:val="00EC56B9"/>
    <w:rsid w:val="00EC62AE"/>
    <w:rsid w:val="00EC6708"/>
    <w:rsid w:val="00EC6908"/>
    <w:rsid w:val="00EC6A33"/>
    <w:rsid w:val="00EC7322"/>
    <w:rsid w:val="00EC76A1"/>
    <w:rsid w:val="00EC76E2"/>
    <w:rsid w:val="00EC7BA2"/>
    <w:rsid w:val="00ED06F7"/>
    <w:rsid w:val="00ED0A2C"/>
    <w:rsid w:val="00ED1DA0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E71E1"/>
    <w:rsid w:val="00EF014E"/>
    <w:rsid w:val="00EF0581"/>
    <w:rsid w:val="00EF182F"/>
    <w:rsid w:val="00EF1BD2"/>
    <w:rsid w:val="00EF1DBD"/>
    <w:rsid w:val="00EF260A"/>
    <w:rsid w:val="00EF268F"/>
    <w:rsid w:val="00EF2BB6"/>
    <w:rsid w:val="00EF2F53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6F6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4FED"/>
    <w:rsid w:val="00F05528"/>
    <w:rsid w:val="00F05845"/>
    <w:rsid w:val="00F059A3"/>
    <w:rsid w:val="00F06016"/>
    <w:rsid w:val="00F06227"/>
    <w:rsid w:val="00F0639B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770"/>
    <w:rsid w:val="00F13959"/>
    <w:rsid w:val="00F13A4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AF3"/>
    <w:rsid w:val="00F16D09"/>
    <w:rsid w:val="00F16D3A"/>
    <w:rsid w:val="00F172A6"/>
    <w:rsid w:val="00F179A7"/>
    <w:rsid w:val="00F179E3"/>
    <w:rsid w:val="00F206BD"/>
    <w:rsid w:val="00F20C44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7F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283D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193"/>
    <w:rsid w:val="00F352CE"/>
    <w:rsid w:val="00F35633"/>
    <w:rsid w:val="00F35AA0"/>
    <w:rsid w:val="00F35C17"/>
    <w:rsid w:val="00F41AC2"/>
    <w:rsid w:val="00F423CA"/>
    <w:rsid w:val="00F426E5"/>
    <w:rsid w:val="00F42C0E"/>
    <w:rsid w:val="00F42FB3"/>
    <w:rsid w:val="00F432ED"/>
    <w:rsid w:val="00F43523"/>
    <w:rsid w:val="00F4389E"/>
    <w:rsid w:val="00F43C56"/>
    <w:rsid w:val="00F43CF2"/>
    <w:rsid w:val="00F44C10"/>
    <w:rsid w:val="00F44C45"/>
    <w:rsid w:val="00F456BA"/>
    <w:rsid w:val="00F45918"/>
    <w:rsid w:val="00F45ABA"/>
    <w:rsid w:val="00F4610B"/>
    <w:rsid w:val="00F466AE"/>
    <w:rsid w:val="00F46FFD"/>
    <w:rsid w:val="00F47050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4F98"/>
    <w:rsid w:val="00F55791"/>
    <w:rsid w:val="00F55B98"/>
    <w:rsid w:val="00F56370"/>
    <w:rsid w:val="00F576D3"/>
    <w:rsid w:val="00F578D8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49F"/>
    <w:rsid w:val="00F724A7"/>
    <w:rsid w:val="00F72952"/>
    <w:rsid w:val="00F729BD"/>
    <w:rsid w:val="00F72C3E"/>
    <w:rsid w:val="00F72DF4"/>
    <w:rsid w:val="00F733B1"/>
    <w:rsid w:val="00F737F0"/>
    <w:rsid w:val="00F73BF4"/>
    <w:rsid w:val="00F740DA"/>
    <w:rsid w:val="00F74736"/>
    <w:rsid w:val="00F7475C"/>
    <w:rsid w:val="00F74BA6"/>
    <w:rsid w:val="00F753AD"/>
    <w:rsid w:val="00F754B4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40C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4ED3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3DFA"/>
    <w:rsid w:val="00F944FF"/>
    <w:rsid w:val="00F945E6"/>
    <w:rsid w:val="00F94632"/>
    <w:rsid w:val="00F94E4C"/>
    <w:rsid w:val="00F953FA"/>
    <w:rsid w:val="00F955C4"/>
    <w:rsid w:val="00F95C4C"/>
    <w:rsid w:val="00F966ED"/>
    <w:rsid w:val="00F96BD9"/>
    <w:rsid w:val="00F96E36"/>
    <w:rsid w:val="00F96F93"/>
    <w:rsid w:val="00F9738C"/>
    <w:rsid w:val="00FA0DD2"/>
    <w:rsid w:val="00FA15A8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2FDD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46C"/>
    <w:rsid w:val="00FB6BB2"/>
    <w:rsid w:val="00FB6E73"/>
    <w:rsid w:val="00FB6F00"/>
    <w:rsid w:val="00FB731F"/>
    <w:rsid w:val="00FC1005"/>
    <w:rsid w:val="00FC1042"/>
    <w:rsid w:val="00FC18C9"/>
    <w:rsid w:val="00FC1D8B"/>
    <w:rsid w:val="00FC1E43"/>
    <w:rsid w:val="00FC1F67"/>
    <w:rsid w:val="00FC1FA7"/>
    <w:rsid w:val="00FC2018"/>
    <w:rsid w:val="00FC2DA5"/>
    <w:rsid w:val="00FC2FB7"/>
    <w:rsid w:val="00FC30F3"/>
    <w:rsid w:val="00FC31B7"/>
    <w:rsid w:val="00FC3AC5"/>
    <w:rsid w:val="00FC3B13"/>
    <w:rsid w:val="00FC452B"/>
    <w:rsid w:val="00FC4869"/>
    <w:rsid w:val="00FC4DF3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B37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715"/>
    <w:rsid w:val="00FE3D01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731"/>
    <w:rsid w:val="00FF6E38"/>
    <w:rsid w:val="00FF6F79"/>
    <w:rsid w:val="00FF7335"/>
    <w:rsid w:val="00FF765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uiPriority="0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uiPriority="0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66D4E0-C09F-473B-A49F-B71ADBD5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5094</TotalTime>
  <Pages>1</Pages>
  <Words>6582</Words>
  <Characters>37520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Шевченко Ольга Вячеславовна</cp:lastModifiedBy>
  <cp:revision>134</cp:revision>
  <cp:lastPrinted>2017-07-03T03:39:00Z</cp:lastPrinted>
  <dcterms:created xsi:type="dcterms:W3CDTF">2015-11-05T05:14:00Z</dcterms:created>
  <dcterms:modified xsi:type="dcterms:W3CDTF">2017-07-03T03:39:00Z</dcterms:modified>
</cp:coreProperties>
</file>