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101" w:rsidRPr="00317A0F" w:rsidRDefault="009451E9" w:rsidP="00F34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17A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ПРИЛОЖЕНИЕ № 2</w:t>
      </w:r>
    </w:p>
    <w:p w:rsidR="00F34101" w:rsidRPr="00317A0F" w:rsidRDefault="00F34101" w:rsidP="00F34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17A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 проекту постановления Правительства</w:t>
      </w:r>
    </w:p>
    <w:p w:rsidR="00F34101" w:rsidRPr="00317A0F" w:rsidRDefault="00F34101" w:rsidP="00F34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17A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Новосибирской области</w:t>
      </w:r>
    </w:p>
    <w:p w:rsidR="00DE5EDF" w:rsidRPr="00317A0F" w:rsidRDefault="00DE5EDF" w:rsidP="001F76B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8A4B56" w:rsidRPr="00317A0F" w:rsidRDefault="0029787C" w:rsidP="001F76BB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8A4B56"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 2</w:t>
      </w:r>
      <w:r w:rsidR="00792DDA"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</w:p>
    <w:p w:rsidR="007A6082" w:rsidRPr="00317A0F" w:rsidRDefault="008A4B56" w:rsidP="001F76BB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государственной программе</w:t>
      </w:r>
    </w:p>
    <w:p w:rsidR="0002380E" w:rsidRPr="00317A0F" w:rsidRDefault="0029787C" w:rsidP="00A55F3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8A4B56"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здраво</w:t>
      </w:r>
      <w:r w:rsidR="00A55F33"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охранения </w:t>
      </w:r>
    </w:p>
    <w:p w:rsidR="008A4B56" w:rsidRPr="00317A0F" w:rsidRDefault="00A55F33" w:rsidP="00A55F3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Новосибирской области</w:t>
      </w:r>
      <w:r w:rsidR="0029787C"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8A4B56" w:rsidRPr="00317A0F" w:rsidRDefault="008A4B56" w:rsidP="001F76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94295" w:rsidRPr="00317A0F" w:rsidRDefault="00794295" w:rsidP="001F76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4B56" w:rsidRPr="00317A0F" w:rsidRDefault="008A4B56" w:rsidP="001F7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ОСНОВНЫЕ МЕРОПРИЯТИЯ</w:t>
      </w:r>
    </w:p>
    <w:p w:rsidR="008A4B56" w:rsidRPr="00317A0F" w:rsidRDefault="008A4B56" w:rsidP="001F7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государственной программы </w:t>
      </w:r>
      <w:r w:rsidR="0029787C" w:rsidRPr="00317A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Pr="00317A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Развитие здравоохранения Новосибирской области</w:t>
      </w:r>
      <w:r w:rsidR="0029787C" w:rsidRPr="00317A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F1047C" w:rsidRPr="00317A0F" w:rsidRDefault="00F1047C" w:rsidP="00DE5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7867" w:rsidRPr="00317A0F" w:rsidRDefault="00B17867" w:rsidP="00DE5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0"/>
        <w:gridCol w:w="1553"/>
        <w:gridCol w:w="854"/>
        <w:gridCol w:w="708"/>
        <w:gridCol w:w="709"/>
        <w:gridCol w:w="709"/>
        <w:gridCol w:w="12"/>
        <w:gridCol w:w="1267"/>
        <w:gridCol w:w="1277"/>
        <w:gridCol w:w="1277"/>
        <w:gridCol w:w="1278"/>
        <w:gridCol w:w="993"/>
        <w:gridCol w:w="2269"/>
      </w:tblGrid>
      <w:tr w:rsidR="00E96D75" w:rsidRPr="00317A0F" w:rsidTr="00E96D75">
        <w:trPr>
          <w:trHeight w:val="165"/>
        </w:trPr>
        <w:tc>
          <w:tcPr>
            <w:tcW w:w="2291" w:type="dxa"/>
            <w:vMerge w:val="restart"/>
            <w:shd w:val="clear" w:color="auto" w:fill="auto"/>
            <w:hideMark/>
          </w:tcPr>
          <w:p w:rsidR="00E96D75" w:rsidRPr="00317A0F" w:rsidRDefault="00E96D75" w:rsidP="00DE5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9643" w:type="dxa"/>
            <w:gridSpan w:val="10"/>
            <w:shd w:val="clear" w:color="auto" w:fill="auto"/>
          </w:tcPr>
          <w:p w:rsidR="00E96D75" w:rsidRPr="00317A0F" w:rsidRDefault="00E96D75" w:rsidP="00DE5EDF">
            <w:pPr>
              <w:spacing w:after="0" w:line="240" w:lineRule="auto"/>
              <w:ind w:left="-106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Ресурсное обеспечение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E96D75" w:rsidRPr="00317A0F" w:rsidRDefault="00E96D75" w:rsidP="00DE5EDF">
            <w:pPr>
              <w:spacing w:after="0" w:line="240" w:lineRule="auto"/>
              <w:ind w:left="-106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ГРБС (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-венный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испол-нитель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E96D75" w:rsidRPr="00317A0F" w:rsidRDefault="00E96D75" w:rsidP="00DE5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Ожидаемый результат</w:t>
            </w:r>
          </w:p>
          <w:p w:rsidR="00E96D75" w:rsidRPr="00317A0F" w:rsidRDefault="00E96D75" w:rsidP="00DE5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(краткое описание)</w:t>
            </w:r>
          </w:p>
        </w:tc>
      </w:tr>
      <w:tr w:rsidR="00E96D75" w:rsidRPr="00317A0F" w:rsidTr="00E96D75">
        <w:trPr>
          <w:trHeight w:val="110"/>
        </w:trPr>
        <w:tc>
          <w:tcPr>
            <w:tcW w:w="2291" w:type="dxa"/>
            <w:vMerge/>
            <w:shd w:val="clear" w:color="auto" w:fill="auto"/>
          </w:tcPr>
          <w:p w:rsidR="00E96D75" w:rsidRPr="00317A0F" w:rsidRDefault="00E96D75" w:rsidP="00DE5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:rsidR="00E96D75" w:rsidRPr="00317A0F" w:rsidRDefault="00E96D75" w:rsidP="00DE5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2992" w:type="dxa"/>
            <w:gridSpan w:val="5"/>
            <w:shd w:val="clear" w:color="auto" w:fill="auto"/>
          </w:tcPr>
          <w:p w:rsidR="00E96D75" w:rsidRPr="00317A0F" w:rsidRDefault="00E96D75" w:rsidP="00DE5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E96D75" w:rsidRPr="00317A0F" w:rsidRDefault="00E96D75" w:rsidP="00DE5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годам реализации, тыс. руб.</w:t>
            </w:r>
          </w:p>
        </w:tc>
        <w:tc>
          <w:tcPr>
            <w:tcW w:w="993" w:type="dxa"/>
            <w:vMerge/>
            <w:shd w:val="clear" w:color="auto" w:fill="auto"/>
          </w:tcPr>
          <w:p w:rsidR="00E96D75" w:rsidRPr="00317A0F" w:rsidRDefault="00E96D75" w:rsidP="00DE5EDF">
            <w:pPr>
              <w:spacing w:after="0" w:line="240" w:lineRule="auto"/>
              <w:ind w:left="-106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E96D75" w:rsidRPr="00317A0F" w:rsidRDefault="00E96D75" w:rsidP="00DE5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96D75" w:rsidRPr="00317A0F" w:rsidTr="00E96D75">
        <w:trPr>
          <w:trHeight w:val="11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E96D75" w:rsidRPr="00317A0F" w:rsidRDefault="00E96D75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  <w:hideMark/>
          </w:tcPr>
          <w:p w:rsidR="00E96D75" w:rsidRPr="00317A0F" w:rsidRDefault="00E96D75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E96D75" w:rsidRPr="00317A0F" w:rsidRDefault="00E96D75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96D75" w:rsidRPr="00317A0F" w:rsidRDefault="00E96D75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96D75" w:rsidRPr="00317A0F" w:rsidRDefault="00E96D75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пГП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96D75" w:rsidRPr="00317A0F" w:rsidRDefault="00E96D75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E96D75" w:rsidRPr="00317A0F" w:rsidRDefault="00E96D75" w:rsidP="00E9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6D75" w:rsidRPr="00317A0F" w:rsidRDefault="00E96D75" w:rsidP="00E9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6D75" w:rsidRPr="00317A0F" w:rsidRDefault="00E96D75" w:rsidP="00E9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278" w:type="dxa"/>
            <w:vAlign w:val="center"/>
          </w:tcPr>
          <w:p w:rsidR="00E96D75" w:rsidRPr="00317A0F" w:rsidRDefault="00E96D75" w:rsidP="00E9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96D75" w:rsidRPr="00317A0F" w:rsidRDefault="00E96D75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E96D75" w:rsidRPr="00317A0F" w:rsidRDefault="00E96D75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A54CA" w:rsidRPr="00317A0F" w:rsidTr="009F783C">
        <w:trPr>
          <w:trHeight w:val="72"/>
        </w:trPr>
        <w:tc>
          <w:tcPr>
            <w:tcW w:w="2291" w:type="dxa"/>
            <w:shd w:val="clear" w:color="auto" w:fill="auto"/>
            <w:vAlign w:val="center"/>
            <w:hideMark/>
          </w:tcPr>
          <w:p w:rsidR="008A54CA" w:rsidRPr="00317A0F" w:rsidRDefault="008A54C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A54CA" w:rsidRPr="00317A0F" w:rsidRDefault="008A54C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A54CA" w:rsidRPr="00317A0F" w:rsidRDefault="008A54C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A54CA" w:rsidRPr="00317A0F" w:rsidRDefault="008A54C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54CA" w:rsidRPr="00317A0F" w:rsidRDefault="008A54C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54CA" w:rsidRPr="00317A0F" w:rsidRDefault="008A54C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A54CA" w:rsidRPr="00317A0F" w:rsidRDefault="008A54C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4CA" w:rsidRPr="00317A0F" w:rsidRDefault="008A54C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A54CA" w:rsidRPr="00317A0F" w:rsidRDefault="008A54C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8" w:type="dxa"/>
          </w:tcPr>
          <w:p w:rsidR="008A54CA" w:rsidRPr="00317A0F" w:rsidRDefault="008A54C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A54CA" w:rsidRPr="00317A0F" w:rsidRDefault="008A54C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8A54CA" w:rsidRPr="00317A0F" w:rsidRDefault="008A54CA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8A54CA" w:rsidRPr="00317A0F" w:rsidTr="008A54CA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A54CA" w:rsidRPr="00317A0F" w:rsidRDefault="008A54C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Цель: обеспечение доступности и качества оказания медицинской помощи на территории Новосибирской области</w:t>
            </w:r>
          </w:p>
        </w:tc>
      </w:tr>
      <w:tr w:rsidR="008A54CA" w:rsidRPr="00317A0F" w:rsidTr="008A54CA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A54CA" w:rsidRPr="00317A0F" w:rsidRDefault="008A54C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 государственной программы: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8A54CA" w:rsidRPr="00317A0F" w:rsidTr="008A54CA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A54CA" w:rsidRPr="00317A0F" w:rsidRDefault="008A54C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1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8A54CA" w:rsidRPr="00317A0F" w:rsidTr="008A54CA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A54CA" w:rsidRPr="00317A0F" w:rsidRDefault="008A54C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1: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8A54CA" w:rsidRPr="00317A0F" w:rsidTr="008A54CA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A54CA" w:rsidRPr="00317A0F" w:rsidRDefault="008A54CA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1.1. Развитие системы медицинской профилактики неинфекционных заболеваний и формирование здорового образа жизни у населения Новосибирской области</w:t>
            </w:r>
          </w:p>
        </w:tc>
      </w:tr>
      <w:tr w:rsidR="00C11518" w:rsidRPr="00317A0F" w:rsidTr="009F783C">
        <w:trPr>
          <w:trHeight w:val="459"/>
        </w:trPr>
        <w:tc>
          <w:tcPr>
            <w:tcW w:w="2291" w:type="dxa"/>
            <w:vMerge w:val="restart"/>
            <w:shd w:val="clear" w:color="auto" w:fill="auto"/>
            <w:hideMark/>
          </w:tcPr>
          <w:p w:rsidR="00C11518" w:rsidRPr="00317A0F" w:rsidRDefault="00C11518" w:rsidP="00DE5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1.1.1. Пропаганда здоровья как высшей ценности, лучших практик здорового образа жизни, достижимости и доступности здоровья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1276" w:type="dxa"/>
            <w:shd w:val="clear" w:color="auto" w:fill="auto"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1276" w:type="dxa"/>
            <w:shd w:val="clear" w:color="auto" w:fill="auto"/>
            <w:hideMark/>
          </w:tcPr>
          <w:p w:rsidR="00C11518" w:rsidRPr="00317A0F" w:rsidRDefault="00C11518" w:rsidP="003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1278" w:type="dxa"/>
          </w:tcPr>
          <w:p w:rsidR="00C11518" w:rsidRPr="00317A0F" w:rsidRDefault="00C11518" w:rsidP="00317A0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11518" w:rsidRPr="00317A0F" w:rsidRDefault="00C11518" w:rsidP="00DE5ED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C11518" w:rsidRPr="00317A0F" w:rsidRDefault="00C11518" w:rsidP="00367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количества лиц, употребляющих табак, среди взрослого населения;</w:t>
            </w:r>
          </w:p>
          <w:p w:rsidR="00C11518" w:rsidRPr="00317A0F" w:rsidRDefault="00C11518" w:rsidP="00367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потребления алкогольной продукции</w:t>
            </w:r>
          </w:p>
        </w:tc>
      </w:tr>
      <w:tr w:rsidR="00C11518" w:rsidRPr="00317A0F" w:rsidTr="009F783C">
        <w:trPr>
          <w:trHeight w:val="106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1518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1518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C11518" w:rsidRPr="00317A0F" w:rsidRDefault="00C11518" w:rsidP="00DE5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1518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C11518" w:rsidRPr="00317A0F" w:rsidRDefault="00C11518" w:rsidP="00DE5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1518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C11518" w:rsidRPr="00317A0F" w:rsidRDefault="00C11518" w:rsidP="0042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1.1.3. Предоставление услуг в сфере здравоохранения </w:t>
            </w:r>
          </w:p>
          <w:p w:rsidR="00C11518" w:rsidRPr="00317A0F" w:rsidRDefault="00C11518" w:rsidP="0042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 организационно-методическому руководству и координации деятельности медицинских организаций по профилактике заболеваний, сохранению и укреплению здоровья, </w:t>
            </w:r>
          </w:p>
          <w:p w:rsidR="00C11518" w:rsidRPr="00317A0F" w:rsidRDefault="00C11518" w:rsidP="000F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детского населения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C11518" w:rsidRPr="00317A0F" w:rsidRDefault="00C11518" w:rsidP="0085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606,5</w:t>
            </w:r>
          </w:p>
        </w:tc>
        <w:tc>
          <w:tcPr>
            <w:tcW w:w="1276" w:type="dxa"/>
            <w:shd w:val="clear" w:color="auto" w:fill="auto"/>
          </w:tcPr>
          <w:p w:rsidR="00C11518" w:rsidRPr="00317A0F" w:rsidRDefault="00C11518" w:rsidP="003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45 333,0</w:t>
            </w:r>
          </w:p>
        </w:tc>
        <w:tc>
          <w:tcPr>
            <w:tcW w:w="1276" w:type="dxa"/>
            <w:shd w:val="clear" w:color="auto" w:fill="auto"/>
            <w:hideMark/>
          </w:tcPr>
          <w:p w:rsidR="00C11518" w:rsidRPr="00317A0F" w:rsidRDefault="00C11518" w:rsidP="003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46 873,3</w:t>
            </w:r>
          </w:p>
        </w:tc>
        <w:tc>
          <w:tcPr>
            <w:tcW w:w="1278" w:type="dxa"/>
          </w:tcPr>
          <w:p w:rsidR="00C11518" w:rsidRPr="00317A0F" w:rsidRDefault="00C11518" w:rsidP="00317A0F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48 734,5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11518" w:rsidRPr="00317A0F" w:rsidRDefault="00C11518" w:rsidP="000F7927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C11518" w:rsidRPr="00317A0F" w:rsidRDefault="00C11518" w:rsidP="002E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проведение диспансеризации взрослого населения;</w:t>
            </w:r>
          </w:p>
          <w:p w:rsidR="00C11518" w:rsidRPr="00317A0F" w:rsidRDefault="00C11518" w:rsidP="002E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проведение профилактических осмотров;</w:t>
            </w:r>
          </w:p>
          <w:p w:rsidR="00C11518" w:rsidRPr="00317A0F" w:rsidRDefault="00C11518" w:rsidP="000F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мер, направленных на выявление первичной заболеваемости ожирением</w:t>
            </w:r>
          </w:p>
        </w:tc>
      </w:tr>
      <w:tr w:rsidR="00C11518" w:rsidRPr="00317A0F" w:rsidTr="009F783C">
        <w:trPr>
          <w:trHeight w:val="388"/>
        </w:trPr>
        <w:tc>
          <w:tcPr>
            <w:tcW w:w="2291" w:type="dxa"/>
            <w:vMerge/>
            <w:shd w:val="clear" w:color="auto" w:fill="auto"/>
            <w:hideMark/>
          </w:tcPr>
          <w:p w:rsidR="00C11518" w:rsidRPr="00317A0F" w:rsidRDefault="00C11518" w:rsidP="0042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C11518" w:rsidRPr="00317A0F" w:rsidRDefault="00C11518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1518" w:rsidRPr="00317A0F" w:rsidRDefault="00C11518" w:rsidP="003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1518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hideMark/>
          </w:tcPr>
          <w:p w:rsidR="00C11518" w:rsidRPr="00317A0F" w:rsidRDefault="00C11518" w:rsidP="0042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C11518" w:rsidRPr="00317A0F" w:rsidRDefault="00C11518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1518" w:rsidRPr="00317A0F" w:rsidRDefault="00C11518" w:rsidP="003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1518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hideMark/>
          </w:tcPr>
          <w:p w:rsidR="00C11518" w:rsidRPr="00317A0F" w:rsidRDefault="00C11518" w:rsidP="0042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11518" w:rsidRPr="00317A0F" w:rsidRDefault="00C11518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C11518" w:rsidRPr="00317A0F" w:rsidRDefault="00C11518" w:rsidP="001F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1518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C11518" w:rsidRPr="00317A0F" w:rsidRDefault="00C11518" w:rsidP="00C11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C11518" w:rsidRPr="00317A0F" w:rsidRDefault="00C11518" w:rsidP="00C11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C11518" w:rsidRPr="00317A0F" w:rsidRDefault="00C11518" w:rsidP="00C1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C11518" w:rsidRPr="00317A0F" w:rsidRDefault="00C11518" w:rsidP="00C1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11518" w:rsidRPr="00317A0F" w:rsidRDefault="00C11518" w:rsidP="00C1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11518" w:rsidRPr="00317A0F" w:rsidRDefault="00C11518" w:rsidP="00C1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C11518" w:rsidRPr="00317A0F" w:rsidRDefault="00C11518" w:rsidP="00C1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1518" w:rsidRPr="00317A0F" w:rsidRDefault="00C11518" w:rsidP="00C1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1518" w:rsidRPr="00317A0F" w:rsidRDefault="00C11518" w:rsidP="00C1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C11518" w:rsidRPr="00317A0F" w:rsidRDefault="00C11518" w:rsidP="00C11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11518" w:rsidRPr="00317A0F" w:rsidRDefault="00C11518" w:rsidP="00C11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C11518" w:rsidRPr="00317A0F" w:rsidRDefault="00C11518" w:rsidP="00C11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86247" w:rsidRPr="00317A0F" w:rsidTr="009F783C">
        <w:trPr>
          <w:trHeight w:val="83"/>
        </w:trPr>
        <w:tc>
          <w:tcPr>
            <w:tcW w:w="2291" w:type="dxa"/>
            <w:vMerge w:val="restart"/>
            <w:shd w:val="clear" w:color="auto" w:fill="auto"/>
          </w:tcPr>
          <w:p w:rsidR="00886247" w:rsidRPr="00317A0F" w:rsidRDefault="00886247" w:rsidP="0042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1.1.4. Региональный проект «Формирование системы мотивации граждан к здоровому образу жизни, включая здоровое питание и отказ от вредных привычек»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886247" w:rsidRPr="00317A0F" w:rsidRDefault="00886247" w:rsidP="00BD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</w:tcPr>
          <w:p w:rsidR="00886247" w:rsidRPr="00317A0F" w:rsidRDefault="00886247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86247" w:rsidRPr="00317A0F" w:rsidRDefault="00886247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86247" w:rsidRPr="00317A0F" w:rsidRDefault="00886247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86247" w:rsidRPr="00317A0F" w:rsidRDefault="00886247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09" w:type="dxa"/>
            <w:gridSpan w:val="5"/>
            <w:vMerge w:val="restart"/>
            <w:shd w:val="clear" w:color="auto" w:fill="auto"/>
          </w:tcPr>
          <w:p w:rsidR="00886247" w:rsidRPr="00317A0F" w:rsidRDefault="00886247" w:rsidP="0066748D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2019-2022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86247" w:rsidRPr="00317A0F" w:rsidRDefault="00886247" w:rsidP="000F7927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86247" w:rsidRPr="00317A0F" w:rsidRDefault="00886247" w:rsidP="004B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формирование системы мотивации граждан к здоровому образу жизни, направленной на здоровое питание </w:t>
            </w:r>
          </w:p>
          <w:p w:rsidR="00886247" w:rsidRPr="00317A0F" w:rsidRDefault="00886247" w:rsidP="004B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том числе сокращение потребления соли и сахара), защиту от табачного дыма, снижение потребления алкоголя; за счет мотивирования граждан </w:t>
            </w:r>
          </w:p>
          <w:p w:rsidR="00886247" w:rsidRPr="00317A0F" w:rsidRDefault="00886247" w:rsidP="004B6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ведению здорового образа жизни</w:t>
            </w:r>
          </w:p>
        </w:tc>
      </w:tr>
      <w:tr w:rsidR="00886247" w:rsidRPr="00317A0F" w:rsidTr="009F783C">
        <w:trPr>
          <w:trHeight w:val="82"/>
        </w:trPr>
        <w:tc>
          <w:tcPr>
            <w:tcW w:w="2291" w:type="dxa"/>
            <w:vMerge/>
            <w:shd w:val="clear" w:color="auto" w:fill="auto"/>
            <w:vAlign w:val="center"/>
          </w:tcPr>
          <w:p w:rsidR="00886247" w:rsidRPr="00317A0F" w:rsidRDefault="00886247" w:rsidP="00BD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886247" w:rsidRPr="00317A0F" w:rsidRDefault="00886247" w:rsidP="00BD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</w:tcPr>
          <w:p w:rsidR="00886247" w:rsidRPr="00317A0F" w:rsidRDefault="00886247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86247" w:rsidRPr="00317A0F" w:rsidRDefault="00886247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86247" w:rsidRPr="00317A0F" w:rsidRDefault="00886247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86247" w:rsidRPr="00317A0F" w:rsidRDefault="00886247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86247" w:rsidRPr="00317A0F" w:rsidRDefault="00886247" w:rsidP="00BD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86247" w:rsidRPr="00317A0F" w:rsidRDefault="00886247" w:rsidP="00BD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86247" w:rsidRPr="00317A0F" w:rsidRDefault="00886247" w:rsidP="00BD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86247" w:rsidRPr="00317A0F" w:rsidTr="009F783C">
        <w:trPr>
          <w:trHeight w:val="82"/>
        </w:trPr>
        <w:tc>
          <w:tcPr>
            <w:tcW w:w="2291" w:type="dxa"/>
            <w:vMerge/>
            <w:shd w:val="clear" w:color="auto" w:fill="auto"/>
            <w:vAlign w:val="center"/>
          </w:tcPr>
          <w:p w:rsidR="00886247" w:rsidRPr="00317A0F" w:rsidRDefault="00886247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886247" w:rsidRPr="00317A0F" w:rsidRDefault="00886247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</w:tcPr>
          <w:p w:rsidR="00886247" w:rsidRPr="00317A0F" w:rsidRDefault="00886247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886247" w:rsidRPr="00317A0F" w:rsidRDefault="00886247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86247" w:rsidRPr="00317A0F" w:rsidRDefault="00886247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86247" w:rsidRPr="00317A0F" w:rsidRDefault="00886247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86247" w:rsidRPr="00317A0F" w:rsidRDefault="00886247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86247" w:rsidRPr="00317A0F" w:rsidRDefault="00886247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86247" w:rsidRPr="00317A0F" w:rsidRDefault="00886247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86247" w:rsidRPr="00317A0F" w:rsidTr="009F783C">
        <w:trPr>
          <w:trHeight w:val="82"/>
        </w:trPr>
        <w:tc>
          <w:tcPr>
            <w:tcW w:w="2291" w:type="dxa"/>
            <w:vMerge/>
            <w:shd w:val="clear" w:color="auto" w:fill="auto"/>
            <w:vAlign w:val="center"/>
          </w:tcPr>
          <w:p w:rsidR="00886247" w:rsidRPr="00317A0F" w:rsidRDefault="00886247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86247" w:rsidRPr="00317A0F" w:rsidRDefault="00886247" w:rsidP="000F7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</w:tcPr>
          <w:p w:rsidR="00886247" w:rsidRPr="00317A0F" w:rsidRDefault="00886247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886247" w:rsidRPr="00317A0F" w:rsidRDefault="00886247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86247" w:rsidRPr="00317A0F" w:rsidRDefault="00886247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86247" w:rsidRPr="00317A0F" w:rsidRDefault="00886247" w:rsidP="000F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86247" w:rsidRPr="00317A0F" w:rsidRDefault="00886247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86247" w:rsidRPr="00317A0F" w:rsidRDefault="00886247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86247" w:rsidRPr="00317A0F" w:rsidRDefault="00886247" w:rsidP="00023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86247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886247" w:rsidRPr="00317A0F" w:rsidRDefault="00886247" w:rsidP="00C11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86247" w:rsidRPr="00317A0F" w:rsidRDefault="00886247" w:rsidP="00C11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86247" w:rsidRPr="00317A0F" w:rsidRDefault="00886247" w:rsidP="00C1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86247" w:rsidRPr="00317A0F" w:rsidRDefault="00886247" w:rsidP="00C1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86247" w:rsidRPr="00317A0F" w:rsidRDefault="00886247" w:rsidP="00C1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86247" w:rsidRPr="00317A0F" w:rsidRDefault="00886247" w:rsidP="00C1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86247" w:rsidRPr="00317A0F" w:rsidRDefault="00886247" w:rsidP="00C11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86247" w:rsidRPr="00317A0F" w:rsidRDefault="00886247" w:rsidP="00C11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86247" w:rsidRPr="00317A0F" w:rsidRDefault="00886247" w:rsidP="00C11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7064" w:rsidRPr="00317A0F" w:rsidTr="00EE6FA3">
        <w:trPr>
          <w:trHeight w:val="53"/>
        </w:trPr>
        <w:tc>
          <w:tcPr>
            <w:tcW w:w="2291" w:type="dxa"/>
            <w:vMerge w:val="restart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5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1.1.5. Вовлечение социально ориентированных некоммерческих организаций в сферу охраны здоровья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854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27064" w:rsidRPr="00317A0F" w:rsidRDefault="00127064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5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 социально ориентированные некоммерческие организации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127064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5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деятельности социально ориентированных некоммерческих организаций на территории региона и их вовлечение в решение социально значимых задач</w:t>
            </w:r>
          </w:p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  <w:r w:rsidRPr="00235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объем финансирования на 2020 год будет уточнен после внесения изменений в областной бюджет Новосибирской области на 2020 год и плановый период 2021 и 2022 годов</w:t>
            </w:r>
          </w:p>
        </w:tc>
      </w:tr>
      <w:tr w:rsidR="00127064" w:rsidRPr="00317A0F" w:rsidTr="00EE6FA3">
        <w:trPr>
          <w:trHeight w:val="53"/>
        </w:trPr>
        <w:tc>
          <w:tcPr>
            <w:tcW w:w="2291" w:type="dxa"/>
            <w:vMerge/>
            <w:shd w:val="clear" w:color="auto" w:fill="auto"/>
            <w:vAlign w:val="center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7064" w:rsidRPr="00317A0F" w:rsidTr="00EE6FA3">
        <w:trPr>
          <w:trHeight w:val="53"/>
        </w:trPr>
        <w:tc>
          <w:tcPr>
            <w:tcW w:w="2291" w:type="dxa"/>
            <w:vMerge/>
            <w:shd w:val="clear" w:color="auto" w:fill="auto"/>
            <w:vAlign w:val="center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7064" w:rsidRPr="00317A0F" w:rsidTr="00EE6FA3">
        <w:trPr>
          <w:trHeight w:val="322"/>
        </w:trPr>
        <w:tc>
          <w:tcPr>
            <w:tcW w:w="2291" w:type="dxa"/>
            <w:vMerge/>
            <w:shd w:val="clear" w:color="auto" w:fill="auto"/>
            <w:vAlign w:val="center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7064" w:rsidRPr="00317A0F" w:rsidTr="00EE6FA3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127064" w:rsidRPr="00317A0F" w:rsidRDefault="00127064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1.2. Модернизация наркологической службы Новосибирской области</w:t>
            </w: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1.2.2. Проведение мероприятий, направленных на раннее 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выявление лиц, потребляющих наркотические средства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психотропные вещества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8" w:type="dxa"/>
            <w:vAlign w:val="center"/>
          </w:tcPr>
          <w:p w:rsidR="002352BF" w:rsidRPr="00317A0F" w:rsidRDefault="002352BF" w:rsidP="002352BF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ind w:left="-110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снижение количества впервые выявленных, в том числе на ранних этапах формирования 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наркотической зависимости, и поставленных на учет в отчетном периоде (первичная заболеваемость)</w:t>
            </w:r>
          </w:p>
        </w:tc>
      </w:tr>
      <w:tr w:rsidR="002352BF" w:rsidRPr="00317A0F" w:rsidTr="009F783C">
        <w:trPr>
          <w:trHeight w:val="143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1.2.3. Материально-техническое обеспечение базы наркологической службы Новосибирской области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09" w:type="dxa"/>
            <w:gridSpan w:val="5"/>
            <w:vMerge w:val="restart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2019-2022 годах осуществляется в рамках государственного задания на оказание государственных услуг медицинскими организациями, оказывающими медицинскую помощь больным наркоманией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уровня оснащенности медицинских организаций, оказывающих медицинскую помощь больным наркоманией;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числа больных наркоманией, находящихся в ремиссии от 1 года до 2 лет</w:t>
            </w:r>
          </w:p>
        </w:tc>
      </w:tr>
      <w:tr w:rsidR="002352BF" w:rsidRPr="00317A0F" w:rsidTr="009F783C">
        <w:trPr>
          <w:trHeight w:val="132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1.2.4. Реализация системы мер воспитательного, образовательного, культурного и физкультурно-оздоровительного характера, направленных на профилактику потребления алкогольной продукции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09" w:type="dxa"/>
            <w:gridSpan w:val="5"/>
            <w:vMerge w:val="restart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2019-2022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количества участников мероприятий, направленных </w:t>
            </w:r>
          </w:p>
          <w:p w:rsidR="002352BF" w:rsidRPr="00317A0F" w:rsidRDefault="002352BF" w:rsidP="00235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профилактику алкоголизма и пропаганду здорового образа жизни;</w:t>
            </w:r>
          </w:p>
          <w:p w:rsidR="002352BF" w:rsidRPr="00317A0F" w:rsidRDefault="002352BF" w:rsidP="00235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доли населения, получившего информацию </w:t>
            </w:r>
          </w:p>
          <w:p w:rsidR="002352BF" w:rsidRPr="00317A0F" w:rsidRDefault="002352BF" w:rsidP="00235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вопросам здорового образа жизни</w:t>
            </w:r>
          </w:p>
        </w:tc>
      </w:tr>
      <w:tr w:rsidR="002352BF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1.2.5. Реализация системы мер по оказанию наркологической помощи лицам, страдающим алкоголизмом,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снижения тяжести медико-социальных последствий злоупотребления алкогольной продукцией</w:t>
            </w: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09" w:type="dxa"/>
            <w:gridSpan w:val="5"/>
            <w:vMerge w:val="restart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2019-2022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числа больных алкоголизмом, находящихся в ремиссии от 1 года до 2 лет</w:t>
            </w:r>
          </w:p>
        </w:tc>
      </w:tr>
      <w:tr w:rsidR="002352BF" w:rsidRPr="00317A0F" w:rsidTr="009F783C">
        <w:trPr>
          <w:trHeight w:val="14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1.3. Профилактика инфекционных заболеваний путем иммунизации населения</w:t>
            </w: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1.3.1. Осуществление иммунизации в рамках Национального календаря профилактических прививок</w:t>
            </w: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09" w:type="dxa"/>
            <w:gridSpan w:val="5"/>
            <w:vMerge w:val="restart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мероприятия в 2019-2022 годах осуществляется в рамках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подведом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ежегодное осуществление иммунизации населения в рамках Национального календаря профилактических прививок против 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дифтерии, коклюша, столбняка, кори, эпидемического паротита, краснухи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декретированные сроки.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мероприятия в 2019-2021 годах не требует финансирования,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так как медицинские иммунобиологические препараты (вакцины, анатоксины) поступают централизованно из Минздрава России согласно заявкам Минздрава НСО</w:t>
            </w:r>
          </w:p>
        </w:tc>
      </w:tr>
      <w:tr w:rsidR="002352BF" w:rsidRPr="00317A0F" w:rsidTr="009F783C">
        <w:trPr>
          <w:trHeight w:val="257"/>
        </w:trPr>
        <w:tc>
          <w:tcPr>
            <w:tcW w:w="2291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273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1.3.2. Осуществление иммунизации в рамках Национального календаря профилактических прививок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эпидемическим показаниям</w:t>
            </w: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445 008,3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445 008,3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445 008,3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445 008,3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ежегодное осуществление иммунизации в рамках Национального календаря профилактических прививок по эпидемическим показаниям против клещевого энцефалита, вирусного гепатита А, пневмококковой инфекции, кори, туляремии, брюшного тифа, дифтерии населения эндемичных районов Новосибирской области</w:t>
            </w:r>
          </w:p>
        </w:tc>
      </w:tr>
      <w:tr w:rsidR="002352BF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88"/>
        </w:trPr>
        <w:tc>
          <w:tcPr>
            <w:tcW w:w="2291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237"/>
        </w:trPr>
        <w:tc>
          <w:tcPr>
            <w:tcW w:w="2291" w:type="dxa"/>
            <w:vMerge w:val="restart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1.3.3. Региональный проект «Старшее поколение»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2352BF" w:rsidRPr="00317A0F" w:rsidRDefault="002352BF" w:rsidP="002352BF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вакцинации против пневмококковой инфекции граждан старше трудоспособного возраста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из групп риска, проживающих </w:t>
            </w:r>
          </w:p>
          <w:p w:rsidR="002352BF" w:rsidRPr="00317A0F" w:rsidRDefault="002352BF" w:rsidP="00EE6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организациях социального обслуживания</w:t>
            </w:r>
            <w:bookmarkStart w:id="0" w:name="_GoBack"/>
            <w:bookmarkEnd w:id="0"/>
          </w:p>
        </w:tc>
      </w:tr>
      <w:tr w:rsidR="002352BF" w:rsidRPr="00317A0F" w:rsidTr="009F783C">
        <w:trPr>
          <w:trHeight w:val="244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P3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4 713,5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633,7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633,0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1.4. Профилактика ВИЧ-инфекции, вирусных гепатитов В и С</w:t>
            </w:r>
          </w:p>
        </w:tc>
      </w:tr>
      <w:tr w:rsidR="002352BF" w:rsidRPr="00317A0F" w:rsidTr="009F783C">
        <w:trPr>
          <w:trHeight w:val="70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1.4.1. Реализация мер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противодействию распространения вирусов 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иммунодефицита человека (ВИЧ-инфекция) и вирусных гепатитов В и С</w:t>
            </w: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1 887,0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1 887,0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1 887,0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887,0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НСО; социально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ориентиро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-ванные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некоммер-ческие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организации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стабилизация заболеваемости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острым вирусным гепатитом B;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увеличение доли ВИЧ-инфицированных лиц, состоящих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диспансерном учете, от числа выявленных;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уровня информированности населения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возрасте 18-49 лет по вопросам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ВИЧ-инфекции</w:t>
            </w: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6 384,2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6 352,5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6 352,5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6 317,7</w:t>
            </w:r>
          </w:p>
        </w:tc>
        <w:tc>
          <w:tcPr>
            <w:tcW w:w="993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64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1 государственной программы</w:t>
            </w: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491 783,1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493 509,6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495 049,9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496 911,1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2352BF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11 097,7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6 986,2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6 985,5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6 950,9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ED3B0F">
        <w:trPr>
          <w:trHeight w:val="257"/>
        </w:trPr>
        <w:tc>
          <w:tcPr>
            <w:tcW w:w="15196" w:type="dxa"/>
            <w:gridSpan w:val="13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 государственной программы: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2352BF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</w:t>
            </w:r>
          </w:p>
        </w:tc>
      </w:tr>
      <w:tr w:rsidR="002352BF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2: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2352BF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2.1. Совершенствование оказания медицинской помощи больным онкологическими заболеваниями, развитие новых эффективных методов лечения</w:t>
            </w: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2.1.1. Внедрение современных методов профилактики, диагностики и лечения онкологических заболеваний</w:t>
            </w: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324 231,5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286 512,9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272 993,1</w:t>
            </w:r>
          </w:p>
        </w:tc>
        <w:tc>
          <w:tcPr>
            <w:tcW w:w="1278" w:type="dxa"/>
            <w:vAlign w:val="center"/>
          </w:tcPr>
          <w:p w:rsidR="002352BF" w:rsidRPr="00317A0F" w:rsidRDefault="002352BF" w:rsidP="002352BF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272 993,1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удельного веса больных со злокачественными новообразованиями, состоящих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учете 5 лет и более;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одногодичной летальности больных со злокачественными новообразованиями</w:t>
            </w:r>
          </w:p>
        </w:tc>
      </w:tr>
      <w:tr w:rsidR="002352BF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70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2.1.2. Региональный проект «Борьба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онкологическими заболеваниями»</w:t>
            </w: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N3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395 600,0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596 573,9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610 869,7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426 794,3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снижение смертности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онкологических заболеваний;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приобретение медицинского оборудования для организации сети центров 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амбулаторной онкологической помощи;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приобретение оборудования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переоснащения сети региональных медицинских организаций, оказывающих помощь больным онкологическими заболеваниями (диспансеров/больниц)</w:t>
            </w:r>
          </w:p>
        </w:tc>
      </w:tr>
      <w:tr w:rsidR="002352BF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N3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556 166,5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980 524,8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397 871,2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476 024,6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2.2. Совершенствование оказания медицинской помощи больным туберкулезом, развитие новых эффективных методов лечения </w:t>
            </w: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2.2.1. Внедрение современных методов профилактики, диагностики и лечения туберкулеза</w:t>
            </w: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172 783,9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176 012,6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176 012,6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176 012,6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доли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абациллированных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больных туберкулезом от числа больных туберкулезом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бактериовыделением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охвата населения профилактическими осмотрами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туберкулез</w:t>
            </w:r>
          </w:p>
        </w:tc>
      </w:tr>
      <w:tr w:rsidR="002352BF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32 242,4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34 077,1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34 077,1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34 051,5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118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ED3B0F">
        <w:trPr>
          <w:trHeight w:val="102"/>
        </w:trPr>
        <w:tc>
          <w:tcPr>
            <w:tcW w:w="15196" w:type="dxa"/>
            <w:gridSpan w:val="13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2.3. Совершенствование оказания медицинской помощи больным гепатитами В и С, лицам, инфицированным вирусом иммунодефицита человека, развитие новых эффективных методов лечения </w:t>
            </w: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2.3.1. Внедрение современных методов профилактики, диагностики и лечения лиц, инфицированных вирусом иммунодефицита человека </w:t>
            </w: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191 488,8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188 041,5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188 041,5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ind w:left="-106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188 041,5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ind w:left="-106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доли ВИЧ-инфицированных лиц, получающих антиретровирусную терапию, от числа состоящих на диспансерном учете;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охвата медицинским освидетельствованием на ВИЧ-инфекцию населения Новосибирской области</w:t>
            </w:r>
          </w:p>
        </w:tc>
      </w:tr>
      <w:tr w:rsidR="002352BF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68 119,1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40 215,4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40 215,4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39 922,3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2.3.2. Внедрение современных методов диагностики и лечения больных вирусными гепатитами</w:t>
            </w: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34 200,0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34 200,0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34 200,0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ind w:left="-106" w:right="-111" w:firstLine="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34 200,00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ind w:left="-106" w:right="-111" w:firstLine="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увеличение ожидаемой продолжительности и качества жизни лиц, инфицированных вирусом иммунодефицита человека, гепатитами B и C;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стабилизация заболеваемости острым вирусным гепатитом B</w:t>
            </w:r>
          </w:p>
        </w:tc>
      </w:tr>
      <w:tr w:rsidR="002352BF" w:rsidRPr="00317A0F" w:rsidTr="009F783C">
        <w:trPr>
          <w:trHeight w:val="20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202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2.4. Развитие комплексной системы профилактики, диагностики, лечения и реабилитации при психических расстройствах</w:t>
            </w:r>
          </w:p>
        </w:tc>
      </w:tr>
      <w:tr w:rsidR="002352BF" w:rsidRPr="00317A0F" w:rsidTr="009F783C">
        <w:trPr>
          <w:trHeight w:val="273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2.4.1. Внедрение современных методов профилактики, диагностики, лечения и реабилитации граждан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психических расстройствах</w:t>
            </w: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09" w:type="dxa"/>
            <w:gridSpan w:val="5"/>
            <w:vMerge w:val="restart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мероприятия в 2019-2022 годах осуществляется в рамках государственного задания на оказание государственных услуг медицинскими организациями, оказывающим медицинскую помощь гражданам </w:t>
            </w:r>
          </w:p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психических расстройствах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доли больных психическими расстройствами, повторно госпитализированных в течение года</w:t>
            </w:r>
          </w:p>
        </w:tc>
      </w:tr>
      <w:tr w:rsidR="002352BF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197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2.5 Совершенствование медицинской помощи больным с сосудистыми заболеваниями</w:t>
            </w:r>
          </w:p>
        </w:tc>
      </w:tr>
      <w:tr w:rsidR="002352BF" w:rsidRPr="00317A0F" w:rsidTr="009F783C">
        <w:trPr>
          <w:trHeight w:val="113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2.5.1. Внедрение современных методов профилактики, диагностики, лечения больных сердечно-сосудистыми заболеваниями</w:t>
            </w: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09" w:type="dxa"/>
            <w:gridSpan w:val="5"/>
            <w:vMerge w:val="restart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годах осуществляется в рамках т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смертности от инфаркта миокарда;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смертности от острого нарушения мозгового кровообращения</w:t>
            </w:r>
          </w:p>
        </w:tc>
      </w:tr>
      <w:tr w:rsidR="002352BF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1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2.5.2. Региональный проект «Борьба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сердечно-сосудистыми заболеваниями»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N2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564 179,2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492 961,3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404 388,9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257 943,6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смертности от болезней системы кровообращения;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 медицинского оборудования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переоснащения сети первичных сосудистых отделений и региональных сосудистых центров, в том числе оборудованием для ранней медицинской реабилитации;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 медицинского оборудования для дооснащения первичных сосудистых отделений оборудованием для проведения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рентгенэндоваскулярных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методов лечения;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закуп медицинского оборудования для организации работы регионального сосудистого центра на базе ГБУЗ НСО «ЦКБ»;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непрерывное обеспечение пациентов после перенесенного сердечно-сосудистого события необходимыми лекарственными препаратами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12 месяцев</w:t>
            </w:r>
          </w:p>
        </w:tc>
      </w:tr>
      <w:tr w:rsidR="002352BF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N2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250 051,7</w:t>
            </w:r>
          </w:p>
        </w:tc>
        <w:tc>
          <w:tcPr>
            <w:tcW w:w="1276" w:type="dxa"/>
            <w:shd w:val="clear" w:color="auto" w:fill="auto"/>
          </w:tcPr>
          <w:p w:rsidR="002352BF" w:rsidRPr="00F47298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414 087,8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ED3B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355 129,6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481 634,4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268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2.6. Совершенствование оказания скорой, в том числе скорой специализированной, медицинской помощи, медицинской эвакуации</w:t>
            </w:r>
          </w:p>
        </w:tc>
      </w:tr>
      <w:tr w:rsidR="002352BF" w:rsidRPr="00317A0F" w:rsidTr="009F783C">
        <w:trPr>
          <w:trHeight w:val="175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2.6.1. Внедрение современных методов лечения при оказании скорой медицинской помощи гражданам, проживающим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территории Новосибирской области</w:t>
            </w: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09" w:type="dxa"/>
            <w:gridSpan w:val="5"/>
            <w:vMerge w:val="restart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годах осуществляется в рамках т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нуждающихся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проведении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тромболизиса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догоспитальном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этапе</w:t>
            </w:r>
          </w:p>
        </w:tc>
      </w:tr>
      <w:tr w:rsidR="002352BF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2.6.2. Укрепление материально-технической базы службы скорой медицинской помощи</w:t>
            </w: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21 513,0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21 513,0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21 513,0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21 513,0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приобретение автомобилей скорой медицинской помощи;</w:t>
            </w:r>
          </w:p>
          <w:p w:rsidR="002352BF" w:rsidRPr="00317A0F" w:rsidRDefault="002352BF" w:rsidP="00235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доли выездов бригад скорой медицинской помощи </w:t>
            </w:r>
          </w:p>
          <w:p w:rsidR="002352BF" w:rsidRPr="00317A0F" w:rsidRDefault="002352BF" w:rsidP="00235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 временем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доезда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 больного менее </w:t>
            </w:r>
          </w:p>
          <w:p w:rsidR="002352BF" w:rsidRPr="00317A0F" w:rsidRDefault="002352BF" w:rsidP="00235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минут</w:t>
            </w:r>
          </w:p>
        </w:tc>
      </w:tr>
      <w:tr w:rsidR="002352BF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20"/>
        </w:trPr>
        <w:tc>
          <w:tcPr>
            <w:tcW w:w="2291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268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2.6.3. Выполнение государственного задания на оказание скорой, в том числе скорой специализированной, медицинской помощи (включая медицинскую эвакуацию),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включенной в базовую программу обязательного медицинского страхования, а также 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оказание медицинской помощи при чрезвычайных ситуациях</w:t>
            </w: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707,6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104 533,3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109 412,0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114 735,2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населен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 медицинской помощи в рамках т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ерриториальной программы государственных гарантий бесплатного оказания гражданам медицинской помощи в Новосибирской области в части видов и условий оказания медицинской помощи, не 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установленных базовой программой обязательного медицинского страхования (оказание скорой медицинской помощи вне медицинской организации с учетом санитарно-авиационной эвакуации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застрахованным и не идентифицированным в системе обязательного медицинского страхования гражданам)</w:t>
            </w:r>
          </w:p>
        </w:tc>
      </w:tr>
      <w:tr w:rsidR="002352BF" w:rsidRPr="00317A0F" w:rsidTr="009F783C">
        <w:trPr>
          <w:trHeight w:val="10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278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2.6.4. Региональный проект «Развитие системы оказания первичной медико-санитарной помощи»</w:t>
            </w: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24 552,3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43 860,9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63 477,8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61 143,8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полетов санитарной авиации в Новосибирской области.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Транспортировка санитарной авиацией следующих категорий пациентов: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острым нарушением мозгового кровообращения;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инфарктом миокарда;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беременных женщин высокого риска;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недоношенных новорожденных</w:t>
            </w:r>
          </w:p>
        </w:tc>
      </w:tr>
      <w:tr w:rsidR="002352BF" w:rsidRPr="00317A0F" w:rsidTr="009F783C">
        <w:trPr>
          <w:trHeight w:val="45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119 108,7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96 139,1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79 979,7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82 313,7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283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2.7. Совершенствование оказания медицинской помощи пострадавшим при дорожно-транспортных происшествиях, развитие новых эффективных методов лечения </w:t>
            </w:r>
          </w:p>
        </w:tc>
      </w:tr>
      <w:tr w:rsidR="002352BF" w:rsidRPr="00317A0F" w:rsidTr="009F783C">
        <w:trPr>
          <w:trHeight w:val="64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2.7.1. Внедрение современных методов лечения  пострадавшим при дорожно-транспортных происшествиях</w:t>
            </w: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09" w:type="dxa"/>
            <w:gridSpan w:val="5"/>
            <w:vMerge w:val="restart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годах осуществляется в рамках т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стабилизация больничной летальности пострадавших в результате дорожно-транспортных происшествий</w:t>
            </w:r>
          </w:p>
        </w:tc>
      </w:tr>
      <w:tr w:rsidR="002352BF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88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FF433D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2.8. Совершенствование системы оказания медицинской помощи больным прочими заболеваниями</w:t>
            </w: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2.8.1 Внедрение современных методов профилактики, диагностики, лечения больных социально 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значимыми заболеваниями</w:t>
            </w: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38 552,0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38 552,0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38 552,0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38 552,0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обеспечение детей до 18 лет, больных сахарным диабетом, инсулиновыми помпами и расходными материалами для инсулиновых помп</w:t>
            </w:r>
          </w:p>
        </w:tc>
      </w:tr>
      <w:tr w:rsidR="002352BF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FF433D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FF433D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2.8.2. Реализация мер, направленных на обеспечение отдельных категорий граждан, проживающих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территории Новосибирской области, льготной стоматологической помощью, глазным протезированием, слуховыми аппаратами</w:t>
            </w: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227 260,0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227 260,0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227 260,0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227 260,0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улучшение качества зубопротезной помощи отдельной категории граждан, проживающих в Новосибирской области, имеющих право на меры социальной поддержки по льготному зубопротезированию;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глазопротезирование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отдельных категорий граждан, имеющих право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меры социальной поддержки за счет средств областного бюджета;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слухопротезирование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отдельных категорий граждан, имеющих право на меры социальной поддержки за счет средств областного бюджета</w:t>
            </w:r>
          </w:p>
        </w:tc>
      </w:tr>
      <w:tr w:rsidR="002352BF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FF433D">
        <w:trPr>
          <w:trHeight w:val="271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FF433D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2.9. Совершенствование высокотехнологичной медицинской помощи, развитие новых эффективных методов лечения</w:t>
            </w: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2.9.1. Внедрение современных методов оказания высокотехнологичной медицинской помощи; повышение доступности высокотехнологичной медицинской помощи</w:t>
            </w: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263 295,7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256 887,6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256 887,6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256 887,6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высокотехнологичной медицинской помощи в федеральных клиниках и медицинских организациях, подведомственных Минздраву НСО</w:t>
            </w: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54 185,0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63 522,3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63 522,3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63 522,3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FF433D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FF433D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2.10. Обеспечение безопасности и качества донорской крови и ее компонентов</w:t>
            </w: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2.10.1. Обеспечение реципиентов медицинских организаций  Новосибирской области качественной и безопасной донорской кровью и ее компонентами</w:t>
            </w: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72 498,6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72 498,6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72 498,6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72 498,6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реципиентов медицинских организаций Новосибирской области качественной и безопасной донорской кровью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ее компонентами</w:t>
            </w:r>
          </w:p>
        </w:tc>
      </w:tr>
      <w:tr w:rsidR="002352BF" w:rsidRPr="00317A0F" w:rsidTr="009F783C">
        <w:trPr>
          <w:trHeight w:val="143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FF433D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Задача 2.11. Обеспечение государственных услуг на оказание специализированн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ой медицинской помощи в рамках т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ерриториальной программы государственных гарантий бесплатного оказания гражданам медицинской помощи в Новосибирской области, не входящей в базовую программу обязательного медицинского страхования</w:t>
            </w:r>
          </w:p>
        </w:tc>
      </w:tr>
      <w:tr w:rsidR="002352BF" w:rsidRPr="00317A0F" w:rsidTr="00FF433D">
        <w:trPr>
          <w:trHeight w:val="70"/>
        </w:trPr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2.11.1. Выполнение государственного задания на оказание специализированной медицинской помощи,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 скорой специализированной медицинской помощи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 том числе санитарно-авиационной эвакуации), не входящей в базовую программу обязательного медицинского страхования</w:t>
            </w: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4 457 927,7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4 730 370,8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4 928 638,9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5 163 819,0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населению специализированной медицинской помощи, в том числе скорой специализированной медицинской помощи (в том числе санитарно-авиационной эвакуации), не входящей в базовую программу обязательного медицинского страхования</w:t>
            </w:r>
          </w:p>
        </w:tc>
      </w:tr>
      <w:tr w:rsidR="002352BF" w:rsidRPr="00317A0F" w:rsidTr="009F783C">
        <w:trPr>
          <w:trHeight w:val="6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22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FF433D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3A6813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3A6813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3A6813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278" w:type="dxa"/>
          </w:tcPr>
          <w:p w:rsidR="002352BF" w:rsidRPr="00317A0F" w:rsidRDefault="003A6813" w:rsidP="003A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ED3B0F">
        <w:trPr>
          <w:trHeight w:val="84"/>
        </w:trPr>
        <w:tc>
          <w:tcPr>
            <w:tcW w:w="15196" w:type="dxa"/>
            <w:gridSpan w:val="13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2.12.  Предоставление отдельных видов медицинской помощи (в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обеспечение доступности лекарственных препаратов больным злокачественными новообразованиями лимфоидной, кроветворной и родственной им ткани, гемофилией,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муковисцидозом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гипофизарным нанизмом, болезнью Гоше, рассеянным склерозом, лицам после трансплантации органов и/или тканей) жителям Новосибирской области в рамках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расходов из федерального бюджета</w:t>
            </w:r>
          </w:p>
        </w:tc>
      </w:tr>
      <w:tr w:rsidR="002352BF" w:rsidRPr="00317A0F" w:rsidTr="009F783C">
        <w:trPr>
          <w:trHeight w:val="227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2.12.2 Реализация отдельных мероприятий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рамках подпрограммы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 государственной программы Новосибирской области «Развитие здравоохранения Новосибирской области»</w:t>
            </w: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09" w:type="dxa"/>
            <w:gridSpan w:val="5"/>
            <w:vMerge w:val="restart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ind w:left="-105" w:right="-106" w:firstLine="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финансирование мероприятия в 2019-2022 годах не предусмотрено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ind w:left="-105" w:right="-106" w:firstLine="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НСО; социально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ориентиро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-ванными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некоммер-ческими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организа-циями</w:t>
            </w:r>
            <w:proofErr w:type="spellEnd"/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условий для заключения соглашений в целях привлечения субсидий из федерального бюджета. Реализация данного мероприятия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2019-2021 годах осуществляется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рамках основных мероприятий 1.4.1, 2.2.1, 2.3.1, 2.9.1, 7.1.4, 8.1.2</w:t>
            </w:r>
          </w:p>
        </w:tc>
      </w:tr>
      <w:tr w:rsidR="002352BF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4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91856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2 государственной программы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6 887 790,4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7 269 778,4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7 404 745,7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7 312 394,3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2352BF" w:rsidRPr="00317A0F" w:rsidTr="009F783C">
        <w:trPr>
          <w:trHeight w:val="116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1 079 873,4</w:t>
            </w: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1 628 566,5</w:t>
            </w: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970 795,3</w:t>
            </w: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1 177 468,8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352BF" w:rsidRPr="00317A0F" w:rsidTr="009F783C">
        <w:trPr>
          <w:trHeight w:val="128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352BF" w:rsidRPr="00317A0F" w:rsidRDefault="002352BF" w:rsidP="0023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52BF" w:rsidRPr="00317A0F" w:rsidRDefault="002352BF" w:rsidP="002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FF433D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ED3B0F">
        <w:trPr>
          <w:trHeight w:val="315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3 государственной программы: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874DE4" w:rsidRPr="00317A0F" w:rsidTr="00ED3B0F">
        <w:trPr>
          <w:trHeight w:val="315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3 «Развитие государственно-частного партнерства»</w:t>
            </w:r>
          </w:p>
        </w:tc>
      </w:tr>
      <w:tr w:rsidR="00874DE4" w:rsidRPr="00317A0F" w:rsidTr="00ED3B0F">
        <w:trPr>
          <w:trHeight w:val="315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3: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874DE4" w:rsidRPr="00317A0F" w:rsidTr="00ED3B0F">
        <w:trPr>
          <w:trHeight w:val="315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3.1. Формирование организационно-правовых механизмов, обеспечивающих долгосрочное взаимодействие между государственной и частной системой здравоохранения</w:t>
            </w: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3.1.1. Разработка нормативных правовых актов для привлечения частного капитала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государственную систему здравоохранения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09" w:type="dxa"/>
            <w:gridSpan w:val="5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годах осуществляется в рамках т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ТФОМС НСО;</w:t>
            </w:r>
          </w:p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медицин-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ские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организа-ции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частной системы здраво-охранения,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участву-ющие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реализации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Террито-риальной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программы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обязатель-ного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медицин-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ского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страхования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Новосибир-ской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области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доступности и качества оказания медицинской помощи населению за счет участия частных медицинских организаций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ерриториальной программе государственных гарантий бесплатного оказания гражданам медицинской помощи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Новосибирской области</w:t>
            </w:r>
          </w:p>
        </w:tc>
      </w:tr>
      <w:tr w:rsidR="00874DE4" w:rsidRPr="00317A0F" w:rsidTr="009F783C">
        <w:trPr>
          <w:trHeight w:val="159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91856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183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3 государственной программы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874DE4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179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FF433D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ED3B0F">
        <w:trPr>
          <w:trHeight w:val="315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4 государственной программы: создание условий  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874DE4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4 «Охрана здоровья матери и ребенка»</w:t>
            </w:r>
          </w:p>
        </w:tc>
      </w:tr>
      <w:tr w:rsidR="00874DE4" w:rsidRPr="00317A0F" w:rsidTr="00ED3B0F">
        <w:trPr>
          <w:trHeight w:val="315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Цель подпрограммы 4: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874DE4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4.1 Совершенствование системы охраны репродуктивного здоровья населения и обеспечение безопасного материнства</w:t>
            </w:r>
          </w:p>
        </w:tc>
      </w:tr>
      <w:tr w:rsidR="00874DE4" w:rsidRPr="00317A0F" w:rsidTr="00FF433D">
        <w:trPr>
          <w:trHeight w:val="4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4.1.2. Внедрение современных методов сохранения репродуктивного здоровья 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11 941,7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11 941,7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11 941,7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11 941,7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обследованиями беременных женщин в первом триместре по алгоритму комплексной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пренатальной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(дородовой) диагностики нарушений развития ребенка их числа поставленных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учет в первом триместре;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материнской смертности</w:t>
            </w: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FF433D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4.1.3. Профилактика абортов 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числа абортов</w:t>
            </w: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FF433D">
        <w:trPr>
          <w:trHeight w:val="231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FF433D">
        <w:trPr>
          <w:trHeight w:val="224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4.1.4. Укрепление материально-технической базы учреждений родовспоможения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09" w:type="dxa"/>
            <w:gridSpan w:val="5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годах осуществляется в рамках т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доли преждевременных родов (22-37 недель) в перинатальных центрах</w:t>
            </w:r>
          </w:p>
        </w:tc>
      </w:tr>
      <w:tr w:rsidR="00874DE4" w:rsidRPr="00317A0F" w:rsidTr="00FF433D">
        <w:trPr>
          <w:trHeight w:val="88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FF433D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FF433D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FF433D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4.2. Создание условий для развития медицинской помощи детям, в том числе и в выхаживании маловесных и недоношенных новорожденных</w:t>
            </w: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4.2.1. Выхаживание новорожденных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экстремально низкой массой тела,  расширение Национального календаря профилактических прививок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7 123,3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13 853,1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13 853,1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13 853,1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стабилизация выживаемости детей, имевших при рождении очень низкую и экстремально низкую массу тела,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акушерском стационаре</w:t>
            </w: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145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FF433D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FF433D">
        <w:trPr>
          <w:trHeight w:val="70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Основное мероприятие 4.2.2. Внедрение современных методов раннего выявления нарушений развития ребенка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сокращение врожденной и наследственной патологий, способствующих снижению «генетического груза популяции»,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счет ежегодного охвата неонатальным скринингом;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аудиологического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скрининга</w:t>
            </w:r>
          </w:p>
        </w:tc>
      </w:tr>
      <w:tr w:rsidR="00874DE4" w:rsidRPr="00317A0F" w:rsidTr="009F783C">
        <w:trPr>
          <w:trHeight w:val="144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155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FF433D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4.2.3. Внедрение современных методов лечения  детей в возрасте от 0 до 18 лет с тяжелой генетической патологией (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муковисцидоз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мукополисахаридоз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50 000,2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50 000,2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50 000,2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50 000,2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препаратами детей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возрасте от 0 до 18 лет, больных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муковисцидозом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мукополисахаридозом</w:t>
            </w:r>
            <w:proofErr w:type="spellEnd"/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293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FF433D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4.2.4. Обеспечение дополнительным питанием детей первого-третьего года жизни, относящихся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установленным категориям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99 231,2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99 231,2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99 231,2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99 231,2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дополнительным детским питанием, закупленным по государственным контрактам, детей первого-третьего года жизни, относящихся к категориям (постановление Правительства Новосибирской области от 20.04.2015 № 147-п «Об обеспечении полноценным питанием детей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возрасте до трех лет»):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Дети первого и второго года жизни из малоимущей семьи, среднедушевой доход которой ниже величины прожиточного минимума, установленной на территории Новосибирской области, и признанной малоимущей 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 порядке, установленном действующим законодательством.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Дети-инвалиды первого и второго года жизни.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Дети первого и второго года жизни, находящиеся под опекой.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Дети первого и второго года жизни из многодетных и приемных семей.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 Дети первого и второго года жизни из семей, состоящих из одного родителя.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 Дети первого и второго года жизни, рожденные от ВИЧ-положительных матерей.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7. Дети третьего года жизни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медицинским показаниям: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анемия при уровне гемоглобина ниже 110 г/л и (или) сывороточного железа ниже 10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мкмоль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/л;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гипотрофия при дефиците массы тела от 10 процентов и выше, масса тела ниже на одно стандартное отклонение и более от возрастной нормы</w:t>
            </w:r>
          </w:p>
        </w:tc>
      </w:tr>
      <w:tr w:rsidR="00874DE4" w:rsidRPr="00317A0F" w:rsidTr="00FF433D">
        <w:trPr>
          <w:trHeight w:val="439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FF433D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4.2.5 Укрепление материально-технической базы детских медицинских организаций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143 002,0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уровня оснащенности медицинских организаций, оказывающих медицинскую помощь детям;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стабилизация ранней неонатальной смертности;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стабилизация больничной летальности детей;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смертности детей в возрасте 0-17 лет</w:t>
            </w:r>
          </w:p>
        </w:tc>
      </w:tr>
      <w:tr w:rsidR="00874DE4" w:rsidRPr="00317A0F" w:rsidTr="009F783C">
        <w:trPr>
          <w:trHeight w:val="164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175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FF433D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FF433D">
        <w:trPr>
          <w:trHeight w:val="70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Основное мероприятие 4.2.6. Реализация мер направленных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содержание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государственных медицинских организациях Новосибирской области детей-сирот, детей, оставшихся без попечения родителей, и детей, находящихся в трудной жизненной ситуации, до достижения ими возраста четырех лет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266 082,7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273 286,1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285 534,1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300 055,1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уровня оснащенности специализированных домов ребенка;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стабилизация первичной инвалидности у детей</w:t>
            </w:r>
          </w:p>
        </w:tc>
      </w:tr>
      <w:tr w:rsidR="00874DE4" w:rsidRPr="00317A0F" w:rsidTr="009F783C">
        <w:trPr>
          <w:trHeight w:val="33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752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FF433D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4.2.7. Обеспечение и изготовление специальных продуктов молочного питания разнообразного ассортимента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для обеспечения детей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возрасте до трех лет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75 727,6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76 628,4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78 433,1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80 373,1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и изготовление специальных продуктов молочного питания разнообразного ассортимента для обеспечения детей в возрасте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трех лет</w:t>
            </w: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FF433D">
        <w:trPr>
          <w:trHeight w:val="76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FF433D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4.2.8. Региональный проект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детского здравоохранения Новосибирской области, включая создание современной инфраструктуры оказания медицинской помощи детям»</w:t>
            </w: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N4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27 675,0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27 675,0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27 675,0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123 000,0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младенческой смертности;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 медицинского оборудования для оснащения медицинских организаций, оказывающих специализированную медицинскую помощь детям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стационарных условиях</w:t>
            </w: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80"/>
        </w:trPr>
        <w:tc>
          <w:tcPr>
            <w:tcW w:w="2291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FF433D">
        <w:trPr>
          <w:trHeight w:val="70"/>
        </w:trPr>
        <w:tc>
          <w:tcPr>
            <w:tcW w:w="2291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FF433D">
        <w:trPr>
          <w:trHeight w:val="226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4 государственной программы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686 743,7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558 575,7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572 628,4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684 414,4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FF433D">
        <w:trPr>
          <w:trHeight w:val="174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5 государственной программы: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874DE4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5 «Развитие медицинской реабилитации и санаторно-курортного лечения, в том числе детей»</w:t>
            </w:r>
          </w:p>
        </w:tc>
      </w:tr>
      <w:tr w:rsidR="00874DE4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Цель подпрограммы 5: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874DE4" w:rsidRPr="00317A0F" w:rsidTr="00ED3B0F">
        <w:trPr>
          <w:trHeight w:val="315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5.1. Формирование трехуровневой 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заболеваниях центральной нервной системы и органов чувств при нарушениях функции опорно-двигательного аппарата и периферической нервной системы; при нарушениях функции перинатального периода</w:t>
            </w: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5.1.1. Проведение санаторно-курортного лечения детям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09" w:type="dxa"/>
            <w:gridSpan w:val="5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2019-2022 годах осуществляется за счет средств федерального бюджета в рамках подпрограммы «Развитие медицинской реабилитации и санаторно-курортного лечения, в том числе детям» государственной программы Российской Федерации «Развитие здравоохранения», получателями средств являются федеральные учреждения. Минздрав НСО осуществляет прием и размещение заявок на подсистему мониторинга санаторно-курортного лечения Минздрава России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охвата санаторно-курортным лечением детей</w:t>
            </w: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FF433D">
        <w:trPr>
          <w:trHeight w:val="12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5.1.2. Проведение медицинской реабилитации, в том числе детям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09" w:type="dxa"/>
            <w:gridSpan w:val="5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годах осуществляется в рамках т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охвата медицинской реабилитацией пациентов от числа нуждающихся после оказания специализированной медицинской помощи;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реабилитационной медицинской помощью детей-инвалидов</w:t>
            </w: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FF433D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5 государственной программы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8" w:type="dxa"/>
            <w:vAlign w:val="center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FF433D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6 государственной программы: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874DE4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6 «Оказание паллиативной медицинской помощи, в том числе детям»</w:t>
            </w:r>
          </w:p>
        </w:tc>
      </w:tr>
      <w:tr w:rsidR="00874DE4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6: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874DE4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6.1. Создание эффективной службы паллиативной медицинской помощи пациентам Новосибирской области</w:t>
            </w: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6.1.1. Развитие сети медицинских организаций, оказывающих 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паллиативную медицинскую помощь,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детям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738,2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120 532,8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124 344,7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128 510,3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увеличение обеспеченности койками для оказания паллиативной медицинской помощи взрослым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 детям</w:t>
            </w: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82 491,3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86 138,5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86 138,5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85 876,4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06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91856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6 государственной программы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738,2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120 532,8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124 344,7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128 510,3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82 491,3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86 138,5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86 138,5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85 876,4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91856">
        <w:trPr>
          <w:trHeight w:val="106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ED3B0F">
        <w:trPr>
          <w:trHeight w:val="315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7 государственной программы: 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</w:tr>
      <w:tr w:rsidR="00874DE4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7 «Кадровое обеспечение системы здравоохранения»</w:t>
            </w:r>
          </w:p>
        </w:tc>
      </w:tr>
      <w:tr w:rsidR="00874DE4" w:rsidRPr="00317A0F" w:rsidTr="00ED3B0F">
        <w:trPr>
          <w:trHeight w:val="315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7: 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</w:tr>
      <w:tr w:rsidR="00874DE4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7.1. Повышение полноты укомплектованности медицинских организаций медицинскими работниками</w:t>
            </w: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7.1.3. Страхование медицинских работников, работа которых связана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угрозой их жизни и здоровью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ежегодное страхование медицинских работников, работа которых связана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угрозой их жизни и здоровью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соответствии с Федеральным законом от 21.11.2011 № 323-ФЗ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«Об основах охраны здоровья граждан в Российской Федерации»</w:t>
            </w:r>
          </w:p>
        </w:tc>
      </w:tr>
      <w:tr w:rsidR="00874DE4" w:rsidRPr="00317A0F" w:rsidTr="009F783C">
        <w:trPr>
          <w:trHeight w:val="357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86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91856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233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7.1.4. Единовременные компенсационные выплаты медицинским работникам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44 200,0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34 760,0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35 860,0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35 860,0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привлечение врачей и фельдшеров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для работы в сфере здравоохранения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сельской местности</w:t>
            </w:r>
          </w:p>
        </w:tc>
      </w:tr>
      <w:tr w:rsidR="00874DE4" w:rsidRPr="00317A0F" w:rsidTr="009F783C">
        <w:trPr>
          <w:trHeight w:val="226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66 300,0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123 240,0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127 140,0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127 140,0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22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91856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91856">
        <w:trPr>
          <w:trHeight w:val="70"/>
        </w:trPr>
        <w:tc>
          <w:tcPr>
            <w:tcW w:w="2291" w:type="dxa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7.1.5. Региональный проект «Обеспечение медицинских организаций системы здравоохранения Новосибирской области 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квалифицированными кадрами»</w:t>
            </w: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N5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86 903,0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111 901,4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111 901,4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111 901,4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ликвидация кадрового дефицита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государственных медицинских организациях Новосибирской области, 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оказывающих первичную медико-санитарную помощь;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притока молодых специалистов в государственные медицинские организации Новосибирской области;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престижа медицинской профессии</w:t>
            </w:r>
          </w:p>
        </w:tc>
      </w:tr>
      <w:tr w:rsidR="00874DE4" w:rsidRPr="00317A0F" w:rsidTr="00991856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91856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91856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7.2. Повышение уровня квалификации медицинских работников медицинских организаций Новосибирской области</w:t>
            </w: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7.2.1. Обучение и повышение квалификации медицинских работников. Организация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проведение ежегодных профессиональных конкурсов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профессионального уровня медицинских работников;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стимулирование медицинского персонала к повышению квалификации;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трудоустройства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медицинские или фармацевтические организации системы здравоохранения Новосибирской области медицинских и фармацевтических специалистов, завершивших обучение в рамках целевой подготовки для нужд Новосибирской области</w:t>
            </w:r>
          </w:p>
        </w:tc>
      </w:tr>
      <w:tr w:rsidR="00874DE4" w:rsidRPr="00317A0F" w:rsidTr="009F783C">
        <w:trPr>
          <w:trHeight w:val="13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3A6813">
        <w:trPr>
          <w:trHeight w:val="269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77 000,0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91856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7.2.2. Осуществление образовательного процесса в сфере подготовки, переподготовки и повышения квалификации специалистов со средним профессиональным медицинским (фармацевтическим) образованием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действующим государственным образовательным 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стандартом, действующим законодательством Российской Федерации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287 222,4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297 693,9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310 758,2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326 204,2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ind w:left="-105" w:right="-106" w:firstLine="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подготовка по программам дополнительного медицинского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фармацевтического образования в государственных профессиональных образовательных организациях, осуществляющих подготовку специалистов среднего звена</w:t>
            </w:r>
          </w:p>
        </w:tc>
      </w:tr>
      <w:tr w:rsidR="00874DE4" w:rsidRPr="00317A0F" w:rsidTr="009F783C">
        <w:trPr>
          <w:trHeight w:val="126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91856">
        <w:trPr>
          <w:trHeight w:val="158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91856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91856">
        <w:trPr>
          <w:trHeight w:val="273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7.2.4. Реализация мер, направленных на 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государственных  образовательных организациях 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26 002,3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26 002,3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26 002,3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26 002,3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социальное обеспечение детей-сирот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детей, оставшихся без попечения родителей, обучающихся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государственных образовательных организациях, подведомственных Минздраву НСО</w:t>
            </w:r>
          </w:p>
        </w:tc>
      </w:tr>
      <w:tr w:rsidR="00874DE4" w:rsidRPr="00317A0F" w:rsidTr="009F783C">
        <w:trPr>
          <w:trHeight w:val="450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91856">
        <w:trPr>
          <w:trHeight w:val="80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91856">
        <w:trPr>
          <w:trHeight w:val="70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91856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7 государственной программы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445 322,7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471 352,6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485 516,9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500 962,9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874DE4" w:rsidRPr="00317A0F" w:rsidTr="009F783C">
        <w:trPr>
          <w:trHeight w:val="133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66 300,0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123 240,0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127 140,0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127 140,0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3A6813">
        <w:trPr>
          <w:trHeight w:val="146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77 700,0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91856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ED3B0F">
        <w:trPr>
          <w:trHeight w:val="315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8 государственной программы: 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 и имеющих право на льготное обеспечение</w:t>
            </w:r>
          </w:p>
        </w:tc>
      </w:tr>
      <w:tr w:rsidR="00874DE4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8 «Совершенствование системы лекарственного обеспечения, в том числе в амбулаторных условиях»</w:t>
            </w:r>
          </w:p>
        </w:tc>
      </w:tr>
      <w:tr w:rsidR="00874DE4" w:rsidRPr="00317A0F" w:rsidTr="00ED3B0F">
        <w:trPr>
          <w:trHeight w:val="315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8: 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 и имеющих право на льготное обеспечение</w:t>
            </w:r>
          </w:p>
        </w:tc>
      </w:tr>
      <w:tr w:rsidR="00874DE4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8.1. Обеспечение лекарственными препаратами и изделиями медицинского назначения отдельных категорий граждан</w:t>
            </w: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8.1.1. Реализация мер направленных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 обеспечение</w:t>
            </w:r>
            <w:proofErr w:type="gram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лекарственными препаратами и изделиями медицинского назначения отдельных категорий граждан, имеющих право на их получение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рецепту врача бесплатно или со скидкой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процентов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761 716,1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802 421,6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802 421,6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802 421,6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ind w:left="-105" w:right="-106" w:firstLine="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отдельных категорий граждан, имеющих право на бесплатное и льготное лекарственное обеспечение</w:t>
            </w:r>
          </w:p>
        </w:tc>
      </w:tr>
      <w:tr w:rsidR="00874DE4" w:rsidRPr="00317A0F" w:rsidTr="009F783C">
        <w:trPr>
          <w:trHeight w:val="66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97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91856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7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8.1.2. Реализация мер, направленных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обеспечение необходимыми лекарственными препаратами, изделиями медицинского назначения, а также специализированными продуктами лечебного питания определенных категорий граждан, проживающих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территории Новосибирской области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519 836,6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535 292,9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535 292,9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535 292,9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обеспечение населения качественными, 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безопасными лекарственными препаратами, изделиями медицинского назначения,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также специализированными продуктами лечебного питания определенных категорий граждан, проживающих на территории Новосибирской области</w:t>
            </w:r>
          </w:p>
        </w:tc>
      </w:tr>
      <w:tr w:rsidR="00874DE4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686 688,5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712 525,9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712 525,9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712 525,9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737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91856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8.1.3. Обеспечение наличия специализированных аптечных учреждений, осуществляющих получение, хранение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отпуск лекарственных препаратов, изделий медицинского назначения и продуктов специализированного лечебного питания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09" w:type="dxa"/>
            <w:gridSpan w:val="5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2019-2022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муниципальных районов и городских округов пунктами отпуска лекарственных препаратов</w:t>
            </w:r>
          </w:p>
        </w:tc>
      </w:tr>
      <w:tr w:rsidR="00874DE4" w:rsidRPr="00317A0F" w:rsidTr="009F783C">
        <w:trPr>
          <w:trHeight w:val="188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B46BF5">
        <w:trPr>
          <w:trHeight w:val="70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91856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B46BF5">
        <w:trPr>
          <w:trHeight w:val="298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8.1.4. Организационные мероприятия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обеспечению лекарственными препаратами и изделиями медицинского назначения отдельных категорий граждан. Формирование, размещение, хранение, учет, использование, пополнение, сбережение, освежение запасов материальных ценностей мобилизационного резерва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117 754,5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127 334,5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128 875,7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130 472,3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формирование, размещение, хранение, учет, использование, пополнение, сбережение, освежение запасов материальных ценностей мобилизационного резерва</w:t>
            </w:r>
          </w:p>
        </w:tc>
      </w:tr>
      <w:tr w:rsidR="00874DE4" w:rsidRPr="00317A0F" w:rsidTr="009F783C">
        <w:trPr>
          <w:trHeight w:val="191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B46BF5">
        <w:trPr>
          <w:trHeight w:val="70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8.1.5. Реализация отдельных полномочий 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области лекарственного обеспечения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обеспечение отдельных категорий граждан, 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имеющих право на бесплатное и льготное лекарственное обеспечение по федеральной льготе</w:t>
            </w:r>
          </w:p>
        </w:tc>
      </w:tr>
      <w:tr w:rsidR="00874DE4" w:rsidRPr="00317A0F" w:rsidTr="009F783C">
        <w:trPr>
          <w:trHeight w:val="187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272 118,2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292 706,4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291 104,8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287 171,8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8 государственной программы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1 399 307,2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1 465 049,0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1 466 590,2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1 468 186,8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958 806,7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1 005 232,3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1 003 630,7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999 697,7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ED3B0F">
        <w:trPr>
          <w:trHeight w:val="315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9 государственной программы: создание условий для получения гражданами и организациями на территории Новосибирской области преимуществ от применения информационных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874DE4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9 «Развитие информатизации в здравоохранении»</w:t>
            </w:r>
          </w:p>
        </w:tc>
      </w:tr>
      <w:tr w:rsidR="00874DE4" w:rsidRPr="00317A0F" w:rsidTr="00ED3B0F">
        <w:trPr>
          <w:trHeight w:val="315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Цель подпрограммы 9: создание условий для получения гражданами и организациями на территории Новосибирской области преимуществ от применения информационных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874DE4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9.1. Внедрение информационных и телекоммуникационных технологий в систему здравоохранения Новосибирской области</w:t>
            </w: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9.1.1. Разработка, внедрение и сопровождение единой информационной системы в здравоохранении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108 608,8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114 082,6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117 767,7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121 600,3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ведение электронных медицинских карт пациентов;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автоматизированной записи на прием к врачу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использованием сети Интернет и/или информационно-справочных сенсорных терминалов (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инфоматов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874DE4" w:rsidRPr="00317A0F" w:rsidTr="009F783C">
        <w:trPr>
          <w:trHeight w:val="80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9 государственной программы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108 608,8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114 082,6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117 767,7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121 600,3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874DE4" w:rsidRPr="00317A0F" w:rsidTr="00874DE4">
        <w:trPr>
          <w:trHeight w:val="218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Задача 10 государственной программы: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874DE4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10 «Управление развитием отрасли. Структурные преобразования в сфере здравоохранения»</w:t>
            </w:r>
          </w:p>
        </w:tc>
      </w:tr>
      <w:tr w:rsidR="00874DE4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10: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874DE4" w:rsidRPr="00317A0F" w:rsidTr="00ED3B0F">
        <w:trPr>
          <w:trHeight w:val="315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10.1. Создание благоприятных условий для пребывания пациентов и работы медицинского персонала в медицинских организациях Новосибирской области, а также повышение качества оказания медицинской помощи</w:t>
            </w: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10.1.5. Укрепление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604 552,8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194 964,8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181 951,9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186 747,0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proofErr w:type="gram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proofErr w:type="gram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НСО;</w:t>
            </w:r>
          </w:p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ДИиЗО</w:t>
            </w:r>
            <w:proofErr w:type="spellEnd"/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уровня оснащенности новым медицинским оборудованием государственных учреждений, подведомственных Минздраву НСО, проведение капитальных и текущих ремонтов в государственных учреждениях здравоохранения Новосибирской области;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санитарного автотранспорта, легковых автомобилей общего назначения;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собственности;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снижение удельного потребления энергетических ресурсов (электроэнергии, тепловой энергии, воды) в государственных учреждениях, подведомственных Минздраву НСО </w:t>
            </w: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9 805,7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10.1.6. Строительство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реконструкция медицинских организаций, в том числе вспомогательных зданий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сооружений 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800 712,5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1 503 753,1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3 303 866,0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1 964 699,9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Минстрой НСО; учреждения,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Минстрою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и реконструкция медицинских организаций, а также вспомогательных зданий и сооружений, в целях создания благоприятных условий для пребывания пациентов и работы медицинского персонала</w:t>
            </w: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519 613,0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1 840 034,0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Основное мероприятие 10.1.7. Проведение независимой оценки качества условий оказания услуг медицинскими организациями,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участвующими в реализации т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ind w:left="-110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ind w:left="-110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proofErr w:type="gram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proofErr w:type="gram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НСО;</w:t>
            </w:r>
          </w:p>
          <w:p w:rsidR="00874DE4" w:rsidRPr="00317A0F" w:rsidRDefault="00874DE4" w:rsidP="00874DE4">
            <w:pPr>
              <w:spacing w:after="0" w:line="240" w:lineRule="auto"/>
              <w:ind w:left="-110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социально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ориентиро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-ванные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некоммер-ческие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органи-зации</w:t>
            </w:r>
            <w:proofErr w:type="spellEnd"/>
          </w:p>
        </w:tc>
        <w:tc>
          <w:tcPr>
            <w:tcW w:w="2269" w:type="dxa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доступности и качества оказания медицинской помощи на территории Новосибирской области путем проведения независимой оценки качества условий оказания услуг медицинскими организациями, участвующими в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ерриториальной программы государственных гарантий бесплатного оказания гражданам медицинской помощи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Новосибирской области</w:t>
            </w: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974 343,2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968 463,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1 115 504,5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2 312 708,3</w:t>
            </w:r>
          </w:p>
          <w:p w:rsidR="00874DE4" w:rsidRPr="00317A0F" w:rsidRDefault="00874DE4" w:rsidP="00874DE4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НСО; Минстрой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Минстрою НСО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74DE4" w:rsidRPr="00317A0F" w:rsidRDefault="009802BC" w:rsidP="00980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0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980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фельдшерско-акушерских пунктов (строительство и реконструкция фельдшерско-акушерских пунктов в целях обеспечения оказания гражданам первичной медико-санитарной помощи), строительство новых поликлин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ик в г. Новосибирске, разработка</w:t>
            </w:r>
            <w:r w:rsidRPr="00980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проектно-сметной документации, проведение капитального и текущего ремонта и переоснащение медицинскими изделиями и мебелью поликлинических отделений, врачебных амбулаторий, фельдшерско-акушерских пунктов в соответствии с порядками оказания медицинской помощи, приобретение комплексов передвижных медицинских, </w:t>
            </w:r>
            <w:r w:rsidRPr="00980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приобретение автомобилей санитарного транспорта для центральных районных и центральных городских больниц для организации выездных форм работы (обслуживание в сельской местности комплексных участков, патронаж маломобильных пациентов, стационар на дому), создание и тиражирование «Новой модели медицинской организации, оказывающей первичную медико-санитарную помощь», направленной на создание открытой и вежливой регистратуры, сокращение времени ожидания пациентом в очереди, упрощение записи на прием к врачу, уменьшение бумажной документации, комфортны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r w:rsidRPr="00980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980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пац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иента в зонах ожидания, понятной навигации</w:t>
            </w: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328 898,3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413 818,2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397 831,3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426 946,6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85 503,8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462CDB">
        <w:trPr>
          <w:trHeight w:val="19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76 671,0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462CDB">
        <w:trPr>
          <w:trHeight w:val="128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462CDB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108"/>
        </w:trPr>
        <w:tc>
          <w:tcPr>
            <w:tcW w:w="2291" w:type="dxa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10.1.9. Региональный проект «Борьба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онкологическими заболеваниями»</w:t>
            </w: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159 700,0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265 281,2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245 340,8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116 981,2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proofErr w:type="gram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proofErr w:type="gram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НСО;</w:t>
            </w:r>
          </w:p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Минстрой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Минстрою НСО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74DE4" w:rsidRPr="00317A0F" w:rsidRDefault="009802BC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0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разработк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980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проектно-сметной документации, проведение капитального и текущего ремонта помещений и оснащение медицинскими изделиями </w:t>
            </w:r>
            <w:r w:rsidR="00874DE4"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организации сети центров амбулаторной онкологической помощи;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помещений под медицинское оборудование для медицинских организаций, оказывающих помощь больным онкологическими заболеваниями;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строительство здания онкологического диспансера в г. Новосибирске</w:t>
            </w:r>
          </w:p>
        </w:tc>
      </w:tr>
      <w:tr w:rsidR="00874DE4" w:rsidRPr="00317A0F" w:rsidTr="009F783C">
        <w:trPr>
          <w:trHeight w:val="108"/>
        </w:trPr>
        <w:tc>
          <w:tcPr>
            <w:tcW w:w="2291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N3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61 154,0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27 338,7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255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106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112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112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118"/>
        </w:trPr>
        <w:tc>
          <w:tcPr>
            <w:tcW w:w="2291" w:type="dxa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10.1.10. Региональный проект «Борьба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сердечно-сосудистыми заболеваниями»</w:t>
            </w: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192 650,0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107 640,6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139 529,1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58 490,6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74DE4" w:rsidRPr="00317A0F" w:rsidRDefault="009802BC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0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разработк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980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проектно-сметной документации, проведение капитального и текущего ремонта помещений и оснащение медицинскими изделиями</w:t>
            </w:r>
            <w:r w:rsidR="00874DE4"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ранней медицинской реабилитации в региональных сосудистых центрах и первичных сосудистых отделениях, для проведения </w:t>
            </w:r>
            <w:proofErr w:type="spellStart"/>
            <w:r w:rsidR="00874DE4"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рентгенэндоваскулярных</w:t>
            </w:r>
            <w:proofErr w:type="spellEnd"/>
            <w:r w:rsidR="00874DE4"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методов лечения в первичных сосудистых отделениях, а также капитальный и текущий ремонт терапевтического корпуса для организации работы регионального сосудистого центра на базе ГБУЗ НСО «ЦКБ»</w:t>
            </w: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462CDB">
        <w:trPr>
          <w:trHeight w:val="262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10.1.11. Региональный проект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детского здравоохранения Новосибирской области, включая создание современной инфраструктуры оказания медицинской помощи детям»</w:t>
            </w: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277 630,0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190 461,0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157 700,0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организационно-планировочных решений в детских поликлинических отделениях медицинских организаций, подведомственных Минздраву НСО,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оснащение современными ультразвуковыми аппаратами кабинетов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пренатальной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диагностики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медицинских организаций второго этапа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пренатальной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диагностики</w:t>
            </w:r>
            <w:r w:rsidR="00980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="009802BC" w:rsidRPr="00980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Кроме того, будут разработаны проектно-сметные документации, проведен капитальный и текущий </w:t>
            </w:r>
            <w:r w:rsidR="009802BC" w:rsidRPr="00980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ремонт помещений и приобретены медицинские изделия в детские поликлинические отделения медицинских организаций, подведомственных министерству здравоохранения Новосибирской области</w:t>
            </w: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462CDB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10.1.12. Региональный проект «Развитие экспорта медицинских услуг»</w:t>
            </w: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2019-2022 годах осуществляется в рамках текущей деятельности Минздрава НСО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федераль-ные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учреждения,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России; медицин-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ские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организации частной системы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-нения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объемов оказания медицинских услуг иностранным гражданам при помощи проведения коммуникационных мероприятий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повышению уровня информированности иностранных граждан о медицинских услугах, доступных в медицинских организациях Новосибирской области, а также проведения мониторинга статистических данных медицинских организаций по объему оказания таких услуг</w:t>
            </w: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10.2 Структурные преобразования системы здравоохранения Новосибирской области</w:t>
            </w: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10.2.1. Проведение реструктуризации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оптимизации коечного фонда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09" w:type="dxa"/>
            <w:gridSpan w:val="5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2019-2022 годах осуществляется в рамках текущей деятельности Минздрава НСО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развитие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стационарозамещающих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технологий (увеличение числа коек дневных стационаров), перепрофилирование существующего коечного фонда с учетом потребности в койках того или иного профиля, развитие службы неотложной медицинской 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помощи – разделение скорой и неотложной медицинской помощи, совершенствование работы единой диспетчерской службы, эффективное использование работы службы (кабинетов) неотложной медицинской помощи.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 годах имеет организационный характер и не требует финансирования</w:t>
            </w: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A01067">
        <w:trPr>
          <w:trHeight w:val="148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3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9" w:type="dxa"/>
            <w:gridSpan w:val="5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10.2.2. Обеспечение качества ресурсного сопровождения государственной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судебно-медицинской деятельности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211 528,5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A0F">
              <w:rPr>
                <w:rFonts w:ascii="Times New Roman" w:hAnsi="Times New Roman" w:cs="Times New Roman"/>
                <w:sz w:val="16"/>
                <w:szCs w:val="16"/>
              </w:rPr>
              <w:t>218 057,7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A0F">
              <w:rPr>
                <w:rFonts w:ascii="Times New Roman" w:hAnsi="Times New Roman" w:cs="Times New Roman"/>
                <w:sz w:val="16"/>
                <w:szCs w:val="16"/>
              </w:rPr>
              <w:t>228 478,9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A0F">
              <w:rPr>
                <w:rFonts w:ascii="Times New Roman" w:hAnsi="Times New Roman" w:cs="Times New Roman"/>
                <w:sz w:val="16"/>
                <w:szCs w:val="16"/>
              </w:rPr>
              <w:t>240 932,9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удовлетворение потребностей системы здравоохранения Новосибирской области в производстве судебно-медицинских экспертиз</w:t>
            </w:r>
          </w:p>
        </w:tc>
      </w:tr>
      <w:tr w:rsidR="00874DE4" w:rsidRPr="00317A0F" w:rsidTr="00A01067">
        <w:trPr>
          <w:trHeight w:val="136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A01067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A01067">
        <w:trPr>
          <w:trHeight w:val="126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7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10.2.3. Обеспечение качества ресурсного сопровождения органов, осущ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ествляющих 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санитарно-противоэпидемические мероприятия, направленные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улучшение условий жизни  и создание эпидемиологического благополучия для населения Новосибирской области 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694,0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13 681,0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13 997,7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14 359,9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удовлетворение потребностей системы здравоохранения Новосибирской области в санитарно-противоэпидемических мероприятиях, направленных на улучшение условий жизни и создание эпидемиологического благополучия для населения Новосибирской области, снижение и ликвидацию инфекционных заболеваний, уничтожение заразного начала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 внешней среде, проведение  мер 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неспецифической профилактики</w:t>
            </w:r>
          </w:p>
        </w:tc>
      </w:tr>
      <w:tr w:rsidR="00874DE4" w:rsidRPr="00317A0F" w:rsidTr="009F783C">
        <w:trPr>
          <w:trHeight w:val="157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A01067">
        <w:trPr>
          <w:trHeight w:val="108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1165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10 государственной программы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632 174,0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3 903 965,1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5 784 705,2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5 402 371,4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874DE4" w:rsidRPr="00317A0F" w:rsidTr="009F783C">
        <w:trPr>
          <w:trHeight w:val="15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519 613,0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2 002 208,8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168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168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ED3B0F">
        <w:trPr>
          <w:trHeight w:val="315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11 государственной программы: создание условий для обеспечения доступности и качества медицинско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 помощи, оказываемой в рамках т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ерриториальной программы обязательного медицинского страхования</w:t>
            </w:r>
          </w:p>
        </w:tc>
      </w:tr>
      <w:tr w:rsidR="00874DE4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11 «Организация обязательного медицинского страхования граждан в Новосибирской области»</w:t>
            </w:r>
          </w:p>
        </w:tc>
      </w:tr>
      <w:tr w:rsidR="00874DE4" w:rsidRPr="00317A0F" w:rsidTr="00ED3B0F">
        <w:trPr>
          <w:trHeight w:val="315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11: создание условий для обеспечения доступности и качества медицинско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 помощи, оказываемой в рамках т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ерриториальной программы обязательного медицинского страхования</w:t>
            </w:r>
          </w:p>
        </w:tc>
      </w:tr>
      <w:tr w:rsidR="00874DE4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11.1. Предоставление медицинской помощи в рамках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ерриториальной программы обязательного медицинского страхования</w:t>
            </w: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11.1.1. Выполнение т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ерриториальной программы обязательного медицинского страхования в части базовой программы обязательного медицинского страхования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Новосибирской области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13 148 465,8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13 633 579,0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14 177 486,8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14 745 056,4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ТФОМС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населен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 медицинской помощи в рамках т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A01067">
        <w:trPr>
          <w:trHeight w:val="70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24 485 624,3</w:t>
            </w:r>
          </w:p>
        </w:tc>
        <w:tc>
          <w:tcPr>
            <w:tcW w:w="1276" w:type="dxa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7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27 241 424,3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7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29 165 692,2</w:t>
            </w:r>
          </w:p>
        </w:tc>
        <w:tc>
          <w:tcPr>
            <w:tcW w:w="1278" w:type="dxa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7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30 965 900,5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A01067">
        <w:trPr>
          <w:trHeight w:val="70"/>
        </w:trPr>
        <w:tc>
          <w:tcPr>
            <w:tcW w:w="2291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11.1.3. Обеспечение деятельности Территориального фонда обязательного медицинского страхования Новосибирской области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ТФОМС НСО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доступности и качества оказания медицинской помощи на территории Новосибирской области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основе повышения эффективности деятельности аппарата ТФОМС НСО </w:t>
            </w:r>
          </w:p>
        </w:tc>
      </w:tr>
      <w:tr w:rsidR="00874DE4" w:rsidRPr="00317A0F" w:rsidTr="009F783C">
        <w:trPr>
          <w:trHeight w:val="150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0A7613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0A7613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283"/>
        </w:trPr>
        <w:tc>
          <w:tcPr>
            <w:tcW w:w="2291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122 450,3</w:t>
            </w:r>
          </w:p>
        </w:tc>
        <w:tc>
          <w:tcPr>
            <w:tcW w:w="1276" w:type="dxa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7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138 083,8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7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130 803,8</w:t>
            </w:r>
          </w:p>
        </w:tc>
        <w:tc>
          <w:tcPr>
            <w:tcW w:w="1278" w:type="dxa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7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122 955,3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283"/>
        </w:trPr>
        <w:tc>
          <w:tcPr>
            <w:tcW w:w="2291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11.1.4. </w:t>
            </w:r>
            <w:r w:rsidRPr="000A7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денежных выплат на </w:t>
            </w:r>
            <w:r w:rsidRPr="000A7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оплату труда медицинских работников</w:t>
            </w: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854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0A7613" w:rsidRDefault="00874DE4" w:rsidP="00874DE4">
            <w:pPr>
              <w:spacing w:after="0" w:line="240" w:lineRule="auto"/>
              <w:ind w:left="-105" w:right="-106" w:firstLine="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ind w:left="-105" w:right="-106" w:firstLine="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ТФОМС НСО,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формирование в составе нормированного страхового запаса ТФОМС НСО средств для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софинансирования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расходов медицинских организаций на оплату труда врачей и среднего медицинского персонала для поддержания достигнутого уровня заработных плат врачей и среднего медицинского персонала в соответствии с Указом Президента Российской Федерации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7 мая 2012 года № 597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 мероприятиях по реализации государственной социальной политики» с целью недопущения необоснованного снижения достигнутых уровней заработных плат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*объем финансирования на 2020-2022 годы будет уточнен после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внесения изменений в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 Территориального фонда обязательного медицинского страхования Новосибирской области на 2020 год и плановый период 2021 и 2022 годов</w:t>
            </w: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источники*</w:t>
            </w:r>
          </w:p>
        </w:tc>
        <w:tc>
          <w:tcPr>
            <w:tcW w:w="854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7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225 208,0</w:t>
            </w:r>
          </w:p>
        </w:tc>
        <w:tc>
          <w:tcPr>
            <w:tcW w:w="1276" w:type="dxa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7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7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8" w:type="dxa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76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0A7613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11.1.5. 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приобретению и проведению ре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 медицинского оборудования</w:t>
            </w: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ТФОМС НСО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дополнительного профессионального образования медицинских работников по программам повышения квалификации, а также приобретение и проведение ремонта медицинского оборудования</w:t>
            </w: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67 463,4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70 040,7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71 302,1</w:t>
            </w:r>
          </w:p>
        </w:tc>
        <w:tc>
          <w:tcPr>
            <w:tcW w:w="993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 подпрограмме 11 государственной программы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13 148 465,8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13 633 579,0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14 177 486,8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14 745 056,4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874DE4" w:rsidRPr="00317A0F" w:rsidTr="009F783C">
        <w:trPr>
          <w:trHeight w:val="116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833 282,6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27 446 971,5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29 366 536,7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31 160 157,9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ED3B0F">
        <w:trPr>
          <w:trHeight w:val="315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12 государственной программы: 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874DE4" w:rsidRPr="00317A0F" w:rsidTr="00ED3B0F">
        <w:trPr>
          <w:trHeight w:val="70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12 «Развитие материально-технической базы детских поликлиник и детских поликлинических отделений медицинских организаций»</w:t>
            </w:r>
          </w:p>
        </w:tc>
      </w:tr>
      <w:tr w:rsidR="00874DE4" w:rsidRPr="00317A0F" w:rsidTr="00ED3B0F">
        <w:trPr>
          <w:trHeight w:val="315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Цель подпрограммы 12: 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874DE4" w:rsidRPr="00317A0F" w:rsidTr="00ED3B0F">
        <w:trPr>
          <w:trHeight w:val="315"/>
        </w:trPr>
        <w:tc>
          <w:tcPr>
            <w:tcW w:w="15196" w:type="dxa"/>
            <w:gridSpan w:val="13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12.1. Создание комфортных условий пребывания детей и родителей в детских поликлиниках и детских поликлинических отделениях медицинских организаций, подведомственных министерству здравоохранения Новосибирской области</w:t>
            </w: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 мероприятие 12.1.2. Региональный проект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детского здравоохранения Новосибирской области, включая создание современной инфраструктуры оказания медицинской помощи детям»</w:t>
            </w: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56 988,5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60 032,6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учрежде-ния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подведом-ственные</w:t>
            </w:r>
            <w:proofErr w:type="spellEnd"/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Минздраву НСО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развитие материально-технической базы детских поликлиник и детских поликлинических отделений медицинских организаций Новосибирской области, в том числе на дооснащение современными медицинскими изделиями для диагностики и лечения, в соответствии с требованиями приказа Минздрава России от 07.03.2018 № 92н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«Об утверждении Положения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организации оказания первичной медико-санитарной помощи детям»;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младенческой смертности;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снижение детской смертности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 возрасте 0-4 года);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доли посещений детьми медицинских организаций с профилактической целями;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увеличение доли детей в возрасте 0-17 лет от общей численности детского населения, пролеченных в дневных стационарах медицинских организаций, оказывающих медицинскую помощь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амбулаторных условиях</w:t>
            </w: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8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</w:t>
            </w: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201 040,0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212 842,9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315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12 государственной программы</w:t>
            </w: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56 988,5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60 032,6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201 040,0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212 842,9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579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584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584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64"/>
        </w:trPr>
        <w:tc>
          <w:tcPr>
            <w:tcW w:w="2291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Сумма затрат </w:t>
            </w:r>
          </w:p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 государственной подпрограмме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26 957 922,3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28 090 457,4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9B282F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30 628 835,5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30 860 407,9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874DE4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A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919 222,1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5 065 215,2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9B282F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2 194 690,0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2 397 133,8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178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54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17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910 982,6</w:t>
            </w:r>
          </w:p>
        </w:tc>
        <w:tc>
          <w:tcPr>
            <w:tcW w:w="1276" w:type="dxa"/>
            <w:shd w:val="clear" w:color="auto" w:fill="auto"/>
          </w:tcPr>
          <w:p w:rsidR="00874DE4" w:rsidRPr="000A7613" w:rsidRDefault="00874DE4" w:rsidP="009B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76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27</w:t>
            </w:r>
            <w:r w:rsidR="009B282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446 971,5</w:t>
            </w:r>
          </w:p>
        </w:tc>
        <w:tc>
          <w:tcPr>
            <w:tcW w:w="1276" w:type="dxa"/>
            <w:shd w:val="clear" w:color="auto" w:fill="auto"/>
            <w:hideMark/>
          </w:tcPr>
          <w:p w:rsidR="00874DE4" w:rsidRPr="000A7613" w:rsidRDefault="00874DE4" w:rsidP="009B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76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29</w:t>
            </w:r>
            <w:r w:rsidR="009B282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366 536,7</w:t>
            </w:r>
          </w:p>
        </w:tc>
        <w:tc>
          <w:tcPr>
            <w:tcW w:w="1278" w:type="dxa"/>
          </w:tcPr>
          <w:p w:rsidR="00874DE4" w:rsidRPr="000A7613" w:rsidRDefault="009B282F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31 160 157,9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74DE4" w:rsidRPr="00317A0F" w:rsidTr="009F783C">
        <w:trPr>
          <w:trHeight w:val="70"/>
        </w:trPr>
        <w:tc>
          <w:tcPr>
            <w:tcW w:w="2291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854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276" w:type="dxa"/>
            <w:shd w:val="clear" w:color="auto" w:fill="auto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278" w:type="dxa"/>
          </w:tcPr>
          <w:p w:rsidR="00874DE4" w:rsidRPr="00317A0F" w:rsidRDefault="00874DE4" w:rsidP="0087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874DE4" w:rsidRPr="00317A0F" w:rsidRDefault="00874DE4" w:rsidP="00874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108BB" w:rsidRPr="00317A0F" w:rsidRDefault="005108BB" w:rsidP="001F76B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F6082" w:rsidRPr="00317A0F" w:rsidRDefault="006F6082" w:rsidP="001F76B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70A2" w:rsidRPr="00317A0F" w:rsidRDefault="00C670A2" w:rsidP="001F76B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Перечень используемых сокращений:</w:t>
      </w:r>
    </w:p>
    <w:p w:rsidR="00A24F5D" w:rsidRPr="00317A0F" w:rsidRDefault="00A24F5D" w:rsidP="00A24F5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ГБУЗ НСО «ЦКБ» </w:t>
      </w:r>
      <w:r w:rsidR="004819D6" w:rsidRPr="00317A0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</w:t>
      </w:r>
      <w:r w:rsidRPr="00317A0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государственное бюджетное учреждение здравоохранения Новосибирской области «Центральная клиническая больница»;</w:t>
      </w:r>
    </w:p>
    <w:p w:rsidR="00C670A2" w:rsidRPr="00317A0F" w:rsidRDefault="00C670A2" w:rsidP="001F76B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Минздрав НСО – министерство здравоохранения Новосибирской области;</w:t>
      </w:r>
    </w:p>
    <w:p w:rsidR="00967983" w:rsidRPr="00317A0F" w:rsidRDefault="00967983" w:rsidP="001F76B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Минздрав России – Министерство здравоохранения Российской Федерации;</w:t>
      </w:r>
    </w:p>
    <w:p w:rsidR="00967983" w:rsidRPr="00317A0F" w:rsidRDefault="00967983" w:rsidP="001F76B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Минстрой НСО – министерство строительства Новосибирской области;</w:t>
      </w:r>
    </w:p>
    <w:p w:rsidR="00C670A2" w:rsidRPr="00317A0F" w:rsidRDefault="009256BD" w:rsidP="001F76B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ТПГГ НСО –</w:t>
      </w:r>
      <w:r w:rsidR="0090254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территориальная</w:t>
      </w:r>
      <w:r w:rsidR="00D80EEE" w:rsidRPr="00317A0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программ</w:t>
      </w:r>
      <w:r w:rsidR="0090254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="00D80EEE" w:rsidRPr="00317A0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государственных гарантий бесплатного оказания гражданам медицинской помощи в Новосибирской области;</w:t>
      </w:r>
    </w:p>
    <w:p w:rsidR="00967983" w:rsidRPr="00317A0F" w:rsidRDefault="00967983" w:rsidP="001F76B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ТФОМС НСО – Территориальный фонд обязательного медицинского ст</w:t>
      </w:r>
      <w:r w:rsidR="00A24F5D" w:rsidRPr="00317A0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рахования Новосибирской области.</w:t>
      </w:r>
    </w:p>
    <w:p w:rsidR="00794295" w:rsidRPr="00317A0F" w:rsidRDefault="00794295" w:rsidP="009256B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794295" w:rsidRPr="00317A0F" w:rsidRDefault="00794295" w:rsidP="009256B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F76BB" w:rsidRPr="00317A0F" w:rsidRDefault="001F76BB" w:rsidP="009256B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8A4B56" w:rsidRPr="0002380E" w:rsidRDefault="00794295" w:rsidP="009256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17A0F">
        <w:rPr>
          <w:rFonts w:ascii="Times New Roman" w:eastAsia="Times New Roman" w:hAnsi="Times New Roman" w:cs="Times New Roman"/>
          <w:sz w:val="28"/>
          <w:lang w:eastAsia="ru-RU"/>
        </w:rPr>
        <w:t>_________</w:t>
      </w:r>
      <w:r w:rsidR="0029787C" w:rsidRPr="00317A0F">
        <w:rPr>
          <w:rFonts w:ascii="Times New Roman" w:hAnsi="Times New Roman" w:cs="Times New Roman"/>
          <w:color w:val="000000" w:themeColor="text1"/>
          <w:sz w:val="28"/>
        </w:rPr>
        <w:t>»</w:t>
      </w:r>
      <w:r w:rsidRPr="00317A0F">
        <w:rPr>
          <w:rFonts w:ascii="Times New Roman" w:hAnsi="Times New Roman" w:cs="Times New Roman"/>
          <w:color w:val="000000" w:themeColor="text1"/>
          <w:sz w:val="28"/>
        </w:rPr>
        <w:t>.</w:t>
      </w:r>
    </w:p>
    <w:sectPr w:rsidR="008A4B56" w:rsidRPr="0002380E" w:rsidSect="00794295">
      <w:headerReference w:type="default" r:id="rId7"/>
      <w:pgSz w:w="16838" w:h="11906" w:orient="landscape"/>
      <w:pgMar w:top="1134" w:right="539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8BC" w:rsidRDefault="007448BC" w:rsidP="00794295">
      <w:pPr>
        <w:spacing w:after="0" w:line="240" w:lineRule="auto"/>
      </w:pPr>
      <w:r>
        <w:separator/>
      </w:r>
    </w:p>
  </w:endnote>
  <w:endnote w:type="continuationSeparator" w:id="0">
    <w:p w:rsidR="007448BC" w:rsidRDefault="007448BC" w:rsidP="0079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8BC" w:rsidRDefault="007448BC" w:rsidP="00794295">
      <w:pPr>
        <w:spacing w:after="0" w:line="240" w:lineRule="auto"/>
      </w:pPr>
      <w:r>
        <w:separator/>
      </w:r>
    </w:p>
  </w:footnote>
  <w:footnote w:type="continuationSeparator" w:id="0">
    <w:p w:rsidR="007448BC" w:rsidRDefault="007448BC" w:rsidP="00794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1989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E6FA3" w:rsidRPr="00C12809" w:rsidRDefault="00EE6FA3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1280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280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1280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10245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C1280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4F"/>
    <w:rsid w:val="00004157"/>
    <w:rsid w:val="00005367"/>
    <w:rsid w:val="00007668"/>
    <w:rsid w:val="00013CFF"/>
    <w:rsid w:val="00020827"/>
    <w:rsid w:val="0002093D"/>
    <w:rsid w:val="00022A9F"/>
    <w:rsid w:val="0002380E"/>
    <w:rsid w:val="00032C8A"/>
    <w:rsid w:val="00035664"/>
    <w:rsid w:val="00045990"/>
    <w:rsid w:val="00047CA0"/>
    <w:rsid w:val="000513E6"/>
    <w:rsid w:val="0006179D"/>
    <w:rsid w:val="00065F9F"/>
    <w:rsid w:val="0006608B"/>
    <w:rsid w:val="00075BE5"/>
    <w:rsid w:val="000839C6"/>
    <w:rsid w:val="00091805"/>
    <w:rsid w:val="000A476D"/>
    <w:rsid w:val="000A4E98"/>
    <w:rsid w:val="000A7613"/>
    <w:rsid w:val="000B4319"/>
    <w:rsid w:val="000C393D"/>
    <w:rsid w:val="000C51D6"/>
    <w:rsid w:val="000D6CD6"/>
    <w:rsid w:val="000F3098"/>
    <w:rsid w:val="000F3E88"/>
    <w:rsid w:val="000F4024"/>
    <w:rsid w:val="000F54B3"/>
    <w:rsid w:val="000F7927"/>
    <w:rsid w:val="001034CD"/>
    <w:rsid w:val="0011530B"/>
    <w:rsid w:val="00127064"/>
    <w:rsid w:val="0013630E"/>
    <w:rsid w:val="00136B83"/>
    <w:rsid w:val="00142A64"/>
    <w:rsid w:val="001461F1"/>
    <w:rsid w:val="001A269F"/>
    <w:rsid w:val="001A3C15"/>
    <w:rsid w:val="001A6246"/>
    <w:rsid w:val="001C02FD"/>
    <w:rsid w:val="001F4DAB"/>
    <w:rsid w:val="001F76BB"/>
    <w:rsid w:val="002003A3"/>
    <w:rsid w:val="0020068E"/>
    <w:rsid w:val="0020284C"/>
    <w:rsid w:val="00214776"/>
    <w:rsid w:val="00220CF4"/>
    <w:rsid w:val="00224B55"/>
    <w:rsid w:val="002352BF"/>
    <w:rsid w:val="0023558B"/>
    <w:rsid w:val="0024047D"/>
    <w:rsid w:val="00280EC8"/>
    <w:rsid w:val="00281A3B"/>
    <w:rsid w:val="00287AD7"/>
    <w:rsid w:val="00296504"/>
    <w:rsid w:val="0029787C"/>
    <w:rsid w:val="00297B99"/>
    <w:rsid w:val="002A3EF4"/>
    <w:rsid w:val="002B3CDD"/>
    <w:rsid w:val="002C7CD2"/>
    <w:rsid w:val="002C7DAC"/>
    <w:rsid w:val="002E1182"/>
    <w:rsid w:val="002E342B"/>
    <w:rsid w:val="002E68EB"/>
    <w:rsid w:val="002F5E71"/>
    <w:rsid w:val="003068B1"/>
    <w:rsid w:val="00313A2B"/>
    <w:rsid w:val="0031577B"/>
    <w:rsid w:val="00317A0F"/>
    <w:rsid w:val="003206CA"/>
    <w:rsid w:val="00362F9C"/>
    <w:rsid w:val="003660C4"/>
    <w:rsid w:val="0036707E"/>
    <w:rsid w:val="00380F3A"/>
    <w:rsid w:val="0038311E"/>
    <w:rsid w:val="003A6813"/>
    <w:rsid w:val="003B38EC"/>
    <w:rsid w:val="003B7EB7"/>
    <w:rsid w:val="003C493E"/>
    <w:rsid w:val="003D5CCD"/>
    <w:rsid w:val="003D78C9"/>
    <w:rsid w:val="003E7DCF"/>
    <w:rsid w:val="003F1FE2"/>
    <w:rsid w:val="00402DDF"/>
    <w:rsid w:val="00411400"/>
    <w:rsid w:val="00423915"/>
    <w:rsid w:val="00446A71"/>
    <w:rsid w:val="00453F97"/>
    <w:rsid w:val="00462CDB"/>
    <w:rsid w:val="004819D6"/>
    <w:rsid w:val="004A0EFD"/>
    <w:rsid w:val="004B356B"/>
    <w:rsid w:val="004B65A8"/>
    <w:rsid w:val="004C5CFE"/>
    <w:rsid w:val="004D14DD"/>
    <w:rsid w:val="004D4E5F"/>
    <w:rsid w:val="004E03C1"/>
    <w:rsid w:val="005007F7"/>
    <w:rsid w:val="0050446D"/>
    <w:rsid w:val="00510245"/>
    <w:rsid w:val="005103F1"/>
    <w:rsid w:val="005108BB"/>
    <w:rsid w:val="0052146A"/>
    <w:rsid w:val="00522010"/>
    <w:rsid w:val="00524C81"/>
    <w:rsid w:val="00540E5D"/>
    <w:rsid w:val="00545034"/>
    <w:rsid w:val="00554281"/>
    <w:rsid w:val="0056653D"/>
    <w:rsid w:val="0058419B"/>
    <w:rsid w:val="005A3358"/>
    <w:rsid w:val="005B0844"/>
    <w:rsid w:val="005B30B4"/>
    <w:rsid w:val="005C653A"/>
    <w:rsid w:val="005D308A"/>
    <w:rsid w:val="005D3654"/>
    <w:rsid w:val="005E5A84"/>
    <w:rsid w:val="005F1968"/>
    <w:rsid w:val="005F637D"/>
    <w:rsid w:val="00617CED"/>
    <w:rsid w:val="00622E48"/>
    <w:rsid w:val="00622FFD"/>
    <w:rsid w:val="00624A1C"/>
    <w:rsid w:val="006279BF"/>
    <w:rsid w:val="0063138E"/>
    <w:rsid w:val="00633693"/>
    <w:rsid w:val="00640E08"/>
    <w:rsid w:val="006455FA"/>
    <w:rsid w:val="0065185F"/>
    <w:rsid w:val="006574DC"/>
    <w:rsid w:val="006639C5"/>
    <w:rsid w:val="00663E3B"/>
    <w:rsid w:val="0066748D"/>
    <w:rsid w:val="006818F9"/>
    <w:rsid w:val="006861BF"/>
    <w:rsid w:val="006A51D7"/>
    <w:rsid w:val="006B5675"/>
    <w:rsid w:val="006C3A45"/>
    <w:rsid w:val="006D70AB"/>
    <w:rsid w:val="006F1015"/>
    <w:rsid w:val="006F6082"/>
    <w:rsid w:val="006F7F4F"/>
    <w:rsid w:val="00705E10"/>
    <w:rsid w:val="00717C35"/>
    <w:rsid w:val="00722ED4"/>
    <w:rsid w:val="007316C8"/>
    <w:rsid w:val="00736656"/>
    <w:rsid w:val="007410FA"/>
    <w:rsid w:val="007448BC"/>
    <w:rsid w:val="00753C4F"/>
    <w:rsid w:val="00766A63"/>
    <w:rsid w:val="00767D8A"/>
    <w:rsid w:val="007716B3"/>
    <w:rsid w:val="00774767"/>
    <w:rsid w:val="00792DDA"/>
    <w:rsid w:val="00794295"/>
    <w:rsid w:val="00796764"/>
    <w:rsid w:val="00797DAC"/>
    <w:rsid w:val="007A6082"/>
    <w:rsid w:val="007B2306"/>
    <w:rsid w:val="007B7CE8"/>
    <w:rsid w:val="007C5B52"/>
    <w:rsid w:val="007E1732"/>
    <w:rsid w:val="007E5923"/>
    <w:rsid w:val="007F57E5"/>
    <w:rsid w:val="00800DA6"/>
    <w:rsid w:val="00806290"/>
    <w:rsid w:val="00813BC0"/>
    <w:rsid w:val="00814A56"/>
    <w:rsid w:val="008151F3"/>
    <w:rsid w:val="00815AE0"/>
    <w:rsid w:val="00826653"/>
    <w:rsid w:val="008375D9"/>
    <w:rsid w:val="008400E7"/>
    <w:rsid w:val="00842738"/>
    <w:rsid w:val="008509D7"/>
    <w:rsid w:val="00852E62"/>
    <w:rsid w:val="00855B17"/>
    <w:rsid w:val="0085717B"/>
    <w:rsid w:val="00874DE4"/>
    <w:rsid w:val="008770AA"/>
    <w:rsid w:val="00886247"/>
    <w:rsid w:val="008876A7"/>
    <w:rsid w:val="00890E10"/>
    <w:rsid w:val="008A4B56"/>
    <w:rsid w:val="008A54CA"/>
    <w:rsid w:val="008A63D6"/>
    <w:rsid w:val="008B64D6"/>
    <w:rsid w:val="008D5203"/>
    <w:rsid w:val="008E659E"/>
    <w:rsid w:val="008F775C"/>
    <w:rsid w:val="0090254D"/>
    <w:rsid w:val="00902A9B"/>
    <w:rsid w:val="00906358"/>
    <w:rsid w:val="009065B6"/>
    <w:rsid w:val="009171D8"/>
    <w:rsid w:val="009176D8"/>
    <w:rsid w:val="00922B56"/>
    <w:rsid w:val="0092305A"/>
    <w:rsid w:val="009256BD"/>
    <w:rsid w:val="009339E1"/>
    <w:rsid w:val="00935BE7"/>
    <w:rsid w:val="009438BD"/>
    <w:rsid w:val="009451E9"/>
    <w:rsid w:val="00946CE8"/>
    <w:rsid w:val="009547B0"/>
    <w:rsid w:val="00967983"/>
    <w:rsid w:val="009802BC"/>
    <w:rsid w:val="0098321D"/>
    <w:rsid w:val="009901F5"/>
    <w:rsid w:val="00991856"/>
    <w:rsid w:val="0099565E"/>
    <w:rsid w:val="00995E0A"/>
    <w:rsid w:val="009A0BC2"/>
    <w:rsid w:val="009A2E89"/>
    <w:rsid w:val="009A3EFD"/>
    <w:rsid w:val="009A7465"/>
    <w:rsid w:val="009B282F"/>
    <w:rsid w:val="009B49BE"/>
    <w:rsid w:val="009C6548"/>
    <w:rsid w:val="009D7AA3"/>
    <w:rsid w:val="009F11BE"/>
    <w:rsid w:val="009F783C"/>
    <w:rsid w:val="00A01067"/>
    <w:rsid w:val="00A03B2E"/>
    <w:rsid w:val="00A06771"/>
    <w:rsid w:val="00A117E8"/>
    <w:rsid w:val="00A16EC8"/>
    <w:rsid w:val="00A234C9"/>
    <w:rsid w:val="00A24F5D"/>
    <w:rsid w:val="00A24F5E"/>
    <w:rsid w:val="00A30DFE"/>
    <w:rsid w:val="00A32B2B"/>
    <w:rsid w:val="00A3643F"/>
    <w:rsid w:val="00A40D76"/>
    <w:rsid w:val="00A51B54"/>
    <w:rsid w:val="00A51F31"/>
    <w:rsid w:val="00A55F33"/>
    <w:rsid w:val="00A60C5B"/>
    <w:rsid w:val="00A777C4"/>
    <w:rsid w:val="00A8038C"/>
    <w:rsid w:val="00AA5390"/>
    <w:rsid w:val="00AA61F0"/>
    <w:rsid w:val="00AB5492"/>
    <w:rsid w:val="00AB57B4"/>
    <w:rsid w:val="00AB6081"/>
    <w:rsid w:val="00AD0BD7"/>
    <w:rsid w:val="00AE5A24"/>
    <w:rsid w:val="00B142AF"/>
    <w:rsid w:val="00B17867"/>
    <w:rsid w:val="00B233C2"/>
    <w:rsid w:val="00B35DCA"/>
    <w:rsid w:val="00B3725C"/>
    <w:rsid w:val="00B37873"/>
    <w:rsid w:val="00B46BF5"/>
    <w:rsid w:val="00B64748"/>
    <w:rsid w:val="00B64976"/>
    <w:rsid w:val="00B6609B"/>
    <w:rsid w:val="00B75387"/>
    <w:rsid w:val="00B76CC5"/>
    <w:rsid w:val="00B8589A"/>
    <w:rsid w:val="00B927CB"/>
    <w:rsid w:val="00B9796B"/>
    <w:rsid w:val="00BA663F"/>
    <w:rsid w:val="00BB1861"/>
    <w:rsid w:val="00BB4C8B"/>
    <w:rsid w:val="00BC4806"/>
    <w:rsid w:val="00BD142C"/>
    <w:rsid w:val="00BD5808"/>
    <w:rsid w:val="00BD74AC"/>
    <w:rsid w:val="00BE22D3"/>
    <w:rsid w:val="00C11518"/>
    <w:rsid w:val="00C12809"/>
    <w:rsid w:val="00C232D4"/>
    <w:rsid w:val="00C3547E"/>
    <w:rsid w:val="00C36BD1"/>
    <w:rsid w:val="00C57706"/>
    <w:rsid w:val="00C670A2"/>
    <w:rsid w:val="00C77215"/>
    <w:rsid w:val="00C8193D"/>
    <w:rsid w:val="00C94D61"/>
    <w:rsid w:val="00CB208E"/>
    <w:rsid w:val="00CD49F0"/>
    <w:rsid w:val="00CD5E71"/>
    <w:rsid w:val="00CD676E"/>
    <w:rsid w:val="00CE08D5"/>
    <w:rsid w:val="00CE1A3D"/>
    <w:rsid w:val="00CE7CCF"/>
    <w:rsid w:val="00CF1627"/>
    <w:rsid w:val="00CF287F"/>
    <w:rsid w:val="00CF44B4"/>
    <w:rsid w:val="00CF6986"/>
    <w:rsid w:val="00D016A2"/>
    <w:rsid w:val="00D021CE"/>
    <w:rsid w:val="00D05208"/>
    <w:rsid w:val="00D05C5E"/>
    <w:rsid w:val="00D246FD"/>
    <w:rsid w:val="00D46725"/>
    <w:rsid w:val="00D47AA0"/>
    <w:rsid w:val="00D47B60"/>
    <w:rsid w:val="00D566FD"/>
    <w:rsid w:val="00D64195"/>
    <w:rsid w:val="00D80EEE"/>
    <w:rsid w:val="00D814F7"/>
    <w:rsid w:val="00D8187A"/>
    <w:rsid w:val="00D84F28"/>
    <w:rsid w:val="00D85FC2"/>
    <w:rsid w:val="00D926A9"/>
    <w:rsid w:val="00D96E23"/>
    <w:rsid w:val="00DB1E46"/>
    <w:rsid w:val="00DB646D"/>
    <w:rsid w:val="00DC0F87"/>
    <w:rsid w:val="00DD1B43"/>
    <w:rsid w:val="00DD3229"/>
    <w:rsid w:val="00DD4856"/>
    <w:rsid w:val="00DE06A5"/>
    <w:rsid w:val="00DE4CF3"/>
    <w:rsid w:val="00DE5EDF"/>
    <w:rsid w:val="00DF0755"/>
    <w:rsid w:val="00E05AB1"/>
    <w:rsid w:val="00E41656"/>
    <w:rsid w:val="00E547BF"/>
    <w:rsid w:val="00E67069"/>
    <w:rsid w:val="00E709F1"/>
    <w:rsid w:val="00E7449C"/>
    <w:rsid w:val="00E75CEA"/>
    <w:rsid w:val="00E90F8D"/>
    <w:rsid w:val="00E954DA"/>
    <w:rsid w:val="00E96515"/>
    <w:rsid w:val="00E96D75"/>
    <w:rsid w:val="00EA407B"/>
    <w:rsid w:val="00EA5320"/>
    <w:rsid w:val="00EA7E75"/>
    <w:rsid w:val="00EB6566"/>
    <w:rsid w:val="00EC45B9"/>
    <w:rsid w:val="00ED3A01"/>
    <w:rsid w:val="00ED3B0F"/>
    <w:rsid w:val="00EE6FA3"/>
    <w:rsid w:val="00F0268B"/>
    <w:rsid w:val="00F1047C"/>
    <w:rsid w:val="00F16241"/>
    <w:rsid w:val="00F30C56"/>
    <w:rsid w:val="00F34101"/>
    <w:rsid w:val="00F47298"/>
    <w:rsid w:val="00F77464"/>
    <w:rsid w:val="00F8304D"/>
    <w:rsid w:val="00F84F17"/>
    <w:rsid w:val="00F86598"/>
    <w:rsid w:val="00F948B3"/>
    <w:rsid w:val="00F953FB"/>
    <w:rsid w:val="00FB0438"/>
    <w:rsid w:val="00FC0772"/>
    <w:rsid w:val="00FD00FC"/>
    <w:rsid w:val="00FD6630"/>
    <w:rsid w:val="00FE7730"/>
    <w:rsid w:val="00FF433D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AC71"/>
  <w15:docId w15:val="{6B13AADF-B3F9-42F8-8312-0D6908AB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4295"/>
  </w:style>
  <w:style w:type="paragraph" w:styleId="a5">
    <w:name w:val="footer"/>
    <w:basedOn w:val="a"/>
    <w:link w:val="a6"/>
    <w:uiPriority w:val="99"/>
    <w:unhideWhenUsed/>
    <w:rsid w:val="0079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4295"/>
  </w:style>
  <w:style w:type="paragraph" w:styleId="a7">
    <w:name w:val="List Paragraph"/>
    <w:basedOn w:val="a"/>
    <w:uiPriority w:val="34"/>
    <w:qFormat/>
    <w:rsid w:val="006455F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DCBE1-8215-4755-A1B8-BF9BE971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10622</Words>
  <Characters>60548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Анна Евгеньевна</dc:creator>
  <cp:keywords/>
  <dc:description/>
  <cp:lastModifiedBy>Охотина Екатерина Александровна</cp:lastModifiedBy>
  <cp:revision>26</cp:revision>
  <cp:lastPrinted>2019-10-23T02:14:00Z</cp:lastPrinted>
  <dcterms:created xsi:type="dcterms:W3CDTF">2019-10-23T05:28:00Z</dcterms:created>
  <dcterms:modified xsi:type="dcterms:W3CDTF">2020-03-13T08:21:00Z</dcterms:modified>
</cp:coreProperties>
</file>