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ED" w:rsidRPr="00DB2E65" w:rsidRDefault="002A3DED" w:rsidP="001677A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B2E65">
        <w:rPr>
          <w:rFonts w:ascii="Times New Roman" w:eastAsia="Calibri" w:hAnsi="Times New Roman" w:cs="Times New Roman"/>
          <w:bCs/>
          <w:sz w:val="28"/>
          <w:szCs w:val="28"/>
        </w:rPr>
        <w:t>ПРИЛОЖЕНИЕ № 1</w:t>
      </w:r>
    </w:p>
    <w:p w:rsidR="002A3DED" w:rsidRPr="00DB2E65" w:rsidRDefault="002A3DED" w:rsidP="001677A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B2E65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="008929BF" w:rsidRPr="00DB2E65">
        <w:rPr>
          <w:rFonts w:ascii="Times New Roman" w:eastAsia="Calibri" w:hAnsi="Times New Roman" w:cs="Times New Roman"/>
          <w:bCs/>
          <w:sz w:val="28"/>
          <w:szCs w:val="28"/>
        </w:rPr>
        <w:t xml:space="preserve">проекту </w:t>
      </w:r>
      <w:r w:rsidRPr="00DB2E65">
        <w:rPr>
          <w:rFonts w:ascii="Times New Roman" w:eastAsia="Calibri" w:hAnsi="Times New Roman" w:cs="Times New Roman"/>
          <w:bCs/>
          <w:sz w:val="28"/>
          <w:szCs w:val="28"/>
        </w:rPr>
        <w:t>постановлени</w:t>
      </w:r>
      <w:r w:rsidR="008929BF" w:rsidRPr="00DB2E65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DB2E65">
        <w:rPr>
          <w:rFonts w:ascii="Times New Roman" w:eastAsia="Calibri" w:hAnsi="Times New Roman" w:cs="Times New Roman"/>
          <w:bCs/>
          <w:sz w:val="28"/>
          <w:szCs w:val="28"/>
        </w:rPr>
        <w:t xml:space="preserve"> Правительства</w:t>
      </w:r>
    </w:p>
    <w:p w:rsidR="002A3DED" w:rsidRPr="00DB2E65" w:rsidRDefault="002A3DED" w:rsidP="001677A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B2E65">
        <w:rPr>
          <w:rFonts w:ascii="Times New Roman" w:eastAsia="Calibri" w:hAnsi="Times New Roman" w:cs="Times New Roman"/>
          <w:bCs/>
          <w:sz w:val="28"/>
          <w:szCs w:val="28"/>
        </w:rPr>
        <w:t>Новосибирской области</w:t>
      </w:r>
    </w:p>
    <w:p w:rsidR="002D677D" w:rsidRPr="00DB2E65" w:rsidRDefault="002D677D" w:rsidP="001677A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D677D" w:rsidRPr="00DB2E65" w:rsidRDefault="002D677D" w:rsidP="001677A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3DED" w:rsidRPr="00DB2E65" w:rsidRDefault="004B2A36" w:rsidP="001677A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E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ED" w:rsidRPr="00DB2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</w:p>
    <w:p w:rsidR="00A67D86" w:rsidRPr="00DB2E65" w:rsidRDefault="002A3DED" w:rsidP="001677A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E65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государственной программе</w:t>
      </w:r>
    </w:p>
    <w:p w:rsidR="00A67D86" w:rsidRPr="00DB2E65" w:rsidRDefault="004B2A36" w:rsidP="001677A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E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ED" w:rsidRPr="00DB2E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здравоохранения</w:t>
      </w:r>
    </w:p>
    <w:p w:rsidR="002A3DED" w:rsidRPr="00DB2E65" w:rsidRDefault="002A3DED" w:rsidP="001677AB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4B2A36" w:rsidRPr="00DB2E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A3DED" w:rsidRPr="00DB2E65" w:rsidRDefault="002A3DED" w:rsidP="001677AB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b/>
          <w:bCs/>
        </w:rPr>
      </w:pPr>
    </w:p>
    <w:p w:rsidR="002A3DED" w:rsidRPr="00DB2E65" w:rsidRDefault="002A3DED" w:rsidP="00167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D0D9E" w:rsidRPr="00DB2E65" w:rsidRDefault="00CD0D9E" w:rsidP="00167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DB2E65">
        <w:rPr>
          <w:rFonts w:ascii="Times New Roman" w:hAnsi="Times New Roman" w:cs="Times New Roman"/>
          <w:b/>
          <w:bCs/>
          <w:sz w:val="28"/>
        </w:rPr>
        <w:t>ЦЕЛИ, ЗАДАЧИ И ЦЕЛЕВЫЕ ИНДИКАТОРЫ</w:t>
      </w:r>
    </w:p>
    <w:p w:rsidR="00CD0D9E" w:rsidRPr="00DB2E65" w:rsidRDefault="00CD0D9E" w:rsidP="00167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DB2E65">
        <w:rPr>
          <w:rFonts w:ascii="Times New Roman" w:hAnsi="Times New Roman" w:cs="Times New Roman"/>
          <w:b/>
          <w:bCs/>
          <w:sz w:val="28"/>
        </w:rPr>
        <w:t xml:space="preserve">государственной программы </w:t>
      </w:r>
      <w:r w:rsidR="004B2A36" w:rsidRPr="00DB2E65">
        <w:rPr>
          <w:rFonts w:ascii="Times New Roman" w:hAnsi="Times New Roman" w:cs="Times New Roman"/>
          <w:b/>
          <w:bCs/>
          <w:sz w:val="28"/>
        </w:rPr>
        <w:t>«</w:t>
      </w:r>
      <w:r w:rsidRPr="00DB2E65">
        <w:rPr>
          <w:rFonts w:ascii="Times New Roman" w:hAnsi="Times New Roman" w:cs="Times New Roman"/>
          <w:b/>
          <w:bCs/>
          <w:sz w:val="28"/>
        </w:rPr>
        <w:t>Развитие здравоохранения</w:t>
      </w:r>
      <w:r w:rsidR="001765E6" w:rsidRPr="00DB2E65">
        <w:rPr>
          <w:rFonts w:ascii="Times New Roman" w:hAnsi="Times New Roman" w:cs="Times New Roman"/>
          <w:b/>
          <w:bCs/>
          <w:sz w:val="28"/>
        </w:rPr>
        <w:t xml:space="preserve"> </w:t>
      </w:r>
      <w:r w:rsidRPr="00DB2E65">
        <w:rPr>
          <w:rFonts w:ascii="Times New Roman" w:hAnsi="Times New Roman" w:cs="Times New Roman"/>
          <w:b/>
          <w:bCs/>
          <w:sz w:val="28"/>
        </w:rPr>
        <w:t>Новосибирской области</w:t>
      </w:r>
      <w:r w:rsidR="004B2A36" w:rsidRPr="00DB2E65">
        <w:rPr>
          <w:rFonts w:ascii="Times New Roman" w:hAnsi="Times New Roman" w:cs="Times New Roman"/>
          <w:b/>
          <w:bCs/>
          <w:sz w:val="28"/>
        </w:rPr>
        <w:t>»</w:t>
      </w:r>
    </w:p>
    <w:p w:rsidR="00F2530F" w:rsidRPr="00DB2E65" w:rsidRDefault="00F2530F" w:rsidP="00167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A158D" w:rsidRPr="00DB2E65" w:rsidRDefault="000A158D" w:rsidP="00167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226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69"/>
        <w:gridCol w:w="1136"/>
        <w:gridCol w:w="993"/>
        <w:gridCol w:w="993"/>
        <w:gridCol w:w="848"/>
        <w:gridCol w:w="851"/>
        <w:gridCol w:w="850"/>
        <w:gridCol w:w="853"/>
        <w:gridCol w:w="848"/>
        <w:gridCol w:w="853"/>
        <w:gridCol w:w="850"/>
        <w:gridCol w:w="850"/>
        <w:gridCol w:w="856"/>
        <w:gridCol w:w="856"/>
        <w:gridCol w:w="16"/>
        <w:gridCol w:w="1760"/>
        <w:gridCol w:w="993"/>
        <w:gridCol w:w="993"/>
        <w:gridCol w:w="993"/>
        <w:gridCol w:w="993"/>
        <w:gridCol w:w="993"/>
      </w:tblGrid>
      <w:tr w:rsidR="00FC575B" w:rsidRPr="00DB2E65" w:rsidTr="00084BF9">
        <w:trPr>
          <w:gridAfter w:val="7"/>
          <w:wAfter w:w="6741" w:type="dxa"/>
          <w:trHeight w:val="20"/>
        </w:trPr>
        <w:tc>
          <w:tcPr>
            <w:tcW w:w="1984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Цель/задачи, требующие решения для достижения цели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645" w:type="dxa"/>
            <w:gridSpan w:val="11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Значение целевого индикатора, в том числе по годам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Приме-</w:t>
            </w:r>
            <w:proofErr w:type="spellStart"/>
            <w:r w:rsidRPr="00DB2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чание</w:t>
            </w:r>
            <w:proofErr w:type="spellEnd"/>
          </w:p>
        </w:tc>
      </w:tr>
      <w:tr w:rsidR="00FC575B" w:rsidRPr="00DB2E65" w:rsidTr="00084BF9">
        <w:trPr>
          <w:gridAfter w:val="7"/>
          <w:wAfter w:w="6741" w:type="dxa"/>
          <w:trHeight w:val="20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2021 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800A6C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6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6"/>
          <w:wAfter w:w="6725" w:type="dxa"/>
          <w:trHeight w:val="25"/>
        </w:trPr>
        <w:tc>
          <w:tcPr>
            <w:tcW w:w="15906" w:type="dxa"/>
            <w:gridSpan w:val="16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«Развитие здравоохранения Новосибирской области»</w:t>
            </w:r>
          </w:p>
        </w:tc>
      </w:tr>
      <w:tr w:rsidR="00FC575B" w:rsidRPr="00DB2E65" w:rsidTr="00084BF9">
        <w:trPr>
          <w:gridAfter w:val="6"/>
          <w:wAfter w:w="6725" w:type="dxa"/>
        </w:trPr>
        <w:tc>
          <w:tcPr>
            <w:tcW w:w="15906" w:type="dxa"/>
            <w:gridSpan w:val="16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Цель: обеспечение доступности и качества оказания медицинской помощи на территории Новосибирской области</w:t>
            </w:r>
          </w:p>
        </w:tc>
      </w:tr>
      <w:tr w:rsidR="00FC575B" w:rsidRPr="00DB2E65" w:rsidTr="00084BF9">
        <w:trPr>
          <w:gridAfter w:val="7"/>
          <w:wAfter w:w="6741" w:type="dxa"/>
          <w:trHeight w:val="293"/>
        </w:trPr>
        <w:tc>
          <w:tcPr>
            <w:tcW w:w="1984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Повышение мотивации и приверженности населения Новосибирской области к ведению здорового образа жизни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1. Розничные продажи алкогольной продукции на душу населения (в литрах этанола)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литров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на душу населения в год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15,30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14,60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13,30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7,30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7,10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6,80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5,50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5,40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5,40</w:t>
            </w:r>
          </w:p>
        </w:tc>
        <w:tc>
          <w:tcPr>
            <w:tcW w:w="856" w:type="dxa"/>
            <w:shd w:val="clear" w:color="auto" w:fill="auto"/>
          </w:tcPr>
          <w:p w:rsidR="00FC575B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  <w:r w:rsidR="00701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2. Распространенность потребления табака среди взрослого населения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33,50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32,10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30,50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26,60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26,30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26,10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25,80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25,60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701612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  <w:r w:rsidR="00A913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2.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эффективности 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оказания специализированной, включая </w:t>
            </w: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высокотехнологич-ную</w:t>
            </w:r>
            <w:proofErr w:type="spellEnd"/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, медицинской помощи, скорой,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в том числе скорой специализированной, медицинской помощи, медицинской эвакуации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 Смертность от всех причин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случаев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на 1000 населения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13,60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13,20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12,80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12,30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11,80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11,40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12,80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12,70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12,20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11,90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566EF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4. Смертность населения трудоспособного возраста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526,20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525,80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487,00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566EF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инди-катор</w:t>
            </w:r>
            <w:proofErr w:type="spellEnd"/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 2019 года,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5. Смертность от болезней системы кровообращения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767,10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747,90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732,50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716,50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700,50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684,50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642,00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613,00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596,80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566,80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566EF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536,80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6. Смертность от дорожно-транспортных происшествий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10,30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10,30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11,10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10,90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10,70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10,30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6,50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5,40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5,30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5,20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701612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  <w:r w:rsidR="00A913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7. Смертность от новообразований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(в том числе от злокачественных)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208,80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206,00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205,20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203,80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201,20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193,20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211,00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206,00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202,00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198,00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566EF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8. Смертность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от туберкулеза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18,50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15,50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11,80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11,80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12,70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12,60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A913A1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</w:t>
            </w:r>
            <w:r w:rsidR="007016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  <w:trHeight w:val="1111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9. Количество зарегистрированных больных с диагнозом, установленным впервые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в жизни, – активный туберкулез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116,10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113,90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111,60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107,00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102,30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49,30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44,70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44,60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A913A1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</w:t>
            </w:r>
            <w:r w:rsidR="007016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  <w:trHeight w:val="368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10. Ожидаемая продолжительность жизни при рождении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69,70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70,80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71,60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72,20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72,80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73,50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74,10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72,44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73,23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74,03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566EF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74,87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3.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Развитие государственно-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11. Доля частных медицинских организаций от общего 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количества медицинских организ</w:t>
            </w:r>
            <w:r w:rsidR="004F71F4">
              <w:rPr>
                <w:rFonts w:ascii="Times New Roman" w:hAnsi="Times New Roman" w:cs="Times New Roman"/>
                <w:sz w:val="20"/>
                <w:szCs w:val="20"/>
              </w:rPr>
              <w:t>аций, участвующих в реализации т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ерриториальной программы государственных гарантий бесплатного оказания гражданам медицинской помощи </w:t>
            </w:r>
          </w:p>
          <w:p w:rsidR="00FC575B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Новосибирской области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25,20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26,50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27,80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28,70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29,20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30,50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A913A1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 w:rsidR="007016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4.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12. Материнская смертность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случаев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на 100 тыс. родившихся живыми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15,90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15,80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15,70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15,60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15,50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15,40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A913A1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="0070161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  <w:trHeight w:val="970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13. Младенческая смертность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случаев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на 1000 родившихся живыми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8,30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8,10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8,10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7,80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5,60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4,80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4,70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4,60</w:t>
            </w:r>
          </w:p>
        </w:tc>
        <w:tc>
          <w:tcPr>
            <w:tcW w:w="856" w:type="dxa"/>
            <w:shd w:val="clear" w:color="auto" w:fill="auto"/>
          </w:tcPr>
          <w:p w:rsidR="00FC575B" w:rsidRDefault="00733C6C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5.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14. Охват медицинской реабилитацией пациентов от числа нуждающихся после оказания специализированной медицинской помощи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25,20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A913A1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="007016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6.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качества жизни неизлечимых 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15. Обеспеченность койками для оказания паллиативной 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медицинской помощи взрослым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коек/100 тыс. 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 данных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2,20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3,90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4,80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4,80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566EF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D45EB5">
        <w:trPr>
          <w:gridAfter w:val="7"/>
          <w:wAfter w:w="6741" w:type="dxa"/>
        </w:trPr>
        <w:tc>
          <w:tcPr>
            <w:tcW w:w="1984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7.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Повышение обеспеченности квалифицирован-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ными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16. Обеспеченность врачами, работающими в государственных и муниципальных медицинских организациях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на 10 тыс. населения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34,20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34,20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34,60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35,60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33,10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33,30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39,40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39,40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39,30</w:t>
            </w:r>
          </w:p>
        </w:tc>
        <w:tc>
          <w:tcPr>
            <w:tcW w:w="856" w:type="dxa"/>
            <w:shd w:val="clear" w:color="auto" w:fill="auto"/>
          </w:tcPr>
          <w:p w:rsidR="00FC575B" w:rsidRDefault="00733C6C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17. Обеспеченность средними медицинскими работниками, работающими в государственных и муниципальных медицинских организациях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на 10 тыс. населения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84,10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84,50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85,10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85,70</w:t>
            </w:r>
          </w:p>
        </w:tc>
        <w:tc>
          <w:tcPr>
            <w:tcW w:w="856" w:type="dxa"/>
            <w:shd w:val="clear" w:color="auto" w:fill="auto"/>
          </w:tcPr>
          <w:p w:rsidR="00FC575B" w:rsidRDefault="00733C6C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86,70</w:t>
            </w:r>
          </w:p>
        </w:tc>
        <w:tc>
          <w:tcPr>
            <w:tcW w:w="856" w:type="dxa"/>
            <w:shd w:val="clear" w:color="auto" w:fill="auto"/>
          </w:tcPr>
          <w:p w:rsidR="00FC575B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РП,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инди-катор</w:t>
            </w:r>
            <w:proofErr w:type="spellEnd"/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 2019 года,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18. Обеспеченность населения врачами, оказывающими медицинскую помощь в амбулаторных условиях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на 10 тыс. населения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22,30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22,20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22,10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856" w:type="dxa"/>
            <w:shd w:val="clear" w:color="auto" w:fill="auto"/>
          </w:tcPr>
          <w:p w:rsidR="00FC575B" w:rsidRDefault="00733C6C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856" w:type="dxa"/>
            <w:shd w:val="clear" w:color="auto" w:fill="auto"/>
          </w:tcPr>
          <w:p w:rsidR="00FC575B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РП,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инди-катор</w:t>
            </w:r>
            <w:proofErr w:type="spellEnd"/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 2019 года,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19. Соотношение врачей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 среднего медицинского персонала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1/2,20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1/2,40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1/2,45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1/2,35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1/2,52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1/2,36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1/2,41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8.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доступности лекарственных препаратов, изделий медицинского назначения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и продуктов специализированного лечебного питания отдельных категорий граждан, проживающих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в Новосибирской области и имеющих право на льготное обеспечение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20. Доля выписанных рецептов для предусмотренных льготных категорий граждан, по которым лекарственные препараты отпущены, от общего количества выписанных рецептов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9.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получения гражданами и организациями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Новосибирской области преимуществ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от применения информационных и </w:t>
            </w: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телекоммуникацион-ных</w:t>
            </w:r>
            <w:proofErr w:type="spellEnd"/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на основе формирования единого информационного 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пространства Новосибирской области в сфере здравоохранения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21. Доля государственных медицинских организаций, производящих обмен медицинской информацией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от общего количества государственных медицинских организаций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10.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22. 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к среднемесячной начисленной заработной плате наемных работников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в организациях,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у индивидуальных предпринимателей и физических лиц (среднемесячному доходу от трудовой деятельности) по Новосибирской области</w:t>
            </w:r>
            <w:r w:rsidRPr="00DB2E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138,50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140,90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130,70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137,00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159,60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  <w:r w:rsidRPr="00DB2E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  <w:r w:rsidRPr="00DB2E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23. 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 среднемесячной начисленной заработной плате наемных работников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в организациях,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у индивидуальных предпринимателей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 физических лиц (среднемесячному доходу от трудовой деятельности) по Новосибирской области</w:t>
            </w:r>
            <w:r w:rsidRPr="00DB2E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80,90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83,30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76,20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81,30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86,30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91,20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  <w:r w:rsidRPr="00DB2E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24. Отношение средней заработной платы младшего медицинского персонала (персонала, обеспечивающего условия для предоставления медицинских услуг)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к среднемесячной начисленной заработной плате наемных работников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в организациях,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у индивидуальных предпринимателей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 физических лиц (среднемесячному доходу от трудовой деятельности) по Новосибирской области</w:t>
            </w:r>
            <w:r w:rsidRPr="00DB2E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41,20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47,50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52,40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70,50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  <w:r w:rsidRPr="00DB2E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  <w:r w:rsidRPr="00DB2E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1677AB">
        <w:trPr>
          <w:gridAfter w:val="7"/>
          <w:wAfter w:w="6741" w:type="dxa"/>
        </w:trPr>
        <w:tc>
          <w:tcPr>
            <w:tcW w:w="1984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11.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обеспечения доступности и качества медицинской помощи, </w:t>
            </w:r>
            <w:r w:rsidR="004F71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оказываемой в рамках т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ерриториальной программы обязательного медицинского страхования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36A2F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25. </w:t>
            </w:r>
            <w:proofErr w:type="spellStart"/>
            <w:r w:rsidRPr="00F36A2F">
              <w:rPr>
                <w:rFonts w:ascii="Times New Roman" w:hAnsi="Times New Roman" w:cs="Times New Roman"/>
                <w:sz w:val="20"/>
                <w:szCs w:val="20"/>
              </w:rPr>
              <w:t>Подушевой</w:t>
            </w:r>
            <w:proofErr w:type="spellEnd"/>
            <w:r w:rsidRPr="00F36A2F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 </w:t>
            </w:r>
            <w:r w:rsidR="00522962">
              <w:rPr>
                <w:rFonts w:ascii="Times New Roman" w:hAnsi="Times New Roman" w:cs="Times New Roman"/>
                <w:sz w:val="20"/>
                <w:szCs w:val="20"/>
              </w:rPr>
              <w:t>финансирования за счет средств т</w:t>
            </w:r>
            <w:r w:rsidRPr="00F36A2F">
              <w:rPr>
                <w:rFonts w:ascii="Times New Roman" w:hAnsi="Times New Roman" w:cs="Times New Roman"/>
                <w:sz w:val="20"/>
                <w:szCs w:val="20"/>
              </w:rPr>
              <w:t xml:space="preserve">ерриториальной программы государственных </w:t>
            </w:r>
            <w:r w:rsidRPr="00F36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гарантий бесплатного оказания гражданам медицинской помощи в Новосибирской области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рубль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9346,96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9536,89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9992,67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15 618,44</w:t>
            </w:r>
          </w:p>
        </w:tc>
        <w:tc>
          <w:tcPr>
            <w:tcW w:w="853" w:type="dxa"/>
            <w:shd w:val="clear" w:color="auto" w:fill="auto"/>
          </w:tcPr>
          <w:p w:rsidR="00FC575B" w:rsidRPr="00F36A2F" w:rsidRDefault="00F36A2F" w:rsidP="001677AB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17 749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,87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D73F37" w:rsidP="001677AB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18 759,01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D73F37" w:rsidP="001677AB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19 707,98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83135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73F37">
              <w:rPr>
                <w:rFonts w:ascii="Times New Roman" w:hAnsi="Times New Roman" w:cs="Times New Roman"/>
                <w:sz w:val="20"/>
                <w:szCs w:val="20"/>
              </w:rPr>
              <w:t> 654,1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 2016 года,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за 2015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приве-дено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значе-ние</w:t>
            </w:r>
            <w:proofErr w:type="spellEnd"/>
          </w:p>
        </w:tc>
      </w:tr>
      <w:tr w:rsidR="00E07889" w:rsidRPr="00DB2E65" w:rsidTr="00084BF9">
        <w:trPr>
          <w:gridAfter w:val="6"/>
          <w:wAfter w:w="6725" w:type="dxa"/>
        </w:trPr>
        <w:tc>
          <w:tcPr>
            <w:tcW w:w="15906" w:type="dxa"/>
            <w:gridSpan w:val="16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1. Профилактика заболеваний и формирование здорового образа жизни. Развитие первичной медико-санитарной помощи</w:t>
            </w:r>
          </w:p>
        </w:tc>
      </w:tr>
      <w:tr w:rsidR="00E07889" w:rsidRPr="00DB2E65" w:rsidTr="00084BF9">
        <w:trPr>
          <w:gridAfter w:val="6"/>
          <w:wAfter w:w="6725" w:type="dxa"/>
        </w:trPr>
        <w:tc>
          <w:tcPr>
            <w:tcW w:w="15906" w:type="dxa"/>
            <w:gridSpan w:val="16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Цель: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Развитие системы медицинской профилактики неинфекционных заболеваний и формирование здорового образа жизни у населения Новосибирской области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26. Охват профилактическими медицинскими осмотрами детей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96,50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C575B" w:rsidRPr="00DB2E65" w:rsidRDefault="00FC575B" w:rsidP="00167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:rsidR="00FC575B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906B80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27. Охват диспансеризацией детей-сирот и детей, находящихся в трудной жизненной ситуации, пребывающих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в стационарных учреждениях системы здравоохранения, образования и социальной защиты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906B80" w:rsidRPr="00DB2E65" w:rsidRDefault="00FC575B" w:rsidP="00167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856" w:type="dxa"/>
            <w:shd w:val="clear" w:color="auto" w:fill="auto"/>
          </w:tcPr>
          <w:p w:rsidR="00FC575B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906B80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28. Охват диспансеризацией взрослого населения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A913A1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29. Число граждан, прошедших профилактические осмотры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млн человек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1,096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1,172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1,213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1,276</w:t>
            </w:r>
          </w:p>
        </w:tc>
        <w:tc>
          <w:tcPr>
            <w:tcW w:w="856" w:type="dxa"/>
            <w:shd w:val="clear" w:color="auto" w:fill="auto"/>
          </w:tcPr>
          <w:p w:rsidR="00FC575B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1,525</w:t>
            </w:r>
          </w:p>
        </w:tc>
        <w:tc>
          <w:tcPr>
            <w:tcW w:w="856" w:type="dxa"/>
            <w:shd w:val="clear" w:color="auto" w:fill="auto"/>
          </w:tcPr>
          <w:p w:rsidR="00FC575B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РП,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инди-катор</w:t>
            </w:r>
            <w:proofErr w:type="spellEnd"/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 2019 года,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30. Распространенность ожирения среди взрослого населения (индекс массы тела более 30 кг/кв. м)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32,70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32,30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31,80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31,30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28,40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28,20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26,70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31. Первичная заболеваемость ожирением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на 100 тыс. населения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354,60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456,60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487,00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518,70</w:t>
            </w:r>
          </w:p>
        </w:tc>
        <w:tc>
          <w:tcPr>
            <w:tcW w:w="856" w:type="dxa"/>
            <w:shd w:val="clear" w:color="auto" w:fill="auto"/>
          </w:tcPr>
          <w:p w:rsidR="00FC575B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551,6</w:t>
            </w:r>
          </w:p>
        </w:tc>
        <w:tc>
          <w:tcPr>
            <w:tcW w:w="856" w:type="dxa"/>
            <w:shd w:val="clear" w:color="auto" w:fill="auto"/>
          </w:tcPr>
          <w:p w:rsidR="00FC575B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РП,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инди-катор</w:t>
            </w:r>
            <w:proofErr w:type="spellEnd"/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 2019 года,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ЦИ отражает рост ранней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выявляемости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заболеваемости ожирением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32. Распространенность повышенного артериального давления среди взрослого населения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33,40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32,80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32,20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31,90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27,70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27,60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27,20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33. Распространенность повышенного уровня холестерина в крови среди взрослого населения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42,10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41,40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35,60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35,30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32,10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34. Распространенность низкой физической активности среди взрослого населения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59,60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58,10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56,60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55,10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52,40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50,20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48,50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35. Распространенность избыточного потребления соли среди взрослого населения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48,80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47,50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46,30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44,90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43,80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42,50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36. Распространенность недостаточного потребления фруктов и овощей среди взрослого населения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68,30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66,80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65,30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63,70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59,20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37. Доля злокачественных новообразований, выявленных на ранних стадиях (I-II стадии)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48,80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49,20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51,20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52,40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53,60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56,80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57,90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60,10</w:t>
            </w:r>
          </w:p>
        </w:tc>
        <w:tc>
          <w:tcPr>
            <w:tcW w:w="856" w:type="dxa"/>
            <w:shd w:val="clear" w:color="auto" w:fill="auto"/>
          </w:tcPr>
          <w:p w:rsidR="00FC575B" w:rsidRDefault="00733C6C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38. Охват населения профилактическими осмотрами на туберкулез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66,10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66,60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67,50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68,40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69,30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70,10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76,60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76,70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77,80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77,90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A913A1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39. Смертность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от самоубийств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27,90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27,90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25,40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23,30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21,20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19,50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15,80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A913A1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40. Смертность мужчин в возрасте 16-59 лет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811,40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747,40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710,00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667,40</w:t>
            </w:r>
          </w:p>
        </w:tc>
        <w:tc>
          <w:tcPr>
            <w:tcW w:w="856" w:type="dxa"/>
            <w:shd w:val="clear" w:color="auto" w:fill="auto"/>
          </w:tcPr>
          <w:p w:rsidR="00FC575B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627,4</w:t>
            </w:r>
          </w:p>
        </w:tc>
        <w:tc>
          <w:tcPr>
            <w:tcW w:w="856" w:type="dxa"/>
            <w:shd w:val="clear" w:color="auto" w:fill="auto"/>
          </w:tcPr>
          <w:p w:rsidR="00FC575B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РП,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инди-катор</w:t>
            </w:r>
            <w:proofErr w:type="spellEnd"/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 2019 года,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41. Смертность женщин в возрасте 16-54 лет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234,70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229,80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226,40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223,00</w:t>
            </w:r>
          </w:p>
        </w:tc>
        <w:tc>
          <w:tcPr>
            <w:tcW w:w="856" w:type="dxa"/>
            <w:shd w:val="clear" w:color="auto" w:fill="auto"/>
          </w:tcPr>
          <w:p w:rsidR="00FC575B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219,7</w:t>
            </w:r>
          </w:p>
        </w:tc>
        <w:tc>
          <w:tcPr>
            <w:tcW w:w="856" w:type="dxa"/>
            <w:shd w:val="clear" w:color="auto" w:fill="auto"/>
          </w:tcPr>
          <w:p w:rsidR="00FC575B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РП,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инди-катор</w:t>
            </w:r>
            <w:proofErr w:type="spellEnd"/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 2019 года,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2.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Модернизация наркологической службы Новосибирской области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42. Доля больных алкоголизмом, повторно госпитализированных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19,80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23,80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23,80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23,70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23,65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23,60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11,50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43. Доля больных наркоманией, повторно госпитализированных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14,30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14,30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14,10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13,80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13,50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13,20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жит оценке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44. Число больных наркоманией, находящихся в ремиссии от 1 года до 2 лет (на 100 наркологических больных среднегодового контингента)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5,60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5,70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6,80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7,50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8,30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8,90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15,20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15,30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15,40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15,50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A913A1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="00163C5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45. Число больных наркоманией, находящихся в ремиссии более 2 лет (на 100 наркологических больных среднегодового контингента)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5,20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9,05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9,30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9,42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9,62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9,80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13,60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46. Число больных алкоголизмом, находящихся в ремиссии от 1 года до 2 лет (на 100 больных алкоголизмом среднегодового контингента)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5,80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6,10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6,40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7,20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8,10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13,80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13,90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14,10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163C53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  <w:r w:rsidR="00A913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47. Число больных алкоголизмом, находящихся в ремиссии более 2 лет (на 100 больных алкоголизмом среднегодового контингента)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5,30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5,30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6,70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7,30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10,30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10,30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E07889" w:rsidRPr="00DB2E65" w:rsidTr="00084BF9">
        <w:trPr>
          <w:gridAfter w:val="7"/>
          <w:wAfter w:w="6741" w:type="dxa"/>
        </w:trPr>
        <w:tc>
          <w:tcPr>
            <w:tcW w:w="1984" w:type="dxa"/>
            <w:vMerge w:val="restart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3.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инфекционных заболеваний путем 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иммунизации населения</w:t>
            </w:r>
          </w:p>
        </w:tc>
        <w:tc>
          <w:tcPr>
            <w:tcW w:w="2269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48. Заболеваемость дифтерией</w:t>
            </w:r>
          </w:p>
        </w:tc>
        <w:tc>
          <w:tcPr>
            <w:tcW w:w="113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на 100 тыс. населения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1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менее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менее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менее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6" w:type="dxa"/>
            <w:shd w:val="clear" w:color="auto" w:fill="auto"/>
          </w:tcPr>
          <w:p w:rsidR="00E07889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89" w:rsidRPr="00DB2E65" w:rsidTr="00084BF9">
        <w:trPr>
          <w:gridAfter w:val="7"/>
          <w:wAfter w:w="6741" w:type="dxa"/>
          <w:trHeight w:val="328"/>
        </w:trPr>
        <w:tc>
          <w:tcPr>
            <w:tcW w:w="1984" w:type="dxa"/>
            <w:vMerge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49. Заболеваемость корью</w:t>
            </w:r>
          </w:p>
        </w:tc>
        <w:tc>
          <w:tcPr>
            <w:tcW w:w="113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на 1 млн населения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16,20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16,20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851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6" w:type="dxa"/>
            <w:shd w:val="clear" w:color="auto" w:fill="auto"/>
          </w:tcPr>
          <w:p w:rsidR="00E07889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89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50. Заболеваемость краснухой</w:t>
            </w:r>
          </w:p>
        </w:tc>
        <w:tc>
          <w:tcPr>
            <w:tcW w:w="113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на 100 тыс. населения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6" w:type="dxa"/>
            <w:shd w:val="clear" w:color="auto" w:fill="auto"/>
          </w:tcPr>
          <w:p w:rsidR="00E07889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89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51. Заболеваемость эпидемическим паротитом</w:t>
            </w:r>
          </w:p>
        </w:tc>
        <w:tc>
          <w:tcPr>
            <w:tcW w:w="113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на 100 тыс. населения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6" w:type="dxa"/>
            <w:shd w:val="clear" w:color="auto" w:fill="auto"/>
          </w:tcPr>
          <w:p w:rsidR="00E07889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89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52. Охват иммунизацией населения против дифтерии, коклюша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и столбняка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в декретированные сроки</w:t>
            </w:r>
          </w:p>
        </w:tc>
        <w:tc>
          <w:tcPr>
            <w:tcW w:w="113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96,30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менее 95,00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E07889" w:rsidRPr="00DB2E65" w:rsidRDefault="00E07889" w:rsidP="00167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shd w:val="clear" w:color="auto" w:fill="auto"/>
          </w:tcPr>
          <w:p w:rsidR="00E07889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89" w:rsidRPr="00DB2E65" w:rsidTr="00084BF9">
        <w:trPr>
          <w:gridAfter w:val="7"/>
          <w:wAfter w:w="6741" w:type="dxa"/>
          <w:trHeight w:val="771"/>
        </w:trPr>
        <w:tc>
          <w:tcPr>
            <w:tcW w:w="1984" w:type="dxa"/>
            <w:vMerge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53. Охват иммунизацией населения против кори в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декретированные сроки</w:t>
            </w:r>
          </w:p>
        </w:tc>
        <w:tc>
          <w:tcPr>
            <w:tcW w:w="113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97,30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менее 95,00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E07889" w:rsidRPr="00DB2E65" w:rsidRDefault="00E07889" w:rsidP="00167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shd w:val="clear" w:color="auto" w:fill="auto"/>
          </w:tcPr>
          <w:p w:rsidR="00E07889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89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54. Охват иммунизацией населения против краснухи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в декретированные сроки</w:t>
            </w:r>
          </w:p>
        </w:tc>
        <w:tc>
          <w:tcPr>
            <w:tcW w:w="113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97,30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менее 95,00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E07889" w:rsidRPr="00DB2E65" w:rsidRDefault="00E07889" w:rsidP="00167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shd w:val="clear" w:color="auto" w:fill="auto"/>
          </w:tcPr>
          <w:p w:rsidR="00E07889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89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55. Охват иммунизацией населения против эпидемического паротита в декретированные сроки</w:t>
            </w:r>
          </w:p>
        </w:tc>
        <w:tc>
          <w:tcPr>
            <w:tcW w:w="113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97,30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менее 95,00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E07889" w:rsidRPr="00DB2E65" w:rsidRDefault="00E07889" w:rsidP="00167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shd w:val="clear" w:color="auto" w:fill="auto"/>
          </w:tcPr>
          <w:p w:rsidR="00E07889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89" w:rsidRPr="00DB2E65" w:rsidTr="001677AB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56. Охват граждан старше трудоспособного возраста из групп риска, проживающих в организациях социального обслуживания, вакцинацией против пневмококковой инфекции</w:t>
            </w:r>
          </w:p>
        </w:tc>
        <w:tc>
          <w:tcPr>
            <w:tcW w:w="113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0E2F71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E07889" w:rsidRPr="00DB2E6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shd w:val="clear" w:color="auto" w:fill="auto"/>
          </w:tcPr>
          <w:p w:rsidR="00E07889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РП, </w:t>
            </w: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инди-катор</w:t>
            </w:r>
            <w:proofErr w:type="spellEnd"/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 2019 года,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приве-дено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значе-ние</w:t>
            </w:r>
            <w:proofErr w:type="spellEnd"/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4. Профилактика ВИЧ-инфекции, вирусных гепатитов B и C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57. Охват иммунизацией населения против вирусного гепатита B в декретированные сроки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96,50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менее 95,00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C575B" w:rsidRPr="00DB2E65" w:rsidRDefault="00FC575B" w:rsidP="00167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shd w:val="clear" w:color="auto" w:fill="auto"/>
          </w:tcPr>
          <w:p w:rsidR="00906B80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58. Заболеваемость острым вирусным гепатитом B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на 100 тыс. населения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0,70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A913A1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59. Доля ВИЧ-инфицированных лиц, состоящих на диспансерном учете,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от числа выявленных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71,50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72,50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73,20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73,40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74,20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89,90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89,90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90,20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52798D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  <w:r w:rsidR="00A913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60. Уровень информированности населения в возрасте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18-49 лет по вопросам ВИЧ-инфекции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71,20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84,00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87,00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A913A1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инди-катор</w:t>
            </w:r>
            <w:proofErr w:type="spellEnd"/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 2017 года,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за 2016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приве-дено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значе-ние</w:t>
            </w:r>
            <w:proofErr w:type="spellEnd"/>
          </w:p>
        </w:tc>
      </w:tr>
      <w:tr w:rsidR="00E07889" w:rsidRPr="00DB2E65" w:rsidTr="00084BF9">
        <w:trPr>
          <w:gridAfter w:val="6"/>
          <w:wAfter w:w="6725" w:type="dxa"/>
        </w:trPr>
        <w:tc>
          <w:tcPr>
            <w:tcW w:w="15906" w:type="dxa"/>
            <w:gridSpan w:val="16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</w:p>
        </w:tc>
      </w:tr>
      <w:tr w:rsidR="00E07889" w:rsidRPr="00DB2E65" w:rsidTr="00084BF9">
        <w:trPr>
          <w:gridAfter w:val="6"/>
          <w:wAfter w:w="6725" w:type="dxa"/>
        </w:trPr>
        <w:tc>
          <w:tcPr>
            <w:tcW w:w="15906" w:type="dxa"/>
            <w:gridSpan w:val="16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Цель: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Совершенствование оказания медицинской помощи больным онкологическими заболеваниями, развитие новых эффективных методов лечения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61. Удельный вес больных со злокачественными новообразованиями, состоящих на учете 5 лет и более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46,40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46,90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47,30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50,20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51,80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54,50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55,60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56,10</w:t>
            </w:r>
          </w:p>
        </w:tc>
        <w:tc>
          <w:tcPr>
            <w:tcW w:w="856" w:type="dxa"/>
            <w:shd w:val="clear" w:color="auto" w:fill="auto"/>
          </w:tcPr>
          <w:p w:rsidR="00FC575B" w:rsidRDefault="00733C6C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62. Одногодичная летальность больных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 злокачественными новообразованиями (умерли в течение первого года с момента установления диагноза из числа больных, впервые взятых на учет в предыдущем году)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29,80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26,70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26,60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26,10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25,40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24,70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21,70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20,20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19,50</w:t>
            </w:r>
          </w:p>
        </w:tc>
        <w:tc>
          <w:tcPr>
            <w:tcW w:w="856" w:type="dxa"/>
            <w:shd w:val="clear" w:color="auto" w:fill="auto"/>
          </w:tcPr>
          <w:p w:rsidR="00FC575B" w:rsidRDefault="00733C6C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</w:p>
        </w:tc>
      </w:tr>
      <w:tr w:rsidR="00FC575B" w:rsidRPr="00DB2E65" w:rsidTr="00F643A6">
        <w:trPr>
          <w:gridAfter w:val="7"/>
          <w:wAfter w:w="6741" w:type="dxa"/>
          <w:trHeight w:val="1716"/>
        </w:trPr>
        <w:tc>
          <w:tcPr>
            <w:tcW w:w="1984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2.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Совершенствование оказания медицинской помощи больным туберкулезом, развитие новых эффективных методов лечения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63. Доля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абациллированных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больных туберкулезом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от числа больных туберкулезом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бактериовыделением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35,10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36,80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36,90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37,50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37,80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38,30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38,40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39,30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540F4C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  <w:r w:rsidR="00A913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1677AB">
        <w:trPr>
          <w:gridAfter w:val="7"/>
          <w:wAfter w:w="6741" w:type="dxa"/>
        </w:trPr>
        <w:tc>
          <w:tcPr>
            <w:tcW w:w="1984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3.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Совершенствование оказания медицинской помощи больным гепатитами B и C, лицам, инфицированным вирусом иммунодефицита человека, развитие новых эффективных методов лечения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64. Доля ВИЧ-инфицированных лиц, получающих антиретровирусную терапию, от числа состоящих на диспансерном учете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19,50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29,50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4B2F74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C575B" w:rsidRPr="00DB2E6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A913A1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65. Ожидаемая продолжительность жизни ВИЧ-инфицированных лиц, получающих антиретровирусную терапию в соответствии с действующими стандартами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60,30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60,60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60,90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61,50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61,80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62,10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62,40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62,70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62,90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4A2DBD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66. Охват медицинским освидетельствованием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на ВИЧ-инфекцию населения Новосибирской области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16,80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A913A1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 2017 года,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 2016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приве-дено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значе-ние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4.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комплексной системы профилактики, диагностики, лечения и реабилитации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 психических расстройствах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67. Доля больных психическими расстройствами, повторно госпитализированных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16,35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16,25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16,20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15,90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20,85</w:t>
            </w:r>
            <w:r w:rsidRPr="00DB2E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3340A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  <w:r w:rsidR="00A913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5.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медицинской помощи больным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сосудистыми заболеваниями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68. Смертность от ишемической болезни сердца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418,10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421,40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420,50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418,50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370,10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369,50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368,00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69. Смертность от инфаркта миокарда 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35,10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32,60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31,40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30,20</w:t>
            </w:r>
          </w:p>
        </w:tc>
        <w:tc>
          <w:tcPr>
            <w:tcW w:w="856" w:type="dxa"/>
            <w:shd w:val="clear" w:color="auto" w:fill="auto"/>
          </w:tcPr>
          <w:p w:rsidR="00FC575B" w:rsidRDefault="00557217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856" w:type="dxa"/>
            <w:shd w:val="clear" w:color="auto" w:fill="auto"/>
          </w:tcPr>
          <w:p w:rsidR="00FC575B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РП,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 2019 года,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приве-дено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значе-ние</w:t>
            </w:r>
            <w:proofErr w:type="spellEnd"/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70. Смертность от цереброваскулярных заболеваний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284,40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275,40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271,40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266,40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231,00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217,20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203,20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жит оценке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71. Смертность от острого нарушения мозгового кровообращения 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104,10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96,60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89,50</w:t>
            </w:r>
          </w:p>
        </w:tc>
        <w:tc>
          <w:tcPr>
            <w:tcW w:w="856" w:type="dxa"/>
            <w:shd w:val="clear" w:color="auto" w:fill="auto"/>
          </w:tcPr>
          <w:p w:rsidR="00FC575B" w:rsidRDefault="00557217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85,90</w:t>
            </w:r>
          </w:p>
        </w:tc>
        <w:tc>
          <w:tcPr>
            <w:tcW w:w="856" w:type="dxa"/>
            <w:shd w:val="clear" w:color="auto" w:fill="auto"/>
          </w:tcPr>
          <w:p w:rsidR="00FC575B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РП,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2019 года,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приве-дено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значе-ние</w:t>
            </w:r>
            <w:proofErr w:type="spellEnd"/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6.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оказания скорой,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в том числе скорой специализированной, медицинской помощи, медицинской эвакуации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72. Доля выездов бригад скорой медицинской помощи со временем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доезда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до больного менее 20 минут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83,10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85,60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86,30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87,30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88,20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89,00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89,90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2210C9">
              <w:rPr>
                <w:rFonts w:ascii="Times New Roman" w:hAnsi="Times New Roman" w:cs="Times New Roman"/>
                <w:sz w:val="20"/>
                <w:szCs w:val="20"/>
              </w:rPr>
              <w:t>,10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A913A1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73. Число лиц (пациентов), дополнительно эвакуированных с использованием санитарной авиации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218,00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325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3253C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  <w:r w:rsidR="00FC575B" w:rsidRPr="00DB2E6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6" w:type="dxa"/>
            <w:shd w:val="clear" w:color="auto" w:fill="auto"/>
          </w:tcPr>
          <w:p w:rsidR="00FC575B" w:rsidRDefault="00557217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253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6" w:type="dxa"/>
            <w:shd w:val="clear" w:color="auto" w:fill="auto"/>
          </w:tcPr>
          <w:p w:rsidR="00FC575B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РП,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2019 года,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приве-дено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значе-ние</w:t>
            </w:r>
            <w:proofErr w:type="spellEnd"/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7.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оказания медицинской 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помощи пострадавшим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 дорожно-транспортных происшествиях, развитие новых эффективных методов лечения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74. Больничная летальность пострадавших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результате дорожно-транспортных происшествий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4,60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4,30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4,20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A913A1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8.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оказания медицинской помощи больным прочими заболеваниями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75. Доля детей до 18 лет, больных сахарным диабетом,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 установленными инсулиновыми помпами, обеспеченных расходными материалами для инсулиновых помп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(от числа нуждающихся)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  <w:r w:rsidR="002210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76. Количество граждан, получивших льготную медицинскую помощь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по зубопротезированию, глазному протезированию,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слухопротезированию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(ежегодно)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менее 14000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менее 14000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13500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13767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13594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13844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19689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19689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19689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19689</w:t>
            </w:r>
          </w:p>
        </w:tc>
        <w:tc>
          <w:tcPr>
            <w:tcW w:w="856" w:type="dxa"/>
            <w:shd w:val="clear" w:color="auto" w:fill="auto"/>
          </w:tcPr>
          <w:p w:rsidR="00FC575B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906B80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19689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9.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высокотехнологич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-ной медицинской помощи, развитие новых эффективных методов лечения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77. Количество больных, которым оказана высокотехнологичная медицинская помощь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13784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15469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16672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18020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19505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23000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23000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23000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23000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23000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78. Доля трансплантированных органов в числе заготовленных органов для трансплантации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E0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2210C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E0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E0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13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инди-катор</w:t>
            </w:r>
            <w:proofErr w:type="spellEnd"/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 2017 года,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за 2016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приве-дено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значе-ние</w:t>
            </w:r>
            <w:proofErr w:type="spellEnd"/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10.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и качества донорской крови и ее компонентов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79. Доля станций переливания крови, обеспечивающих современный уровень качества и безопасности донорской крови и ее компонентов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  <w:r w:rsidR="00A913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11.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r w:rsidR="004F71F4">
              <w:rPr>
                <w:rFonts w:ascii="Times New Roman" w:hAnsi="Times New Roman" w:cs="Times New Roman"/>
                <w:sz w:val="20"/>
                <w:szCs w:val="20"/>
              </w:rPr>
              <w:t>государственных услуг в рамках т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ерриториальной программы государственных гарантий бесплатного оказания медицинской помощи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80. Процент исполнения объемов государственного задания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менее 95,00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менее 95,00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shd w:val="clear" w:color="auto" w:fill="auto"/>
          </w:tcPr>
          <w:p w:rsidR="00906B80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12.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отдельных видов медицинской помощи (в том числе обеспечение доступности лекарственных препаратов больным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муковисцидозом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, гипофизарным нанизмом, болезнью 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Гоше, рассеянным склерозом, лицам после трансплантации органов и/или тканей) жителям Новосибирской области в рамках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расходов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81. Удовлетворение спроса на лекарственные препараты, предназначенные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для лечения лиц, больных гемофилией,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муковисцидозом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а также лиц после трансплантации органов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(или) тканей, в числе лиц, включенных в Федеральный регистр лиц, больных гемофилией,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муковисцидозом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99,70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99,70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A913A1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 2017 года,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за 2016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приве-дено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значе-ние</w:t>
            </w:r>
            <w:proofErr w:type="spellEnd"/>
          </w:p>
        </w:tc>
      </w:tr>
      <w:tr w:rsidR="00E07889" w:rsidRPr="00DB2E65" w:rsidTr="00084BF9">
        <w:trPr>
          <w:gridAfter w:val="6"/>
          <w:wAfter w:w="6725" w:type="dxa"/>
        </w:trPr>
        <w:tc>
          <w:tcPr>
            <w:tcW w:w="15906" w:type="dxa"/>
            <w:gridSpan w:val="16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Подпрограмма 3. Развитие государственно-частного партнерства</w:t>
            </w:r>
          </w:p>
        </w:tc>
      </w:tr>
      <w:tr w:rsidR="00E07889" w:rsidRPr="00DB2E65" w:rsidTr="00084BF9">
        <w:trPr>
          <w:gridAfter w:val="6"/>
          <w:wAfter w:w="6725" w:type="dxa"/>
        </w:trPr>
        <w:tc>
          <w:tcPr>
            <w:tcW w:w="15906" w:type="dxa"/>
            <w:gridSpan w:val="16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Цель: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Формирование организационно-правовых механизмов, обеспечивающих долгосрочное взаимодействие между государственной и частной системой здравоохранения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82. Доля финансирования частных медицинских организаций в общем объеме финансирования медицинских организаций, участвующих </w:t>
            </w:r>
          </w:p>
          <w:p w:rsidR="00FC575B" w:rsidRPr="00DB2E65" w:rsidRDefault="004F71F4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</w:t>
            </w:r>
            <w:r w:rsidR="00FC575B"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ерриториальной программе государственных гарантий бесплатного оказания гражданам медицинской помощи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в Новосибирской области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2,90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2,48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3,80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3,90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A7124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  <w:r w:rsidR="00A913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89" w:rsidRPr="00DB2E65" w:rsidTr="00084BF9">
        <w:trPr>
          <w:gridAfter w:val="6"/>
          <w:wAfter w:w="6725" w:type="dxa"/>
        </w:trPr>
        <w:tc>
          <w:tcPr>
            <w:tcW w:w="15906" w:type="dxa"/>
            <w:gridSpan w:val="16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Подпрограмма 4. Охрана здоровья матери и ребенка</w:t>
            </w:r>
          </w:p>
        </w:tc>
      </w:tr>
      <w:tr w:rsidR="00E07889" w:rsidRPr="00DB2E65" w:rsidTr="00084BF9">
        <w:trPr>
          <w:gridAfter w:val="6"/>
          <w:wAfter w:w="6725" w:type="dxa"/>
        </w:trPr>
        <w:tc>
          <w:tcPr>
            <w:tcW w:w="15906" w:type="dxa"/>
            <w:gridSpan w:val="16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Цель: создание условий для предупреждения и снижения материнской и младенческой смертности, укрепление здоровья детского населения, сохранение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репродуктивного здоровья населения Новосибирской области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системы охраны репродуктивного здоровья населения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 обеспечение безопасного материнства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83. Доля обследованных беременных женщин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в первом триместре по алгоритму комплексной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пренатальной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(дородовой) диагностики нарушений развития ребенка от числа поставленных на учет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в первый триместр беременности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C575B" w:rsidRPr="00DB2E65" w:rsidRDefault="00FC575B" w:rsidP="001677AB">
            <w:pPr>
              <w:jc w:val="center"/>
              <w:rPr>
                <w:rStyle w:val="a5"/>
                <w:i w:val="0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shd w:val="clear" w:color="auto" w:fill="auto"/>
          </w:tcPr>
          <w:p w:rsidR="00906B80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84. Доля преждевременных родов (22-37 недель) в перинатальных центрах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54,40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62,70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62,80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56,50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57,50</w:t>
            </w:r>
          </w:p>
        </w:tc>
        <w:tc>
          <w:tcPr>
            <w:tcW w:w="856" w:type="dxa"/>
            <w:shd w:val="clear" w:color="auto" w:fill="auto"/>
          </w:tcPr>
          <w:p w:rsidR="00FC575B" w:rsidRDefault="00733C6C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85. Число абортов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количество на 1000 женщин в возрасте 15-49 лет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28,90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28,90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28,50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28,20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27,90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27,60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26,60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26,40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26,40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26,30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56038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</w:t>
            </w:r>
            <w:r w:rsidR="00FA71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2.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медицинской помощи детям,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 в выхаживании маловесных и недоношенных новорожденных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86. Охват неонатальным скринингом (доля новорожденных, обследованных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на наследственные заболевания, от общего числа новорожденных)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менее 95,00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C575B" w:rsidRPr="00DB2E65" w:rsidRDefault="00FC575B" w:rsidP="00167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shd w:val="clear" w:color="auto" w:fill="auto"/>
          </w:tcPr>
          <w:p w:rsidR="00906B80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87. Охват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аудиологическим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скринингом (доля новорожденных, обследованных на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аудиологический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скрининг, от общего числа новорожденных)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98,10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менее 95,00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C575B" w:rsidRPr="00DB2E65" w:rsidRDefault="00FC575B" w:rsidP="00167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shd w:val="clear" w:color="auto" w:fill="auto"/>
          </w:tcPr>
          <w:p w:rsidR="00906B80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88. Показатель ранней неонатальной смертности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случаев на 1000 родившихся живыми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3,35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3,35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3,20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2,20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2,10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084BF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89. Смертность детей в возрасте 0-17 лет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случаев на 100 тыс. населения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соответству-ющего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возраста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101,00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87,00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61,00</w:t>
            </w:r>
          </w:p>
        </w:tc>
        <w:tc>
          <w:tcPr>
            <w:tcW w:w="856" w:type="dxa"/>
            <w:shd w:val="clear" w:color="auto" w:fill="auto"/>
          </w:tcPr>
          <w:p w:rsidR="00FC575B" w:rsidRDefault="00F56038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90. Выживаемость детей, имевших при рождении очень низкую и экстремально низкую массу тела в акушерском стационаре (доля (%) выживших от числа новорожденных, родившихся с низкой и экстремально низкой массой тела в акушерском стационаре)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80,50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81,20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91,20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91,20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91,70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91,70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91,70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91,70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084BF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91. Больничная летальность детей (доля умерших детей от числа поступивших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в медицинские организации)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084BF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92. Первичная инвалидность у детей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число детей, которым впервые установлена инвалидность (на 10 тыс. детей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соответств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у-ющего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возраста)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17,20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16,70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16,50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15,10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15,10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8CD">
              <w:rPr>
                <w:rFonts w:ascii="Times New Roman" w:hAnsi="Times New Roman" w:cs="Times New Roman"/>
                <w:sz w:val="20"/>
                <w:szCs w:val="20"/>
              </w:rPr>
              <w:t>21,70</w:t>
            </w:r>
            <w:r w:rsidRPr="006558C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A7124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84B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84B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93. Охват пар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«мать-дитя»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химиопрофилактикой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действующими стандартами оказания медицинской помощи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87,00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85,10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85,30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85,50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85,60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85,70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85,80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85,90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85,90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85,90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084BF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89" w:rsidRPr="00DB2E65" w:rsidTr="00084BF9">
        <w:trPr>
          <w:gridAfter w:val="6"/>
          <w:wAfter w:w="6725" w:type="dxa"/>
        </w:trPr>
        <w:tc>
          <w:tcPr>
            <w:tcW w:w="15906" w:type="dxa"/>
            <w:gridSpan w:val="16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Подпрограмма 5. Развитие медицинской реабилитации и санаторно-курортного лечения, в том числе детей</w:t>
            </w:r>
          </w:p>
        </w:tc>
      </w:tr>
      <w:tr w:rsidR="00E07889" w:rsidRPr="00DB2E65" w:rsidTr="00084BF9">
        <w:trPr>
          <w:gridAfter w:val="6"/>
          <w:wAfter w:w="6725" w:type="dxa"/>
        </w:trPr>
        <w:tc>
          <w:tcPr>
            <w:tcW w:w="15906" w:type="dxa"/>
            <w:gridSpan w:val="16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Цель: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Формирование трехуровневой системы медицинской реабилитации пациентов при соматических заболеваниях (цереброваскулярных заболеваниях, заболеваниях системы кровообращения); заболеваниях центральной нервной системы и органов чувств при нарушениях функции опорно-двигательного аппарата и периферической нервной системы; при нарушениях функции перинатального периода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94. Охват санаторно-курортным лечением детей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38,20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40,00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41,00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42,00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43,00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43,50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 44,00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C575B" w:rsidRPr="00DB2E65" w:rsidRDefault="00FC575B" w:rsidP="00167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856" w:type="dxa"/>
            <w:shd w:val="clear" w:color="auto" w:fill="auto"/>
          </w:tcPr>
          <w:p w:rsidR="00FC575B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906B80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95. Охват реабилитационной медицинской помощью детей-инвалидов от числа нуждающихся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73,00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shd w:val="clear" w:color="auto" w:fill="auto"/>
          </w:tcPr>
          <w:p w:rsidR="00906B80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89" w:rsidRPr="00DB2E65" w:rsidTr="00084BF9">
        <w:trPr>
          <w:gridAfter w:val="6"/>
          <w:wAfter w:w="6725" w:type="dxa"/>
        </w:trPr>
        <w:tc>
          <w:tcPr>
            <w:tcW w:w="15906" w:type="dxa"/>
            <w:gridSpan w:val="16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6. Оказание паллиативной медицинской помощи, в том числе детям</w:t>
            </w:r>
          </w:p>
        </w:tc>
      </w:tr>
      <w:tr w:rsidR="00E07889" w:rsidRPr="00DB2E65" w:rsidTr="00084BF9">
        <w:trPr>
          <w:gridAfter w:val="6"/>
          <w:wAfter w:w="6725" w:type="dxa"/>
        </w:trPr>
        <w:tc>
          <w:tcPr>
            <w:tcW w:w="15906" w:type="dxa"/>
            <w:gridSpan w:val="16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Цель: повышение качества жизни неизлечимых больных за счет решения физических, психологических и духовных проблем, возникающих при развитии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неизлечимого заболевания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Создание эффективной службы паллиативной медицинской помощи пациентам Новосибирской области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96. Обеспеченность койками для оказания медицинской паллиативной помощи детям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коек/100 тыс. детского населения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1,68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1,76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1,10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1,1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2,08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084BF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89" w:rsidRPr="00DB2E65" w:rsidTr="00084BF9">
        <w:trPr>
          <w:gridAfter w:val="6"/>
          <w:wAfter w:w="6725" w:type="dxa"/>
        </w:trPr>
        <w:tc>
          <w:tcPr>
            <w:tcW w:w="15906" w:type="dxa"/>
            <w:gridSpan w:val="16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Подпрограмма 7. Кадровое обеспечение системы здравоохранения</w:t>
            </w:r>
          </w:p>
        </w:tc>
      </w:tr>
      <w:tr w:rsidR="00E07889" w:rsidRPr="00DB2E65" w:rsidTr="00084BF9">
        <w:trPr>
          <w:gridAfter w:val="6"/>
          <w:wAfter w:w="6725" w:type="dxa"/>
        </w:trPr>
        <w:tc>
          <w:tcPr>
            <w:tcW w:w="15906" w:type="dxa"/>
            <w:gridSpan w:val="16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Цель: повышение обеспеченности квалифицированными медицинскими работниками государственных медицинских организаций, подведомственных министерству здравоохранения Новосибирской области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Повышение полноты укомплектованности медицинских организаций медицинскими работниками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97. Укомплектованность медицинских организаций, осуществляющих медицинскую помощь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в амбулаторных условиях, медицинскими работниками (физические лица)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62,60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63,50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69,60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70,50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71,40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79,40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FC575B" w:rsidRPr="00DB2E65" w:rsidTr="001677AB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4"/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98. Укомплектованность </w:t>
            </w:r>
            <w:r w:rsidR="00D45EB5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</w:t>
            </w:r>
            <w:r w:rsidR="00D45E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амбулаторных условиях): 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 w:rsidR="00D45EB5"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FC575B" w:rsidRDefault="00733C6C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РП, </w:t>
            </w: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инди-катор</w:t>
            </w:r>
            <w:proofErr w:type="spellEnd"/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 2019 года,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FC575B" w:rsidRPr="00DB2E65" w:rsidTr="001677AB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99. </w:t>
            </w:r>
            <w:r w:rsidR="00D45EB5" w:rsidRPr="00D45EB5">
              <w:rPr>
                <w:rFonts w:ascii="Times New Roman" w:hAnsi="Times New Roman" w:cs="Times New Roman"/>
                <w:sz w:val="20"/>
                <w:szCs w:val="20"/>
              </w:rPr>
              <w:t xml:space="preserve"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условиях): </w:t>
            </w:r>
            <w:r w:rsidR="00D45EB5">
              <w:rPr>
                <w:rFonts w:ascii="Times New Roman" w:hAnsi="Times New Roman" w:cs="Times New Roman"/>
                <w:sz w:val="20"/>
                <w:szCs w:val="20"/>
              </w:rPr>
              <w:t>средними медицинскими работниками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FC575B" w:rsidRDefault="00733C6C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РП, </w:t>
            </w: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инди-катор</w:t>
            </w:r>
            <w:proofErr w:type="spellEnd"/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 2019 года,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100. Доля застрахованных медицинских работников, работа которых связана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угрозой их жизни и здоровью, от общего количества медицинских работников, подлежащих страхованию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101. Число медицинских работников, получателей единовременных и компенсационных денежных выплат и компенсаций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4490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3383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3396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3366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3047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3001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1514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C64FD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C64FD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C64FD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102. Охват медицинских кадров системой мониторинга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103. Доля медицинских организаций, перешедших на «эффективный контракт» с работниками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E07889" w:rsidRPr="00DB2E65" w:rsidTr="00084BF9">
        <w:trPr>
          <w:gridAfter w:val="7"/>
          <w:wAfter w:w="6741" w:type="dxa"/>
        </w:trPr>
        <w:tc>
          <w:tcPr>
            <w:tcW w:w="1984" w:type="dxa"/>
            <w:vMerge w:val="restart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2.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Повышение уровня квалификации медицинских работников медицинских организаций Новосибирской области</w:t>
            </w:r>
          </w:p>
        </w:tc>
        <w:tc>
          <w:tcPr>
            <w:tcW w:w="2269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104. Количество подготовленных специалистов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по программам дополнительного медицинского и фармацевтического образования в государственных организациях высшего образования</w:t>
            </w:r>
          </w:p>
        </w:tc>
        <w:tc>
          <w:tcPr>
            <w:tcW w:w="113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2322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2322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2347</w:t>
            </w:r>
          </w:p>
        </w:tc>
        <w:tc>
          <w:tcPr>
            <w:tcW w:w="851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2479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85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85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89" w:rsidRPr="00DB2E65" w:rsidTr="00084BF9">
        <w:trPr>
          <w:gridAfter w:val="7"/>
          <w:wAfter w:w="6741" w:type="dxa"/>
          <w:trHeight w:val="653"/>
        </w:trPr>
        <w:tc>
          <w:tcPr>
            <w:tcW w:w="1984" w:type="dxa"/>
            <w:vMerge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105. Количество подготовленных специалистов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программам дополнительного медицинского и фармацевтического образования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в государственных профессиональных образовательных организациях, осуществляющих подготовку 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специалистов среднего звена</w:t>
            </w:r>
          </w:p>
        </w:tc>
        <w:tc>
          <w:tcPr>
            <w:tcW w:w="113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851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4810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3638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3640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3640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3640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3640</w:t>
            </w:r>
          </w:p>
        </w:tc>
        <w:tc>
          <w:tcPr>
            <w:tcW w:w="85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</w:t>
            </w:r>
          </w:p>
        </w:tc>
        <w:tc>
          <w:tcPr>
            <w:tcW w:w="85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89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106. Количество обучающихся, прошедших подготовку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в обучающих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симуляционных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центрах</w:t>
            </w:r>
          </w:p>
        </w:tc>
        <w:tc>
          <w:tcPr>
            <w:tcW w:w="113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7149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10425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851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85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85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89" w:rsidRPr="00DB2E65" w:rsidTr="00084BF9">
        <w:trPr>
          <w:gridAfter w:val="7"/>
          <w:wAfter w:w="6741" w:type="dxa"/>
          <w:trHeight w:val="1982"/>
        </w:trPr>
        <w:tc>
          <w:tcPr>
            <w:tcW w:w="1984" w:type="dxa"/>
            <w:vMerge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107. Доля медицинских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и фармацевтических специалистов, обучавшихся в рамках целевой подготовки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для нужд Новосибирской области, трудоустроившихся после завершения обучения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в медицинские или фармацевтические организации системы здравоохранения Новосибирской области</w:t>
            </w:r>
          </w:p>
        </w:tc>
        <w:tc>
          <w:tcPr>
            <w:tcW w:w="113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851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89" w:rsidRPr="00DB2E65" w:rsidTr="001677AB">
        <w:trPr>
          <w:trHeight w:val="1609"/>
        </w:trPr>
        <w:tc>
          <w:tcPr>
            <w:tcW w:w="1984" w:type="dxa"/>
            <w:vMerge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108. Доля специалистов, допущенных к профессиональной деятельности через процедуру аккредитации, от обще</w:t>
            </w:r>
            <w:r w:rsidR="00D45EB5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количества работающих специалистов</w:t>
            </w:r>
          </w:p>
        </w:tc>
        <w:tc>
          <w:tcPr>
            <w:tcW w:w="1136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848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E07889" w:rsidRDefault="00733C6C" w:rsidP="001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856" w:type="dxa"/>
            <w:shd w:val="clear" w:color="auto" w:fill="auto"/>
          </w:tcPr>
          <w:p w:rsidR="00E07889" w:rsidRDefault="00E07889" w:rsidP="001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РП,</w:t>
            </w:r>
          </w:p>
          <w:p w:rsidR="00E07889" w:rsidRPr="00DB2E65" w:rsidRDefault="00E07889" w:rsidP="001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E07889" w:rsidRPr="00DB2E65" w:rsidRDefault="00E07889" w:rsidP="001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2018 по 2020 год</w:t>
            </w:r>
            <w:r w:rsidRPr="00DB2E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776" w:type="dxa"/>
            <w:gridSpan w:val="2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89" w:rsidRPr="00DB2E65" w:rsidTr="00084BF9">
        <w:trPr>
          <w:gridAfter w:val="6"/>
          <w:wAfter w:w="6725" w:type="dxa"/>
        </w:trPr>
        <w:tc>
          <w:tcPr>
            <w:tcW w:w="15906" w:type="dxa"/>
            <w:gridSpan w:val="16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Подпрограмма 8. Совершенствование системы лекарственного обеспечения, в том числе в амбулаторных условиях</w:t>
            </w:r>
          </w:p>
        </w:tc>
      </w:tr>
      <w:tr w:rsidR="00E07889" w:rsidRPr="00DB2E65" w:rsidTr="00084BF9">
        <w:trPr>
          <w:gridAfter w:val="6"/>
          <w:wAfter w:w="6725" w:type="dxa"/>
        </w:trPr>
        <w:tc>
          <w:tcPr>
            <w:tcW w:w="15906" w:type="dxa"/>
            <w:gridSpan w:val="16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Цель: обеспечение доступности лекарственных препаратов, изделий медицинского назначения и продуктов специализированного лечебного питания отдельным категориям граждан, проживающих в Новосибирской области и имеющих право на льготное обеспечение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лекарственными препаратами и изделиями медицинского назначения отдельных категорий граждан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109. Рост числа граждан, получивших 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дорогостоящие лекарственные препараты по конкретному торговому наименованию по решению формулярной комиссии министерства здравоохранения Новосибирской области (по отношению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к количеству граждан, получивших дорогостоящие лекарственные препараты в 2012 году)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119,00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110. Доля детей, имеющих с рождения диагноз «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фенилкетонурия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», обеспеченных специализированным лечебным питанием, от общего количества детей, поставленных на учет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таким диагнозом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111. Доля муниципальных районов и городских округов, обеспеченных пунктами отпуска лекарственных препаратов, по отношению ко всем муниципальным районам и городским округам Новосибирской области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112. Доля рецептов, находящихся на отсроченном 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обеспечении, в общем количестве выписанных рецептов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2017 года,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за 2016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приве-дено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значе-ние</w:t>
            </w:r>
            <w:proofErr w:type="spellEnd"/>
          </w:p>
        </w:tc>
      </w:tr>
      <w:tr w:rsidR="00E07889" w:rsidRPr="00DB2E65" w:rsidTr="00084BF9">
        <w:trPr>
          <w:gridAfter w:val="6"/>
          <w:wAfter w:w="6725" w:type="dxa"/>
        </w:trPr>
        <w:tc>
          <w:tcPr>
            <w:tcW w:w="15906" w:type="dxa"/>
            <w:gridSpan w:val="16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9. Развитие информатизации в здравоохранении</w:t>
            </w:r>
          </w:p>
        </w:tc>
      </w:tr>
      <w:tr w:rsidR="00E07889" w:rsidRPr="00DB2E65" w:rsidTr="00084BF9">
        <w:trPr>
          <w:gridAfter w:val="6"/>
          <w:wAfter w:w="6725" w:type="dxa"/>
        </w:trPr>
        <w:tc>
          <w:tcPr>
            <w:tcW w:w="15906" w:type="dxa"/>
            <w:gridSpan w:val="16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Цель: создание условий для получения гражданами и организациями на территории Новосибирской области преимуществ от применения информационных 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информационных и </w:t>
            </w: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телекоммуникацион-ных</w:t>
            </w:r>
            <w:proofErr w:type="spellEnd"/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в систему здравоохранения Новосибирской области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113. Доля пациентов, у которых ведутся электронные медицинские карты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3,80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114. Доля государственных медицинских организаций, осуществляющих автоматизированную запись на прием к врачу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использованием сети Интернет и/или информационно-справочных сенсорных терминалов (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инфоматов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), от общего количества государственных медицинских организаций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89" w:rsidRPr="00DB2E65" w:rsidTr="00084BF9">
        <w:trPr>
          <w:gridAfter w:val="6"/>
          <w:wAfter w:w="6725" w:type="dxa"/>
        </w:trPr>
        <w:tc>
          <w:tcPr>
            <w:tcW w:w="15906" w:type="dxa"/>
            <w:gridSpan w:val="16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Подпрограмма 10. Управление развитием отрасли. Структурные преобразования в сфере здравоохранения</w:t>
            </w:r>
          </w:p>
        </w:tc>
      </w:tr>
      <w:tr w:rsidR="00E07889" w:rsidRPr="00DB2E65" w:rsidTr="00084BF9">
        <w:trPr>
          <w:gridAfter w:val="6"/>
          <w:wAfter w:w="6725" w:type="dxa"/>
        </w:trPr>
        <w:tc>
          <w:tcPr>
            <w:tcW w:w="15906" w:type="dxa"/>
            <w:gridSpan w:val="16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Цель: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Создание благоприятных условий для пребывания пациентов и работы медицинского персонала в медицинских организациях Новосибирской области, а также повышение качества оказания медицинской помощи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115. Ввод в эксплуатацию объектов 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 и реконструкции зданий и сооружений медицинских организаций (ежегодно), в том числе: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DB2E6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C575B" w:rsidRPr="002C105F" w:rsidRDefault="00084BF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D23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C575B" w:rsidRPr="002C105F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105F" w:rsidRPr="002C10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6" w:type="dxa"/>
            <w:shd w:val="clear" w:color="auto" w:fill="auto"/>
          </w:tcPr>
          <w:p w:rsidR="00FC575B" w:rsidRPr="002C105F" w:rsidRDefault="002C105F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5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строительство объектов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DB2E6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C575B" w:rsidRPr="002C105F" w:rsidRDefault="00084BF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D23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C575B" w:rsidRPr="002C105F" w:rsidRDefault="00A913A1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105F" w:rsidRPr="002C10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:rsidR="00FC575B" w:rsidRPr="002C105F" w:rsidRDefault="00084BF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105F" w:rsidRPr="002C10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реконструкция объектов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2E6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C575B" w:rsidRPr="002C105F" w:rsidRDefault="00084BF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C575B" w:rsidRPr="002C105F" w:rsidRDefault="00A913A1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:rsidR="00FC575B" w:rsidRPr="002C105F" w:rsidRDefault="00084BF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0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  <w:trHeight w:val="1711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116. Количество объектов строительства и реконструкции зданий и сооружений медицинских организаций, к которым разработана проектно-сметная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документация (ежегодно)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906B80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2018 года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117. Доля государственных учреждений, оснащенных новым оборудованием, мебелью, оргтехникой,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от общего числа государственных учреждений, подведомственных министерству здравоохранения Новосибирской области (ежегодно)</w:t>
            </w:r>
            <w:r w:rsidRPr="00DB2E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A837C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,9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15,80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9,77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27,97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20E7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20E7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20E7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118. Доля государственных учреждений, в которых проведены ремонтные работы, от общего числа 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учреждений, подведомственных министерству здравоохранения Новосибирской области (ежегодно)</w:t>
            </w:r>
            <w:r w:rsidRPr="00DB2E6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A837C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,9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14,30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35,30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54,13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65,30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54,24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20E7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20E7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20E7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119. Удельное потребление энергетических ресурсов государственных учреждений, подведомственных министерству здравоохранения Новосибирской области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(к уровню 2016 года):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2017 года,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за 2016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приве-дено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значе-ние</w:t>
            </w:r>
            <w:proofErr w:type="spellEnd"/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электроэнергии</w:t>
            </w:r>
          </w:p>
        </w:tc>
        <w:tc>
          <w:tcPr>
            <w:tcW w:w="1136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97,48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A913A1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135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6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тепловой энергии</w:t>
            </w:r>
          </w:p>
        </w:tc>
        <w:tc>
          <w:tcPr>
            <w:tcW w:w="1136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97,93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135AC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A913A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6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</w:p>
        </w:tc>
        <w:tc>
          <w:tcPr>
            <w:tcW w:w="1136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97,52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135AC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A913A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6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120. Количество пролеченных иностранных граждан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856" w:type="dxa"/>
            <w:shd w:val="clear" w:color="auto" w:fill="auto"/>
          </w:tcPr>
          <w:p w:rsidR="00FC575B" w:rsidRDefault="00733C6C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856" w:type="dxa"/>
            <w:shd w:val="clear" w:color="auto" w:fill="auto"/>
          </w:tcPr>
          <w:p w:rsidR="00FC575B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РП,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 2019 года,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приве-дено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значе-ние</w:t>
            </w:r>
            <w:proofErr w:type="spellEnd"/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121. Количество медицинских организаций, участвующих в создании 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тиражировании «Новой модели медицинской организации, оказывающей первичную медико-санитарную помощь»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6" w:type="dxa"/>
            <w:shd w:val="clear" w:color="auto" w:fill="auto"/>
          </w:tcPr>
          <w:p w:rsidR="00FC575B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6" w:type="dxa"/>
            <w:shd w:val="clear" w:color="auto" w:fill="auto"/>
          </w:tcPr>
          <w:p w:rsidR="00FC575B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РП,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2019 года,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приве-дено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значе-ние</w:t>
            </w:r>
            <w:proofErr w:type="spellEnd"/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2. Структурные преобразования системы здравоохранения Новосибирской области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122. Число дней занятости койки в году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329,0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329,0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331,0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333,0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333,0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333,0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333,0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123. Средняя длительность лечения больного в стационаре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124. Доля врачей первичного звена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от общего числа врачей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60,30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61,00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61,80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61,80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62,50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63,30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125. Доля пациентов, доставленных по экстренным показаниям, от общего числа пациентов, пролеченных в стационарных условиях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51,20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48,70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47,50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46,20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44,80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44,50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135AC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  <w:r w:rsidR="00A913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89" w:rsidRPr="00DB2E65" w:rsidTr="00084BF9">
        <w:trPr>
          <w:gridAfter w:val="6"/>
          <w:wAfter w:w="6725" w:type="dxa"/>
        </w:trPr>
        <w:tc>
          <w:tcPr>
            <w:tcW w:w="15906" w:type="dxa"/>
            <w:gridSpan w:val="16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Подпрограмма 11. Организация обязательного медицинского страхования граждан в Новосибирской области</w:t>
            </w:r>
          </w:p>
        </w:tc>
      </w:tr>
      <w:tr w:rsidR="00E07889" w:rsidRPr="00DB2E65" w:rsidTr="00084BF9">
        <w:trPr>
          <w:gridAfter w:val="6"/>
          <w:wAfter w:w="6725" w:type="dxa"/>
        </w:trPr>
        <w:tc>
          <w:tcPr>
            <w:tcW w:w="15906" w:type="dxa"/>
            <w:gridSpan w:val="16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Цель подпрограммы 11: создание условий для обеспечения доступности и качества медицинской помощи, оказываемой в</w:t>
            </w:r>
            <w:r w:rsidR="004F71F4">
              <w:rPr>
                <w:rFonts w:ascii="Times New Roman" w:hAnsi="Times New Roman" w:cs="Times New Roman"/>
                <w:sz w:val="20"/>
                <w:szCs w:val="20"/>
              </w:rPr>
              <w:t xml:space="preserve"> рамках т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ерриториальной программы обязательного медицинского страхования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Предоставлен</w:t>
            </w:r>
            <w:r w:rsidR="004F71F4">
              <w:rPr>
                <w:rFonts w:ascii="Times New Roman" w:hAnsi="Times New Roman" w:cs="Times New Roman"/>
                <w:sz w:val="20"/>
                <w:szCs w:val="20"/>
              </w:rPr>
              <w:t>ие медицинской помощи в рамках т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ерриториальной программы обязательного медицинского страхования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126. Сроки ожидания приема врачами-терапевтами участковыми, врачами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общей практики (семейными врачами), врачами-педиатрами участковыми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рабочих дней со дня обращения,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-торы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введены с 2016 года,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за 2015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приве-дено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значе-ние</w:t>
            </w:r>
            <w:proofErr w:type="spellEnd"/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часов с момента обращения пациента в медицинск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ую организацию, не более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6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127. Сроки ожидания оказания специализированной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(за исключением высокотехнологичной) медицинской помощи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календарных дней со дня выдачи лечащим врачом направления на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госпитализа-цию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, не более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128. Норматив объема скорой медицинской помощи вне медицинской организации, включая медицинскую эвакуацию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вызов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застрахо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-ванное лицо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0,318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0,330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0,330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0,330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0,330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0,330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0,330</w:t>
            </w:r>
          </w:p>
        </w:tc>
        <w:tc>
          <w:tcPr>
            <w:tcW w:w="856" w:type="dxa"/>
            <w:shd w:val="clear" w:color="auto" w:fill="auto"/>
          </w:tcPr>
          <w:p w:rsidR="00FC575B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0,330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889" w:rsidRPr="00DB2E65" w:rsidTr="00084BF9">
        <w:trPr>
          <w:gridAfter w:val="6"/>
          <w:wAfter w:w="6725" w:type="dxa"/>
        </w:trPr>
        <w:tc>
          <w:tcPr>
            <w:tcW w:w="15906" w:type="dxa"/>
            <w:gridSpan w:val="16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Подпрограмма 12 Развитие материально-технической базы детских поликлиник и детских поликлинических отделений медицинских организаций</w:t>
            </w:r>
          </w:p>
        </w:tc>
      </w:tr>
      <w:tr w:rsidR="00E07889" w:rsidRPr="00DB2E65" w:rsidTr="00084BF9">
        <w:trPr>
          <w:gridAfter w:val="6"/>
          <w:wAfter w:w="6725" w:type="dxa"/>
        </w:trPr>
        <w:tc>
          <w:tcPr>
            <w:tcW w:w="15906" w:type="dxa"/>
            <w:gridSpan w:val="16"/>
            <w:shd w:val="clear" w:color="auto" w:fill="auto"/>
          </w:tcPr>
          <w:p w:rsidR="00E07889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Цель подпрограммы 12: 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 w:val="restart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Задача 12.1. Создание комфортных условий пребывания детей и родителей в детских поликлиниках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и детских поликлинических отделениях медицинских организаций, подведомственных министерству здравоохранения 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129. Доля детских поликлиник и детских поликлинических отделений медицинских организаций Новосибирской области, дооснащенных медицинскими изделиями с целью приведения их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соответствие с требованиями приказа Министерства здравоохранения Российской Федерации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07.03.2018 № 92н «Об утверждении Положения об организации оказания первичной медико-санитарной помощи детям»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7,93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36,50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FC575B" w:rsidRPr="00F135AC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E0788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инди-катор</w:t>
            </w:r>
            <w:proofErr w:type="spellEnd"/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 2018 года,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за 2017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130. Доля посещений детьми медицинских организаций с профилактическими целями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48,80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49,80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50,80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52,80</w:t>
            </w:r>
          </w:p>
        </w:tc>
        <w:tc>
          <w:tcPr>
            <w:tcW w:w="856" w:type="dxa"/>
            <w:shd w:val="clear" w:color="auto" w:fill="auto"/>
          </w:tcPr>
          <w:p w:rsidR="00FC575B" w:rsidRDefault="00733C6C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856" w:type="dxa"/>
            <w:shd w:val="clear" w:color="auto" w:fill="auto"/>
          </w:tcPr>
          <w:p w:rsidR="00FC575B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РП,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 2018 года,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за 2017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приве-дено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значе-ние</w:t>
            </w:r>
            <w:proofErr w:type="spellEnd"/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131. Доля детей в возрасте 0-17 лет от общей численности детского населения, пролеченных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в дневных стационарах медицинских организаций, оказывающих медицинскую помощь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в амбулаторных условиях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1,46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1,75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1,80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084BF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 2018 года,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за 2017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приве-дено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значе-ние</w:t>
            </w:r>
            <w:proofErr w:type="spellEnd"/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132. Доля детских поликлиник и детских поликлинических отделений медицинских организаций Новосибирской области, реализовавших организационно-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планировочные решения внутренних пространств, обеспечивающих комфортность пребывания детей,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требованиями приказа Министерства здравоохранения Российской Федерации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от 07.03.2018 № 92н «Об утверждении Положения об организации оказания первичной медико-санитарной помощи детям»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30,16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69,84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98,41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98,41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084BF9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98,41</w:t>
            </w:r>
          </w:p>
        </w:tc>
        <w:tc>
          <w:tcPr>
            <w:tcW w:w="85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2018 года,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за 2017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приве-</w:t>
            </w:r>
            <w:r w:rsidRPr="00DB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значе-ние</w:t>
            </w:r>
            <w:proofErr w:type="spellEnd"/>
          </w:p>
        </w:tc>
      </w:tr>
      <w:tr w:rsidR="00FC575B" w:rsidRPr="00DB2E65" w:rsidTr="00084BF9">
        <w:trPr>
          <w:gridAfter w:val="7"/>
          <w:wAfter w:w="6741" w:type="dxa"/>
        </w:trPr>
        <w:tc>
          <w:tcPr>
            <w:tcW w:w="1984" w:type="dxa"/>
            <w:vMerge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133. Детская смертность (в возрасте 0-4 года)</w:t>
            </w:r>
          </w:p>
        </w:tc>
        <w:tc>
          <w:tcPr>
            <w:tcW w:w="1136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случаев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на 1000 родившихся живыми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6,70</w:t>
            </w:r>
          </w:p>
        </w:tc>
        <w:tc>
          <w:tcPr>
            <w:tcW w:w="848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6,48</w:t>
            </w:r>
          </w:p>
        </w:tc>
        <w:tc>
          <w:tcPr>
            <w:tcW w:w="853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Pr="00DB2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  <w:r w:rsidRPr="00DB2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5,80</w:t>
            </w:r>
          </w:p>
        </w:tc>
        <w:tc>
          <w:tcPr>
            <w:tcW w:w="856" w:type="dxa"/>
            <w:shd w:val="clear" w:color="auto" w:fill="auto"/>
          </w:tcPr>
          <w:p w:rsidR="00FC575B" w:rsidRDefault="00733C6C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5,60</w:t>
            </w:r>
          </w:p>
        </w:tc>
        <w:tc>
          <w:tcPr>
            <w:tcW w:w="856" w:type="dxa"/>
            <w:shd w:val="clear" w:color="auto" w:fill="auto"/>
          </w:tcPr>
          <w:p w:rsidR="00FC575B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РП,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с 2018 года,</w:t>
            </w:r>
          </w:p>
          <w:p w:rsidR="00FC575B" w:rsidRPr="00DB2E65" w:rsidRDefault="00FC575B" w:rsidP="00167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за 2017 год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приве-дено</w:t>
            </w:r>
            <w:proofErr w:type="spellEnd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DB2E65">
              <w:rPr>
                <w:rFonts w:ascii="Times New Roman" w:hAnsi="Times New Roman" w:cs="Times New Roman"/>
                <w:sz w:val="20"/>
                <w:szCs w:val="20"/>
              </w:rPr>
              <w:t>значе-ние</w:t>
            </w:r>
            <w:proofErr w:type="spellEnd"/>
          </w:p>
        </w:tc>
      </w:tr>
      <w:bookmarkEnd w:id="0"/>
    </w:tbl>
    <w:p w:rsidR="00AA2005" w:rsidRPr="00DB2E65" w:rsidRDefault="00AA2005" w:rsidP="001677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D0D9E" w:rsidRPr="00DB2E65" w:rsidRDefault="00CD0D9E" w:rsidP="001677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DB2E6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D677D" w:rsidRPr="00DB2E65">
        <w:rPr>
          <w:rFonts w:ascii="Times New Roman" w:hAnsi="Times New Roman" w:cs="Times New Roman"/>
          <w:sz w:val="20"/>
          <w:szCs w:val="20"/>
        </w:rPr>
        <w:t xml:space="preserve"> –</w:t>
      </w:r>
      <w:r w:rsidRPr="00DB2E65">
        <w:rPr>
          <w:rFonts w:ascii="Times New Roman" w:hAnsi="Times New Roman" w:cs="Times New Roman"/>
          <w:sz w:val="20"/>
          <w:szCs w:val="20"/>
        </w:rPr>
        <w:t xml:space="preserve"> </w:t>
      </w:r>
      <w:r w:rsidR="002D677D" w:rsidRPr="00DB2E65">
        <w:rPr>
          <w:rFonts w:ascii="Times New Roman" w:hAnsi="Times New Roman" w:cs="Times New Roman"/>
          <w:sz w:val="20"/>
          <w:szCs w:val="20"/>
        </w:rPr>
        <w:t>з</w:t>
      </w:r>
      <w:r w:rsidRPr="00DB2E65">
        <w:rPr>
          <w:rFonts w:ascii="Times New Roman" w:hAnsi="Times New Roman" w:cs="Times New Roman"/>
          <w:sz w:val="20"/>
          <w:szCs w:val="20"/>
        </w:rPr>
        <w:t>начение рассчитывается с учетом прогнозных значений среднемесячной начисленной заработной платы наемных работников в организациях, у индивидуальных предпринимателей и физических лиц (до 2015 года значение рассчитывается с учетом прогнозных значений среднемесячной начисленной заработной платы по Новосибирской области. Начиная с итогов 2015 года в качестве средней заработной платы в субъектах Российской Федерации используется показатель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</w:t>
      </w:r>
      <w:r w:rsidR="00193F24" w:rsidRPr="00DB2E65">
        <w:rPr>
          <w:rFonts w:ascii="Times New Roman" w:hAnsi="Times New Roman" w:cs="Times New Roman"/>
          <w:sz w:val="20"/>
          <w:szCs w:val="20"/>
        </w:rPr>
        <w:t>охода от трудовой деятельности);</w:t>
      </w:r>
    </w:p>
    <w:p w:rsidR="00CD0D9E" w:rsidRPr="00DB2E65" w:rsidRDefault="002D677D" w:rsidP="001677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DB2E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D0D9E" w:rsidRPr="00DB2E65">
        <w:rPr>
          <w:rFonts w:ascii="Times New Roman" w:hAnsi="Times New Roman" w:cs="Times New Roman"/>
          <w:sz w:val="20"/>
          <w:szCs w:val="20"/>
        </w:rPr>
        <w:t xml:space="preserve"> </w:t>
      </w:r>
      <w:r w:rsidRPr="00DB2E65">
        <w:rPr>
          <w:rFonts w:ascii="Times New Roman" w:hAnsi="Times New Roman" w:cs="Times New Roman"/>
          <w:sz w:val="20"/>
          <w:szCs w:val="20"/>
        </w:rPr>
        <w:t>– и</w:t>
      </w:r>
      <w:r w:rsidR="00CD0D9E" w:rsidRPr="00DB2E65">
        <w:rPr>
          <w:rFonts w:ascii="Times New Roman" w:hAnsi="Times New Roman" w:cs="Times New Roman"/>
          <w:sz w:val="20"/>
          <w:szCs w:val="20"/>
        </w:rPr>
        <w:t>зменен механизм предоставления медицинской помощи льготной категории больных психичес</w:t>
      </w:r>
      <w:r w:rsidR="00193F24" w:rsidRPr="00DB2E65">
        <w:rPr>
          <w:rFonts w:ascii="Times New Roman" w:hAnsi="Times New Roman" w:cs="Times New Roman"/>
          <w:sz w:val="20"/>
          <w:szCs w:val="20"/>
        </w:rPr>
        <w:t>кими расстройствами с 2017 года;</w:t>
      </w:r>
    </w:p>
    <w:p w:rsidR="00CD0D9E" w:rsidRPr="00DB2E65" w:rsidRDefault="00CD0D9E" w:rsidP="001677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DB2E6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B2E65">
        <w:rPr>
          <w:rFonts w:ascii="Times New Roman" w:hAnsi="Times New Roman" w:cs="Times New Roman"/>
          <w:sz w:val="20"/>
          <w:szCs w:val="20"/>
        </w:rPr>
        <w:t xml:space="preserve"> </w:t>
      </w:r>
      <w:r w:rsidR="002D677D" w:rsidRPr="00DB2E65">
        <w:rPr>
          <w:rFonts w:ascii="Times New Roman" w:hAnsi="Times New Roman" w:cs="Times New Roman"/>
          <w:sz w:val="20"/>
          <w:szCs w:val="20"/>
        </w:rPr>
        <w:t>– с</w:t>
      </w:r>
      <w:r w:rsidRPr="00DB2E65">
        <w:rPr>
          <w:rFonts w:ascii="Times New Roman" w:hAnsi="Times New Roman" w:cs="Times New Roman"/>
          <w:sz w:val="20"/>
          <w:szCs w:val="20"/>
        </w:rPr>
        <w:t xml:space="preserve"> 2017 года функционируют 118 государственных учреждений, подведомственных министерству здраво</w:t>
      </w:r>
      <w:r w:rsidR="00193F24" w:rsidRPr="00DB2E65">
        <w:rPr>
          <w:rFonts w:ascii="Times New Roman" w:hAnsi="Times New Roman" w:cs="Times New Roman"/>
          <w:sz w:val="20"/>
          <w:szCs w:val="20"/>
        </w:rPr>
        <w:t>охранения Новосибирской области;</w:t>
      </w:r>
    </w:p>
    <w:p w:rsidR="00CD0D9E" w:rsidRPr="00DB2E65" w:rsidRDefault="002D677D" w:rsidP="001677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DB2E65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DB2E65">
        <w:rPr>
          <w:rFonts w:ascii="Times New Roman" w:hAnsi="Times New Roman" w:cs="Times New Roman"/>
          <w:sz w:val="20"/>
          <w:szCs w:val="20"/>
        </w:rPr>
        <w:t xml:space="preserve"> –</w:t>
      </w:r>
      <w:r w:rsidR="00CD0D9E" w:rsidRPr="00DB2E65">
        <w:rPr>
          <w:rFonts w:ascii="Times New Roman" w:hAnsi="Times New Roman" w:cs="Times New Roman"/>
          <w:sz w:val="20"/>
          <w:szCs w:val="20"/>
        </w:rPr>
        <w:t xml:space="preserve"> </w:t>
      </w:r>
      <w:r w:rsidRPr="00DB2E65">
        <w:rPr>
          <w:rFonts w:ascii="Times New Roman" w:hAnsi="Times New Roman" w:cs="Times New Roman"/>
          <w:sz w:val="20"/>
          <w:szCs w:val="20"/>
        </w:rPr>
        <w:t>с</w:t>
      </w:r>
      <w:r w:rsidR="00193F24" w:rsidRPr="00DB2E65">
        <w:rPr>
          <w:rFonts w:ascii="Times New Roman" w:hAnsi="Times New Roman" w:cs="Times New Roman"/>
          <w:sz w:val="20"/>
          <w:szCs w:val="20"/>
        </w:rPr>
        <w:t xml:space="preserve"> 1 октября 2017 года;</w:t>
      </w:r>
    </w:p>
    <w:p w:rsidR="00CD0D9E" w:rsidRPr="00DB2E65" w:rsidRDefault="00CD0D9E" w:rsidP="001677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B2E65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DB2E65">
        <w:rPr>
          <w:rFonts w:ascii="Times New Roman" w:hAnsi="Times New Roman" w:cs="Times New Roman"/>
          <w:sz w:val="20"/>
          <w:szCs w:val="20"/>
        </w:rPr>
        <w:t xml:space="preserve"> </w:t>
      </w:r>
      <w:r w:rsidR="002D677D" w:rsidRPr="00DB2E65">
        <w:rPr>
          <w:rFonts w:ascii="Times New Roman" w:hAnsi="Times New Roman" w:cs="Times New Roman"/>
          <w:sz w:val="20"/>
          <w:szCs w:val="20"/>
        </w:rPr>
        <w:t>– с</w:t>
      </w:r>
      <w:r w:rsidR="00193F24" w:rsidRPr="00DB2E65">
        <w:rPr>
          <w:rFonts w:ascii="Times New Roman" w:hAnsi="Times New Roman" w:cs="Times New Roman"/>
          <w:sz w:val="20"/>
          <w:szCs w:val="20"/>
        </w:rPr>
        <w:t xml:space="preserve"> 1 января 2018 года;</w:t>
      </w:r>
    </w:p>
    <w:p w:rsidR="00065C69" w:rsidRPr="00DB2E65" w:rsidRDefault="00FD3C1C" w:rsidP="001677AB">
      <w:pPr>
        <w:tabs>
          <w:tab w:val="left" w:pos="21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2E65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6</w:t>
      </w:r>
      <w:r w:rsidR="00B749F2" w:rsidRPr="00DB2E65">
        <w:rPr>
          <w:rFonts w:ascii="Times New Roman" w:hAnsi="Times New Roman" w:cs="Times New Roman"/>
          <w:sz w:val="20"/>
          <w:szCs w:val="20"/>
        </w:rPr>
        <w:t xml:space="preserve"> </w:t>
      </w:r>
      <w:r w:rsidR="002D677D" w:rsidRPr="00DB2E65">
        <w:rPr>
          <w:rFonts w:ascii="Times New Roman" w:hAnsi="Times New Roman" w:cs="Times New Roman"/>
          <w:sz w:val="20"/>
          <w:szCs w:val="20"/>
        </w:rPr>
        <w:t>– в</w:t>
      </w:r>
      <w:r w:rsidR="00B749F2" w:rsidRPr="00DB2E65">
        <w:rPr>
          <w:rFonts w:ascii="Times New Roman" w:hAnsi="Times New Roman" w:cs="Times New Roman"/>
          <w:sz w:val="20"/>
          <w:szCs w:val="20"/>
        </w:rPr>
        <w:t xml:space="preserve"> соответствии с приказом Минздрава России от 22.12.2017 №</w:t>
      </w:r>
      <w:r w:rsidR="00193F24" w:rsidRPr="00DB2E65">
        <w:rPr>
          <w:rFonts w:ascii="Times New Roman" w:hAnsi="Times New Roman" w:cs="Times New Roman"/>
          <w:sz w:val="20"/>
          <w:szCs w:val="20"/>
        </w:rPr>
        <w:t> </w:t>
      </w:r>
      <w:r w:rsidR="00B749F2" w:rsidRPr="00DB2E65">
        <w:rPr>
          <w:rFonts w:ascii="Times New Roman" w:hAnsi="Times New Roman" w:cs="Times New Roman"/>
          <w:sz w:val="20"/>
          <w:szCs w:val="20"/>
        </w:rPr>
        <w:t xml:space="preserve">1043н </w:t>
      </w:r>
      <w:r w:rsidR="004B2A36" w:rsidRPr="00DB2E65">
        <w:rPr>
          <w:rFonts w:ascii="Times New Roman" w:hAnsi="Times New Roman" w:cs="Times New Roman"/>
          <w:sz w:val="20"/>
          <w:szCs w:val="20"/>
        </w:rPr>
        <w:t>«</w:t>
      </w:r>
      <w:r w:rsidR="00B749F2" w:rsidRPr="00DB2E65">
        <w:rPr>
          <w:rFonts w:ascii="Times New Roman" w:hAnsi="Times New Roman" w:cs="Times New Roman"/>
          <w:sz w:val="20"/>
          <w:szCs w:val="20"/>
        </w:rPr>
        <w:t>Об утверждении сроков и этапов аккредитации специалистов, а также категорий лиц, имеющих медицинское, фармацевтическое или иное образование и подлежа</w:t>
      </w:r>
      <w:r w:rsidR="00065C69" w:rsidRPr="00DB2E65">
        <w:rPr>
          <w:rFonts w:ascii="Times New Roman" w:hAnsi="Times New Roman" w:cs="Times New Roman"/>
          <w:sz w:val="20"/>
          <w:szCs w:val="20"/>
        </w:rPr>
        <w:t>щих аккредитации специалистов</w:t>
      </w:r>
      <w:r w:rsidR="004B2A36" w:rsidRPr="00DB2E65">
        <w:rPr>
          <w:rFonts w:ascii="Times New Roman" w:hAnsi="Times New Roman" w:cs="Times New Roman"/>
          <w:sz w:val="20"/>
          <w:szCs w:val="20"/>
        </w:rPr>
        <w:t>»</w:t>
      </w:r>
      <w:r w:rsidR="00065C69" w:rsidRPr="00DB2E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начнется с 1 января 2021 года.</w:t>
      </w:r>
    </w:p>
    <w:p w:rsidR="002910F1" w:rsidRDefault="004B2ECA" w:rsidP="001677A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DB2E65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DB2E65">
        <w:rPr>
          <w:rFonts w:ascii="Times New Roman" w:hAnsi="Times New Roman" w:cs="Times New Roman"/>
          <w:sz w:val="20"/>
          <w:szCs w:val="20"/>
        </w:rPr>
        <w:t xml:space="preserve"> </w:t>
      </w:r>
      <w:r w:rsidR="002D677D" w:rsidRPr="00DB2E65">
        <w:rPr>
          <w:rFonts w:ascii="Times New Roman" w:hAnsi="Times New Roman" w:cs="Times New Roman"/>
          <w:sz w:val="20"/>
          <w:szCs w:val="20"/>
        </w:rPr>
        <w:t xml:space="preserve">– </w:t>
      </w:r>
      <w:r w:rsidRPr="00DB2E65">
        <w:rPr>
          <w:rFonts w:ascii="Times New Roman" w:hAnsi="Times New Roman" w:cs="Times New Roman"/>
          <w:sz w:val="20"/>
          <w:szCs w:val="20"/>
        </w:rPr>
        <w:t xml:space="preserve">с учетом ввода в эксплуатацию после реконструкции </w:t>
      </w:r>
      <w:proofErr w:type="spellStart"/>
      <w:r w:rsidRPr="00DB2E65">
        <w:rPr>
          <w:rFonts w:ascii="Times New Roman" w:hAnsi="Times New Roman" w:cs="Times New Roman"/>
          <w:sz w:val="20"/>
          <w:szCs w:val="20"/>
        </w:rPr>
        <w:t>газовоздушного</w:t>
      </w:r>
      <w:proofErr w:type="spellEnd"/>
      <w:r w:rsidRPr="00DB2E65">
        <w:rPr>
          <w:rFonts w:ascii="Times New Roman" w:hAnsi="Times New Roman" w:cs="Times New Roman"/>
          <w:sz w:val="20"/>
          <w:szCs w:val="20"/>
        </w:rPr>
        <w:t xml:space="preserve"> тракта и дымовой трубы котельной на объекте ГБУЗ НСО </w:t>
      </w:r>
      <w:r w:rsidR="004B2A36" w:rsidRPr="00DB2E65">
        <w:rPr>
          <w:rFonts w:ascii="Times New Roman" w:hAnsi="Times New Roman" w:cs="Times New Roman"/>
          <w:sz w:val="20"/>
          <w:szCs w:val="20"/>
        </w:rPr>
        <w:t>«</w:t>
      </w:r>
      <w:r w:rsidRPr="00DB2E65">
        <w:rPr>
          <w:rFonts w:ascii="Times New Roman" w:hAnsi="Times New Roman" w:cs="Times New Roman"/>
          <w:sz w:val="20"/>
          <w:szCs w:val="20"/>
        </w:rPr>
        <w:t>ГНКПБ № 3</w:t>
      </w:r>
      <w:r w:rsidR="004B2A36" w:rsidRPr="00DB2E65">
        <w:rPr>
          <w:rFonts w:ascii="Times New Roman" w:hAnsi="Times New Roman" w:cs="Times New Roman"/>
          <w:sz w:val="20"/>
          <w:szCs w:val="20"/>
        </w:rPr>
        <w:t>»</w:t>
      </w:r>
      <w:r w:rsidRPr="00DB2E65">
        <w:rPr>
          <w:rFonts w:ascii="Times New Roman" w:hAnsi="Times New Roman" w:cs="Times New Roman"/>
          <w:sz w:val="20"/>
          <w:szCs w:val="20"/>
        </w:rPr>
        <w:t xml:space="preserve">, строительства фельдшерско-акушерских пунктов в </w:t>
      </w:r>
      <w:r w:rsidR="004B2A36" w:rsidRPr="00DB2E65">
        <w:rPr>
          <w:rFonts w:ascii="Times New Roman" w:hAnsi="Times New Roman" w:cs="Times New Roman"/>
          <w:sz w:val="20"/>
          <w:szCs w:val="20"/>
        </w:rPr>
        <w:t xml:space="preserve">п. </w:t>
      </w:r>
      <w:proofErr w:type="spellStart"/>
      <w:r w:rsidR="004B2A36" w:rsidRPr="00DB2E65">
        <w:rPr>
          <w:rFonts w:ascii="Times New Roman" w:hAnsi="Times New Roman" w:cs="Times New Roman"/>
          <w:sz w:val="20"/>
          <w:szCs w:val="20"/>
        </w:rPr>
        <w:t>Коб</w:t>
      </w:r>
      <w:proofErr w:type="spellEnd"/>
      <w:r w:rsidR="004B2A36" w:rsidRPr="00DB2E65">
        <w:rPr>
          <w:rFonts w:ascii="Times New Roman" w:hAnsi="Times New Roman" w:cs="Times New Roman"/>
          <w:sz w:val="20"/>
          <w:szCs w:val="20"/>
        </w:rPr>
        <w:t>-Кордон ГБУЗ НСО «</w:t>
      </w:r>
      <w:r w:rsidRPr="00DB2E65">
        <w:rPr>
          <w:rFonts w:ascii="Times New Roman" w:hAnsi="Times New Roman" w:cs="Times New Roman"/>
          <w:sz w:val="20"/>
          <w:szCs w:val="20"/>
        </w:rPr>
        <w:t>Северн</w:t>
      </w:r>
      <w:r w:rsidR="004B2A36" w:rsidRPr="00DB2E65">
        <w:rPr>
          <w:rFonts w:ascii="Times New Roman" w:hAnsi="Times New Roman" w:cs="Times New Roman"/>
          <w:sz w:val="20"/>
          <w:szCs w:val="20"/>
        </w:rPr>
        <w:t xml:space="preserve">ая ЦРБ» </w:t>
      </w:r>
      <w:r w:rsidR="00BE4AAF">
        <w:rPr>
          <w:rFonts w:ascii="Times New Roman" w:hAnsi="Times New Roman" w:cs="Times New Roman"/>
          <w:sz w:val="20"/>
          <w:szCs w:val="20"/>
        </w:rPr>
        <w:t>и п. Приобский ГБУЗ НСО «НКЦРБ»;</w:t>
      </w:r>
    </w:p>
    <w:p w:rsidR="00BE4AAF" w:rsidRDefault="00BE4AAF" w:rsidP="001677A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6558CD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6558CD">
        <w:rPr>
          <w:rFonts w:ascii="Times New Roman" w:hAnsi="Times New Roman" w:cs="Times New Roman"/>
          <w:sz w:val="20"/>
          <w:szCs w:val="20"/>
        </w:rPr>
        <w:t xml:space="preserve"> – изменены (расширены) критерии ус</w:t>
      </w:r>
      <w:r w:rsidR="00A837CA">
        <w:rPr>
          <w:rFonts w:ascii="Times New Roman" w:hAnsi="Times New Roman" w:cs="Times New Roman"/>
          <w:sz w:val="20"/>
          <w:szCs w:val="20"/>
        </w:rPr>
        <w:t>тановления инвалидности у детей;</w:t>
      </w:r>
    </w:p>
    <w:p w:rsidR="00A837CA" w:rsidRPr="00DB2E65" w:rsidRDefault="00A837CA" w:rsidP="001677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DB2E65">
        <w:rPr>
          <w:rFonts w:ascii="Times New Roman" w:hAnsi="Times New Roman" w:cs="Times New Roman"/>
          <w:sz w:val="20"/>
          <w:szCs w:val="20"/>
        </w:rPr>
        <w:t xml:space="preserve"> – с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DB2E65">
        <w:rPr>
          <w:rFonts w:ascii="Times New Roman" w:hAnsi="Times New Roman" w:cs="Times New Roman"/>
          <w:sz w:val="20"/>
          <w:szCs w:val="20"/>
        </w:rPr>
        <w:t xml:space="preserve"> года функционируют 11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DB2E65">
        <w:rPr>
          <w:rFonts w:ascii="Times New Roman" w:hAnsi="Times New Roman" w:cs="Times New Roman"/>
          <w:sz w:val="20"/>
          <w:szCs w:val="20"/>
        </w:rPr>
        <w:t xml:space="preserve"> государственных учреждений, подведомственных министерству здраво</w:t>
      </w:r>
      <w:r>
        <w:rPr>
          <w:rFonts w:ascii="Times New Roman" w:hAnsi="Times New Roman" w:cs="Times New Roman"/>
          <w:sz w:val="20"/>
          <w:szCs w:val="20"/>
        </w:rPr>
        <w:t>охранения Новосибирской области.</w:t>
      </w:r>
    </w:p>
    <w:p w:rsidR="00A837CA" w:rsidRPr="00DB2E65" w:rsidRDefault="00A837CA" w:rsidP="001677A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A158D" w:rsidRPr="00DB2E65" w:rsidRDefault="000A158D" w:rsidP="001677A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57CF0" w:rsidRPr="00DB2E65" w:rsidRDefault="00D57CF0" w:rsidP="001677A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A158D" w:rsidRPr="00DB2E65" w:rsidRDefault="000A158D" w:rsidP="001677A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67D86" w:rsidRPr="00DB2E65" w:rsidRDefault="00193F24" w:rsidP="001677AB">
      <w:pPr>
        <w:tabs>
          <w:tab w:val="left" w:pos="21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2E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4B2A36" w:rsidRPr="00DB2E65">
        <w:rPr>
          <w:rFonts w:ascii="Times New Roman" w:hAnsi="Times New Roman" w:cs="Times New Roman"/>
          <w:sz w:val="28"/>
          <w:szCs w:val="28"/>
        </w:rPr>
        <w:t>»</w:t>
      </w:r>
      <w:r w:rsidR="00A67D86" w:rsidRPr="00DB2E65">
        <w:rPr>
          <w:rFonts w:ascii="Times New Roman" w:hAnsi="Times New Roman" w:cs="Times New Roman"/>
          <w:sz w:val="28"/>
          <w:szCs w:val="28"/>
        </w:rPr>
        <w:t>.</w:t>
      </w:r>
    </w:p>
    <w:sectPr w:rsidR="00A67D86" w:rsidRPr="00DB2E65" w:rsidSect="008929BF">
      <w:headerReference w:type="default" r:id="rId8"/>
      <w:pgSz w:w="16838" w:h="11905" w:orient="landscape" w:code="9"/>
      <w:pgMar w:top="1134" w:right="567" w:bottom="425" w:left="567" w:header="709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895" w:rsidRDefault="00F41895" w:rsidP="00F2530F">
      <w:pPr>
        <w:spacing w:after="0" w:line="240" w:lineRule="auto"/>
      </w:pPr>
      <w:r>
        <w:separator/>
      </w:r>
    </w:p>
  </w:endnote>
  <w:endnote w:type="continuationSeparator" w:id="0">
    <w:p w:rsidR="00F41895" w:rsidRDefault="00F41895" w:rsidP="00F2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895" w:rsidRDefault="00F41895" w:rsidP="00F2530F">
      <w:pPr>
        <w:spacing w:after="0" w:line="240" w:lineRule="auto"/>
      </w:pPr>
      <w:r>
        <w:separator/>
      </w:r>
    </w:p>
  </w:footnote>
  <w:footnote w:type="continuationSeparator" w:id="0">
    <w:p w:rsidR="00F41895" w:rsidRDefault="00F41895" w:rsidP="00F25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2326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C105F" w:rsidRPr="003F03D8" w:rsidRDefault="002C105F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F03D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F03D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F03D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677AB">
          <w:rPr>
            <w:rFonts w:ascii="Times New Roman" w:hAnsi="Times New Roman" w:cs="Times New Roman"/>
            <w:noProof/>
            <w:sz w:val="20"/>
            <w:szCs w:val="20"/>
          </w:rPr>
          <w:t>36</w:t>
        </w:r>
        <w:r w:rsidRPr="003F03D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C105F" w:rsidRDefault="002C10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3C5B"/>
    <w:multiLevelType w:val="hybridMultilevel"/>
    <w:tmpl w:val="25EC3A06"/>
    <w:lvl w:ilvl="0" w:tplc="06C86F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0186"/>
    <w:multiLevelType w:val="hybridMultilevel"/>
    <w:tmpl w:val="DFE842E4"/>
    <w:lvl w:ilvl="0" w:tplc="4E22DB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544C"/>
    <w:multiLevelType w:val="hybridMultilevel"/>
    <w:tmpl w:val="20E8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8064D"/>
    <w:multiLevelType w:val="hybridMultilevel"/>
    <w:tmpl w:val="704212DE"/>
    <w:lvl w:ilvl="0" w:tplc="C4800A24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DD"/>
    <w:rsid w:val="00000836"/>
    <w:rsid w:val="000077FF"/>
    <w:rsid w:val="000125D9"/>
    <w:rsid w:val="000233C5"/>
    <w:rsid w:val="00025722"/>
    <w:rsid w:val="000332EE"/>
    <w:rsid w:val="000477A0"/>
    <w:rsid w:val="000508CA"/>
    <w:rsid w:val="000612EC"/>
    <w:rsid w:val="00065C69"/>
    <w:rsid w:val="00084BF9"/>
    <w:rsid w:val="00086518"/>
    <w:rsid w:val="000A158D"/>
    <w:rsid w:val="000A7319"/>
    <w:rsid w:val="000B05A6"/>
    <w:rsid w:val="000C70E2"/>
    <w:rsid w:val="000D536B"/>
    <w:rsid w:val="000E2F71"/>
    <w:rsid w:val="00101C71"/>
    <w:rsid w:val="001352C0"/>
    <w:rsid w:val="00135F59"/>
    <w:rsid w:val="00157A3A"/>
    <w:rsid w:val="00163C53"/>
    <w:rsid w:val="001677AB"/>
    <w:rsid w:val="00171EF2"/>
    <w:rsid w:val="001765E6"/>
    <w:rsid w:val="001844CA"/>
    <w:rsid w:val="00192E37"/>
    <w:rsid w:val="00193234"/>
    <w:rsid w:val="00193F24"/>
    <w:rsid w:val="001B077D"/>
    <w:rsid w:val="001B6B9F"/>
    <w:rsid w:val="001E046E"/>
    <w:rsid w:val="001E1460"/>
    <w:rsid w:val="001E2931"/>
    <w:rsid w:val="001F5314"/>
    <w:rsid w:val="001F53B9"/>
    <w:rsid w:val="001F67D6"/>
    <w:rsid w:val="001F76CD"/>
    <w:rsid w:val="002003C3"/>
    <w:rsid w:val="0021328D"/>
    <w:rsid w:val="0021461E"/>
    <w:rsid w:val="00217162"/>
    <w:rsid w:val="002210C9"/>
    <w:rsid w:val="00221877"/>
    <w:rsid w:val="002319E5"/>
    <w:rsid w:val="00240C37"/>
    <w:rsid w:val="00243912"/>
    <w:rsid w:val="00250A8E"/>
    <w:rsid w:val="00251BD1"/>
    <w:rsid w:val="002549C0"/>
    <w:rsid w:val="00265294"/>
    <w:rsid w:val="00270F25"/>
    <w:rsid w:val="00274A60"/>
    <w:rsid w:val="0028033D"/>
    <w:rsid w:val="00280AF6"/>
    <w:rsid w:val="00281A3B"/>
    <w:rsid w:val="002862DD"/>
    <w:rsid w:val="002910F1"/>
    <w:rsid w:val="00293328"/>
    <w:rsid w:val="002A3DA6"/>
    <w:rsid w:val="002A3DED"/>
    <w:rsid w:val="002C105F"/>
    <w:rsid w:val="002C4B5E"/>
    <w:rsid w:val="002D677D"/>
    <w:rsid w:val="002E03A3"/>
    <w:rsid w:val="002F3140"/>
    <w:rsid w:val="002F32A2"/>
    <w:rsid w:val="00302F7A"/>
    <w:rsid w:val="0030371F"/>
    <w:rsid w:val="0030566B"/>
    <w:rsid w:val="0030668B"/>
    <w:rsid w:val="003128DE"/>
    <w:rsid w:val="003340A0"/>
    <w:rsid w:val="00337CDE"/>
    <w:rsid w:val="00362DDC"/>
    <w:rsid w:val="00366DA1"/>
    <w:rsid w:val="0037238F"/>
    <w:rsid w:val="00374099"/>
    <w:rsid w:val="00374D34"/>
    <w:rsid w:val="003771CE"/>
    <w:rsid w:val="003813D7"/>
    <w:rsid w:val="00385473"/>
    <w:rsid w:val="00391C60"/>
    <w:rsid w:val="003A1D2B"/>
    <w:rsid w:val="003B0AB6"/>
    <w:rsid w:val="003B16DF"/>
    <w:rsid w:val="003C6E64"/>
    <w:rsid w:val="003E5A8B"/>
    <w:rsid w:val="003E65E3"/>
    <w:rsid w:val="003F02B6"/>
    <w:rsid w:val="003F03D8"/>
    <w:rsid w:val="003F4634"/>
    <w:rsid w:val="00400FA9"/>
    <w:rsid w:val="004038EA"/>
    <w:rsid w:val="00403D5D"/>
    <w:rsid w:val="004069F7"/>
    <w:rsid w:val="00427C4B"/>
    <w:rsid w:val="00440B68"/>
    <w:rsid w:val="0044118F"/>
    <w:rsid w:val="004604B7"/>
    <w:rsid w:val="00486D19"/>
    <w:rsid w:val="004A2DBD"/>
    <w:rsid w:val="004B2A36"/>
    <w:rsid w:val="004B2ECA"/>
    <w:rsid w:val="004B2F74"/>
    <w:rsid w:val="004B3EA2"/>
    <w:rsid w:val="004E19D7"/>
    <w:rsid w:val="004E32F8"/>
    <w:rsid w:val="004E7E84"/>
    <w:rsid w:val="004F632B"/>
    <w:rsid w:val="004F71F4"/>
    <w:rsid w:val="00500CA1"/>
    <w:rsid w:val="00522010"/>
    <w:rsid w:val="00522962"/>
    <w:rsid w:val="00522C6F"/>
    <w:rsid w:val="0052798D"/>
    <w:rsid w:val="005279EB"/>
    <w:rsid w:val="0053418D"/>
    <w:rsid w:val="00540E21"/>
    <w:rsid w:val="00540F4C"/>
    <w:rsid w:val="00545040"/>
    <w:rsid w:val="005552D0"/>
    <w:rsid w:val="00557217"/>
    <w:rsid w:val="0056708A"/>
    <w:rsid w:val="00575728"/>
    <w:rsid w:val="005B6257"/>
    <w:rsid w:val="005E04D4"/>
    <w:rsid w:val="00606357"/>
    <w:rsid w:val="0061214A"/>
    <w:rsid w:val="0061540D"/>
    <w:rsid w:val="00615BAF"/>
    <w:rsid w:val="00640F1B"/>
    <w:rsid w:val="006558CD"/>
    <w:rsid w:val="00675D1E"/>
    <w:rsid w:val="00675FC2"/>
    <w:rsid w:val="006B0DD1"/>
    <w:rsid w:val="006C61FA"/>
    <w:rsid w:val="006C73E6"/>
    <w:rsid w:val="006D069A"/>
    <w:rsid w:val="006D1E08"/>
    <w:rsid w:val="006D5128"/>
    <w:rsid w:val="006F3AD9"/>
    <w:rsid w:val="006F5936"/>
    <w:rsid w:val="00701612"/>
    <w:rsid w:val="007116E6"/>
    <w:rsid w:val="00722C7C"/>
    <w:rsid w:val="00726A72"/>
    <w:rsid w:val="00733C6C"/>
    <w:rsid w:val="0073574A"/>
    <w:rsid w:val="00753355"/>
    <w:rsid w:val="00765840"/>
    <w:rsid w:val="00772C41"/>
    <w:rsid w:val="007804CE"/>
    <w:rsid w:val="007A48B6"/>
    <w:rsid w:val="007A5A29"/>
    <w:rsid w:val="007A7FE5"/>
    <w:rsid w:val="007D1228"/>
    <w:rsid w:val="007D6FC6"/>
    <w:rsid w:val="007E582C"/>
    <w:rsid w:val="007E653B"/>
    <w:rsid w:val="007F0FE0"/>
    <w:rsid w:val="007F490A"/>
    <w:rsid w:val="00800A6C"/>
    <w:rsid w:val="008070C0"/>
    <w:rsid w:val="00825812"/>
    <w:rsid w:val="008337DD"/>
    <w:rsid w:val="008513F7"/>
    <w:rsid w:val="00853DB2"/>
    <w:rsid w:val="00880CE7"/>
    <w:rsid w:val="008824F1"/>
    <w:rsid w:val="00884771"/>
    <w:rsid w:val="00887EDA"/>
    <w:rsid w:val="00890BB0"/>
    <w:rsid w:val="008929BF"/>
    <w:rsid w:val="008B27AA"/>
    <w:rsid w:val="008B364E"/>
    <w:rsid w:val="008C2046"/>
    <w:rsid w:val="008C55F4"/>
    <w:rsid w:val="008D112B"/>
    <w:rsid w:val="008D2466"/>
    <w:rsid w:val="008E63BB"/>
    <w:rsid w:val="00903C9E"/>
    <w:rsid w:val="00906B80"/>
    <w:rsid w:val="00950C60"/>
    <w:rsid w:val="009566EF"/>
    <w:rsid w:val="009656D3"/>
    <w:rsid w:val="00976100"/>
    <w:rsid w:val="00986E5A"/>
    <w:rsid w:val="00987F16"/>
    <w:rsid w:val="009A2D0D"/>
    <w:rsid w:val="009A57B9"/>
    <w:rsid w:val="009C1CAC"/>
    <w:rsid w:val="009C4521"/>
    <w:rsid w:val="009E0656"/>
    <w:rsid w:val="009F24C9"/>
    <w:rsid w:val="009F766F"/>
    <w:rsid w:val="00A17185"/>
    <w:rsid w:val="00A34984"/>
    <w:rsid w:val="00A377E3"/>
    <w:rsid w:val="00A6211C"/>
    <w:rsid w:val="00A65799"/>
    <w:rsid w:val="00A67D86"/>
    <w:rsid w:val="00A813BD"/>
    <w:rsid w:val="00A837CA"/>
    <w:rsid w:val="00A913A1"/>
    <w:rsid w:val="00A92C53"/>
    <w:rsid w:val="00AA2005"/>
    <w:rsid w:val="00AA4077"/>
    <w:rsid w:val="00AB08DD"/>
    <w:rsid w:val="00AB3FD7"/>
    <w:rsid w:val="00AC1C41"/>
    <w:rsid w:val="00AD0659"/>
    <w:rsid w:val="00AD5047"/>
    <w:rsid w:val="00AE09A3"/>
    <w:rsid w:val="00AE188A"/>
    <w:rsid w:val="00AE4D4E"/>
    <w:rsid w:val="00AE7330"/>
    <w:rsid w:val="00AF4545"/>
    <w:rsid w:val="00AF7C3E"/>
    <w:rsid w:val="00AF7E9C"/>
    <w:rsid w:val="00B02B59"/>
    <w:rsid w:val="00B064B6"/>
    <w:rsid w:val="00B21AF6"/>
    <w:rsid w:val="00B46D7F"/>
    <w:rsid w:val="00B50F7A"/>
    <w:rsid w:val="00B660B1"/>
    <w:rsid w:val="00B67F70"/>
    <w:rsid w:val="00B749F2"/>
    <w:rsid w:val="00BA5A6B"/>
    <w:rsid w:val="00BA6C96"/>
    <w:rsid w:val="00BB72AC"/>
    <w:rsid w:val="00BD2525"/>
    <w:rsid w:val="00BD2763"/>
    <w:rsid w:val="00BE4AAF"/>
    <w:rsid w:val="00BE5123"/>
    <w:rsid w:val="00C02CDD"/>
    <w:rsid w:val="00C25109"/>
    <w:rsid w:val="00C40878"/>
    <w:rsid w:val="00C430C8"/>
    <w:rsid w:val="00C53FD5"/>
    <w:rsid w:val="00C57558"/>
    <w:rsid w:val="00C64FDB"/>
    <w:rsid w:val="00C825C7"/>
    <w:rsid w:val="00C90417"/>
    <w:rsid w:val="00C92B8F"/>
    <w:rsid w:val="00C95DF2"/>
    <w:rsid w:val="00CA50A7"/>
    <w:rsid w:val="00CA5B5E"/>
    <w:rsid w:val="00CA7A42"/>
    <w:rsid w:val="00CB17F6"/>
    <w:rsid w:val="00CB395D"/>
    <w:rsid w:val="00CC71B6"/>
    <w:rsid w:val="00CD0D9E"/>
    <w:rsid w:val="00CF3BE3"/>
    <w:rsid w:val="00D15911"/>
    <w:rsid w:val="00D17B76"/>
    <w:rsid w:val="00D21E87"/>
    <w:rsid w:val="00D35728"/>
    <w:rsid w:val="00D41615"/>
    <w:rsid w:val="00D45EB5"/>
    <w:rsid w:val="00D46E0C"/>
    <w:rsid w:val="00D57CF0"/>
    <w:rsid w:val="00D61B12"/>
    <w:rsid w:val="00D65D83"/>
    <w:rsid w:val="00D72523"/>
    <w:rsid w:val="00D73F37"/>
    <w:rsid w:val="00D76725"/>
    <w:rsid w:val="00D95166"/>
    <w:rsid w:val="00D96AF4"/>
    <w:rsid w:val="00DA764A"/>
    <w:rsid w:val="00DB24C3"/>
    <w:rsid w:val="00DB2E65"/>
    <w:rsid w:val="00DB718F"/>
    <w:rsid w:val="00DD2311"/>
    <w:rsid w:val="00DD4DBE"/>
    <w:rsid w:val="00DE0C69"/>
    <w:rsid w:val="00DF246C"/>
    <w:rsid w:val="00DF2E41"/>
    <w:rsid w:val="00DF45D0"/>
    <w:rsid w:val="00E0704C"/>
    <w:rsid w:val="00E07889"/>
    <w:rsid w:val="00E17D93"/>
    <w:rsid w:val="00E20980"/>
    <w:rsid w:val="00E24419"/>
    <w:rsid w:val="00E35D64"/>
    <w:rsid w:val="00E51538"/>
    <w:rsid w:val="00E562F8"/>
    <w:rsid w:val="00E568EB"/>
    <w:rsid w:val="00E57D34"/>
    <w:rsid w:val="00E67147"/>
    <w:rsid w:val="00EA3C14"/>
    <w:rsid w:val="00EA5584"/>
    <w:rsid w:val="00EB6300"/>
    <w:rsid w:val="00ED27D1"/>
    <w:rsid w:val="00ED45B6"/>
    <w:rsid w:val="00EE246B"/>
    <w:rsid w:val="00EE3D1A"/>
    <w:rsid w:val="00EE3ED9"/>
    <w:rsid w:val="00EE4E08"/>
    <w:rsid w:val="00EF100C"/>
    <w:rsid w:val="00F006BF"/>
    <w:rsid w:val="00F01290"/>
    <w:rsid w:val="00F135AC"/>
    <w:rsid w:val="00F2530F"/>
    <w:rsid w:val="00F273F4"/>
    <w:rsid w:val="00F3253C"/>
    <w:rsid w:val="00F36A2F"/>
    <w:rsid w:val="00F41895"/>
    <w:rsid w:val="00F56038"/>
    <w:rsid w:val="00F57353"/>
    <w:rsid w:val="00F643A6"/>
    <w:rsid w:val="00F70B6A"/>
    <w:rsid w:val="00F7418C"/>
    <w:rsid w:val="00F81474"/>
    <w:rsid w:val="00F83135"/>
    <w:rsid w:val="00FA7124"/>
    <w:rsid w:val="00FC20E7"/>
    <w:rsid w:val="00FC575B"/>
    <w:rsid w:val="00FD1959"/>
    <w:rsid w:val="00FD3C1C"/>
    <w:rsid w:val="00FD5332"/>
    <w:rsid w:val="00FD5892"/>
    <w:rsid w:val="00FD7300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A6E8DF-D6B1-4894-BD63-6191C66B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E84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270F25"/>
    <w:rPr>
      <w:i/>
      <w:iCs/>
    </w:rPr>
  </w:style>
  <w:style w:type="paragraph" w:styleId="a6">
    <w:name w:val="header"/>
    <w:basedOn w:val="a"/>
    <w:link w:val="a7"/>
    <w:uiPriority w:val="99"/>
    <w:unhideWhenUsed/>
    <w:rsid w:val="00F25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530F"/>
  </w:style>
  <w:style w:type="paragraph" w:styleId="a8">
    <w:name w:val="footer"/>
    <w:basedOn w:val="a"/>
    <w:link w:val="a9"/>
    <w:uiPriority w:val="99"/>
    <w:unhideWhenUsed/>
    <w:rsid w:val="00F25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530F"/>
  </w:style>
  <w:style w:type="paragraph" w:styleId="aa">
    <w:name w:val="List Paragraph"/>
    <w:basedOn w:val="a"/>
    <w:uiPriority w:val="34"/>
    <w:qFormat/>
    <w:rsid w:val="00B2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A52F-055A-4AF1-893C-38325364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Pages>36</Pages>
  <Words>6435</Words>
  <Characters>36681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Анна Евгеньевна</dc:creator>
  <cp:keywords/>
  <dc:description/>
  <cp:lastModifiedBy>Охотина Екатерина Александровна</cp:lastModifiedBy>
  <cp:revision>34</cp:revision>
  <cp:lastPrinted>2020-02-14T07:44:00Z</cp:lastPrinted>
  <dcterms:created xsi:type="dcterms:W3CDTF">2019-02-06T02:42:00Z</dcterms:created>
  <dcterms:modified xsi:type="dcterms:W3CDTF">2020-03-18T07:12:00Z</dcterms:modified>
</cp:coreProperties>
</file>