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FA1" w:rsidRPr="006E3FA1" w:rsidRDefault="00343D65" w:rsidP="006E3FA1">
      <w:pPr>
        <w:ind w:left="5529"/>
        <w:jc w:val="center"/>
      </w:pPr>
      <w:r>
        <w:t>ПРИЛОЖЕНИЕ</w:t>
      </w:r>
      <w:r w:rsidR="006E3FA1" w:rsidRPr="006E3FA1">
        <w:t xml:space="preserve"> </w:t>
      </w:r>
    </w:p>
    <w:p w:rsidR="006E3FA1" w:rsidRPr="006E3FA1" w:rsidRDefault="006E3FA1" w:rsidP="006E3FA1">
      <w:pPr>
        <w:ind w:left="5529"/>
        <w:jc w:val="center"/>
      </w:pPr>
      <w:r w:rsidRPr="006E3FA1">
        <w:t>к приказу управления по государственной охране объектов культурного наследия</w:t>
      </w:r>
    </w:p>
    <w:p w:rsidR="006E3FA1" w:rsidRPr="006E3FA1" w:rsidRDefault="006E3FA1" w:rsidP="006E3FA1">
      <w:pPr>
        <w:ind w:left="5529"/>
        <w:jc w:val="center"/>
      </w:pPr>
      <w:r w:rsidRPr="006E3FA1">
        <w:t>Новосибирской области</w:t>
      </w:r>
    </w:p>
    <w:p w:rsidR="006E3FA1" w:rsidRPr="006E3FA1" w:rsidRDefault="0038616D" w:rsidP="006E3FA1">
      <w:pPr>
        <w:ind w:left="5529"/>
        <w:jc w:val="center"/>
      </w:pPr>
      <w:r>
        <w:t>о</w:t>
      </w:r>
      <w:r w:rsidR="006E3FA1" w:rsidRPr="006E3FA1">
        <w:t>т</w:t>
      </w:r>
      <w:r w:rsidR="00F16C60">
        <w:t xml:space="preserve"> </w:t>
      </w:r>
      <w:r>
        <w:t>___________</w:t>
      </w:r>
      <w:r w:rsidR="006E3FA1" w:rsidRPr="006E3FA1">
        <w:t xml:space="preserve"> № </w:t>
      </w:r>
      <w:r>
        <w:t>______</w:t>
      </w:r>
    </w:p>
    <w:p w:rsidR="00865484" w:rsidRPr="00EE74C7" w:rsidRDefault="00865484" w:rsidP="004803BA">
      <w:pPr>
        <w:autoSpaceDE w:val="0"/>
        <w:autoSpaceDN w:val="0"/>
        <w:adjustRightInd w:val="0"/>
        <w:rPr>
          <w:color w:val="000000"/>
          <w:sz w:val="28"/>
          <w:szCs w:val="28"/>
          <w:highlight w:val="cyan"/>
        </w:rPr>
      </w:pPr>
    </w:p>
    <w:p w:rsidR="006E3FA1" w:rsidRDefault="006E3FA1" w:rsidP="00496C94">
      <w:pPr>
        <w:pStyle w:val="1"/>
        <w:spacing w:before="0" w:after="0"/>
        <w:rPr>
          <w:rFonts w:ascii="Times New Roman" w:eastAsia="Times New Roman" w:hAnsi="Times New Roman" w:cs="Times New Roman"/>
          <w:bCs w:val="0"/>
          <w:color w:val="000000"/>
          <w:sz w:val="28"/>
          <w:szCs w:val="28"/>
        </w:rPr>
      </w:pPr>
      <w:bookmarkStart w:id="0" w:name="_GoBack"/>
      <w:bookmarkEnd w:id="0"/>
    </w:p>
    <w:p w:rsidR="006E3FA1" w:rsidRDefault="006E3FA1" w:rsidP="00496C94">
      <w:pPr>
        <w:pStyle w:val="1"/>
        <w:spacing w:before="0" w:after="0"/>
        <w:rPr>
          <w:rFonts w:ascii="Times New Roman" w:eastAsia="Times New Roman" w:hAnsi="Times New Roman" w:cs="Times New Roman"/>
          <w:bCs w:val="0"/>
          <w:color w:val="000000"/>
          <w:sz w:val="28"/>
          <w:szCs w:val="28"/>
        </w:rPr>
      </w:pPr>
    </w:p>
    <w:p w:rsidR="00496C94" w:rsidRPr="00496C94" w:rsidRDefault="00496C94" w:rsidP="00496C94">
      <w:pPr>
        <w:pStyle w:val="1"/>
        <w:spacing w:before="0" w:after="0"/>
        <w:rPr>
          <w:rFonts w:ascii="Times New Roman" w:eastAsia="Times New Roman" w:hAnsi="Times New Roman" w:cs="Times New Roman"/>
          <w:bCs w:val="0"/>
          <w:color w:val="000000"/>
          <w:sz w:val="28"/>
          <w:szCs w:val="28"/>
        </w:rPr>
      </w:pPr>
      <w:r w:rsidRPr="00496C94">
        <w:rPr>
          <w:rFonts w:ascii="Times New Roman" w:eastAsia="Times New Roman" w:hAnsi="Times New Roman" w:cs="Times New Roman"/>
          <w:bCs w:val="0"/>
          <w:color w:val="000000"/>
          <w:sz w:val="28"/>
          <w:szCs w:val="28"/>
        </w:rPr>
        <w:t xml:space="preserve">Административный регламент </w:t>
      </w:r>
    </w:p>
    <w:p w:rsidR="00865484" w:rsidRPr="003C1D2A" w:rsidRDefault="00496C94" w:rsidP="000B1F60">
      <w:pPr>
        <w:pStyle w:val="1"/>
        <w:spacing w:before="0" w:after="0"/>
        <w:rPr>
          <w:bCs w:val="0"/>
          <w:iCs/>
        </w:rPr>
      </w:pPr>
      <w:proofErr w:type="gramStart"/>
      <w:r w:rsidRPr="00496C94">
        <w:rPr>
          <w:rFonts w:ascii="Times New Roman" w:eastAsia="Times New Roman" w:hAnsi="Times New Roman" w:cs="Times New Roman"/>
          <w:bCs w:val="0"/>
          <w:color w:val="000000"/>
          <w:sz w:val="28"/>
          <w:szCs w:val="28"/>
        </w:rPr>
        <w:t xml:space="preserve">управления по </w:t>
      </w:r>
      <w:r w:rsidRPr="000B1F60">
        <w:rPr>
          <w:rFonts w:ascii="Times New Roman" w:eastAsia="Times New Roman" w:hAnsi="Times New Roman" w:cs="Times New Roman"/>
          <w:bCs w:val="0"/>
          <w:color w:val="auto"/>
          <w:sz w:val="28"/>
          <w:szCs w:val="28"/>
        </w:rPr>
        <w:t xml:space="preserve">государственной охране объектов культурного наследия Новосибирской области предоставления государственной услуги по </w:t>
      </w:r>
      <w:r w:rsidR="0038616D" w:rsidRPr="000B1F60">
        <w:rPr>
          <w:rFonts w:ascii="Times New Roman" w:eastAsia="Times New Roman" w:hAnsi="Times New Roman" w:cs="Times New Roman"/>
          <w:bCs w:val="0"/>
          <w:color w:val="auto"/>
          <w:sz w:val="28"/>
          <w:szCs w:val="28"/>
        </w:rPr>
        <w:t>предоставлению информации о</w:t>
      </w:r>
      <w:r w:rsidR="000B1F60" w:rsidRPr="000B1F60">
        <w:rPr>
          <w:rFonts w:ascii="Times New Roman" w:eastAsia="Times New Roman" w:hAnsi="Times New Roman" w:cs="Times New Roman"/>
          <w:bCs w:val="0"/>
          <w:color w:val="auto"/>
          <w:sz w:val="28"/>
          <w:szCs w:val="28"/>
        </w:rPr>
        <w:t>б объектах культурного наследия</w:t>
      </w:r>
      <w:r w:rsidR="000B1F60">
        <w:rPr>
          <w:rFonts w:ascii="Times New Roman" w:eastAsia="Times New Roman" w:hAnsi="Times New Roman" w:cs="Times New Roman"/>
          <w:bCs w:val="0"/>
          <w:color w:val="auto"/>
          <w:sz w:val="28"/>
          <w:szCs w:val="28"/>
        </w:rPr>
        <w:t>,</w:t>
      </w:r>
      <w:r w:rsidR="000B1F60" w:rsidRPr="000B1F60">
        <w:rPr>
          <w:rFonts w:ascii="Times New Roman" w:eastAsia="Times New Roman" w:hAnsi="Times New Roman" w:cs="Times New Roman"/>
          <w:bCs w:val="0"/>
          <w:color w:val="auto"/>
          <w:sz w:val="28"/>
          <w:szCs w:val="28"/>
        </w:rPr>
        <w:t xml:space="preserve"> </w:t>
      </w:r>
      <w:r w:rsidR="000B1F60" w:rsidRPr="000B1F60">
        <w:rPr>
          <w:rFonts w:ascii="Times New Roman" w:hAnsi="Times New Roman" w:cs="Times New Roman"/>
          <w:color w:val="auto"/>
          <w:sz w:val="28"/>
          <w:szCs w:val="28"/>
        </w:rPr>
        <w:t>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w:t>
      </w:r>
      <w:r w:rsidR="000B1F60">
        <w:rPr>
          <w:rFonts w:ascii="Times New Roman" w:hAnsi="Times New Roman" w:cs="Times New Roman"/>
          <w:color w:val="auto"/>
          <w:sz w:val="28"/>
          <w:szCs w:val="28"/>
        </w:rPr>
        <w:t>ах</w:t>
      </w:r>
      <w:r w:rsidR="000B1F60" w:rsidRPr="000B1F60">
        <w:rPr>
          <w:rFonts w:ascii="Times New Roman" w:hAnsi="Times New Roman" w:cs="Times New Roman"/>
          <w:color w:val="auto"/>
          <w:sz w:val="28"/>
          <w:szCs w:val="28"/>
        </w:rPr>
        <w:t xml:space="preserve"> культурного наследия, объект</w:t>
      </w:r>
      <w:r w:rsidR="000B1F60">
        <w:rPr>
          <w:rFonts w:ascii="Times New Roman" w:hAnsi="Times New Roman" w:cs="Times New Roman"/>
          <w:color w:val="auto"/>
          <w:sz w:val="28"/>
          <w:szCs w:val="28"/>
        </w:rPr>
        <w:t>ах</w:t>
      </w:r>
      <w:r w:rsidR="000B1F60" w:rsidRPr="000B1F60">
        <w:rPr>
          <w:rFonts w:ascii="Times New Roman" w:hAnsi="Times New Roman" w:cs="Times New Roman"/>
          <w:color w:val="auto"/>
          <w:sz w:val="28"/>
          <w:szCs w:val="28"/>
        </w:rPr>
        <w:t>, обладающих признаками объекта культурного наследия</w:t>
      </w:r>
      <w:r w:rsidR="000B1F60">
        <w:rPr>
          <w:rFonts w:ascii="Times New Roman" w:hAnsi="Times New Roman" w:cs="Times New Roman"/>
          <w:color w:val="auto"/>
          <w:sz w:val="28"/>
          <w:szCs w:val="28"/>
        </w:rPr>
        <w:t>, зонах охраны и защитных зонах объектов культурного наследия, расположенных на территории Новосибирской области</w:t>
      </w:r>
      <w:proofErr w:type="gramEnd"/>
    </w:p>
    <w:p w:rsidR="00496C94" w:rsidRPr="005478C5" w:rsidRDefault="00496C94" w:rsidP="00865484">
      <w:pPr>
        <w:autoSpaceDE w:val="0"/>
        <w:autoSpaceDN w:val="0"/>
        <w:adjustRightInd w:val="0"/>
        <w:jc w:val="both"/>
        <w:rPr>
          <w:bCs/>
          <w:iCs/>
          <w:color w:val="000000"/>
        </w:rPr>
      </w:pPr>
    </w:p>
    <w:p w:rsidR="006E3FA1" w:rsidRPr="006E3FA1" w:rsidRDefault="006E3FA1" w:rsidP="006E3FA1">
      <w:pPr>
        <w:pStyle w:val="1"/>
        <w:numPr>
          <w:ilvl w:val="0"/>
          <w:numId w:val="1"/>
        </w:numPr>
        <w:tabs>
          <w:tab w:val="left" w:pos="0"/>
        </w:tabs>
        <w:suppressAutoHyphens/>
        <w:autoSpaceDE/>
        <w:autoSpaceDN/>
        <w:adjustRightInd/>
        <w:spacing w:before="0" w:after="0"/>
        <w:ind w:right="-2"/>
        <w:rPr>
          <w:rFonts w:ascii="Times New Roman" w:hAnsi="Times New Roman" w:cs="Times New Roman"/>
          <w:color w:val="auto"/>
          <w:sz w:val="28"/>
          <w:szCs w:val="28"/>
        </w:rPr>
      </w:pPr>
      <w:r w:rsidRPr="006E3FA1">
        <w:rPr>
          <w:rFonts w:ascii="Times New Roman" w:hAnsi="Times New Roman" w:cs="Times New Roman"/>
          <w:color w:val="auto"/>
          <w:sz w:val="28"/>
          <w:szCs w:val="28"/>
          <w:lang w:val="en-US"/>
        </w:rPr>
        <w:t>I</w:t>
      </w:r>
      <w:r w:rsidRPr="006E3FA1">
        <w:rPr>
          <w:rFonts w:ascii="Times New Roman" w:hAnsi="Times New Roman" w:cs="Times New Roman"/>
          <w:color w:val="auto"/>
          <w:sz w:val="28"/>
          <w:szCs w:val="28"/>
        </w:rPr>
        <w:t>. Общие положения</w:t>
      </w:r>
    </w:p>
    <w:p w:rsidR="006E3FA1" w:rsidRPr="006E3FA1" w:rsidRDefault="006E3FA1" w:rsidP="006E3FA1">
      <w:pPr>
        <w:autoSpaceDE w:val="0"/>
        <w:autoSpaceDN w:val="0"/>
        <w:adjustRightInd w:val="0"/>
        <w:jc w:val="both"/>
        <w:rPr>
          <w:sz w:val="28"/>
          <w:szCs w:val="28"/>
        </w:rPr>
      </w:pPr>
    </w:p>
    <w:p w:rsidR="006E3FA1" w:rsidRPr="006E3FA1" w:rsidRDefault="006E3FA1" w:rsidP="006E3FA1">
      <w:pPr>
        <w:autoSpaceDE w:val="0"/>
        <w:autoSpaceDN w:val="0"/>
        <w:adjustRightInd w:val="0"/>
        <w:ind w:firstLine="709"/>
        <w:rPr>
          <w:sz w:val="28"/>
          <w:szCs w:val="28"/>
        </w:rPr>
      </w:pPr>
      <w:r w:rsidRPr="006E3FA1">
        <w:rPr>
          <w:sz w:val="28"/>
          <w:szCs w:val="28"/>
        </w:rPr>
        <w:t>1. Основные понятия, используемые в Административном регламенте</w:t>
      </w:r>
    </w:p>
    <w:p w:rsidR="006E3FA1" w:rsidRPr="006E3FA1" w:rsidRDefault="006E3FA1" w:rsidP="006E3FA1">
      <w:pPr>
        <w:autoSpaceDE w:val="0"/>
        <w:autoSpaceDN w:val="0"/>
        <w:adjustRightInd w:val="0"/>
        <w:ind w:firstLine="709"/>
        <w:jc w:val="both"/>
        <w:rPr>
          <w:sz w:val="28"/>
          <w:szCs w:val="28"/>
        </w:rPr>
      </w:pPr>
    </w:p>
    <w:p w:rsidR="006E3FA1" w:rsidRDefault="006E3FA1" w:rsidP="006E3FA1">
      <w:pPr>
        <w:ind w:firstLine="709"/>
        <w:jc w:val="both"/>
        <w:rPr>
          <w:sz w:val="28"/>
          <w:szCs w:val="28"/>
        </w:rPr>
      </w:pPr>
      <w:r w:rsidRPr="006E3FA1">
        <w:rPr>
          <w:b/>
          <w:sz w:val="28"/>
          <w:szCs w:val="28"/>
        </w:rPr>
        <w:t>Объекты культурного наследия</w:t>
      </w:r>
      <w:r w:rsidRPr="006E3FA1">
        <w:rPr>
          <w:sz w:val="28"/>
          <w:szCs w:val="28"/>
        </w:rPr>
        <w:t xml:space="preserve">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6E3FA1" w:rsidRPr="006E3FA1" w:rsidRDefault="006E3FA1" w:rsidP="006E3FA1">
      <w:pPr>
        <w:ind w:firstLine="709"/>
        <w:jc w:val="both"/>
        <w:rPr>
          <w:sz w:val="28"/>
          <w:szCs w:val="28"/>
        </w:rPr>
      </w:pPr>
      <w:r w:rsidRPr="006E3FA1">
        <w:rPr>
          <w:b/>
          <w:sz w:val="28"/>
          <w:szCs w:val="28"/>
        </w:rPr>
        <w:t>Управление –</w:t>
      </w:r>
      <w:r w:rsidRPr="006E3FA1">
        <w:rPr>
          <w:sz w:val="28"/>
          <w:szCs w:val="28"/>
        </w:rPr>
        <w:t xml:space="preserve"> управление по государственной охране объектов культурного наследия Новосибирской области.</w:t>
      </w:r>
    </w:p>
    <w:p w:rsidR="006E3FA1" w:rsidRPr="006E3FA1" w:rsidRDefault="006E3FA1" w:rsidP="006E3FA1">
      <w:pPr>
        <w:ind w:firstLine="709"/>
        <w:jc w:val="both"/>
        <w:rPr>
          <w:sz w:val="28"/>
          <w:szCs w:val="28"/>
        </w:rPr>
      </w:pPr>
      <w:r w:rsidRPr="006E3FA1">
        <w:rPr>
          <w:b/>
          <w:sz w:val="28"/>
          <w:szCs w:val="28"/>
        </w:rPr>
        <w:t>Делопроизводитель –</w:t>
      </w:r>
      <w:r w:rsidRPr="006E3FA1">
        <w:rPr>
          <w:sz w:val="28"/>
          <w:szCs w:val="28"/>
        </w:rPr>
        <w:t xml:space="preserve"> сотрудник Управления, осуществляющий прием и регистрацию документов.</w:t>
      </w:r>
    </w:p>
    <w:p w:rsidR="006E3FA1" w:rsidRPr="006E3FA1" w:rsidRDefault="006E3FA1" w:rsidP="006E3FA1">
      <w:pPr>
        <w:ind w:firstLine="709"/>
        <w:jc w:val="both"/>
        <w:rPr>
          <w:sz w:val="28"/>
          <w:szCs w:val="28"/>
        </w:rPr>
      </w:pPr>
      <w:r w:rsidRPr="006E3FA1">
        <w:rPr>
          <w:b/>
          <w:sz w:val="28"/>
          <w:szCs w:val="28"/>
        </w:rPr>
        <w:t>Ответственный исполнитель –</w:t>
      </w:r>
      <w:r w:rsidRPr="006E3FA1">
        <w:rPr>
          <w:sz w:val="28"/>
          <w:szCs w:val="28"/>
        </w:rPr>
        <w:t xml:space="preserve"> сотрудник отдела государственного контроля в сфере охраны объектов культурного наследия, ответственный за предоставление государственной услуги.</w:t>
      </w:r>
    </w:p>
    <w:p w:rsidR="006E3FA1" w:rsidRPr="006E3FA1" w:rsidRDefault="006E3FA1" w:rsidP="006E3FA1">
      <w:pPr>
        <w:ind w:firstLine="709"/>
        <w:jc w:val="both"/>
        <w:rPr>
          <w:sz w:val="28"/>
          <w:szCs w:val="28"/>
        </w:rPr>
      </w:pPr>
    </w:p>
    <w:p w:rsidR="006E3FA1" w:rsidRPr="006E3FA1" w:rsidRDefault="006E3FA1" w:rsidP="006E3FA1">
      <w:pPr>
        <w:tabs>
          <w:tab w:val="left" w:pos="0"/>
        </w:tabs>
        <w:ind w:right="-2"/>
        <w:jc w:val="center"/>
        <w:rPr>
          <w:b/>
          <w:bCs/>
          <w:sz w:val="28"/>
          <w:szCs w:val="28"/>
        </w:rPr>
      </w:pPr>
      <w:r w:rsidRPr="006E3FA1">
        <w:rPr>
          <w:b/>
          <w:bCs/>
          <w:sz w:val="28"/>
          <w:szCs w:val="28"/>
        </w:rPr>
        <w:t>Описание заявителей</w:t>
      </w:r>
    </w:p>
    <w:p w:rsidR="006E3FA1" w:rsidRPr="006E3FA1" w:rsidRDefault="006E3FA1" w:rsidP="006E3FA1">
      <w:pPr>
        <w:tabs>
          <w:tab w:val="left" w:pos="0"/>
        </w:tabs>
        <w:ind w:right="-2"/>
        <w:jc w:val="center"/>
        <w:rPr>
          <w:b/>
          <w:sz w:val="28"/>
          <w:szCs w:val="28"/>
        </w:rPr>
      </w:pPr>
    </w:p>
    <w:p w:rsidR="006E3FA1" w:rsidRPr="006E3FA1" w:rsidRDefault="006E3FA1" w:rsidP="006E3FA1">
      <w:pPr>
        <w:ind w:right="-2" w:firstLine="709"/>
        <w:jc w:val="both"/>
        <w:rPr>
          <w:sz w:val="28"/>
          <w:szCs w:val="28"/>
        </w:rPr>
      </w:pPr>
      <w:bookmarkStart w:id="1" w:name="sub_1005"/>
      <w:r w:rsidRPr="006E3FA1">
        <w:rPr>
          <w:sz w:val="28"/>
          <w:szCs w:val="28"/>
        </w:rPr>
        <w:t>2. </w:t>
      </w:r>
      <w:bookmarkEnd w:id="1"/>
      <w:r w:rsidRPr="006E3FA1">
        <w:rPr>
          <w:sz w:val="28"/>
          <w:szCs w:val="28"/>
        </w:rPr>
        <w:t>Заявителями, которым предоставляется государственная услуга, являются физические и юридические лица.</w:t>
      </w:r>
    </w:p>
    <w:p w:rsidR="006E3FA1" w:rsidRPr="006E3FA1" w:rsidRDefault="006E3FA1" w:rsidP="006E3FA1">
      <w:pPr>
        <w:autoSpaceDE w:val="0"/>
        <w:autoSpaceDN w:val="0"/>
        <w:adjustRightInd w:val="0"/>
        <w:ind w:firstLine="708"/>
        <w:jc w:val="both"/>
        <w:outlineLvl w:val="2"/>
        <w:rPr>
          <w:bCs/>
          <w:sz w:val="28"/>
          <w:szCs w:val="28"/>
        </w:rPr>
      </w:pPr>
      <w:proofErr w:type="gramStart"/>
      <w:r w:rsidRPr="006E3FA1">
        <w:rPr>
          <w:bCs/>
          <w:sz w:val="28"/>
          <w:szCs w:val="28"/>
        </w:rPr>
        <w:t xml:space="preserve">От имени заявителей обратиться за предоставлением государственной услуги могут лица, имеющие право в соответствии с законодательством </w:t>
      </w:r>
      <w:r w:rsidRPr="006E3FA1">
        <w:rPr>
          <w:bCs/>
          <w:sz w:val="28"/>
          <w:szCs w:val="28"/>
        </w:rPr>
        <w:lastRenderedPageBreak/>
        <w:t xml:space="preserve">Российской Федерации или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w:t>
      </w:r>
      <w:r w:rsidRPr="006E3FA1">
        <w:rPr>
          <w:sz w:val="28"/>
          <w:szCs w:val="28"/>
        </w:rPr>
        <w:t xml:space="preserve">управлением по государственной охране объектов культурного наследия Новосибирской области (далее – Управление) </w:t>
      </w:r>
      <w:r w:rsidRPr="006E3FA1">
        <w:rPr>
          <w:bCs/>
          <w:sz w:val="28"/>
          <w:szCs w:val="28"/>
        </w:rPr>
        <w:t xml:space="preserve">при предоставлении государственной услуги (далее </w:t>
      </w:r>
      <w:r w:rsidR="005D068B" w:rsidRPr="006E3FA1">
        <w:rPr>
          <w:sz w:val="28"/>
          <w:szCs w:val="28"/>
        </w:rPr>
        <w:t>–</w:t>
      </w:r>
      <w:r w:rsidRPr="006E3FA1">
        <w:rPr>
          <w:bCs/>
          <w:sz w:val="28"/>
          <w:szCs w:val="28"/>
        </w:rPr>
        <w:t xml:space="preserve"> представители).</w:t>
      </w:r>
      <w:proofErr w:type="gramEnd"/>
    </w:p>
    <w:p w:rsidR="006E3FA1" w:rsidRPr="006E3FA1" w:rsidRDefault="006E3FA1" w:rsidP="003E0DD4">
      <w:pPr>
        <w:ind w:right="-2" w:firstLine="709"/>
        <w:jc w:val="both"/>
        <w:rPr>
          <w:sz w:val="28"/>
          <w:szCs w:val="28"/>
        </w:rPr>
      </w:pPr>
    </w:p>
    <w:p w:rsidR="006E3FA1" w:rsidRPr="006E3FA1" w:rsidRDefault="006E3FA1" w:rsidP="006E3FA1">
      <w:pPr>
        <w:numPr>
          <w:ilvl w:val="0"/>
          <w:numId w:val="1"/>
        </w:numPr>
        <w:autoSpaceDE w:val="0"/>
        <w:autoSpaceDN w:val="0"/>
        <w:adjustRightInd w:val="0"/>
        <w:jc w:val="center"/>
        <w:rPr>
          <w:b/>
          <w:sz w:val="28"/>
          <w:szCs w:val="28"/>
        </w:rPr>
      </w:pPr>
      <w:r w:rsidRPr="006E3FA1">
        <w:rPr>
          <w:b/>
          <w:sz w:val="28"/>
          <w:szCs w:val="28"/>
        </w:rPr>
        <w:t>Порядок информирования о правилах предоставления государственной услуги</w:t>
      </w:r>
    </w:p>
    <w:p w:rsidR="006E3FA1" w:rsidRPr="006E3FA1" w:rsidRDefault="006E3FA1" w:rsidP="006E3FA1">
      <w:pPr>
        <w:rPr>
          <w:sz w:val="28"/>
          <w:szCs w:val="28"/>
        </w:rPr>
      </w:pPr>
      <w:bookmarkStart w:id="2" w:name="sub_1006"/>
    </w:p>
    <w:bookmarkEnd w:id="2"/>
    <w:p w:rsidR="006E3FA1" w:rsidRPr="006E3FA1" w:rsidRDefault="006E3FA1" w:rsidP="006E3FA1">
      <w:pPr>
        <w:ind w:firstLine="709"/>
        <w:jc w:val="both"/>
        <w:rPr>
          <w:sz w:val="28"/>
          <w:szCs w:val="28"/>
        </w:rPr>
      </w:pPr>
      <w:r w:rsidRPr="006E3FA1">
        <w:rPr>
          <w:sz w:val="28"/>
          <w:szCs w:val="28"/>
        </w:rPr>
        <w:t>3. Информация о местах нахождения и графике работы Управления, а также о других государственных и муниципальных органах и организациях, обращение в которые необходимо для предоставления государственной услуги:</w:t>
      </w:r>
    </w:p>
    <w:p w:rsidR="006E3FA1" w:rsidRPr="006E3FA1" w:rsidRDefault="003E653D" w:rsidP="006E3FA1">
      <w:pPr>
        <w:ind w:right="-2" w:firstLine="709"/>
        <w:jc w:val="both"/>
        <w:rPr>
          <w:b/>
          <w:sz w:val="28"/>
          <w:szCs w:val="28"/>
          <w:u w:val="single"/>
        </w:rPr>
      </w:pPr>
      <w:r>
        <w:rPr>
          <w:b/>
          <w:sz w:val="28"/>
          <w:szCs w:val="28"/>
          <w:u w:val="single"/>
        </w:rPr>
        <w:t>Управление</w:t>
      </w:r>
      <w:r w:rsidR="006E3FA1" w:rsidRPr="006E3FA1">
        <w:rPr>
          <w:b/>
          <w:sz w:val="28"/>
          <w:szCs w:val="28"/>
          <w:u w:val="single"/>
        </w:rPr>
        <w:t>:</w:t>
      </w:r>
    </w:p>
    <w:p w:rsidR="006E3FA1" w:rsidRPr="006E3FA1" w:rsidRDefault="006E3FA1" w:rsidP="006E3FA1">
      <w:pPr>
        <w:jc w:val="center"/>
        <w:rPr>
          <w:bCs/>
          <w:i/>
          <w:sz w:val="28"/>
          <w:szCs w:val="28"/>
        </w:rPr>
      </w:pPr>
      <w:r w:rsidRPr="006E3FA1">
        <w:rPr>
          <w:bCs/>
          <w:i/>
          <w:sz w:val="28"/>
          <w:szCs w:val="28"/>
        </w:rPr>
        <w:t>Место нахождения Управления:</w:t>
      </w:r>
    </w:p>
    <w:p w:rsidR="006E3FA1" w:rsidRPr="006E3FA1" w:rsidRDefault="006E3FA1" w:rsidP="006E3FA1">
      <w:pPr>
        <w:jc w:val="both"/>
        <w:rPr>
          <w:bCs/>
          <w:sz w:val="28"/>
          <w:szCs w:val="28"/>
        </w:rPr>
      </w:pPr>
      <w:r w:rsidRPr="006E3FA1">
        <w:rPr>
          <w:bCs/>
          <w:sz w:val="28"/>
          <w:szCs w:val="28"/>
        </w:rPr>
        <w:t>Почтовый адрес: 630007, г. Новосибирск, Красный проспект, 18</w:t>
      </w:r>
    </w:p>
    <w:p w:rsidR="006E3FA1" w:rsidRPr="006E3FA1" w:rsidRDefault="006E3FA1" w:rsidP="006E3FA1">
      <w:pPr>
        <w:jc w:val="both"/>
        <w:rPr>
          <w:bCs/>
          <w:sz w:val="28"/>
          <w:szCs w:val="28"/>
        </w:rPr>
      </w:pPr>
      <w:r w:rsidRPr="006E3FA1">
        <w:rPr>
          <w:bCs/>
          <w:sz w:val="28"/>
          <w:szCs w:val="28"/>
        </w:rPr>
        <w:t>Фактический адрес: 630099, г. Новосибирск, ул. Мичурина, 6</w:t>
      </w:r>
    </w:p>
    <w:p w:rsidR="006E3FA1" w:rsidRPr="006E3FA1" w:rsidRDefault="006E3FA1" w:rsidP="006E3FA1">
      <w:pPr>
        <w:ind w:right="-2" w:firstLine="709"/>
        <w:jc w:val="center"/>
        <w:rPr>
          <w:i/>
          <w:sz w:val="28"/>
          <w:szCs w:val="28"/>
        </w:rPr>
      </w:pPr>
      <w:r w:rsidRPr="006E3FA1">
        <w:rPr>
          <w:i/>
          <w:sz w:val="28"/>
          <w:szCs w:val="28"/>
        </w:rPr>
        <w:t>График работы Управления:</w:t>
      </w:r>
    </w:p>
    <w:p w:rsidR="006E3FA1" w:rsidRPr="006E3FA1" w:rsidRDefault="006E3FA1" w:rsidP="006E3FA1">
      <w:pPr>
        <w:ind w:right="-2"/>
        <w:jc w:val="both"/>
        <w:rPr>
          <w:sz w:val="28"/>
          <w:szCs w:val="28"/>
        </w:rPr>
      </w:pPr>
      <w:r w:rsidRPr="006E3FA1">
        <w:rPr>
          <w:sz w:val="28"/>
          <w:szCs w:val="28"/>
        </w:rPr>
        <w:t xml:space="preserve">понедельник, вторник, среда четверг с 9.00 – 18.00, перерыв 12.30 </w:t>
      </w:r>
      <w:r w:rsidR="005D068B" w:rsidRPr="006E3FA1">
        <w:rPr>
          <w:sz w:val="28"/>
          <w:szCs w:val="28"/>
        </w:rPr>
        <w:t>–</w:t>
      </w:r>
      <w:r w:rsidRPr="006E3FA1">
        <w:rPr>
          <w:sz w:val="28"/>
          <w:szCs w:val="28"/>
        </w:rPr>
        <w:t xml:space="preserve"> 13.30;</w:t>
      </w:r>
    </w:p>
    <w:p w:rsidR="006E3FA1" w:rsidRPr="006E3FA1" w:rsidRDefault="006E3FA1" w:rsidP="006E3FA1">
      <w:pPr>
        <w:ind w:right="-2"/>
        <w:jc w:val="both"/>
        <w:rPr>
          <w:sz w:val="28"/>
          <w:szCs w:val="28"/>
        </w:rPr>
      </w:pPr>
      <w:r w:rsidRPr="006E3FA1">
        <w:rPr>
          <w:sz w:val="28"/>
          <w:szCs w:val="28"/>
        </w:rPr>
        <w:t xml:space="preserve">пятница с 9.00 – 17.00, перерыв 12.30 </w:t>
      </w:r>
      <w:r w:rsidR="005D068B" w:rsidRPr="006E3FA1">
        <w:rPr>
          <w:sz w:val="28"/>
          <w:szCs w:val="28"/>
        </w:rPr>
        <w:t>–</w:t>
      </w:r>
      <w:r w:rsidRPr="006E3FA1">
        <w:rPr>
          <w:sz w:val="28"/>
          <w:szCs w:val="28"/>
        </w:rPr>
        <w:t xml:space="preserve"> 13.30.</w:t>
      </w:r>
    </w:p>
    <w:p w:rsidR="006E3FA1" w:rsidRPr="006E3FA1" w:rsidRDefault="006E3FA1" w:rsidP="006E3FA1">
      <w:pPr>
        <w:ind w:right="-2" w:firstLine="709"/>
        <w:jc w:val="center"/>
        <w:rPr>
          <w:i/>
          <w:sz w:val="28"/>
          <w:szCs w:val="28"/>
        </w:rPr>
      </w:pPr>
      <w:r w:rsidRPr="006E3FA1">
        <w:rPr>
          <w:i/>
          <w:sz w:val="28"/>
          <w:szCs w:val="28"/>
        </w:rPr>
        <w:t>Часы приёма заявителей в Управлении:</w:t>
      </w:r>
    </w:p>
    <w:p w:rsidR="006E3FA1" w:rsidRPr="006E3FA1" w:rsidRDefault="006E3FA1" w:rsidP="006E3FA1">
      <w:pPr>
        <w:ind w:right="-2"/>
        <w:jc w:val="both"/>
        <w:rPr>
          <w:sz w:val="28"/>
          <w:szCs w:val="28"/>
        </w:rPr>
      </w:pPr>
      <w:r w:rsidRPr="006E3FA1">
        <w:rPr>
          <w:sz w:val="28"/>
          <w:szCs w:val="28"/>
        </w:rPr>
        <w:t xml:space="preserve">понедельник, вторник, среда четверг с 9.30 – 17.00, перерыв 12.30 </w:t>
      </w:r>
      <w:r w:rsidR="005D068B" w:rsidRPr="006E3FA1">
        <w:rPr>
          <w:sz w:val="28"/>
          <w:szCs w:val="28"/>
        </w:rPr>
        <w:t>–</w:t>
      </w:r>
      <w:r w:rsidRPr="006E3FA1">
        <w:rPr>
          <w:sz w:val="28"/>
          <w:szCs w:val="28"/>
        </w:rPr>
        <w:t xml:space="preserve"> 13.30;</w:t>
      </w:r>
    </w:p>
    <w:p w:rsidR="006E3FA1" w:rsidRPr="006E3FA1" w:rsidRDefault="006E3FA1" w:rsidP="006E3FA1">
      <w:pPr>
        <w:ind w:right="-2"/>
        <w:jc w:val="both"/>
        <w:rPr>
          <w:sz w:val="28"/>
          <w:szCs w:val="28"/>
        </w:rPr>
      </w:pPr>
      <w:r w:rsidRPr="006E3FA1">
        <w:rPr>
          <w:sz w:val="28"/>
          <w:szCs w:val="28"/>
        </w:rPr>
        <w:t xml:space="preserve">пятница с 9.30 – 16.00, перерыв 12.30 </w:t>
      </w:r>
      <w:r w:rsidR="005D068B" w:rsidRPr="006E3FA1">
        <w:rPr>
          <w:sz w:val="28"/>
          <w:szCs w:val="28"/>
        </w:rPr>
        <w:t>–</w:t>
      </w:r>
      <w:r w:rsidRPr="006E3FA1">
        <w:rPr>
          <w:sz w:val="28"/>
          <w:szCs w:val="28"/>
        </w:rPr>
        <w:t xml:space="preserve"> 13.30.</w:t>
      </w:r>
    </w:p>
    <w:p w:rsidR="006E3FA1" w:rsidRPr="006E3FA1" w:rsidRDefault="006E3FA1" w:rsidP="006E3FA1">
      <w:pPr>
        <w:ind w:right="-2"/>
        <w:jc w:val="both"/>
        <w:rPr>
          <w:sz w:val="28"/>
          <w:szCs w:val="28"/>
        </w:rPr>
      </w:pPr>
    </w:p>
    <w:p w:rsidR="006E3FA1" w:rsidRPr="006E3FA1" w:rsidRDefault="006E3FA1" w:rsidP="006E3FA1">
      <w:pPr>
        <w:ind w:firstLine="709"/>
        <w:jc w:val="both"/>
        <w:rPr>
          <w:b/>
          <w:sz w:val="28"/>
          <w:szCs w:val="28"/>
          <w:u w:val="single"/>
        </w:rPr>
      </w:pPr>
      <w:r w:rsidRPr="006E3FA1">
        <w:rPr>
          <w:b/>
          <w:sz w:val="28"/>
          <w:szCs w:val="28"/>
          <w:u w:val="single"/>
        </w:rPr>
        <w:t>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6E3FA1" w:rsidRPr="00D23099" w:rsidRDefault="006E3FA1" w:rsidP="006E3FA1">
      <w:pPr>
        <w:ind w:firstLine="709"/>
        <w:jc w:val="both"/>
        <w:rPr>
          <w:sz w:val="28"/>
          <w:szCs w:val="28"/>
        </w:rPr>
      </w:pPr>
      <w:r w:rsidRPr="006E3FA1">
        <w:rPr>
          <w:sz w:val="28"/>
          <w:szCs w:val="28"/>
        </w:rPr>
        <w:t>Информация о</w:t>
      </w:r>
      <w:r w:rsidR="00D23099">
        <w:rPr>
          <w:sz w:val="28"/>
          <w:szCs w:val="28"/>
        </w:rPr>
        <w:t xml:space="preserve"> получении</w:t>
      </w:r>
      <w:r w:rsidRPr="006E3FA1">
        <w:rPr>
          <w:sz w:val="28"/>
          <w:szCs w:val="28"/>
        </w:rPr>
        <w:t xml:space="preserve"> </w:t>
      </w:r>
      <w:r w:rsidR="00D23099">
        <w:rPr>
          <w:sz w:val="28"/>
          <w:szCs w:val="28"/>
        </w:rPr>
        <w:t xml:space="preserve">сведений о </w:t>
      </w:r>
      <w:r w:rsidRPr="006E3FA1">
        <w:rPr>
          <w:sz w:val="28"/>
          <w:szCs w:val="28"/>
        </w:rPr>
        <w:t xml:space="preserve">местах нахождения, </w:t>
      </w:r>
      <w:r w:rsidR="00D23099">
        <w:rPr>
          <w:sz w:val="28"/>
          <w:szCs w:val="28"/>
        </w:rPr>
        <w:t xml:space="preserve">контактных телефонах и адресах электронной почты филиалов МФЦ через официальный интернет-сайт МФЦ: </w:t>
      </w:r>
      <w:hyperlink r:id="rId8" w:history="1">
        <w:r w:rsidR="00D23099" w:rsidRPr="006E3FA1">
          <w:rPr>
            <w:rStyle w:val="a9"/>
            <w:color w:val="auto"/>
            <w:sz w:val="28"/>
            <w:szCs w:val="28"/>
          </w:rPr>
          <w:t>http://www.mfc-nso.ru/</w:t>
        </w:r>
      </w:hyperlink>
      <w:r w:rsidR="00D23099">
        <w:rPr>
          <w:sz w:val="28"/>
          <w:szCs w:val="28"/>
        </w:rPr>
        <w:t>, а также посредством обращения в единую справочную службу МФЦ по номеру телефона: 052.</w:t>
      </w:r>
    </w:p>
    <w:p w:rsidR="006E3FA1" w:rsidRPr="006E3FA1" w:rsidRDefault="006E3FA1" w:rsidP="00D23099">
      <w:pPr>
        <w:ind w:firstLine="709"/>
        <w:jc w:val="both"/>
        <w:rPr>
          <w:b/>
          <w:i/>
          <w:sz w:val="28"/>
          <w:szCs w:val="28"/>
        </w:rPr>
      </w:pPr>
      <w:r w:rsidRPr="006E3FA1">
        <w:rPr>
          <w:sz w:val="28"/>
          <w:szCs w:val="28"/>
        </w:rPr>
        <w:t>4. Справочные телефоны структурных подразделений Управления, предоставляющих государственную услугу</w:t>
      </w:r>
      <w:r w:rsidR="00D23099">
        <w:rPr>
          <w:sz w:val="28"/>
          <w:szCs w:val="28"/>
        </w:rPr>
        <w:t xml:space="preserve">: </w:t>
      </w:r>
    </w:p>
    <w:p w:rsidR="006E3FA1" w:rsidRPr="006E3FA1" w:rsidRDefault="006E3FA1" w:rsidP="006E3FA1">
      <w:pPr>
        <w:ind w:firstLine="709"/>
        <w:jc w:val="both"/>
        <w:rPr>
          <w:bCs/>
          <w:sz w:val="28"/>
          <w:szCs w:val="28"/>
        </w:rPr>
      </w:pPr>
      <w:r w:rsidRPr="006E3FA1">
        <w:rPr>
          <w:bCs/>
          <w:sz w:val="28"/>
          <w:szCs w:val="28"/>
        </w:rPr>
        <w:t>Телефон приемной: 222-43-70; факс: 222-37-78</w:t>
      </w:r>
    </w:p>
    <w:p w:rsidR="006E3FA1" w:rsidRPr="006E3FA1" w:rsidRDefault="006E3FA1" w:rsidP="006E3FA1">
      <w:pPr>
        <w:ind w:firstLine="709"/>
        <w:jc w:val="both"/>
        <w:rPr>
          <w:sz w:val="28"/>
          <w:szCs w:val="28"/>
        </w:rPr>
      </w:pPr>
      <w:r w:rsidRPr="006E3FA1">
        <w:rPr>
          <w:sz w:val="28"/>
          <w:szCs w:val="28"/>
        </w:rPr>
        <w:t>Отдел государственного контроля в сфере охраны объектов культурного наследия:</w:t>
      </w:r>
    </w:p>
    <w:p w:rsidR="006E3FA1" w:rsidRPr="006E3FA1" w:rsidRDefault="006E3FA1" w:rsidP="006E3FA1">
      <w:pPr>
        <w:ind w:right="174" w:firstLine="709"/>
        <w:jc w:val="both"/>
        <w:rPr>
          <w:sz w:val="28"/>
          <w:szCs w:val="28"/>
        </w:rPr>
      </w:pPr>
      <w:r w:rsidRPr="006E3FA1">
        <w:rPr>
          <w:sz w:val="28"/>
          <w:szCs w:val="28"/>
        </w:rPr>
        <w:t>Заместитель начальника Управления - начальник отдела государственного контроля в сфере охраны объектов культурного наследия: тел. 222-38-68</w:t>
      </w:r>
      <w:r w:rsidR="0038616D">
        <w:rPr>
          <w:sz w:val="28"/>
          <w:szCs w:val="28"/>
        </w:rPr>
        <w:t>;</w:t>
      </w:r>
    </w:p>
    <w:p w:rsidR="006E3FA1" w:rsidRPr="006E3FA1" w:rsidRDefault="006E3FA1" w:rsidP="006E3FA1">
      <w:pPr>
        <w:ind w:right="174" w:firstLine="709"/>
        <w:jc w:val="both"/>
        <w:rPr>
          <w:sz w:val="28"/>
          <w:szCs w:val="28"/>
        </w:rPr>
      </w:pPr>
      <w:r w:rsidRPr="006E3FA1">
        <w:rPr>
          <w:sz w:val="28"/>
          <w:szCs w:val="28"/>
        </w:rPr>
        <w:t>Консультант: тел. 222-38-43;</w:t>
      </w:r>
    </w:p>
    <w:p w:rsidR="006E3FA1" w:rsidRPr="006E3FA1" w:rsidRDefault="006E3FA1" w:rsidP="006E3FA1">
      <w:pPr>
        <w:ind w:right="174" w:firstLine="709"/>
        <w:jc w:val="both"/>
        <w:rPr>
          <w:sz w:val="28"/>
          <w:szCs w:val="28"/>
        </w:rPr>
      </w:pPr>
      <w:r w:rsidRPr="006E3FA1">
        <w:rPr>
          <w:sz w:val="28"/>
          <w:szCs w:val="28"/>
        </w:rPr>
        <w:t>Консультант-юрист: тел. 222-38-53;</w:t>
      </w:r>
    </w:p>
    <w:p w:rsidR="006E3FA1" w:rsidRPr="006E3FA1" w:rsidRDefault="006E3FA1" w:rsidP="006E3FA1">
      <w:pPr>
        <w:ind w:right="-2" w:firstLine="709"/>
        <w:jc w:val="both"/>
        <w:rPr>
          <w:sz w:val="28"/>
          <w:szCs w:val="28"/>
        </w:rPr>
      </w:pPr>
      <w:r w:rsidRPr="006E3FA1">
        <w:rPr>
          <w:sz w:val="28"/>
          <w:szCs w:val="28"/>
        </w:rPr>
        <w:t>Главный специалист отдела по вопросам охраны памятников археологии: тел. 222-43-70;</w:t>
      </w:r>
    </w:p>
    <w:p w:rsidR="006E3FA1" w:rsidRPr="006E3FA1" w:rsidRDefault="006E3FA1" w:rsidP="006E3FA1">
      <w:pPr>
        <w:ind w:right="-2" w:firstLine="709"/>
        <w:jc w:val="both"/>
        <w:rPr>
          <w:sz w:val="28"/>
          <w:szCs w:val="28"/>
        </w:rPr>
      </w:pPr>
      <w:r w:rsidRPr="006E3FA1">
        <w:rPr>
          <w:sz w:val="28"/>
          <w:szCs w:val="28"/>
        </w:rPr>
        <w:t>Главный эксперт: тел. 222-38-43.</w:t>
      </w:r>
    </w:p>
    <w:p w:rsidR="006E3FA1" w:rsidRPr="006E3FA1" w:rsidRDefault="006E3FA1" w:rsidP="006E3FA1">
      <w:pPr>
        <w:ind w:firstLine="709"/>
        <w:jc w:val="both"/>
        <w:rPr>
          <w:sz w:val="28"/>
          <w:szCs w:val="28"/>
        </w:rPr>
      </w:pPr>
      <w:r w:rsidRPr="006E3FA1">
        <w:rPr>
          <w:sz w:val="28"/>
          <w:szCs w:val="28"/>
        </w:rPr>
        <w:lastRenderedPageBreak/>
        <w:t>Адрес официальн</w:t>
      </w:r>
      <w:r w:rsidR="00F25C16">
        <w:rPr>
          <w:sz w:val="28"/>
          <w:szCs w:val="28"/>
        </w:rPr>
        <w:t>ого</w:t>
      </w:r>
      <w:r w:rsidRPr="006E3FA1">
        <w:rPr>
          <w:sz w:val="28"/>
          <w:szCs w:val="28"/>
        </w:rPr>
        <w:t xml:space="preserve"> сайт</w:t>
      </w:r>
      <w:r w:rsidR="00F25C16">
        <w:rPr>
          <w:sz w:val="28"/>
          <w:szCs w:val="28"/>
        </w:rPr>
        <w:t>а</w:t>
      </w:r>
      <w:r w:rsidRPr="006E3FA1">
        <w:rPr>
          <w:sz w:val="28"/>
          <w:szCs w:val="28"/>
        </w:rPr>
        <w:t xml:space="preserve"> Управления в информационно-телекоммуникационной сети «Интернет», содержащ</w:t>
      </w:r>
      <w:r w:rsidR="00F25C16">
        <w:rPr>
          <w:sz w:val="28"/>
          <w:szCs w:val="28"/>
        </w:rPr>
        <w:t>ий</w:t>
      </w:r>
      <w:r w:rsidRPr="006E3FA1">
        <w:rPr>
          <w:sz w:val="28"/>
          <w:szCs w:val="28"/>
        </w:rPr>
        <w:t xml:space="preserve"> информацию о предоставлении государственной услуги, адрес</w:t>
      </w:r>
      <w:r w:rsidR="00F25C16">
        <w:rPr>
          <w:sz w:val="28"/>
          <w:szCs w:val="28"/>
        </w:rPr>
        <w:t xml:space="preserve"> </w:t>
      </w:r>
      <w:r w:rsidRPr="006E3FA1">
        <w:rPr>
          <w:sz w:val="28"/>
          <w:szCs w:val="28"/>
        </w:rPr>
        <w:t>электронной почты:</w:t>
      </w:r>
    </w:p>
    <w:p w:rsidR="006E3FA1" w:rsidRPr="006E3FA1" w:rsidRDefault="006E3FA1" w:rsidP="006E3FA1">
      <w:pPr>
        <w:ind w:firstLine="709"/>
        <w:jc w:val="both"/>
        <w:rPr>
          <w:sz w:val="28"/>
          <w:szCs w:val="28"/>
        </w:rPr>
      </w:pPr>
      <w:r w:rsidRPr="006E3FA1">
        <w:rPr>
          <w:bCs/>
          <w:sz w:val="28"/>
          <w:szCs w:val="28"/>
        </w:rPr>
        <w:t xml:space="preserve">Адрес электронной почты: </w:t>
      </w:r>
      <w:hyperlink r:id="rId9" w:history="1">
        <w:r w:rsidRPr="006E3FA1">
          <w:rPr>
            <w:rStyle w:val="a9"/>
            <w:bCs/>
            <w:color w:val="auto"/>
            <w:sz w:val="28"/>
            <w:szCs w:val="28"/>
            <w:shd w:val="clear" w:color="auto" w:fill="FFFFFF"/>
          </w:rPr>
          <w:t>ugookn@nso.ru</w:t>
        </w:r>
      </w:hyperlink>
    </w:p>
    <w:p w:rsidR="006E3FA1" w:rsidRPr="006E3FA1" w:rsidRDefault="006E3FA1" w:rsidP="006E3FA1">
      <w:pPr>
        <w:ind w:firstLine="709"/>
        <w:jc w:val="both"/>
        <w:rPr>
          <w:sz w:val="28"/>
          <w:szCs w:val="28"/>
        </w:rPr>
      </w:pPr>
      <w:r w:rsidRPr="006E3FA1">
        <w:rPr>
          <w:sz w:val="28"/>
          <w:szCs w:val="28"/>
        </w:rPr>
        <w:t>Интернет-сайт Управления:</w:t>
      </w:r>
      <w:hyperlink r:id="rId10" w:history="1">
        <w:r w:rsidRPr="006E3FA1">
          <w:rPr>
            <w:rStyle w:val="a9"/>
            <w:color w:val="auto"/>
            <w:sz w:val="28"/>
            <w:szCs w:val="28"/>
          </w:rPr>
          <w:t xml:space="preserve"> </w:t>
        </w:r>
        <w:r w:rsidRPr="006E3FA1">
          <w:rPr>
            <w:rStyle w:val="a9"/>
            <w:color w:val="auto"/>
            <w:sz w:val="28"/>
            <w:szCs w:val="28"/>
            <w:lang w:val="en-US"/>
          </w:rPr>
          <w:t>http</w:t>
        </w:r>
        <w:r w:rsidRPr="006E3FA1">
          <w:rPr>
            <w:rStyle w:val="a9"/>
            <w:color w:val="auto"/>
            <w:sz w:val="28"/>
            <w:szCs w:val="28"/>
          </w:rPr>
          <w:t>://</w:t>
        </w:r>
        <w:r w:rsidRPr="006E3FA1">
          <w:rPr>
            <w:rStyle w:val="a9"/>
            <w:color w:val="auto"/>
            <w:sz w:val="28"/>
            <w:szCs w:val="28"/>
            <w:lang w:val="en-US"/>
          </w:rPr>
          <w:t>www</w:t>
        </w:r>
        <w:r w:rsidRPr="006E3FA1">
          <w:rPr>
            <w:rStyle w:val="a9"/>
            <w:color w:val="auto"/>
            <w:sz w:val="28"/>
            <w:szCs w:val="28"/>
          </w:rPr>
          <w:t>.</w:t>
        </w:r>
        <w:proofErr w:type="spellStart"/>
        <w:r w:rsidRPr="006E3FA1">
          <w:rPr>
            <w:rStyle w:val="a9"/>
            <w:color w:val="auto"/>
            <w:sz w:val="28"/>
            <w:szCs w:val="28"/>
            <w:lang w:val="en-US"/>
          </w:rPr>
          <w:t>ugookn</w:t>
        </w:r>
        <w:proofErr w:type="spellEnd"/>
        <w:r w:rsidRPr="006E3FA1">
          <w:rPr>
            <w:rStyle w:val="a9"/>
            <w:color w:val="auto"/>
            <w:sz w:val="28"/>
            <w:szCs w:val="28"/>
          </w:rPr>
          <w:t>.</w:t>
        </w:r>
        <w:proofErr w:type="spellStart"/>
        <w:r w:rsidRPr="006E3FA1">
          <w:rPr>
            <w:rStyle w:val="a9"/>
            <w:color w:val="auto"/>
            <w:sz w:val="28"/>
            <w:szCs w:val="28"/>
            <w:lang w:val="en-US"/>
          </w:rPr>
          <w:t>nso</w:t>
        </w:r>
        <w:proofErr w:type="spellEnd"/>
        <w:r w:rsidRPr="006E3FA1">
          <w:rPr>
            <w:rStyle w:val="a9"/>
            <w:color w:val="auto"/>
            <w:sz w:val="28"/>
            <w:szCs w:val="28"/>
          </w:rPr>
          <w:t>.</w:t>
        </w:r>
        <w:proofErr w:type="spellStart"/>
        <w:r w:rsidRPr="006E3FA1">
          <w:rPr>
            <w:rStyle w:val="a9"/>
            <w:color w:val="auto"/>
            <w:sz w:val="28"/>
            <w:szCs w:val="28"/>
            <w:lang w:val="en-US"/>
          </w:rPr>
          <w:t>ru</w:t>
        </w:r>
        <w:proofErr w:type="spellEnd"/>
        <w:r w:rsidRPr="006E3FA1">
          <w:rPr>
            <w:rStyle w:val="a9"/>
            <w:color w:val="auto"/>
            <w:sz w:val="28"/>
            <w:szCs w:val="28"/>
          </w:rPr>
          <w:t xml:space="preserve"> </w:t>
        </w:r>
      </w:hyperlink>
      <w:r w:rsidRPr="006E3FA1">
        <w:rPr>
          <w:sz w:val="28"/>
          <w:szCs w:val="28"/>
        </w:rPr>
        <w:t>.</w:t>
      </w:r>
    </w:p>
    <w:p w:rsidR="006E3FA1" w:rsidRPr="006E3FA1" w:rsidRDefault="00635CEB" w:rsidP="006E3FA1">
      <w:pPr>
        <w:ind w:firstLine="709"/>
        <w:jc w:val="both"/>
        <w:rPr>
          <w:b/>
          <w:bCs/>
          <w:i/>
          <w:sz w:val="28"/>
          <w:szCs w:val="28"/>
        </w:rPr>
      </w:pPr>
      <w:r>
        <w:rPr>
          <w:b/>
          <w:i/>
          <w:iCs/>
          <w:sz w:val="28"/>
          <w:szCs w:val="28"/>
        </w:rPr>
        <w:t>Федеральная г</w:t>
      </w:r>
      <w:r w:rsidR="006E3FA1" w:rsidRPr="006E3FA1">
        <w:rPr>
          <w:b/>
          <w:i/>
          <w:iCs/>
          <w:sz w:val="28"/>
          <w:szCs w:val="28"/>
        </w:rPr>
        <w:t xml:space="preserve">осударственная информационная система «Единый портал государственных и муниципальных услуг» (далее – Единый портал): </w:t>
      </w:r>
      <w:hyperlink r:id="rId11" w:history="1">
        <w:r w:rsidR="006E3FA1" w:rsidRPr="006E3FA1">
          <w:rPr>
            <w:rStyle w:val="a9"/>
            <w:b/>
            <w:i/>
            <w:iCs/>
            <w:color w:val="auto"/>
            <w:sz w:val="28"/>
            <w:szCs w:val="28"/>
          </w:rPr>
          <w:t>https://www.gosuslugi.ru/</w:t>
        </w:r>
      </w:hyperlink>
      <w:r w:rsidR="006E3FA1" w:rsidRPr="006E3FA1">
        <w:rPr>
          <w:b/>
          <w:i/>
          <w:iCs/>
          <w:sz w:val="28"/>
          <w:szCs w:val="28"/>
        </w:rPr>
        <w:t>.</w:t>
      </w:r>
    </w:p>
    <w:p w:rsidR="006E3FA1" w:rsidRPr="006E3FA1" w:rsidRDefault="006E3FA1" w:rsidP="006E3FA1">
      <w:pPr>
        <w:ind w:firstLine="709"/>
        <w:jc w:val="both"/>
        <w:rPr>
          <w:sz w:val="28"/>
          <w:szCs w:val="28"/>
        </w:rPr>
      </w:pPr>
      <w:r w:rsidRPr="006E3FA1">
        <w:rPr>
          <w:sz w:val="28"/>
          <w:szCs w:val="28"/>
        </w:rPr>
        <w:t>5. Порядок получения информации заявителями по вопросам предоставления государственной услуги, в том числе о ходе предоставления государственной услуги:</w:t>
      </w:r>
    </w:p>
    <w:p w:rsidR="006E3FA1" w:rsidRPr="006E3FA1" w:rsidRDefault="006E3FA1" w:rsidP="006E3FA1">
      <w:pPr>
        <w:ind w:firstLine="709"/>
        <w:jc w:val="both"/>
        <w:rPr>
          <w:sz w:val="28"/>
          <w:szCs w:val="28"/>
        </w:rPr>
      </w:pPr>
      <w:r w:rsidRPr="006E3FA1">
        <w:rPr>
          <w:sz w:val="28"/>
          <w:szCs w:val="28"/>
        </w:rPr>
        <w:t>Информация по вопросам предоставления государственной услуги, в том числе о ходе предоставления государственной услуги, предоставляется в устной (лично и (или) по телефону) и (или) письменной форме (в том числе по почте), а также в форме электронного документа через Единый портал.</w:t>
      </w:r>
    </w:p>
    <w:p w:rsidR="006E3FA1" w:rsidRPr="006E3FA1" w:rsidRDefault="006E3FA1" w:rsidP="006E3FA1">
      <w:pPr>
        <w:ind w:firstLine="709"/>
        <w:jc w:val="both"/>
        <w:rPr>
          <w:sz w:val="28"/>
          <w:szCs w:val="28"/>
        </w:rPr>
      </w:pPr>
      <w:r w:rsidRPr="006E3FA1">
        <w:rPr>
          <w:sz w:val="28"/>
          <w:szCs w:val="28"/>
        </w:rPr>
        <w:t>При ответах на телефонные звонки и устные заявления, сотрудники отдела государственного контроля в сфере охраны объектов культурного наследия, делопроизводитель в вежливой форме информируют о порядке предоставления государственной услуги и представляют сведения по следующим вопросам:</w:t>
      </w:r>
    </w:p>
    <w:p w:rsidR="006E3FA1" w:rsidRPr="006E3FA1" w:rsidRDefault="006E3FA1" w:rsidP="006E3FA1">
      <w:pPr>
        <w:ind w:firstLine="709"/>
        <w:jc w:val="both"/>
        <w:rPr>
          <w:sz w:val="28"/>
          <w:szCs w:val="28"/>
        </w:rPr>
      </w:pPr>
      <w:r w:rsidRPr="006E3FA1">
        <w:rPr>
          <w:sz w:val="28"/>
          <w:szCs w:val="28"/>
        </w:rPr>
        <w:t>информацию о входящих номерах, под которыми зарегистрированы в системе делопроизводства заявление с прилагаемыми к нему документами, представленными для предоставления государственной услуги;</w:t>
      </w:r>
    </w:p>
    <w:p w:rsidR="006E3FA1" w:rsidRPr="006E3FA1" w:rsidRDefault="006E3FA1" w:rsidP="006E3FA1">
      <w:pPr>
        <w:ind w:firstLine="709"/>
        <w:jc w:val="both"/>
        <w:rPr>
          <w:sz w:val="28"/>
          <w:szCs w:val="28"/>
        </w:rPr>
      </w:pPr>
      <w:r w:rsidRPr="006E3FA1">
        <w:rPr>
          <w:sz w:val="28"/>
          <w:szCs w:val="28"/>
        </w:rPr>
        <w:t>информацию о принятом решении по конкретному заявлению;</w:t>
      </w:r>
    </w:p>
    <w:p w:rsidR="006E3FA1" w:rsidRPr="006E3FA1" w:rsidRDefault="006E3FA1" w:rsidP="006E3FA1">
      <w:pPr>
        <w:ind w:firstLine="709"/>
        <w:jc w:val="both"/>
        <w:rPr>
          <w:sz w:val="28"/>
          <w:szCs w:val="28"/>
        </w:rPr>
      </w:pPr>
      <w:r w:rsidRPr="006E3FA1">
        <w:rPr>
          <w:sz w:val="28"/>
          <w:szCs w:val="28"/>
        </w:rPr>
        <w:t>сведения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6E3FA1" w:rsidRPr="006E3FA1" w:rsidRDefault="006E3FA1" w:rsidP="006E3FA1">
      <w:pPr>
        <w:ind w:firstLine="709"/>
        <w:jc w:val="both"/>
        <w:rPr>
          <w:sz w:val="28"/>
          <w:szCs w:val="28"/>
        </w:rPr>
      </w:pPr>
      <w:r w:rsidRPr="006E3FA1">
        <w:rPr>
          <w:sz w:val="28"/>
          <w:szCs w:val="28"/>
        </w:rPr>
        <w:t>перечень документов, представление которых необходимо для предоставления государственной услуги;</w:t>
      </w:r>
    </w:p>
    <w:p w:rsidR="006E3FA1" w:rsidRPr="006E3FA1" w:rsidRDefault="006E3FA1" w:rsidP="006E3FA1">
      <w:pPr>
        <w:ind w:firstLine="709"/>
        <w:jc w:val="both"/>
        <w:rPr>
          <w:sz w:val="28"/>
          <w:szCs w:val="28"/>
        </w:rPr>
      </w:pPr>
      <w:r w:rsidRPr="006E3FA1">
        <w:rPr>
          <w:sz w:val="28"/>
          <w:szCs w:val="28"/>
        </w:rPr>
        <w:t>требования к предоставляемым документам, прилагаемым к заявлению;</w:t>
      </w:r>
    </w:p>
    <w:p w:rsidR="006E3FA1" w:rsidRPr="006E3FA1" w:rsidRDefault="006E3FA1" w:rsidP="006E3FA1">
      <w:pPr>
        <w:ind w:firstLine="709"/>
        <w:jc w:val="both"/>
        <w:rPr>
          <w:sz w:val="28"/>
          <w:szCs w:val="28"/>
        </w:rPr>
      </w:pPr>
      <w:r w:rsidRPr="006E3FA1">
        <w:rPr>
          <w:sz w:val="28"/>
          <w:szCs w:val="28"/>
        </w:rPr>
        <w:t>место размещения на официальном сайте Управления или на Едином портале справочных материалов для предоставления государственной услуги;</w:t>
      </w:r>
    </w:p>
    <w:p w:rsidR="006E3FA1" w:rsidRPr="006E3FA1" w:rsidRDefault="006E3FA1" w:rsidP="006E3FA1">
      <w:pPr>
        <w:ind w:firstLine="709"/>
        <w:jc w:val="both"/>
        <w:rPr>
          <w:sz w:val="28"/>
          <w:szCs w:val="28"/>
        </w:rPr>
      </w:pPr>
      <w:r w:rsidRPr="006E3FA1">
        <w:rPr>
          <w:sz w:val="28"/>
          <w:szCs w:val="28"/>
        </w:rPr>
        <w:t>о необходимости предоставления дополнительных документов и информации;</w:t>
      </w:r>
    </w:p>
    <w:p w:rsidR="006E3FA1" w:rsidRPr="006E3FA1" w:rsidRDefault="006E3FA1" w:rsidP="006E3FA1">
      <w:pPr>
        <w:ind w:firstLine="709"/>
        <w:jc w:val="both"/>
        <w:rPr>
          <w:sz w:val="28"/>
          <w:szCs w:val="28"/>
        </w:rPr>
      </w:pPr>
      <w:r w:rsidRPr="006E3FA1">
        <w:rPr>
          <w:sz w:val="28"/>
          <w:szCs w:val="28"/>
        </w:rPr>
        <w:t>о сроках и ходе предоставления государственной услуги;</w:t>
      </w:r>
    </w:p>
    <w:p w:rsidR="006E3FA1" w:rsidRPr="006E3FA1" w:rsidRDefault="006E3FA1" w:rsidP="006E3FA1">
      <w:pPr>
        <w:ind w:right="-2" w:firstLine="709"/>
        <w:jc w:val="both"/>
        <w:rPr>
          <w:sz w:val="28"/>
          <w:szCs w:val="28"/>
        </w:rPr>
      </w:pPr>
      <w:proofErr w:type="gramStart"/>
      <w:r w:rsidRPr="006E3FA1">
        <w:rPr>
          <w:sz w:val="28"/>
          <w:szCs w:val="28"/>
        </w:rPr>
        <w:t>об ответственном исполнителе (фамилия, имя, отчество (последнее - при наличии), предоставляющем государственную услугу и его контактном телефоне.</w:t>
      </w:r>
      <w:proofErr w:type="gramEnd"/>
    </w:p>
    <w:p w:rsidR="006E3FA1" w:rsidRPr="006E3FA1" w:rsidRDefault="006E3FA1" w:rsidP="006E3FA1">
      <w:pPr>
        <w:ind w:firstLine="709"/>
        <w:jc w:val="both"/>
        <w:rPr>
          <w:sz w:val="28"/>
          <w:szCs w:val="28"/>
        </w:rPr>
      </w:pPr>
      <w:r w:rsidRPr="006E3FA1">
        <w:rPr>
          <w:sz w:val="28"/>
          <w:szCs w:val="28"/>
        </w:rPr>
        <w:t>Иные вопросы рассматриваются только на основании соответствующего письменного обращения. Ответ на обращение, поступившее в электронной форме,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E3FA1" w:rsidRPr="006E3FA1" w:rsidRDefault="006E3FA1" w:rsidP="006E3FA1">
      <w:pPr>
        <w:ind w:firstLine="709"/>
        <w:jc w:val="both"/>
        <w:rPr>
          <w:sz w:val="28"/>
          <w:szCs w:val="28"/>
        </w:rPr>
      </w:pPr>
      <w:r w:rsidRPr="006E3FA1">
        <w:rPr>
          <w:sz w:val="28"/>
          <w:szCs w:val="28"/>
        </w:rPr>
        <w:t>Прием заявителей сотрудниками отдела государственного контроля в сфере охраны объектов культурного наследия для консультаций по вопросам предоставления государственной услуги:</w:t>
      </w:r>
    </w:p>
    <w:p w:rsidR="006E3FA1" w:rsidRPr="006E3FA1" w:rsidRDefault="006E3FA1" w:rsidP="006E3FA1">
      <w:pPr>
        <w:autoSpaceDE w:val="0"/>
        <w:autoSpaceDN w:val="0"/>
        <w:adjustRightInd w:val="0"/>
        <w:ind w:firstLine="720"/>
        <w:jc w:val="both"/>
        <w:rPr>
          <w:sz w:val="28"/>
          <w:szCs w:val="28"/>
        </w:rPr>
      </w:pPr>
      <w:r w:rsidRPr="006E3FA1">
        <w:rPr>
          <w:sz w:val="28"/>
          <w:szCs w:val="28"/>
        </w:rPr>
        <w:t>понедельник, среда с 16:00 – 18:00, перерыв 12.30 - 13.30;</w:t>
      </w:r>
    </w:p>
    <w:p w:rsidR="006E3FA1" w:rsidRPr="006E3FA1" w:rsidRDefault="006E3FA1" w:rsidP="006E3FA1">
      <w:pPr>
        <w:autoSpaceDE w:val="0"/>
        <w:autoSpaceDN w:val="0"/>
        <w:adjustRightInd w:val="0"/>
        <w:ind w:firstLine="720"/>
        <w:jc w:val="both"/>
        <w:rPr>
          <w:sz w:val="28"/>
          <w:szCs w:val="28"/>
        </w:rPr>
      </w:pPr>
      <w:r w:rsidRPr="006E3FA1">
        <w:rPr>
          <w:sz w:val="28"/>
          <w:szCs w:val="28"/>
        </w:rPr>
        <w:t>пятница с 15:00 до 17:00, перерыв 12:30-13:30.</w:t>
      </w:r>
    </w:p>
    <w:p w:rsidR="006E3FA1" w:rsidRPr="006E3FA1" w:rsidRDefault="006E3FA1" w:rsidP="006E3FA1">
      <w:pPr>
        <w:ind w:firstLine="709"/>
        <w:jc w:val="both"/>
        <w:rPr>
          <w:sz w:val="28"/>
          <w:szCs w:val="28"/>
        </w:rPr>
      </w:pPr>
      <w:r w:rsidRPr="006E3FA1">
        <w:rPr>
          <w:sz w:val="28"/>
          <w:szCs w:val="28"/>
        </w:rPr>
        <w:lastRenderedPageBreak/>
        <w:t>6. Порядок, форма и место размещения указанной в пунктах 3-5 Административного регламента информации, в том числе на стендах в местах предоставления государственной услуги, а также в сети Интернет на официальном сайте Управления, на Едином портале:</w:t>
      </w:r>
    </w:p>
    <w:p w:rsidR="006E3FA1" w:rsidRPr="006E3FA1" w:rsidRDefault="006E3FA1" w:rsidP="006E3FA1">
      <w:pPr>
        <w:ind w:right="-2" w:firstLine="709"/>
        <w:jc w:val="both"/>
        <w:rPr>
          <w:sz w:val="28"/>
          <w:szCs w:val="28"/>
        </w:rPr>
      </w:pPr>
      <w:r w:rsidRPr="006E3FA1">
        <w:rPr>
          <w:sz w:val="28"/>
          <w:szCs w:val="28"/>
        </w:rPr>
        <w:t>Информационные материалы находятся в помещениях, предназначенных для приёма заявителей, местах расположения информационных стендов.</w:t>
      </w:r>
    </w:p>
    <w:p w:rsidR="006E3FA1" w:rsidRPr="006E3FA1" w:rsidRDefault="006E3FA1" w:rsidP="006E3FA1">
      <w:pPr>
        <w:ind w:right="-2" w:firstLine="709"/>
        <w:jc w:val="both"/>
        <w:rPr>
          <w:sz w:val="28"/>
          <w:szCs w:val="28"/>
        </w:rPr>
      </w:pPr>
      <w:r w:rsidRPr="006E3FA1">
        <w:rPr>
          <w:sz w:val="28"/>
          <w:szCs w:val="28"/>
        </w:rPr>
        <w:t>На информационных стендах Управления содержится следующая информация:</w:t>
      </w:r>
    </w:p>
    <w:p w:rsidR="006E3FA1" w:rsidRPr="006E3FA1" w:rsidRDefault="006E3FA1" w:rsidP="006E3FA1">
      <w:pPr>
        <w:ind w:right="-2" w:firstLine="709"/>
        <w:jc w:val="both"/>
        <w:rPr>
          <w:sz w:val="28"/>
          <w:szCs w:val="28"/>
        </w:rPr>
      </w:pPr>
      <w:r w:rsidRPr="006E3FA1">
        <w:rPr>
          <w:sz w:val="28"/>
          <w:szCs w:val="28"/>
        </w:rPr>
        <w:t>нормативные правовые акты, регулирующие деятельность Управления по предоставлению государственной услуги;</w:t>
      </w:r>
    </w:p>
    <w:p w:rsidR="006E3FA1" w:rsidRPr="006E3FA1" w:rsidRDefault="006E3FA1" w:rsidP="006E3FA1">
      <w:pPr>
        <w:ind w:right="-2" w:firstLine="709"/>
        <w:jc w:val="both"/>
        <w:rPr>
          <w:sz w:val="28"/>
          <w:szCs w:val="28"/>
        </w:rPr>
      </w:pPr>
      <w:r w:rsidRPr="006E3FA1">
        <w:rPr>
          <w:sz w:val="28"/>
          <w:szCs w:val="28"/>
        </w:rPr>
        <w:t>текст Административного регламента с приложениями;</w:t>
      </w:r>
    </w:p>
    <w:p w:rsidR="006E3FA1" w:rsidRPr="006E3FA1" w:rsidRDefault="006E3FA1" w:rsidP="006E3FA1">
      <w:pPr>
        <w:ind w:right="-2" w:firstLine="709"/>
        <w:jc w:val="both"/>
        <w:rPr>
          <w:sz w:val="28"/>
          <w:szCs w:val="28"/>
        </w:rPr>
      </w:pPr>
      <w:r w:rsidRPr="006E3FA1">
        <w:rPr>
          <w:sz w:val="28"/>
          <w:szCs w:val="28"/>
        </w:rPr>
        <w:t>перечень документов, необходимых для предоставления государственной услуги и требования, предъявляемые к этим документам;</w:t>
      </w:r>
    </w:p>
    <w:p w:rsidR="006E3FA1" w:rsidRPr="006E3FA1" w:rsidRDefault="006E3FA1" w:rsidP="006E3FA1">
      <w:pPr>
        <w:ind w:right="-2" w:firstLine="709"/>
        <w:jc w:val="both"/>
        <w:rPr>
          <w:sz w:val="28"/>
          <w:szCs w:val="28"/>
        </w:rPr>
      </w:pPr>
      <w:r w:rsidRPr="006E3FA1">
        <w:rPr>
          <w:sz w:val="28"/>
          <w:szCs w:val="28"/>
        </w:rPr>
        <w:t>образцы оформления документов, необходимых для предоставления государственной услуги;</w:t>
      </w:r>
    </w:p>
    <w:p w:rsidR="006E3FA1" w:rsidRPr="006E3FA1" w:rsidRDefault="006E3FA1" w:rsidP="006E3FA1">
      <w:pPr>
        <w:ind w:right="-2" w:firstLine="709"/>
        <w:jc w:val="both"/>
        <w:rPr>
          <w:sz w:val="28"/>
          <w:szCs w:val="28"/>
        </w:rPr>
      </w:pPr>
      <w:r w:rsidRPr="006E3FA1">
        <w:rPr>
          <w:sz w:val="28"/>
          <w:szCs w:val="28"/>
        </w:rPr>
        <w:t>месторасположение, график (режим) работы, номера телефонов, адреса Интернет–сайта Управления и электронной почты Управления;</w:t>
      </w:r>
    </w:p>
    <w:p w:rsidR="006E3FA1" w:rsidRPr="006E3FA1" w:rsidRDefault="006E3FA1" w:rsidP="006E3FA1">
      <w:pPr>
        <w:ind w:right="-2" w:firstLine="708"/>
        <w:jc w:val="both"/>
        <w:rPr>
          <w:bCs/>
          <w:sz w:val="28"/>
          <w:szCs w:val="28"/>
        </w:rPr>
      </w:pPr>
      <w:r w:rsidRPr="006E3FA1">
        <w:rPr>
          <w:sz w:val="28"/>
          <w:szCs w:val="28"/>
        </w:rPr>
        <w:t xml:space="preserve">порядок обжалования решений, действий (бездействия) </w:t>
      </w:r>
      <w:r w:rsidRPr="006E3FA1">
        <w:rPr>
          <w:bCs/>
          <w:sz w:val="28"/>
          <w:szCs w:val="28"/>
        </w:rPr>
        <w:t>Управления, а также должностного лица, государственного служащего.</w:t>
      </w:r>
    </w:p>
    <w:p w:rsidR="006E3FA1" w:rsidRPr="006E3FA1" w:rsidRDefault="006E3FA1" w:rsidP="006E3FA1">
      <w:pPr>
        <w:ind w:firstLine="709"/>
        <w:jc w:val="both"/>
        <w:rPr>
          <w:bCs/>
          <w:sz w:val="28"/>
          <w:szCs w:val="28"/>
        </w:rPr>
      </w:pPr>
      <w:r w:rsidRPr="006E3FA1">
        <w:rPr>
          <w:sz w:val="28"/>
          <w:szCs w:val="28"/>
        </w:rPr>
        <w:t xml:space="preserve">Для обеспечения удобства и доступности информации, размещаемой на информационных стендах Управления, при изготовлении информационных материалов для стендов используется шрифт </w:t>
      </w:r>
      <w:proofErr w:type="spellStart"/>
      <w:r w:rsidRPr="006E3FA1">
        <w:rPr>
          <w:sz w:val="28"/>
          <w:szCs w:val="28"/>
        </w:rPr>
        <w:t>Times</w:t>
      </w:r>
      <w:proofErr w:type="spellEnd"/>
      <w:r w:rsidRPr="006E3FA1">
        <w:rPr>
          <w:sz w:val="28"/>
          <w:szCs w:val="28"/>
        </w:rPr>
        <w:t xml:space="preserve"> </w:t>
      </w:r>
      <w:proofErr w:type="spellStart"/>
      <w:r w:rsidRPr="006E3FA1">
        <w:rPr>
          <w:sz w:val="28"/>
          <w:szCs w:val="28"/>
        </w:rPr>
        <w:t>New</w:t>
      </w:r>
      <w:proofErr w:type="spellEnd"/>
      <w:r w:rsidRPr="006E3FA1">
        <w:rPr>
          <w:sz w:val="28"/>
          <w:szCs w:val="28"/>
        </w:rPr>
        <w:t xml:space="preserve"> </w:t>
      </w:r>
      <w:proofErr w:type="spellStart"/>
      <w:r w:rsidRPr="006E3FA1">
        <w:rPr>
          <w:sz w:val="28"/>
          <w:szCs w:val="28"/>
        </w:rPr>
        <w:t>Roman</w:t>
      </w:r>
      <w:proofErr w:type="spellEnd"/>
      <w:r w:rsidRPr="006E3FA1">
        <w:rPr>
          <w:sz w:val="28"/>
          <w:szCs w:val="28"/>
        </w:rPr>
        <w:t xml:space="preserve"> размером не менее 14.</w:t>
      </w:r>
    </w:p>
    <w:p w:rsidR="00865484" w:rsidRPr="005478C5" w:rsidRDefault="00865484" w:rsidP="00865484">
      <w:pPr>
        <w:autoSpaceDE w:val="0"/>
        <w:autoSpaceDN w:val="0"/>
        <w:adjustRightInd w:val="0"/>
        <w:ind w:firstLine="709"/>
        <w:jc w:val="both"/>
        <w:rPr>
          <w:color w:val="000000"/>
          <w:sz w:val="28"/>
          <w:szCs w:val="28"/>
        </w:rPr>
      </w:pPr>
    </w:p>
    <w:p w:rsidR="00865484" w:rsidRPr="007C45D6" w:rsidRDefault="007C45D6" w:rsidP="002B1C0C">
      <w:pPr>
        <w:autoSpaceDE w:val="0"/>
        <w:autoSpaceDN w:val="0"/>
        <w:adjustRightInd w:val="0"/>
        <w:ind w:firstLine="709"/>
        <w:jc w:val="center"/>
        <w:rPr>
          <w:b/>
          <w:color w:val="000000"/>
          <w:sz w:val="28"/>
          <w:szCs w:val="28"/>
        </w:rPr>
      </w:pPr>
      <w:r>
        <w:rPr>
          <w:b/>
          <w:color w:val="000000"/>
          <w:sz w:val="28"/>
          <w:szCs w:val="28"/>
          <w:lang w:val="en-US"/>
        </w:rPr>
        <w:t>II</w:t>
      </w:r>
      <w:r w:rsidR="00865484" w:rsidRPr="007C45D6">
        <w:rPr>
          <w:b/>
          <w:color w:val="000000"/>
          <w:sz w:val="28"/>
          <w:szCs w:val="28"/>
        </w:rPr>
        <w:t>. Стандарт предоставления государственной услуги</w:t>
      </w:r>
    </w:p>
    <w:p w:rsidR="00865484" w:rsidRPr="005478C5" w:rsidRDefault="00865484" w:rsidP="002B1C0C">
      <w:pPr>
        <w:autoSpaceDE w:val="0"/>
        <w:autoSpaceDN w:val="0"/>
        <w:adjustRightInd w:val="0"/>
        <w:ind w:firstLine="709"/>
        <w:jc w:val="both"/>
        <w:rPr>
          <w:color w:val="000000"/>
          <w:sz w:val="28"/>
          <w:szCs w:val="28"/>
        </w:rPr>
      </w:pPr>
    </w:p>
    <w:p w:rsidR="00865484" w:rsidRPr="007C45D6" w:rsidRDefault="00865484" w:rsidP="00872EE7">
      <w:pPr>
        <w:autoSpaceDE w:val="0"/>
        <w:autoSpaceDN w:val="0"/>
        <w:adjustRightInd w:val="0"/>
        <w:ind w:firstLine="709"/>
        <w:jc w:val="center"/>
        <w:rPr>
          <w:b/>
          <w:color w:val="000000"/>
          <w:sz w:val="28"/>
          <w:szCs w:val="28"/>
        </w:rPr>
      </w:pPr>
      <w:r w:rsidRPr="007C45D6">
        <w:rPr>
          <w:b/>
          <w:color w:val="000000"/>
          <w:sz w:val="28"/>
          <w:szCs w:val="28"/>
        </w:rPr>
        <w:t>Наим</w:t>
      </w:r>
      <w:r w:rsidR="00167F98" w:rsidRPr="007C45D6">
        <w:rPr>
          <w:b/>
          <w:color w:val="000000"/>
          <w:sz w:val="28"/>
          <w:szCs w:val="28"/>
        </w:rPr>
        <w:t>енование государственной услуги</w:t>
      </w:r>
    </w:p>
    <w:p w:rsidR="00765330" w:rsidRPr="005478C5" w:rsidRDefault="00765330" w:rsidP="002B1C0C">
      <w:pPr>
        <w:autoSpaceDE w:val="0"/>
        <w:autoSpaceDN w:val="0"/>
        <w:adjustRightInd w:val="0"/>
        <w:ind w:firstLine="709"/>
        <w:jc w:val="both"/>
        <w:rPr>
          <w:color w:val="000000"/>
          <w:sz w:val="28"/>
          <w:szCs w:val="28"/>
        </w:rPr>
      </w:pPr>
    </w:p>
    <w:p w:rsidR="0038616D" w:rsidRDefault="007C45D6" w:rsidP="000B1F60">
      <w:pPr>
        <w:autoSpaceDE w:val="0"/>
        <w:autoSpaceDN w:val="0"/>
        <w:adjustRightInd w:val="0"/>
        <w:ind w:firstLine="709"/>
        <w:jc w:val="both"/>
        <w:rPr>
          <w:sz w:val="28"/>
          <w:szCs w:val="28"/>
        </w:rPr>
      </w:pPr>
      <w:r>
        <w:rPr>
          <w:color w:val="000000"/>
          <w:sz w:val="28"/>
          <w:szCs w:val="28"/>
        </w:rPr>
        <w:t xml:space="preserve">7. Наименование государственной услуги </w:t>
      </w:r>
      <w:r w:rsidR="005D068B" w:rsidRPr="006E3FA1">
        <w:rPr>
          <w:sz w:val="28"/>
          <w:szCs w:val="28"/>
        </w:rPr>
        <w:t>–</w:t>
      </w:r>
      <w:r>
        <w:rPr>
          <w:color w:val="000000"/>
          <w:sz w:val="28"/>
          <w:szCs w:val="28"/>
        </w:rPr>
        <w:t xml:space="preserve"> </w:t>
      </w:r>
      <w:r w:rsidR="0038616D">
        <w:rPr>
          <w:bCs/>
          <w:sz w:val="28"/>
          <w:szCs w:val="28"/>
        </w:rPr>
        <w:t xml:space="preserve">предоставление информации </w:t>
      </w:r>
      <w:r w:rsidR="000B1F60" w:rsidRPr="000B1F60">
        <w:rPr>
          <w:sz w:val="28"/>
          <w:szCs w:val="28"/>
        </w:rPr>
        <w:t>о</w:t>
      </w:r>
      <w:r w:rsidR="000B1F60" w:rsidRPr="000B1F60">
        <w:rPr>
          <w:bCs/>
          <w:sz w:val="28"/>
          <w:szCs w:val="28"/>
        </w:rPr>
        <w:t>б объектах культурного наследия</w:t>
      </w:r>
      <w:r w:rsidR="000B1F60">
        <w:rPr>
          <w:bCs/>
          <w:sz w:val="28"/>
          <w:szCs w:val="28"/>
        </w:rPr>
        <w:t>,</w:t>
      </w:r>
      <w:r w:rsidR="000B1F60" w:rsidRPr="000B1F60">
        <w:rPr>
          <w:bCs/>
          <w:sz w:val="28"/>
          <w:szCs w:val="28"/>
        </w:rPr>
        <w:t xml:space="preserve">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w:t>
      </w:r>
      <w:r w:rsidR="000B1F60">
        <w:rPr>
          <w:sz w:val="28"/>
          <w:szCs w:val="28"/>
        </w:rPr>
        <w:t>ах</w:t>
      </w:r>
      <w:r w:rsidR="000B1F60" w:rsidRPr="000B1F60">
        <w:rPr>
          <w:bCs/>
          <w:sz w:val="28"/>
          <w:szCs w:val="28"/>
        </w:rPr>
        <w:t xml:space="preserve"> культурного наследия, объект</w:t>
      </w:r>
      <w:r w:rsidR="000B1F60">
        <w:rPr>
          <w:sz w:val="28"/>
          <w:szCs w:val="28"/>
        </w:rPr>
        <w:t>ах</w:t>
      </w:r>
      <w:r w:rsidR="000B1F60" w:rsidRPr="000B1F60">
        <w:rPr>
          <w:bCs/>
          <w:sz w:val="28"/>
          <w:szCs w:val="28"/>
        </w:rPr>
        <w:t>, обладающих признаками объекта культурного наследия</w:t>
      </w:r>
      <w:r w:rsidR="000B1F60">
        <w:rPr>
          <w:sz w:val="28"/>
          <w:szCs w:val="28"/>
        </w:rPr>
        <w:t>, зонах охраны и защитных зонах объектов культурного наследия, расположенных на территории Новосибирской области.</w:t>
      </w:r>
    </w:p>
    <w:p w:rsidR="000B1F60" w:rsidRDefault="000B1F60" w:rsidP="000B1F60">
      <w:pPr>
        <w:autoSpaceDE w:val="0"/>
        <w:autoSpaceDN w:val="0"/>
        <w:adjustRightInd w:val="0"/>
        <w:ind w:firstLine="709"/>
        <w:jc w:val="both"/>
        <w:rPr>
          <w:b/>
          <w:sz w:val="28"/>
          <w:szCs w:val="28"/>
        </w:rPr>
      </w:pPr>
    </w:p>
    <w:p w:rsidR="00E7315E" w:rsidRPr="00E7315E" w:rsidRDefault="00E7315E" w:rsidP="00E7315E">
      <w:pPr>
        <w:jc w:val="center"/>
        <w:outlineLvl w:val="1"/>
        <w:rPr>
          <w:b/>
          <w:sz w:val="28"/>
          <w:szCs w:val="28"/>
        </w:rPr>
      </w:pPr>
      <w:r w:rsidRPr="00E7315E">
        <w:rPr>
          <w:b/>
          <w:sz w:val="28"/>
          <w:szCs w:val="28"/>
        </w:rPr>
        <w:t xml:space="preserve">Наименование исполнительного органа, </w:t>
      </w:r>
    </w:p>
    <w:p w:rsidR="00E7315E" w:rsidRPr="00E7315E" w:rsidRDefault="00E7315E" w:rsidP="00E7315E">
      <w:pPr>
        <w:jc w:val="center"/>
        <w:outlineLvl w:val="1"/>
        <w:rPr>
          <w:sz w:val="28"/>
          <w:szCs w:val="28"/>
        </w:rPr>
      </w:pPr>
      <w:proofErr w:type="gramStart"/>
      <w:r w:rsidRPr="00E7315E">
        <w:rPr>
          <w:b/>
          <w:sz w:val="28"/>
          <w:szCs w:val="28"/>
        </w:rPr>
        <w:t>предоставляющего</w:t>
      </w:r>
      <w:proofErr w:type="gramEnd"/>
      <w:r w:rsidRPr="00E7315E">
        <w:rPr>
          <w:b/>
          <w:sz w:val="28"/>
          <w:szCs w:val="28"/>
        </w:rPr>
        <w:t xml:space="preserve"> государственную услугу</w:t>
      </w:r>
    </w:p>
    <w:p w:rsidR="00E7315E" w:rsidRPr="00E7315E" w:rsidRDefault="00E7315E" w:rsidP="00E7315E">
      <w:pPr>
        <w:ind w:firstLine="540"/>
        <w:jc w:val="center"/>
        <w:outlineLvl w:val="1"/>
        <w:rPr>
          <w:b/>
          <w:sz w:val="28"/>
          <w:szCs w:val="28"/>
        </w:rPr>
      </w:pPr>
    </w:p>
    <w:p w:rsidR="00E7315E" w:rsidRPr="00E7315E" w:rsidRDefault="00E7315E" w:rsidP="00E7315E">
      <w:pPr>
        <w:ind w:firstLine="709"/>
        <w:jc w:val="both"/>
        <w:rPr>
          <w:sz w:val="28"/>
          <w:szCs w:val="28"/>
        </w:rPr>
      </w:pPr>
      <w:r w:rsidRPr="00E7315E">
        <w:rPr>
          <w:sz w:val="28"/>
          <w:szCs w:val="28"/>
        </w:rPr>
        <w:t xml:space="preserve">8. Государственная услуга предоставляется Управлением. </w:t>
      </w:r>
    </w:p>
    <w:p w:rsidR="00E7315E" w:rsidRPr="00E7315E" w:rsidRDefault="00E7315E" w:rsidP="00E7315E">
      <w:pPr>
        <w:autoSpaceDE w:val="0"/>
        <w:autoSpaceDN w:val="0"/>
        <w:adjustRightInd w:val="0"/>
        <w:ind w:firstLine="709"/>
        <w:jc w:val="both"/>
        <w:rPr>
          <w:sz w:val="28"/>
          <w:szCs w:val="28"/>
        </w:rPr>
      </w:pPr>
      <w:r w:rsidRPr="00E7315E">
        <w:rPr>
          <w:sz w:val="28"/>
          <w:szCs w:val="28"/>
        </w:rPr>
        <w:t>Принятие заявлений и документов на предоставление государственной услуги осуществляется в Управлении или МФЦ.</w:t>
      </w:r>
    </w:p>
    <w:p w:rsidR="00E7315E" w:rsidRPr="00E7315E" w:rsidRDefault="00E7315E" w:rsidP="00E7315E">
      <w:pPr>
        <w:pStyle w:val="ConsPlusNormal"/>
        <w:ind w:firstLine="709"/>
        <w:jc w:val="both"/>
        <w:outlineLvl w:val="2"/>
        <w:rPr>
          <w:rFonts w:ascii="Times New Roman" w:hAnsi="Times New Roman" w:cs="Times New Roman"/>
          <w:color w:val="000000"/>
          <w:sz w:val="28"/>
          <w:szCs w:val="28"/>
        </w:rPr>
      </w:pPr>
      <w:r w:rsidRPr="00E7315E">
        <w:rPr>
          <w:rFonts w:ascii="Times New Roman" w:hAnsi="Times New Roman" w:cs="Times New Roman"/>
          <w:color w:val="000000"/>
          <w:sz w:val="28"/>
          <w:szCs w:val="28"/>
        </w:rPr>
        <w:t xml:space="preserve">Запрещается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и организации, за исключением услуг, которые являются необходимыми и обязательными для предоставления </w:t>
      </w:r>
      <w:r w:rsidRPr="00E7315E">
        <w:rPr>
          <w:rFonts w:ascii="Times New Roman" w:hAnsi="Times New Roman" w:cs="Times New Roman"/>
          <w:color w:val="000000"/>
          <w:sz w:val="28"/>
          <w:szCs w:val="28"/>
        </w:rPr>
        <w:lastRenderedPageBreak/>
        <w:t>государственных услуг, перечень которых утвержден постановлением Правительства Новосибирской области.</w:t>
      </w:r>
    </w:p>
    <w:p w:rsidR="00E7315E" w:rsidRPr="009401F1" w:rsidRDefault="00E7315E" w:rsidP="00E7315E">
      <w:pPr>
        <w:ind w:right="-2" w:firstLine="567"/>
        <w:jc w:val="both"/>
      </w:pPr>
    </w:p>
    <w:p w:rsidR="00E7315E" w:rsidRPr="00E7315E" w:rsidRDefault="00E7315E" w:rsidP="00E7315E">
      <w:pPr>
        <w:ind w:right="-2" w:firstLine="567"/>
        <w:jc w:val="center"/>
        <w:rPr>
          <w:b/>
          <w:sz w:val="28"/>
          <w:szCs w:val="28"/>
        </w:rPr>
      </w:pPr>
      <w:r w:rsidRPr="00E7315E">
        <w:rPr>
          <w:b/>
          <w:sz w:val="28"/>
          <w:szCs w:val="28"/>
        </w:rPr>
        <w:t>Описание результата предоставления государственной услуги</w:t>
      </w:r>
    </w:p>
    <w:p w:rsidR="00E7315E" w:rsidRPr="00E7315E" w:rsidRDefault="00E7315E" w:rsidP="00E7315E">
      <w:pPr>
        <w:tabs>
          <w:tab w:val="left" w:pos="2235"/>
        </w:tabs>
        <w:ind w:firstLine="705"/>
        <w:jc w:val="both"/>
        <w:rPr>
          <w:sz w:val="28"/>
          <w:szCs w:val="28"/>
        </w:rPr>
      </w:pPr>
      <w:r w:rsidRPr="00E7315E">
        <w:rPr>
          <w:sz w:val="28"/>
          <w:szCs w:val="28"/>
        </w:rPr>
        <w:tab/>
      </w:r>
    </w:p>
    <w:p w:rsidR="00E7315E" w:rsidRPr="00E7315E" w:rsidRDefault="00E7315E" w:rsidP="00E7315E">
      <w:pPr>
        <w:pStyle w:val="1"/>
        <w:spacing w:before="0" w:after="0"/>
        <w:ind w:firstLine="709"/>
        <w:jc w:val="both"/>
        <w:rPr>
          <w:b w:val="0"/>
          <w:color w:val="auto"/>
          <w:sz w:val="28"/>
          <w:szCs w:val="28"/>
        </w:rPr>
      </w:pPr>
      <w:r w:rsidRPr="00E7315E">
        <w:rPr>
          <w:rFonts w:ascii="Times New Roman" w:hAnsi="Times New Roman"/>
          <w:b w:val="0"/>
          <w:color w:val="auto"/>
          <w:sz w:val="28"/>
          <w:szCs w:val="28"/>
        </w:rPr>
        <w:t>9. Результатом предоставления государственной услуги является:</w:t>
      </w:r>
    </w:p>
    <w:p w:rsidR="00E7315E" w:rsidRPr="00E7315E" w:rsidRDefault="00E7315E" w:rsidP="00E7315E">
      <w:pPr>
        <w:tabs>
          <w:tab w:val="left" w:pos="0"/>
        </w:tabs>
        <w:ind w:right="-2" w:firstLine="709"/>
        <w:jc w:val="both"/>
        <w:rPr>
          <w:sz w:val="28"/>
          <w:szCs w:val="28"/>
        </w:rPr>
      </w:pPr>
      <w:proofErr w:type="gramStart"/>
      <w:r w:rsidRPr="00E7315E">
        <w:rPr>
          <w:sz w:val="28"/>
          <w:szCs w:val="28"/>
        </w:rPr>
        <w:t>1) </w:t>
      </w:r>
      <w:r w:rsidR="0038616D">
        <w:rPr>
          <w:bCs/>
          <w:sz w:val="28"/>
          <w:szCs w:val="28"/>
        </w:rPr>
        <w:t xml:space="preserve">предоставление информации о </w:t>
      </w:r>
      <w:r w:rsidR="000B1F60">
        <w:rPr>
          <w:bCs/>
          <w:sz w:val="28"/>
          <w:szCs w:val="28"/>
        </w:rPr>
        <w:t xml:space="preserve">том, является ли испрашиваемый объект недвижимого имущества </w:t>
      </w:r>
      <w:r w:rsidR="000B1F60" w:rsidRPr="000B1F60">
        <w:rPr>
          <w:bCs/>
          <w:sz w:val="28"/>
          <w:szCs w:val="28"/>
        </w:rPr>
        <w:t>объект</w:t>
      </w:r>
      <w:r w:rsidR="000B1F60">
        <w:rPr>
          <w:bCs/>
          <w:sz w:val="28"/>
          <w:szCs w:val="28"/>
        </w:rPr>
        <w:t>ом</w:t>
      </w:r>
      <w:r w:rsidR="000B1F60" w:rsidRPr="000B1F60">
        <w:rPr>
          <w:bCs/>
          <w:sz w:val="28"/>
          <w:szCs w:val="28"/>
        </w:rPr>
        <w:t xml:space="preserve"> культурного наследия</w:t>
      </w:r>
      <w:r w:rsidR="000B1F60">
        <w:rPr>
          <w:bCs/>
          <w:sz w:val="28"/>
          <w:szCs w:val="28"/>
        </w:rPr>
        <w:t>,</w:t>
      </w:r>
      <w:r w:rsidR="000B1F60" w:rsidRPr="000B1F60">
        <w:rPr>
          <w:bCs/>
          <w:sz w:val="28"/>
          <w:szCs w:val="28"/>
        </w:rPr>
        <w:t xml:space="preserve"> включенны</w:t>
      </w:r>
      <w:r w:rsidR="000B1F60">
        <w:rPr>
          <w:bCs/>
          <w:sz w:val="28"/>
          <w:szCs w:val="28"/>
        </w:rPr>
        <w:t>м</w:t>
      </w:r>
      <w:r w:rsidR="000B1F60" w:rsidRPr="000B1F60">
        <w:rPr>
          <w:bCs/>
          <w:sz w:val="28"/>
          <w:szCs w:val="28"/>
        </w:rPr>
        <w:t xml:space="preserve"> в единый государственный реестр объектов культурного наследия (памятников истории и культуры) народов Российской Федерации, выявленны</w:t>
      </w:r>
      <w:r w:rsidR="000B1F60">
        <w:rPr>
          <w:bCs/>
          <w:sz w:val="28"/>
          <w:szCs w:val="28"/>
        </w:rPr>
        <w:t>м</w:t>
      </w:r>
      <w:r w:rsidR="000B1F60" w:rsidRPr="000B1F60">
        <w:rPr>
          <w:bCs/>
          <w:sz w:val="28"/>
          <w:szCs w:val="28"/>
        </w:rPr>
        <w:t xml:space="preserve"> объект</w:t>
      </w:r>
      <w:r w:rsidR="000B1F60">
        <w:rPr>
          <w:sz w:val="28"/>
          <w:szCs w:val="28"/>
        </w:rPr>
        <w:t>ом</w:t>
      </w:r>
      <w:r w:rsidR="000B1F60" w:rsidRPr="000B1F60">
        <w:rPr>
          <w:bCs/>
          <w:sz w:val="28"/>
          <w:szCs w:val="28"/>
        </w:rPr>
        <w:t xml:space="preserve"> культурного наследия, объект</w:t>
      </w:r>
      <w:r w:rsidR="000B1F60">
        <w:rPr>
          <w:sz w:val="28"/>
          <w:szCs w:val="28"/>
        </w:rPr>
        <w:t>ом</w:t>
      </w:r>
      <w:r w:rsidR="000B1F60" w:rsidRPr="000B1F60">
        <w:rPr>
          <w:bCs/>
          <w:sz w:val="28"/>
          <w:szCs w:val="28"/>
        </w:rPr>
        <w:t>, обладающи</w:t>
      </w:r>
      <w:r w:rsidR="000B1F60">
        <w:rPr>
          <w:bCs/>
          <w:sz w:val="28"/>
          <w:szCs w:val="28"/>
        </w:rPr>
        <w:t>м</w:t>
      </w:r>
      <w:r w:rsidR="000B1F60" w:rsidRPr="000B1F60">
        <w:rPr>
          <w:bCs/>
          <w:sz w:val="28"/>
          <w:szCs w:val="28"/>
        </w:rPr>
        <w:t xml:space="preserve"> признаками объекта культурного наследия</w:t>
      </w:r>
      <w:r w:rsidR="000B1F60">
        <w:rPr>
          <w:sz w:val="28"/>
          <w:szCs w:val="28"/>
        </w:rPr>
        <w:t>, входит ли он в зону охраны и защитную зону объектов культурного наследия, расположенных на территории Новосибирской области</w:t>
      </w:r>
      <w:r w:rsidR="0038616D">
        <w:rPr>
          <w:bCs/>
          <w:sz w:val="28"/>
          <w:szCs w:val="28"/>
        </w:rPr>
        <w:t xml:space="preserve"> (далее – предоставление информации)</w:t>
      </w:r>
      <w:r w:rsidRPr="00E7315E">
        <w:rPr>
          <w:sz w:val="28"/>
          <w:szCs w:val="28"/>
        </w:rPr>
        <w:t>;</w:t>
      </w:r>
      <w:proofErr w:type="gramEnd"/>
    </w:p>
    <w:p w:rsidR="00E7315E" w:rsidRPr="00E7315E" w:rsidRDefault="00E7315E" w:rsidP="00E7315E">
      <w:pPr>
        <w:tabs>
          <w:tab w:val="left" w:pos="0"/>
        </w:tabs>
        <w:ind w:right="-2" w:firstLine="709"/>
        <w:jc w:val="both"/>
        <w:rPr>
          <w:bCs/>
          <w:sz w:val="28"/>
          <w:szCs w:val="28"/>
        </w:rPr>
      </w:pPr>
      <w:proofErr w:type="gramStart"/>
      <w:r w:rsidRPr="00E7315E">
        <w:rPr>
          <w:sz w:val="28"/>
          <w:szCs w:val="28"/>
        </w:rPr>
        <w:t xml:space="preserve">2) отказ в </w:t>
      </w:r>
      <w:r w:rsidR="0038616D">
        <w:rPr>
          <w:bCs/>
          <w:sz w:val="28"/>
          <w:szCs w:val="28"/>
        </w:rPr>
        <w:t xml:space="preserve">предоставлении информации </w:t>
      </w:r>
      <w:r w:rsidR="000B1F60">
        <w:rPr>
          <w:bCs/>
          <w:sz w:val="28"/>
          <w:szCs w:val="28"/>
        </w:rPr>
        <w:t xml:space="preserve">о том, является ли испрашиваемый объект недвижимого имущества </w:t>
      </w:r>
      <w:r w:rsidR="000B1F60" w:rsidRPr="000B1F60">
        <w:rPr>
          <w:bCs/>
          <w:sz w:val="28"/>
          <w:szCs w:val="28"/>
        </w:rPr>
        <w:t>объект</w:t>
      </w:r>
      <w:r w:rsidR="000B1F60">
        <w:rPr>
          <w:bCs/>
          <w:sz w:val="28"/>
          <w:szCs w:val="28"/>
        </w:rPr>
        <w:t>ом</w:t>
      </w:r>
      <w:r w:rsidR="000B1F60" w:rsidRPr="000B1F60">
        <w:rPr>
          <w:bCs/>
          <w:sz w:val="28"/>
          <w:szCs w:val="28"/>
        </w:rPr>
        <w:t xml:space="preserve"> культурного наследия</w:t>
      </w:r>
      <w:r w:rsidR="000B1F60">
        <w:rPr>
          <w:bCs/>
          <w:sz w:val="28"/>
          <w:szCs w:val="28"/>
        </w:rPr>
        <w:t>,</w:t>
      </w:r>
      <w:r w:rsidR="000B1F60" w:rsidRPr="000B1F60">
        <w:rPr>
          <w:bCs/>
          <w:sz w:val="28"/>
          <w:szCs w:val="28"/>
        </w:rPr>
        <w:t xml:space="preserve"> включенны</w:t>
      </w:r>
      <w:r w:rsidR="000B1F60">
        <w:rPr>
          <w:bCs/>
          <w:sz w:val="28"/>
          <w:szCs w:val="28"/>
        </w:rPr>
        <w:t>м</w:t>
      </w:r>
      <w:r w:rsidR="000B1F60" w:rsidRPr="000B1F60">
        <w:rPr>
          <w:bCs/>
          <w:sz w:val="28"/>
          <w:szCs w:val="28"/>
        </w:rPr>
        <w:t xml:space="preserve"> в единый государственный реестр объектов культурного наследия (памятников истории и культуры) народов Российской Федерации, выявленны</w:t>
      </w:r>
      <w:r w:rsidR="000B1F60">
        <w:rPr>
          <w:bCs/>
          <w:sz w:val="28"/>
          <w:szCs w:val="28"/>
        </w:rPr>
        <w:t>м</w:t>
      </w:r>
      <w:r w:rsidR="000B1F60" w:rsidRPr="000B1F60">
        <w:rPr>
          <w:bCs/>
          <w:sz w:val="28"/>
          <w:szCs w:val="28"/>
        </w:rPr>
        <w:t xml:space="preserve"> объект</w:t>
      </w:r>
      <w:r w:rsidR="000B1F60">
        <w:rPr>
          <w:sz w:val="28"/>
          <w:szCs w:val="28"/>
        </w:rPr>
        <w:t>ом</w:t>
      </w:r>
      <w:r w:rsidR="000B1F60" w:rsidRPr="000B1F60">
        <w:rPr>
          <w:bCs/>
          <w:sz w:val="28"/>
          <w:szCs w:val="28"/>
        </w:rPr>
        <w:t xml:space="preserve"> культурного наследия, объект</w:t>
      </w:r>
      <w:r w:rsidR="000B1F60">
        <w:rPr>
          <w:sz w:val="28"/>
          <w:szCs w:val="28"/>
        </w:rPr>
        <w:t>ом</w:t>
      </w:r>
      <w:r w:rsidR="000B1F60" w:rsidRPr="000B1F60">
        <w:rPr>
          <w:bCs/>
          <w:sz w:val="28"/>
          <w:szCs w:val="28"/>
        </w:rPr>
        <w:t>, обладающи</w:t>
      </w:r>
      <w:r w:rsidR="000B1F60">
        <w:rPr>
          <w:bCs/>
          <w:sz w:val="28"/>
          <w:szCs w:val="28"/>
        </w:rPr>
        <w:t>м</w:t>
      </w:r>
      <w:r w:rsidR="000B1F60" w:rsidRPr="000B1F60">
        <w:rPr>
          <w:bCs/>
          <w:sz w:val="28"/>
          <w:szCs w:val="28"/>
        </w:rPr>
        <w:t xml:space="preserve"> признаками объекта культурного наследия</w:t>
      </w:r>
      <w:r w:rsidR="000B1F60">
        <w:rPr>
          <w:sz w:val="28"/>
          <w:szCs w:val="28"/>
        </w:rPr>
        <w:t>, входит ли он в зону охраны и защитную зону объектов культурного наследия, расположенных на территории Новосибирской области</w:t>
      </w:r>
      <w:r w:rsidR="000B1F60">
        <w:rPr>
          <w:bCs/>
          <w:sz w:val="28"/>
          <w:szCs w:val="28"/>
        </w:rPr>
        <w:t xml:space="preserve"> </w:t>
      </w:r>
      <w:r w:rsidRPr="00E7315E">
        <w:rPr>
          <w:bCs/>
          <w:sz w:val="28"/>
          <w:szCs w:val="28"/>
        </w:rPr>
        <w:t xml:space="preserve">(далее </w:t>
      </w:r>
      <w:r w:rsidR="00180644">
        <w:rPr>
          <w:bCs/>
          <w:sz w:val="28"/>
          <w:szCs w:val="28"/>
        </w:rPr>
        <w:t>–</w:t>
      </w:r>
      <w:r w:rsidRPr="00E7315E">
        <w:rPr>
          <w:bCs/>
          <w:sz w:val="28"/>
          <w:szCs w:val="28"/>
        </w:rPr>
        <w:t xml:space="preserve"> отказ</w:t>
      </w:r>
      <w:proofErr w:type="gramEnd"/>
      <w:r w:rsidRPr="00E7315E">
        <w:rPr>
          <w:bCs/>
          <w:sz w:val="28"/>
          <w:szCs w:val="28"/>
        </w:rPr>
        <w:t xml:space="preserve"> в </w:t>
      </w:r>
      <w:r w:rsidR="0038616D">
        <w:rPr>
          <w:bCs/>
          <w:sz w:val="28"/>
          <w:szCs w:val="28"/>
        </w:rPr>
        <w:t>предоставлении информации</w:t>
      </w:r>
      <w:r w:rsidRPr="00E7315E">
        <w:rPr>
          <w:bCs/>
          <w:sz w:val="28"/>
          <w:szCs w:val="28"/>
        </w:rPr>
        <w:t>).</w:t>
      </w:r>
    </w:p>
    <w:p w:rsidR="00E7315E" w:rsidRDefault="00E7315E" w:rsidP="00872EE7">
      <w:pPr>
        <w:autoSpaceDE w:val="0"/>
        <w:autoSpaceDN w:val="0"/>
        <w:adjustRightInd w:val="0"/>
        <w:ind w:firstLine="709"/>
        <w:jc w:val="center"/>
        <w:outlineLvl w:val="2"/>
        <w:rPr>
          <w:b/>
          <w:bCs/>
          <w:iCs/>
          <w:color w:val="000000"/>
          <w:sz w:val="28"/>
          <w:szCs w:val="28"/>
        </w:rPr>
      </w:pPr>
    </w:p>
    <w:p w:rsidR="00F1797D" w:rsidRPr="00F1797D" w:rsidRDefault="00F1797D" w:rsidP="00F1797D">
      <w:pPr>
        <w:tabs>
          <w:tab w:val="left" w:pos="420"/>
        </w:tabs>
        <w:ind w:right="-2" w:firstLine="567"/>
        <w:jc w:val="center"/>
        <w:rPr>
          <w:b/>
          <w:bCs/>
          <w:sz w:val="28"/>
          <w:szCs w:val="28"/>
        </w:rPr>
      </w:pPr>
      <w:r w:rsidRPr="00F1797D">
        <w:rPr>
          <w:b/>
          <w:bCs/>
          <w:sz w:val="28"/>
          <w:szCs w:val="28"/>
        </w:rPr>
        <w:t xml:space="preserve">Срок </w:t>
      </w:r>
      <w:r w:rsidRPr="00F1797D">
        <w:rPr>
          <w:b/>
          <w:sz w:val="28"/>
          <w:szCs w:val="28"/>
        </w:rPr>
        <w:t>предоставления государственной услуги</w:t>
      </w:r>
    </w:p>
    <w:p w:rsidR="00F1797D" w:rsidRPr="009401F1" w:rsidRDefault="00F1797D" w:rsidP="00F1797D">
      <w:pPr>
        <w:tabs>
          <w:tab w:val="left" w:pos="420"/>
        </w:tabs>
        <w:ind w:right="-2" w:firstLine="567"/>
        <w:jc w:val="center"/>
        <w:rPr>
          <w:b/>
          <w:bCs/>
        </w:rPr>
      </w:pPr>
    </w:p>
    <w:p w:rsidR="00F1797D" w:rsidRPr="00F1797D" w:rsidRDefault="00F1797D" w:rsidP="00F1797D">
      <w:pPr>
        <w:ind w:firstLine="709"/>
        <w:jc w:val="both"/>
        <w:rPr>
          <w:bCs/>
          <w:color w:val="000000"/>
          <w:sz w:val="28"/>
          <w:szCs w:val="28"/>
        </w:rPr>
      </w:pPr>
      <w:r w:rsidRPr="00F1797D">
        <w:rPr>
          <w:sz w:val="28"/>
          <w:szCs w:val="28"/>
        </w:rPr>
        <w:t>10. </w:t>
      </w:r>
      <w:r w:rsidRPr="00F1797D">
        <w:rPr>
          <w:bCs/>
          <w:color w:val="000000"/>
          <w:sz w:val="28"/>
          <w:szCs w:val="28"/>
        </w:rPr>
        <w:t xml:space="preserve">Срок предоставления государственной услуги, в том числе с учетом необходимости обращения в органы и организации, участвующие в предоставлении государственной услуги, составляет </w:t>
      </w:r>
      <w:r w:rsidR="0038616D">
        <w:rPr>
          <w:bCs/>
          <w:color w:val="000000"/>
          <w:sz w:val="28"/>
          <w:szCs w:val="28"/>
        </w:rPr>
        <w:t>20</w:t>
      </w:r>
      <w:r w:rsidRPr="00F1797D">
        <w:rPr>
          <w:bCs/>
          <w:color w:val="000000"/>
          <w:sz w:val="28"/>
          <w:szCs w:val="28"/>
        </w:rPr>
        <w:t xml:space="preserve"> рабочих дней со дня регистрации заявления и документов, включая день их регистрации в МФЦ.</w:t>
      </w:r>
    </w:p>
    <w:p w:rsidR="00F1797D" w:rsidRPr="00F1797D" w:rsidRDefault="00F1797D" w:rsidP="00F1797D">
      <w:pPr>
        <w:ind w:firstLine="709"/>
        <w:jc w:val="both"/>
        <w:rPr>
          <w:bCs/>
          <w:color w:val="000000"/>
          <w:sz w:val="28"/>
          <w:szCs w:val="28"/>
        </w:rPr>
      </w:pPr>
      <w:r w:rsidRPr="00F1797D">
        <w:rPr>
          <w:bCs/>
          <w:color w:val="000000"/>
          <w:sz w:val="28"/>
          <w:szCs w:val="28"/>
        </w:rPr>
        <w:t xml:space="preserve">Срок выдачи (направления) </w:t>
      </w:r>
      <w:r w:rsidR="0038616D">
        <w:rPr>
          <w:bCs/>
          <w:color w:val="000000"/>
          <w:sz w:val="28"/>
          <w:szCs w:val="28"/>
        </w:rPr>
        <w:t>заключения</w:t>
      </w:r>
      <w:r w:rsidRPr="00F1797D">
        <w:rPr>
          <w:bCs/>
          <w:color w:val="000000"/>
          <w:sz w:val="28"/>
          <w:szCs w:val="28"/>
        </w:rPr>
        <w:t xml:space="preserve"> Управления о </w:t>
      </w:r>
      <w:r w:rsidR="00082D49">
        <w:rPr>
          <w:bCs/>
          <w:color w:val="000000"/>
          <w:sz w:val="28"/>
          <w:szCs w:val="28"/>
        </w:rPr>
        <w:t>предоставлении информации</w:t>
      </w:r>
      <w:r w:rsidRPr="00F1797D">
        <w:rPr>
          <w:bCs/>
          <w:color w:val="000000"/>
          <w:sz w:val="28"/>
          <w:szCs w:val="28"/>
        </w:rPr>
        <w:t xml:space="preserve"> или об отказе в </w:t>
      </w:r>
      <w:r w:rsidR="00082D49">
        <w:rPr>
          <w:bCs/>
          <w:color w:val="000000"/>
          <w:sz w:val="28"/>
          <w:szCs w:val="28"/>
        </w:rPr>
        <w:t>предоставлении информации</w:t>
      </w:r>
      <w:r w:rsidR="00180644">
        <w:rPr>
          <w:bCs/>
          <w:color w:val="000000"/>
          <w:sz w:val="28"/>
          <w:szCs w:val="28"/>
        </w:rPr>
        <w:t xml:space="preserve"> составляет</w:t>
      </w:r>
      <w:r w:rsidRPr="00F1797D">
        <w:rPr>
          <w:bCs/>
          <w:color w:val="000000"/>
          <w:sz w:val="28"/>
          <w:szCs w:val="28"/>
        </w:rPr>
        <w:t xml:space="preserve"> не более 14 </w:t>
      </w:r>
      <w:r w:rsidR="00C76AC6">
        <w:rPr>
          <w:bCs/>
          <w:color w:val="000000"/>
          <w:sz w:val="28"/>
          <w:szCs w:val="28"/>
        </w:rPr>
        <w:t>рабочих</w:t>
      </w:r>
      <w:r w:rsidRPr="00F1797D">
        <w:rPr>
          <w:bCs/>
          <w:color w:val="000000"/>
          <w:sz w:val="28"/>
          <w:szCs w:val="28"/>
        </w:rPr>
        <w:t xml:space="preserve"> дней со дня истечения срока предоставления государственной услуги, указанного в абзаце первом настоящего пункта, в том числе:</w:t>
      </w:r>
    </w:p>
    <w:p w:rsidR="00F1797D" w:rsidRPr="00F1797D" w:rsidRDefault="00F1797D" w:rsidP="00F1797D">
      <w:pPr>
        <w:ind w:firstLine="709"/>
        <w:jc w:val="both"/>
        <w:rPr>
          <w:bCs/>
          <w:color w:val="000000"/>
          <w:sz w:val="28"/>
          <w:szCs w:val="28"/>
        </w:rPr>
      </w:pPr>
      <w:r w:rsidRPr="00F1797D">
        <w:rPr>
          <w:bCs/>
          <w:color w:val="000000"/>
          <w:sz w:val="28"/>
          <w:szCs w:val="28"/>
        </w:rPr>
        <w:t xml:space="preserve">срок выдачи на руки заявителю - не более 10 </w:t>
      </w:r>
      <w:r w:rsidR="00C76AC6">
        <w:rPr>
          <w:bCs/>
          <w:color w:val="000000"/>
          <w:sz w:val="28"/>
          <w:szCs w:val="28"/>
        </w:rPr>
        <w:t>рабочих</w:t>
      </w:r>
      <w:r w:rsidRPr="00F1797D">
        <w:rPr>
          <w:bCs/>
          <w:color w:val="000000"/>
          <w:sz w:val="28"/>
          <w:szCs w:val="28"/>
        </w:rPr>
        <w:t xml:space="preserve"> дней со дня истечения срока предоставления государственной услуги, указанного в абзаце первом настоящего пункта;</w:t>
      </w:r>
    </w:p>
    <w:p w:rsidR="00F1797D" w:rsidRPr="00F1797D" w:rsidRDefault="00F1797D" w:rsidP="00F1797D">
      <w:pPr>
        <w:ind w:firstLine="709"/>
        <w:jc w:val="both"/>
        <w:rPr>
          <w:bCs/>
          <w:color w:val="000000"/>
          <w:sz w:val="28"/>
          <w:szCs w:val="28"/>
        </w:rPr>
      </w:pPr>
      <w:r w:rsidRPr="00F1797D">
        <w:rPr>
          <w:bCs/>
          <w:color w:val="000000"/>
          <w:sz w:val="28"/>
          <w:szCs w:val="28"/>
        </w:rPr>
        <w:t xml:space="preserve">срок направления почтовым отправлением заявителю в случае неявки заявителя за получением решения лично - не более 4 </w:t>
      </w:r>
      <w:r w:rsidR="00C76AC6">
        <w:rPr>
          <w:bCs/>
          <w:color w:val="000000"/>
          <w:sz w:val="28"/>
          <w:szCs w:val="28"/>
        </w:rPr>
        <w:t>рабочих</w:t>
      </w:r>
      <w:r w:rsidRPr="00F1797D">
        <w:rPr>
          <w:bCs/>
          <w:color w:val="000000"/>
          <w:sz w:val="28"/>
          <w:szCs w:val="28"/>
        </w:rPr>
        <w:t xml:space="preserve"> дней со дня истечения срока выдачи на руки заявителю.</w:t>
      </w:r>
    </w:p>
    <w:p w:rsidR="00F1797D" w:rsidRPr="00F1797D" w:rsidRDefault="00F1797D" w:rsidP="00F1797D">
      <w:pPr>
        <w:ind w:firstLine="709"/>
        <w:jc w:val="both"/>
        <w:rPr>
          <w:bCs/>
          <w:color w:val="000000"/>
          <w:sz w:val="28"/>
          <w:szCs w:val="28"/>
        </w:rPr>
      </w:pPr>
      <w:r w:rsidRPr="00F1797D">
        <w:rPr>
          <w:bCs/>
          <w:color w:val="000000"/>
          <w:sz w:val="28"/>
          <w:szCs w:val="28"/>
        </w:rPr>
        <w:t xml:space="preserve">Срок выдачи 1-го экземпляра </w:t>
      </w:r>
      <w:r w:rsidR="00082D49">
        <w:rPr>
          <w:bCs/>
          <w:color w:val="000000"/>
          <w:sz w:val="28"/>
          <w:szCs w:val="28"/>
        </w:rPr>
        <w:t>заключения</w:t>
      </w:r>
      <w:r w:rsidR="00082D49" w:rsidRPr="00F1797D">
        <w:rPr>
          <w:bCs/>
          <w:color w:val="000000"/>
          <w:sz w:val="28"/>
          <w:szCs w:val="28"/>
        </w:rPr>
        <w:t xml:space="preserve"> Управления о </w:t>
      </w:r>
      <w:r w:rsidR="00082D49">
        <w:rPr>
          <w:bCs/>
          <w:color w:val="000000"/>
          <w:sz w:val="28"/>
          <w:szCs w:val="28"/>
        </w:rPr>
        <w:t>предоставлении информации</w:t>
      </w:r>
      <w:r w:rsidR="00082D49" w:rsidRPr="00F1797D">
        <w:rPr>
          <w:bCs/>
          <w:color w:val="000000"/>
          <w:sz w:val="28"/>
          <w:szCs w:val="28"/>
        </w:rPr>
        <w:t xml:space="preserve"> или об отказе в </w:t>
      </w:r>
      <w:r w:rsidR="00082D49">
        <w:rPr>
          <w:bCs/>
          <w:color w:val="000000"/>
          <w:sz w:val="28"/>
          <w:szCs w:val="28"/>
        </w:rPr>
        <w:t>предоставлении информации</w:t>
      </w:r>
      <w:r w:rsidRPr="00F1797D">
        <w:rPr>
          <w:bCs/>
          <w:color w:val="000000"/>
          <w:sz w:val="28"/>
          <w:szCs w:val="28"/>
        </w:rPr>
        <w:t xml:space="preserve"> заявителю (его представителю) непосредственно в Управлении не может превышать 2 месяца со дня истечения срока предоставления государственной услуги, указанного в абзаце первом настоящего пункта. </w:t>
      </w:r>
    </w:p>
    <w:p w:rsidR="00F1797D" w:rsidRPr="00F1797D" w:rsidRDefault="00F1797D" w:rsidP="00F1797D">
      <w:pPr>
        <w:ind w:firstLine="709"/>
        <w:jc w:val="both"/>
        <w:rPr>
          <w:bCs/>
          <w:color w:val="000000"/>
          <w:sz w:val="28"/>
          <w:szCs w:val="28"/>
        </w:rPr>
      </w:pPr>
      <w:r w:rsidRPr="00F1797D">
        <w:rPr>
          <w:bCs/>
          <w:color w:val="000000"/>
          <w:sz w:val="28"/>
          <w:szCs w:val="28"/>
        </w:rPr>
        <w:t xml:space="preserve">По истечении этого срока экземпляр </w:t>
      </w:r>
      <w:r w:rsidR="00082D49">
        <w:rPr>
          <w:bCs/>
          <w:color w:val="000000"/>
          <w:sz w:val="28"/>
          <w:szCs w:val="28"/>
        </w:rPr>
        <w:t>заключения</w:t>
      </w:r>
      <w:r w:rsidR="00082D49" w:rsidRPr="00F1797D">
        <w:rPr>
          <w:bCs/>
          <w:color w:val="000000"/>
          <w:sz w:val="28"/>
          <w:szCs w:val="28"/>
        </w:rPr>
        <w:t xml:space="preserve"> Управления о </w:t>
      </w:r>
      <w:r w:rsidR="00082D49">
        <w:rPr>
          <w:bCs/>
          <w:color w:val="000000"/>
          <w:sz w:val="28"/>
          <w:szCs w:val="28"/>
        </w:rPr>
        <w:t>предоставлении информации</w:t>
      </w:r>
      <w:r w:rsidR="00082D49" w:rsidRPr="00F1797D">
        <w:rPr>
          <w:bCs/>
          <w:color w:val="000000"/>
          <w:sz w:val="28"/>
          <w:szCs w:val="28"/>
        </w:rPr>
        <w:t xml:space="preserve"> или об отказе в </w:t>
      </w:r>
      <w:r w:rsidR="00082D49">
        <w:rPr>
          <w:bCs/>
          <w:color w:val="000000"/>
          <w:sz w:val="28"/>
          <w:szCs w:val="28"/>
        </w:rPr>
        <w:t>предоставлении информации</w:t>
      </w:r>
      <w:r w:rsidRPr="00F1797D">
        <w:rPr>
          <w:bCs/>
          <w:color w:val="000000"/>
          <w:sz w:val="28"/>
          <w:szCs w:val="28"/>
        </w:rPr>
        <w:t xml:space="preserve">, </w:t>
      </w:r>
      <w:r w:rsidRPr="00F1797D">
        <w:rPr>
          <w:bCs/>
          <w:color w:val="000000"/>
          <w:sz w:val="28"/>
          <w:szCs w:val="28"/>
        </w:rPr>
        <w:lastRenderedPageBreak/>
        <w:t xml:space="preserve">предназначенный для выдачи заявителю, передается в отдел финансового и технического обеспечения Управления для хранения. </w:t>
      </w:r>
    </w:p>
    <w:p w:rsidR="00F1797D" w:rsidRPr="00F1797D" w:rsidRDefault="00F1797D" w:rsidP="00F1797D">
      <w:pPr>
        <w:ind w:firstLine="709"/>
        <w:jc w:val="both"/>
        <w:rPr>
          <w:bCs/>
          <w:color w:val="000000"/>
          <w:sz w:val="28"/>
          <w:szCs w:val="28"/>
        </w:rPr>
      </w:pPr>
      <w:r w:rsidRPr="00F1797D">
        <w:rPr>
          <w:bCs/>
          <w:color w:val="000000"/>
          <w:sz w:val="28"/>
          <w:szCs w:val="28"/>
        </w:rPr>
        <w:t xml:space="preserve">Экземпляр </w:t>
      </w:r>
      <w:r w:rsidR="00082D49">
        <w:rPr>
          <w:bCs/>
          <w:color w:val="000000"/>
          <w:sz w:val="28"/>
          <w:szCs w:val="28"/>
        </w:rPr>
        <w:t>заключения</w:t>
      </w:r>
      <w:r w:rsidR="00082D49" w:rsidRPr="00F1797D">
        <w:rPr>
          <w:bCs/>
          <w:color w:val="000000"/>
          <w:sz w:val="28"/>
          <w:szCs w:val="28"/>
        </w:rPr>
        <w:t xml:space="preserve"> Управления о </w:t>
      </w:r>
      <w:r w:rsidR="00082D49">
        <w:rPr>
          <w:bCs/>
          <w:color w:val="000000"/>
          <w:sz w:val="28"/>
          <w:szCs w:val="28"/>
        </w:rPr>
        <w:t>предоставлении информации</w:t>
      </w:r>
      <w:r w:rsidR="00082D49" w:rsidRPr="00F1797D">
        <w:rPr>
          <w:bCs/>
          <w:color w:val="000000"/>
          <w:sz w:val="28"/>
          <w:szCs w:val="28"/>
        </w:rPr>
        <w:t xml:space="preserve"> или об отказе в </w:t>
      </w:r>
      <w:r w:rsidR="00082D49">
        <w:rPr>
          <w:bCs/>
          <w:color w:val="000000"/>
          <w:sz w:val="28"/>
          <w:szCs w:val="28"/>
        </w:rPr>
        <w:t>предоставлении информации</w:t>
      </w:r>
      <w:r w:rsidRPr="00F1797D">
        <w:rPr>
          <w:bCs/>
          <w:color w:val="000000"/>
          <w:sz w:val="28"/>
          <w:szCs w:val="28"/>
        </w:rPr>
        <w:t xml:space="preserve">, предназначенный для выдачи заявителю, находящийся на хранении в отделе финансового и технического обеспечения, может быть истребован </w:t>
      </w:r>
      <w:r w:rsidR="00CC58B9">
        <w:rPr>
          <w:bCs/>
          <w:color w:val="000000"/>
          <w:sz w:val="28"/>
          <w:szCs w:val="28"/>
        </w:rPr>
        <w:t xml:space="preserve">заявителем, </w:t>
      </w:r>
      <w:r w:rsidRPr="00F1797D">
        <w:rPr>
          <w:bCs/>
          <w:color w:val="000000"/>
          <w:sz w:val="28"/>
          <w:szCs w:val="28"/>
        </w:rPr>
        <w:t>его представителем либо правопреемниками заявителя.</w:t>
      </w:r>
    </w:p>
    <w:p w:rsidR="00E7315E" w:rsidRDefault="00E7315E" w:rsidP="00872EE7">
      <w:pPr>
        <w:autoSpaceDE w:val="0"/>
        <w:autoSpaceDN w:val="0"/>
        <w:adjustRightInd w:val="0"/>
        <w:ind w:firstLine="709"/>
        <w:jc w:val="center"/>
        <w:outlineLvl w:val="2"/>
        <w:rPr>
          <w:b/>
          <w:bCs/>
          <w:iCs/>
          <w:color w:val="000000"/>
          <w:sz w:val="28"/>
          <w:szCs w:val="28"/>
        </w:rPr>
      </w:pPr>
    </w:p>
    <w:p w:rsidR="00F1797D" w:rsidRPr="00F1797D" w:rsidRDefault="00F1797D" w:rsidP="00F1797D">
      <w:pPr>
        <w:autoSpaceDE w:val="0"/>
        <w:autoSpaceDN w:val="0"/>
        <w:adjustRightInd w:val="0"/>
        <w:jc w:val="center"/>
        <w:rPr>
          <w:b/>
          <w:sz w:val="28"/>
          <w:szCs w:val="28"/>
        </w:rPr>
      </w:pPr>
      <w:r w:rsidRPr="00F1797D">
        <w:rPr>
          <w:b/>
          <w:sz w:val="28"/>
          <w:szCs w:val="28"/>
        </w:rPr>
        <w:t>Перечень нормативных правовых актов, регулирующих отношения, возникающие в связи с предоставлением государственной услуги</w:t>
      </w:r>
    </w:p>
    <w:p w:rsidR="00F1797D" w:rsidRPr="00F1797D" w:rsidRDefault="00F1797D" w:rsidP="00F1797D">
      <w:pPr>
        <w:jc w:val="center"/>
        <w:outlineLvl w:val="1"/>
        <w:rPr>
          <w:b/>
          <w:sz w:val="28"/>
          <w:szCs w:val="28"/>
        </w:rPr>
      </w:pPr>
    </w:p>
    <w:p w:rsidR="00872EE7" w:rsidRPr="006C7D86" w:rsidRDefault="00F1797D" w:rsidP="006C7D86">
      <w:pPr>
        <w:autoSpaceDE w:val="0"/>
        <w:autoSpaceDN w:val="0"/>
        <w:adjustRightInd w:val="0"/>
        <w:ind w:firstLine="709"/>
        <w:jc w:val="both"/>
        <w:outlineLvl w:val="2"/>
        <w:rPr>
          <w:bCs/>
          <w:iCs/>
          <w:color w:val="000000"/>
          <w:sz w:val="28"/>
          <w:szCs w:val="28"/>
        </w:rPr>
      </w:pPr>
      <w:r w:rsidRPr="006C7D86">
        <w:rPr>
          <w:sz w:val="28"/>
          <w:szCs w:val="28"/>
        </w:rPr>
        <w:t>11. Предоставление государственной услуги осуществляется в соответствии с нормативными правовыми актами:</w:t>
      </w:r>
    </w:p>
    <w:p w:rsidR="003C1E7F" w:rsidRPr="006C7D86" w:rsidRDefault="003C1E7F" w:rsidP="006C7D86">
      <w:pPr>
        <w:shd w:val="clear" w:color="auto" w:fill="FFFFFF"/>
        <w:ind w:firstLine="709"/>
        <w:jc w:val="both"/>
        <w:rPr>
          <w:sz w:val="28"/>
          <w:szCs w:val="28"/>
        </w:rPr>
      </w:pPr>
      <w:proofErr w:type="gramStart"/>
      <w:r w:rsidRPr="006C7D86">
        <w:rPr>
          <w:sz w:val="28"/>
          <w:szCs w:val="28"/>
        </w:rPr>
        <w:t xml:space="preserve">Федеральным законом от 25.06.2002 № 73-ФЗ «Об объектах культурного наследия (памятниках истории и культуры) народов Российской Федерации» (Собрание законодательства Российской Федерации, </w:t>
      </w:r>
      <w:r w:rsidR="006C7D86">
        <w:rPr>
          <w:color w:val="000000"/>
          <w:sz w:val="28"/>
          <w:szCs w:val="28"/>
        </w:rPr>
        <w:t>2003, № 9, ст. </w:t>
      </w:r>
      <w:r w:rsidR="006C7D86" w:rsidRPr="006C7D86">
        <w:rPr>
          <w:color w:val="000000"/>
          <w:sz w:val="28"/>
          <w:szCs w:val="28"/>
        </w:rPr>
        <w:t>805;</w:t>
      </w:r>
      <w:r w:rsidR="006C7D86" w:rsidRPr="006C7D86">
        <w:rPr>
          <w:sz w:val="28"/>
          <w:szCs w:val="28"/>
        </w:rPr>
        <w:t>2004, №</w:t>
      </w:r>
      <w:r w:rsidR="006C7D86">
        <w:rPr>
          <w:sz w:val="28"/>
          <w:szCs w:val="28"/>
        </w:rPr>
        <w:t> </w:t>
      </w:r>
      <w:r w:rsidR="006C7D86" w:rsidRPr="006C7D86">
        <w:rPr>
          <w:sz w:val="28"/>
          <w:szCs w:val="28"/>
        </w:rPr>
        <w:t>35,  ст. 3607; 2005, №  23,  ст. 2203; 2006, №  1,   ст. 10; 2006, №</w:t>
      </w:r>
      <w:r w:rsidR="006C7D86">
        <w:rPr>
          <w:sz w:val="28"/>
          <w:szCs w:val="28"/>
        </w:rPr>
        <w:t> </w:t>
      </w:r>
      <w:r w:rsidR="006C7D86" w:rsidRPr="006C7D86">
        <w:rPr>
          <w:sz w:val="28"/>
          <w:szCs w:val="28"/>
        </w:rPr>
        <w:t>52,  ст. 5498; 2007, №  1,   ст. 21; 2007, № 27,  ст. 3213; 2007, № 43,  ст. 5084;</w:t>
      </w:r>
      <w:proofErr w:type="gramEnd"/>
      <w:r w:rsidR="006C7D86" w:rsidRPr="006C7D86">
        <w:rPr>
          <w:sz w:val="28"/>
          <w:szCs w:val="28"/>
        </w:rPr>
        <w:t xml:space="preserve"> </w:t>
      </w:r>
      <w:proofErr w:type="gramStart"/>
      <w:r w:rsidR="006C7D86" w:rsidRPr="006C7D86">
        <w:rPr>
          <w:sz w:val="28"/>
          <w:szCs w:val="28"/>
        </w:rPr>
        <w:t>2007, № </w:t>
      </w:r>
      <w:r w:rsidR="006C7D86">
        <w:rPr>
          <w:sz w:val="28"/>
          <w:szCs w:val="28"/>
        </w:rPr>
        <w:t>46,  ст. </w:t>
      </w:r>
      <w:r w:rsidR="006C7D86" w:rsidRPr="006C7D86">
        <w:rPr>
          <w:sz w:val="28"/>
          <w:szCs w:val="28"/>
        </w:rPr>
        <w:t>5554; 2008, № 20,  ст.   2251; 2008, № 29,  ст.  3418; 2008, № 30,  ст.3616; 2010, №</w:t>
      </w:r>
      <w:r w:rsidR="006C7D86">
        <w:rPr>
          <w:sz w:val="28"/>
          <w:szCs w:val="28"/>
        </w:rPr>
        <w:t> </w:t>
      </w:r>
      <w:r w:rsidR="006C7D86" w:rsidRPr="006C7D86">
        <w:rPr>
          <w:sz w:val="28"/>
          <w:szCs w:val="28"/>
        </w:rPr>
        <w:t>43,  ст.5450; 2010, № 49,  ст. 6424; 2011, № 30,  ст.</w:t>
      </w:r>
      <w:r w:rsidR="006C7D86">
        <w:rPr>
          <w:sz w:val="28"/>
          <w:szCs w:val="28"/>
        </w:rPr>
        <w:t> </w:t>
      </w:r>
      <w:r w:rsidR="006C7D86" w:rsidRPr="006C7D86">
        <w:rPr>
          <w:sz w:val="28"/>
          <w:szCs w:val="28"/>
        </w:rPr>
        <w:t>4563; 2011, № 47,  ст. 6606; 2011, № 49,  ст. 7015; 2011, № 49,  ст. 7026; 2012, № 31,  ст. 4322; 2012, № 47,  ст. 6390; 2013, № 17,  ст. 2030;</w:t>
      </w:r>
      <w:proofErr w:type="gramEnd"/>
      <w:r w:rsidR="006C7D86" w:rsidRPr="006C7D86">
        <w:rPr>
          <w:sz w:val="28"/>
          <w:szCs w:val="28"/>
        </w:rPr>
        <w:t xml:space="preserve"> </w:t>
      </w:r>
      <w:proofErr w:type="gramStart"/>
      <w:r w:rsidR="006C7D86" w:rsidRPr="006C7D86">
        <w:rPr>
          <w:sz w:val="28"/>
          <w:szCs w:val="28"/>
        </w:rPr>
        <w:t>2013, № 19,  ст. 2331; 2013, № 30,  ст. 4078; 2014, № 43, ст. 5799; 2014, № 49, ст. 6928; 2015, № 10, ст. 1420; 2015, № 29, ст. 4359; 2016, № 1, ст. 28; 2016, № 1, ст. 79; 2016, №</w:t>
      </w:r>
      <w:r w:rsidR="006C7D86">
        <w:rPr>
          <w:sz w:val="28"/>
          <w:szCs w:val="28"/>
        </w:rPr>
        <w:t> </w:t>
      </w:r>
      <w:r w:rsidR="006C7D86" w:rsidRPr="006C7D86">
        <w:rPr>
          <w:sz w:val="28"/>
          <w:szCs w:val="28"/>
        </w:rPr>
        <w:t>11, ст. 1494; 2016, № 15, ст. 2057; 2016, № 27, ст. 4294; 2017, № 11, ст. 1538; 2017, № 31, ст. 4771</w:t>
      </w:r>
      <w:r w:rsidR="002F6299">
        <w:rPr>
          <w:sz w:val="28"/>
          <w:szCs w:val="28"/>
        </w:rPr>
        <w:t>)</w:t>
      </w:r>
      <w:r w:rsidRPr="006C7D86">
        <w:rPr>
          <w:sz w:val="28"/>
          <w:szCs w:val="28"/>
        </w:rPr>
        <w:t>;</w:t>
      </w:r>
      <w:proofErr w:type="gramEnd"/>
    </w:p>
    <w:p w:rsidR="00F6010E" w:rsidRPr="00F6010E" w:rsidRDefault="003C1E7F" w:rsidP="00F6010E">
      <w:pPr>
        <w:shd w:val="clear" w:color="auto" w:fill="FFFFFF"/>
        <w:ind w:firstLine="709"/>
        <w:jc w:val="both"/>
        <w:rPr>
          <w:rFonts w:eastAsiaTheme="minorHAnsi"/>
          <w:sz w:val="28"/>
          <w:szCs w:val="28"/>
          <w:lang w:eastAsia="en-US"/>
        </w:rPr>
      </w:pPr>
      <w:proofErr w:type="gramStart"/>
      <w:r w:rsidRPr="00F6010E">
        <w:rPr>
          <w:sz w:val="28"/>
          <w:szCs w:val="28"/>
        </w:rPr>
        <w:t xml:space="preserve">Федеральным законом от 27.07.2010 № 210-ФЗ «Об организации предоставления государственных и муниципальных услуг» (далее - Закон № 210-ФЗ) (Собрание законодательства Российской Федерации, </w:t>
      </w:r>
      <w:r w:rsidR="00F6010E" w:rsidRPr="00F6010E">
        <w:rPr>
          <w:sz w:val="28"/>
          <w:szCs w:val="28"/>
        </w:rPr>
        <w:t xml:space="preserve"> </w:t>
      </w:r>
      <w:r w:rsidR="00F6010E" w:rsidRPr="00F6010E">
        <w:rPr>
          <w:color w:val="000000"/>
          <w:sz w:val="28"/>
          <w:szCs w:val="28"/>
        </w:rPr>
        <w:t xml:space="preserve">2011,  </w:t>
      </w:r>
      <w:r w:rsidR="00DC6417">
        <w:rPr>
          <w:color w:val="000000"/>
          <w:sz w:val="28"/>
          <w:szCs w:val="28"/>
        </w:rPr>
        <w:t>№</w:t>
      </w:r>
      <w:r w:rsidR="00F6010E" w:rsidRPr="00F6010E">
        <w:rPr>
          <w:color w:val="000000"/>
          <w:sz w:val="28"/>
          <w:szCs w:val="28"/>
        </w:rPr>
        <w:t xml:space="preserve">  15,  ст.2038;  2011,  </w:t>
      </w:r>
      <w:r w:rsidR="00F6010E">
        <w:rPr>
          <w:color w:val="000000"/>
          <w:sz w:val="28"/>
          <w:szCs w:val="28"/>
        </w:rPr>
        <w:t>№</w:t>
      </w:r>
      <w:r w:rsidR="00F6010E" w:rsidRPr="00F6010E">
        <w:rPr>
          <w:color w:val="000000"/>
          <w:sz w:val="28"/>
          <w:szCs w:val="28"/>
        </w:rPr>
        <w:t xml:space="preserve">  27,  ст.  3873; 2011,  </w:t>
      </w:r>
      <w:r w:rsidR="00F6010E">
        <w:rPr>
          <w:color w:val="000000"/>
          <w:sz w:val="28"/>
          <w:szCs w:val="28"/>
        </w:rPr>
        <w:t>№</w:t>
      </w:r>
      <w:r w:rsidR="00F6010E" w:rsidRPr="00F6010E">
        <w:rPr>
          <w:color w:val="000000"/>
          <w:sz w:val="28"/>
          <w:szCs w:val="28"/>
        </w:rPr>
        <w:t xml:space="preserve">  27,  ст.  3880; 2011,  </w:t>
      </w:r>
      <w:r w:rsidR="00F6010E">
        <w:rPr>
          <w:color w:val="000000"/>
          <w:sz w:val="28"/>
          <w:szCs w:val="28"/>
        </w:rPr>
        <w:t>№</w:t>
      </w:r>
      <w:r w:rsidR="00F6010E" w:rsidRPr="00F6010E">
        <w:rPr>
          <w:color w:val="000000"/>
          <w:sz w:val="28"/>
          <w:szCs w:val="28"/>
        </w:rPr>
        <w:t xml:space="preserve">  29,  ст.  4291;2011,  </w:t>
      </w:r>
      <w:r w:rsidR="00F6010E">
        <w:rPr>
          <w:color w:val="000000"/>
          <w:sz w:val="28"/>
          <w:szCs w:val="28"/>
        </w:rPr>
        <w:t>№</w:t>
      </w:r>
      <w:r w:rsidR="00DC6417">
        <w:rPr>
          <w:color w:val="000000"/>
          <w:sz w:val="28"/>
          <w:szCs w:val="28"/>
        </w:rPr>
        <w:t> </w:t>
      </w:r>
      <w:r w:rsidR="00F6010E" w:rsidRPr="00F6010E">
        <w:rPr>
          <w:color w:val="000000"/>
          <w:sz w:val="28"/>
          <w:szCs w:val="28"/>
        </w:rPr>
        <w:t>30,  ст.  4587;</w:t>
      </w:r>
      <w:r w:rsidR="00F6010E">
        <w:rPr>
          <w:color w:val="000000"/>
          <w:sz w:val="28"/>
          <w:szCs w:val="28"/>
        </w:rPr>
        <w:t xml:space="preserve"> </w:t>
      </w:r>
      <w:r w:rsidR="00F6010E" w:rsidRPr="00F6010E">
        <w:rPr>
          <w:color w:val="000000"/>
          <w:sz w:val="28"/>
          <w:szCs w:val="28"/>
        </w:rPr>
        <w:t xml:space="preserve">2011,  </w:t>
      </w:r>
      <w:r w:rsidR="00DC6417">
        <w:rPr>
          <w:color w:val="000000"/>
          <w:sz w:val="28"/>
          <w:szCs w:val="28"/>
        </w:rPr>
        <w:t>№</w:t>
      </w:r>
      <w:r w:rsidR="00F6010E" w:rsidRPr="00F6010E">
        <w:rPr>
          <w:color w:val="000000"/>
          <w:sz w:val="28"/>
          <w:szCs w:val="28"/>
        </w:rPr>
        <w:t xml:space="preserve">  49,  ст.   7061;2012,  </w:t>
      </w:r>
      <w:r w:rsidR="00DC6417">
        <w:rPr>
          <w:color w:val="000000"/>
          <w:sz w:val="28"/>
          <w:szCs w:val="28"/>
        </w:rPr>
        <w:t>№</w:t>
      </w:r>
      <w:r w:rsidR="00F6010E" w:rsidRPr="00F6010E">
        <w:rPr>
          <w:color w:val="000000"/>
          <w:sz w:val="28"/>
          <w:szCs w:val="28"/>
        </w:rPr>
        <w:t xml:space="preserve">  31,  ст.   4322;2013,  </w:t>
      </w:r>
      <w:r w:rsidR="00DC6417">
        <w:rPr>
          <w:color w:val="000000"/>
          <w:sz w:val="28"/>
          <w:szCs w:val="28"/>
        </w:rPr>
        <w:t>№  14,  ст. </w:t>
      </w:r>
      <w:r w:rsidR="00F6010E" w:rsidRPr="00F6010E">
        <w:rPr>
          <w:color w:val="000000"/>
          <w:sz w:val="28"/>
          <w:szCs w:val="28"/>
        </w:rPr>
        <w:t>1651;</w:t>
      </w:r>
      <w:proofErr w:type="gramEnd"/>
      <w:r w:rsidR="00DC6417">
        <w:rPr>
          <w:color w:val="000000"/>
          <w:sz w:val="28"/>
          <w:szCs w:val="28"/>
        </w:rPr>
        <w:t xml:space="preserve"> </w:t>
      </w:r>
      <w:proofErr w:type="gramStart"/>
      <w:r w:rsidR="00F6010E" w:rsidRPr="00F6010E">
        <w:rPr>
          <w:color w:val="000000"/>
          <w:sz w:val="28"/>
          <w:szCs w:val="28"/>
        </w:rPr>
        <w:t xml:space="preserve">2013,  </w:t>
      </w:r>
      <w:r w:rsidR="00DC6417">
        <w:rPr>
          <w:color w:val="000000"/>
          <w:sz w:val="28"/>
          <w:szCs w:val="28"/>
        </w:rPr>
        <w:t>№</w:t>
      </w:r>
      <w:r w:rsidR="00F6010E" w:rsidRPr="00F6010E">
        <w:rPr>
          <w:color w:val="000000"/>
          <w:sz w:val="28"/>
          <w:szCs w:val="28"/>
        </w:rPr>
        <w:t>  27,  ст.   3477;</w:t>
      </w:r>
      <w:r w:rsidR="00DC6417">
        <w:rPr>
          <w:color w:val="000000"/>
          <w:sz w:val="28"/>
          <w:szCs w:val="28"/>
        </w:rPr>
        <w:t xml:space="preserve"> </w:t>
      </w:r>
      <w:r w:rsidR="00F6010E" w:rsidRPr="00F6010E">
        <w:rPr>
          <w:color w:val="000000"/>
          <w:sz w:val="28"/>
          <w:szCs w:val="28"/>
        </w:rPr>
        <w:t xml:space="preserve">2013,  </w:t>
      </w:r>
      <w:r w:rsidR="00DC6417">
        <w:rPr>
          <w:color w:val="000000"/>
          <w:sz w:val="28"/>
          <w:szCs w:val="28"/>
        </w:rPr>
        <w:t>№</w:t>
      </w:r>
      <w:r w:rsidR="00F6010E" w:rsidRPr="00F6010E">
        <w:rPr>
          <w:color w:val="000000"/>
          <w:sz w:val="28"/>
          <w:szCs w:val="28"/>
        </w:rPr>
        <w:t>  27,  ст.  3480;</w:t>
      </w:r>
      <w:r w:rsidR="00DC6417">
        <w:rPr>
          <w:color w:val="000000"/>
          <w:sz w:val="28"/>
          <w:szCs w:val="28"/>
        </w:rPr>
        <w:t xml:space="preserve"> </w:t>
      </w:r>
      <w:r w:rsidR="00F6010E" w:rsidRPr="00F6010E">
        <w:rPr>
          <w:color w:val="000000"/>
          <w:sz w:val="28"/>
          <w:szCs w:val="28"/>
        </w:rPr>
        <w:t xml:space="preserve">2013,  </w:t>
      </w:r>
      <w:r w:rsidR="00DC6417">
        <w:rPr>
          <w:color w:val="000000"/>
          <w:sz w:val="28"/>
          <w:szCs w:val="28"/>
        </w:rPr>
        <w:t>№</w:t>
      </w:r>
      <w:r w:rsidR="00F6010E" w:rsidRPr="00F6010E">
        <w:rPr>
          <w:color w:val="000000"/>
          <w:sz w:val="28"/>
          <w:szCs w:val="28"/>
        </w:rPr>
        <w:t>  30,  ст.   4084;</w:t>
      </w:r>
      <w:r w:rsidR="00DC6417">
        <w:rPr>
          <w:color w:val="000000"/>
          <w:sz w:val="28"/>
          <w:szCs w:val="28"/>
        </w:rPr>
        <w:t xml:space="preserve"> </w:t>
      </w:r>
      <w:r w:rsidR="00F6010E" w:rsidRPr="00F6010E">
        <w:rPr>
          <w:color w:val="000000"/>
          <w:sz w:val="28"/>
          <w:szCs w:val="28"/>
        </w:rPr>
        <w:t xml:space="preserve">2013,  </w:t>
      </w:r>
      <w:r w:rsidR="00DC6417">
        <w:rPr>
          <w:color w:val="000000"/>
          <w:sz w:val="28"/>
          <w:szCs w:val="28"/>
        </w:rPr>
        <w:t>№</w:t>
      </w:r>
      <w:r w:rsidR="00F6010E" w:rsidRPr="00F6010E">
        <w:rPr>
          <w:color w:val="000000"/>
          <w:sz w:val="28"/>
          <w:szCs w:val="28"/>
        </w:rPr>
        <w:t xml:space="preserve">  51,  ст.  6679;2013,  </w:t>
      </w:r>
      <w:r w:rsidR="00DC6417">
        <w:rPr>
          <w:color w:val="000000"/>
          <w:sz w:val="28"/>
          <w:szCs w:val="28"/>
        </w:rPr>
        <w:t>№</w:t>
      </w:r>
      <w:r w:rsidR="00F6010E" w:rsidRPr="00F6010E">
        <w:rPr>
          <w:color w:val="000000"/>
          <w:sz w:val="28"/>
          <w:szCs w:val="28"/>
        </w:rPr>
        <w:t>  52,  ст.   6961;</w:t>
      </w:r>
      <w:r w:rsidR="00DC6417">
        <w:rPr>
          <w:color w:val="000000"/>
          <w:sz w:val="28"/>
          <w:szCs w:val="28"/>
        </w:rPr>
        <w:t xml:space="preserve"> </w:t>
      </w:r>
      <w:r w:rsidR="00F6010E" w:rsidRPr="00F6010E">
        <w:rPr>
          <w:color w:val="000000"/>
          <w:sz w:val="28"/>
          <w:szCs w:val="28"/>
        </w:rPr>
        <w:t xml:space="preserve">2013,  </w:t>
      </w:r>
      <w:r w:rsidR="00DC6417">
        <w:rPr>
          <w:color w:val="000000"/>
          <w:sz w:val="28"/>
          <w:szCs w:val="28"/>
        </w:rPr>
        <w:t>№</w:t>
      </w:r>
      <w:r w:rsidR="00F6010E" w:rsidRPr="00F6010E">
        <w:rPr>
          <w:color w:val="000000"/>
          <w:sz w:val="28"/>
          <w:szCs w:val="28"/>
        </w:rPr>
        <w:t>  52,  ст.   6962;</w:t>
      </w:r>
      <w:r w:rsidR="00DC6417">
        <w:rPr>
          <w:color w:val="000000"/>
          <w:sz w:val="28"/>
          <w:szCs w:val="28"/>
        </w:rPr>
        <w:t xml:space="preserve"> </w:t>
      </w:r>
      <w:r w:rsidR="00F6010E" w:rsidRPr="00F6010E">
        <w:rPr>
          <w:color w:val="000000"/>
          <w:sz w:val="28"/>
          <w:szCs w:val="28"/>
        </w:rPr>
        <w:t xml:space="preserve">2013,  </w:t>
      </w:r>
      <w:r w:rsidR="00DC6417">
        <w:rPr>
          <w:color w:val="000000"/>
          <w:sz w:val="28"/>
          <w:szCs w:val="28"/>
        </w:rPr>
        <w:t>№ </w:t>
      </w:r>
      <w:r w:rsidR="00F6010E" w:rsidRPr="00F6010E">
        <w:rPr>
          <w:color w:val="000000"/>
          <w:sz w:val="28"/>
          <w:szCs w:val="28"/>
        </w:rPr>
        <w:t>52,  ст.   7009;</w:t>
      </w:r>
      <w:r w:rsidR="00DC6417">
        <w:rPr>
          <w:color w:val="000000"/>
          <w:sz w:val="28"/>
          <w:szCs w:val="28"/>
        </w:rPr>
        <w:t xml:space="preserve"> </w:t>
      </w:r>
      <w:r w:rsidR="00F6010E" w:rsidRPr="00F6010E">
        <w:rPr>
          <w:color w:val="000000"/>
          <w:sz w:val="28"/>
          <w:szCs w:val="28"/>
        </w:rPr>
        <w:t xml:space="preserve">2014,  </w:t>
      </w:r>
      <w:r w:rsidR="00DC6417">
        <w:rPr>
          <w:color w:val="000000"/>
          <w:sz w:val="28"/>
          <w:szCs w:val="28"/>
        </w:rPr>
        <w:t>№</w:t>
      </w:r>
      <w:r w:rsidR="00F6010E" w:rsidRPr="00F6010E">
        <w:rPr>
          <w:color w:val="000000"/>
          <w:sz w:val="28"/>
          <w:szCs w:val="28"/>
        </w:rPr>
        <w:t>  26,  ст.   3366;</w:t>
      </w:r>
      <w:r w:rsidR="00DC6417">
        <w:rPr>
          <w:color w:val="000000"/>
          <w:sz w:val="28"/>
          <w:szCs w:val="28"/>
        </w:rPr>
        <w:t xml:space="preserve"> </w:t>
      </w:r>
      <w:r w:rsidR="00F6010E" w:rsidRPr="00F6010E">
        <w:rPr>
          <w:color w:val="000000"/>
          <w:sz w:val="28"/>
          <w:szCs w:val="28"/>
        </w:rPr>
        <w:t xml:space="preserve">2014,  </w:t>
      </w:r>
      <w:r w:rsidR="00DC6417">
        <w:rPr>
          <w:color w:val="000000"/>
          <w:sz w:val="28"/>
          <w:szCs w:val="28"/>
        </w:rPr>
        <w:t>№</w:t>
      </w:r>
      <w:r w:rsidR="00F6010E" w:rsidRPr="00F6010E">
        <w:rPr>
          <w:color w:val="000000"/>
          <w:sz w:val="28"/>
          <w:szCs w:val="28"/>
        </w:rPr>
        <w:t xml:space="preserve">  30,  ст.  4264;2014,  </w:t>
      </w:r>
      <w:r w:rsidR="00DC6417">
        <w:rPr>
          <w:color w:val="000000"/>
          <w:sz w:val="28"/>
          <w:szCs w:val="28"/>
        </w:rPr>
        <w:t>№  49,  ст. </w:t>
      </w:r>
      <w:r w:rsidR="00F6010E" w:rsidRPr="00F6010E">
        <w:rPr>
          <w:color w:val="000000"/>
          <w:sz w:val="28"/>
          <w:szCs w:val="28"/>
        </w:rPr>
        <w:t>6928;</w:t>
      </w:r>
      <w:r w:rsidR="00DC6417">
        <w:rPr>
          <w:color w:val="000000"/>
          <w:sz w:val="28"/>
          <w:szCs w:val="28"/>
        </w:rPr>
        <w:t xml:space="preserve"> </w:t>
      </w:r>
      <w:r w:rsidR="00F6010E" w:rsidRPr="00F6010E">
        <w:rPr>
          <w:color w:val="000000"/>
          <w:sz w:val="28"/>
          <w:szCs w:val="28"/>
        </w:rPr>
        <w:t xml:space="preserve">2015,   </w:t>
      </w:r>
      <w:r w:rsidR="00DC6417">
        <w:rPr>
          <w:color w:val="000000"/>
          <w:sz w:val="28"/>
          <w:szCs w:val="28"/>
        </w:rPr>
        <w:t>№</w:t>
      </w:r>
      <w:r w:rsidR="00F6010E" w:rsidRPr="00F6010E">
        <w:rPr>
          <w:color w:val="000000"/>
          <w:sz w:val="28"/>
          <w:szCs w:val="28"/>
        </w:rPr>
        <w:t>   1,   ст.   67;</w:t>
      </w:r>
      <w:r w:rsidR="00DC6417">
        <w:rPr>
          <w:color w:val="000000"/>
          <w:sz w:val="28"/>
          <w:szCs w:val="28"/>
        </w:rPr>
        <w:t xml:space="preserve"> </w:t>
      </w:r>
      <w:r w:rsidR="00F6010E" w:rsidRPr="00F6010E">
        <w:rPr>
          <w:color w:val="000000"/>
          <w:sz w:val="28"/>
          <w:szCs w:val="28"/>
        </w:rPr>
        <w:t xml:space="preserve">2015,  </w:t>
      </w:r>
      <w:r w:rsidR="00DC6417">
        <w:rPr>
          <w:color w:val="000000"/>
          <w:sz w:val="28"/>
          <w:szCs w:val="28"/>
        </w:rPr>
        <w:t>№</w:t>
      </w:r>
      <w:r w:rsidR="00F6010E" w:rsidRPr="00F6010E">
        <w:rPr>
          <w:color w:val="000000"/>
          <w:sz w:val="28"/>
          <w:szCs w:val="28"/>
        </w:rPr>
        <w:t>   1,   ст.   72;</w:t>
      </w:r>
      <w:r w:rsidR="00DC6417">
        <w:rPr>
          <w:color w:val="000000"/>
          <w:sz w:val="28"/>
          <w:szCs w:val="28"/>
        </w:rPr>
        <w:t xml:space="preserve"> </w:t>
      </w:r>
      <w:r w:rsidR="00F6010E" w:rsidRPr="00F6010E">
        <w:rPr>
          <w:color w:val="000000"/>
          <w:sz w:val="28"/>
          <w:szCs w:val="28"/>
        </w:rPr>
        <w:t xml:space="preserve">2015,  </w:t>
      </w:r>
      <w:r w:rsidR="00DC6417">
        <w:rPr>
          <w:color w:val="000000"/>
          <w:sz w:val="28"/>
          <w:szCs w:val="28"/>
        </w:rPr>
        <w:t>№</w:t>
      </w:r>
      <w:r w:rsidR="00F6010E" w:rsidRPr="00F6010E">
        <w:rPr>
          <w:color w:val="000000"/>
          <w:sz w:val="28"/>
          <w:szCs w:val="28"/>
        </w:rPr>
        <w:t>  10,  ст.  1393;</w:t>
      </w:r>
      <w:proofErr w:type="gramEnd"/>
      <w:r w:rsidR="00DC6417">
        <w:rPr>
          <w:color w:val="000000"/>
          <w:sz w:val="28"/>
          <w:szCs w:val="28"/>
        </w:rPr>
        <w:t xml:space="preserve"> </w:t>
      </w:r>
      <w:proofErr w:type="gramStart"/>
      <w:r w:rsidR="00F6010E" w:rsidRPr="00F6010E">
        <w:rPr>
          <w:color w:val="000000"/>
          <w:sz w:val="28"/>
          <w:szCs w:val="28"/>
        </w:rPr>
        <w:t xml:space="preserve">2015,  </w:t>
      </w:r>
      <w:r w:rsidR="00DC6417">
        <w:rPr>
          <w:color w:val="000000"/>
          <w:sz w:val="28"/>
          <w:szCs w:val="28"/>
        </w:rPr>
        <w:t>№</w:t>
      </w:r>
      <w:r w:rsidR="00F6010E" w:rsidRPr="00F6010E">
        <w:rPr>
          <w:color w:val="000000"/>
          <w:sz w:val="28"/>
          <w:szCs w:val="28"/>
        </w:rPr>
        <w:t xml:space="preserve">  29,  ст.   4342;2015,  </w:t>
      </w:r>
      <w:r w:rsidR="00DC6417">
        <w:rPr>
          <w:color w:val="000000"/>
          <w:sz w:val="28"/>
          <w:szCs w:val="28"/>
        </w:rPr>
        <w:t>№</w:t>
      </w:r>
      <w:r w:rsidR="00F6010E" w:rsidRPr="00F6010E">
        <w:rPr>
          <w:color w:val="000000"/>
          <w:sz w:val="28"/>
          <w:szCs w:val="28"/>
        </w:rPr>
        <w:t>  29,  ст.  4376;</w:t>
      </w:r>
      <w:r w:rsidR="00DC6417">
        <w:rPr>
          <w:color w:val="000000"/>
          <w:sz w:val="28"/>
          <w:szCs w:val="28"/>
        </w:rPr>
        <w:t xml:space="preserve"> </w:t>
      </w:r>
      <w:r w:rsidR="00F6010E" w:rsidRPr="00F6010E">
        <w:rPr>
          <w:color w:val="000000"/>
          <w:sz w:val="28"/>
          <w:szCs w:val="28"/>
        </w:rPr>
        <w:t xml:space="preserve">2016,  </w:t>
      </w:r>
      <w:r w:rsidR="00DC6417">
        <w:rPr>
          <w:color w:val="000000"/>
          <w:sz w:val="28"/>
          <w:szCs w:val="28"/>
        </w:rPr>
        <w:t>№</w:t>
      </w:r>
      <w:r w:rsidR="00F6010E" w:rsidRPr="00F6010E">
        <w:rPr>
          <w:color w:val="000000"/>
          <w:sz w:val="28"/>
          <w:szCs w:val="28"/>
        </w:rPr>
        <w:t xml:space="preserve">  7,   ст.   916;2016,  </w:t>
      </w:r>
      <w:r w:rsidR="00DC6417">
        <w:rPr>
          <w:color w:val="000000"/>
          <w:sz w:val="28"/>
          <w:szCs w:val="28"/>
        </w:rPr>
        <w:t>№  27,  ст. </w:t>
      </w:r>
      <w:r w:rsidR="00F6010E" w:rsidRPr="00F6010E">
        <w:rPr>
          <w:color w:val="000000"/>
          <w:sz w:val="28"/>
          <w:szCs w:val="28"/>
        </w:rPr>
        <w:t>4293;</w:t>
      </w:r>
      <w:r w:rsidR="00DC6417">
        <w:rPr>
          <w:color w:val="000000"/>
          <w:sz w:val="28"/>
          <w:szCs w:val="28"/>
        </w:rPr>
        <w:t xml:space="preserve"> </w:t>
      </w:r>
      <w:r w:rsidR="00F6010E" w:rsidRPr="00F6010E">
        <w:rPr>
          <w:color w:val="000000"/>
          <w:sz w:val="28"/>
          <w:szCs w:val="28"/>
        </w:rPr>
        <w:t xml:space="preserve">2016,  </w:t>
      </w:r>
      <w:r w:rsidR="00DC6417">
        <w:rPr>
          <w:color w:val="000000"/>
          <w:sz w:val="28"/>
          <w:szCs w:val="28"/>
        </w:rPr>
        <w:t>№</w:t>
      </w:r>
      <w:r w:rsidR="00F6010E" w:rsidRPr="00F6010E">
        <w:rPr>
          <w:color w:val="000000"/>
          <w:sz w:val="28"/>
          <w:szCs w:val="28"/>
        </w:rPr>
        <w:t>  27,  ст.   4294;</w:t>
      </w:r>
      <w:r w:rsidR="00DC6417">
        <w:rPr>
          <w:color w:val="000000"/>
          <w:sz w:val="28"/>
          <w:szCs w:val="28"/>
        </w:rPr>
        <w:t xml:space="preserve"> </w:t>
      </w:r>
      <w:r w:rsidR="00F6010E" w:rsidRPr="00F6010E">
        <w:rPr>
          <w:color w:val="000000"/>
          <w:sz w:val="28"/>
          <w:szCs w:val="28"/>
        </w:rPr>
        <w:t xml:space="preserve">2016,  </w:t>
      </w:r>
      <w:r w:rsidR="00DC6417">
        <w:rPr>
          <w:color w:val="000000"/>
          <w:sz w:val="28"/>
          <w:szCs w:val="28"/>
        </w:rPr>
        <w:t>№</w:t>
      </w:r>
      <w:r w:rsidR="00F6010E" w:rsidRPr="00F6010E">
        <w:rPr>
          <w:color w:val="000000"/>
          <w:sz w:val="28"/>
          <w:szCs w:val="28"/>
        </w:rPr>
        <w:t>  52,  ст.  7482;</w:t>
      </w:r>
      <w:r w:rsidR="00DC6417">
        <w:rPr>
          <w:color w:val="000000"/>
          <w:sz w:val="28"/>
          <w:szCs w:val="28"/>
        </w:rPr>
        <w:t xml:space="preserve"> </w:t>
      </w:r>
      <w:r w:rsidR="00F6010E" w:rsidRPr="00F6010E">
        <w:rPr>
          <w:color w:val="000000"/>
          <w:sz w:val="28"/>
          <w:szCs w:val="28"/>
        </w:rPr>
        <w:t xml:space="preserve">2017,  </w:t>
      </w:r>
      <w:r w:rsidR="00DC6417">
        <w:rPr>
          <w:color w:val="000000"/>
          <w:sz w:val="28"/>
          <w:szCs w:val="28"/>
        </w:rPr>
        <w:t>№</w:t>
      </w:r>
      <w:r w:rsidR="00F6010E" w:rsidRPr="00F6010E">
        <w:rPr>
          <w:color w:val="000000"/>
          <w:sz w:val="28"/>
          <w:szCs w:val="28"/>
        </w:rPr>
        <w:t>   1,   ст.   12;</w:t>
      </w:r>
      <w:r w:rsidR="00DC6417">
        <w:rPr>
          <w:color w:val="000000"/>
          <w:sz w:val="28"/>
          <w:szCs w:val="28"/>
        </w:rPr>
        <w:t xml:space="preserve"> </w:t>
      </w:r>
      <w:r w:rsidR="00F6010E" w:rsidRPr="00F6010E">
        <w:rPr>
          <w:color w:val="000000"/>
          <w:sz w:val="28"/>
          <w:szCs w:val="28"/>
        </w:rPr>
        <w:t xml:space="preserve">2017, </w:t>
      </w:r>
      <w:r w:rsidR="00DC6417">
        <w:rPr>
          <w:color w:val="000000"/>
          <w:sz w:val="28"/>
          <w:szCs w:val="28"/>
        </w:rPr>
        <w:t>№</w:t>
      </w:r>
      <w:r w:rsidR="00F6010E" w:rsidRPr="00F6010E">
        <w:rPr>
          <w:color w:val="000000"/>
          <w:sz w:val="28"/>
          <w:szCs w:val="28"/>
        </w:rPr>
        <w:t xml:space="preserve"> 31, ст. 4785</w:t>
      </w:r>
      <w:r w:rsidR="002F6299">
        <w:rPr>
          <w:color w:val="000000"/>
          <w:sz w:val="28"/>
          <w:szCs w:val="28"/>
        </w:rPr>
        <w:t>)</w:t>
      </w:r>
      <w:r w:rsidR="00F6010E" w:rsidRPr="00F6010E">
        <w:rPr>
          <w:rFonts w:eastAsiaTheme="minorHAnsi"/>
          <w:sz w:val="28"/>
          <w:szCs w:val="28"/>
          <w:lang w:eastAsia="en-US"/>
        </w:rPr>
        <w:t xml:space="preserve">; </w:t>
      </w:r>
      <w:proofErr w:type="gramEnd"/>
    </w:p>
    <w:p w:rsidR="003C1E7F" w:rsidRPr="003C1E7F" w:rsidRDefault="003C1E7F" w:rsidP="003C1E7F">
      <w:pPr>
        <w:ind w:right="-2" w:firstLine="709"/>
        <w:jc w:val="both"/>
        <w:rPr>
          <w:sz w:val="28"/>
          <w:szCs w:val="28"/>
        </w:rPr>
      </w:pPr>
      <w:r w:rsidRPr="003C1E7F">
        <w:rPr>
          <w:sz w:val="28"/>
          <w:szCs w:val="28"/>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w:t>
      </w:r>
      <w:r w:rsidRPr="002F6299">
        <w:rPr>
          <w:sz w:val="28"/>
          <w:szCs w:val="28"/>
        </w:rPr>
        <w:t>2010, № 27, ст. 3410; № 31, ст. 4196;</w:t>
      </w:r>
      <w:r w:rsidRPr="003C1E7F">
        <w:rPr>
          <w:sz w:val="28"/>
          <w:szCs w:val="28"/>
        </w:rPr>
        <w:t xml:space="preserve"> 2012, № 31, ст. 4470; 2013, № 19, ст. 2307; № 27, ст. 3474; 2014, № 48, ст. 6638; 2015, № 45, ст. 6206);</w:t>
      </w:r>
    </w:p>
    <w:p w:rsidR="003C1E7F" w:rsidRPr="003C1E7F" w:rsidRDefault="003C1E7F" w:rsidP="003C1E7F">
      <w:pPr>
        <w:ind w:firstLine="709"/>
        <w:jc w:val="both"/>
        <w:rPr>
          <w:sz w:val="28"/>
          <w:szCs w:val="28"/>
        </w:rPr>
      </w:pPr>
      <w:proofErr w:type="gramStart"/>
      <w:r w:rsidRPr="003C1E7F">
        <w:rPr>
          <w:sz w:val="28"/>
          <w:szCs w:val="28"/>
        </w:rPr>
        <w:t xml:space="preserve">Федеральным законом от 06.04.2011 № 63-ФЗ «Об электронной подписи» (далее - Закон № 63-ФЗ) (Собрание законодательства Российской Федерации, 2011, № 15, ст. 2036; № 27, ст. 3880; 2012, № 29, ст. 3988; 2013, № 14, ст. 1668, </w:t>
      </w:r>
      <w:r w:rsidRPr="003C1E7F">
        <w:rPr>
          <w:sz w:val="28"/>
          <w:szCs w:val="28"/>
        </w:rPr>
        <w:lastRenderedPageBreak/>
        <w:t>№ 27, ст. 3463, ст. 3477; 2014, № 11 ст. 1098, N 26 (часть I) ст. 3390; 2015, № 1 (часть I) ст. 65;</w:t>
      </w:r>
      <w:proofErr w:type="gramEnd"/>
      <w:r w:rsidRPr="003C1E7F">
        <w:rPr>
          <w:sz w:val="28"/>
          <w:szCs w:val="28"/>
        </w:rPr>
        <w:t xml:space="preserve"> 2016, № 26 (часть I) ст. 3889);</w:t>
      </w:r>
    </w:p>
    <w:p w:rsidR="003C1E7F" w:rsidRPr="002F6299" w:rsidRDefault="003C1E7F" w:rsidP="002F6299">
      <w:pPr>
        <w:ind w:firstLine="709"/>
        <w:jc w:val="both"/>
        <w:rPr>
          <w:sz w:val="28"/>
          <w:szCs w:val="28"/>
        </w:rPr>
      </w:pPr>
      <w:r w:rsidRPr="002F6299">
        <w:rPr>
          <w:sz w:val="28"/>
          <w:szCs w:val="28"/>
        </w:rPr>
        <w:t>Постановлением Правит</w:t>
      </w:r>
      <w:r w:rsidR="002F6299" w:rsidRPr="002F6299">
        <w:rPr>
          <w:sz w:val="28"/>
          <w:szCs w:val="28"/>
        </w:rPr>
        <w:t>е</w:t>
      </w:r>
      <w:r w:rsidRPr="002F6299">
        <w:rPr>
          <w:sz w:val="28"/>
          <w:szCs w:val="28"/>
        </w:rPr>
        <w:t>льства Российской Федерации от 15.07.2009  № 569 «Об утверждении Положения о государственной историко-культурной экспертизе» (Собрание законодательства Российской Федерации, 2009, № 30, ст. 3812; 2011, № 22, ст. 3173; 2012, № 37, ст. 5000; 2015, № 25 ст. 3653; 2016, № 51 ст. 7407</w:t>
      </w:r>
      <w:r w:rsidR="002F6299" w:rsidRPr="002F6299">
        <w:rPr>
          <w:sz w:val="28"/>
          <w:szCs w:val="28"/>
        </w:rPr>
        <w:t xml:space="preserve">; </w:t>
      </w:r>
      <w:r w:rsidR="002F6299" w:rsidRPr="002F6299">
        <w:rPr>
          <w:rFonts w:eastAsiaTheme="minorHAnsi"/>
          <w:sz w:val="28"/>
          <w:szCs w:val="28"/>
        </w:rPr>
        <w:t>2017 № 19 ст. 2839</w:t>
      </w:r>
      <w:r w:rsidRPr="002F6299">
        <w:rPr>
          <w:sz w:val="28"/>
          <w:szCs w:val="28"/>
        </w:rPr>
        <w:t>);</w:t>
      </w:r>
    </w:p>
    <w:p w:rsidR="003C1E7F" w:rsidRPr="00E81841" w:rsidRDefault="003C1E7F" w:rsidP="00E81841">
      <w:pPr>
        <w:ind w:firstLine="709"/>
        <w:jc w:val="both"/>
        <w:rPr>
          <w:sz w:val="28"/>
          <w:szCs w:val="28"/>
        </w:rPr>
      </w:pPr>
      <w:proofErr w:type="gramStart"/>
      <w:r w:rsidRPr="00E81841">
        <w:rPr>
          <w:sz w:val="28"/>
          <w:szCs w:val="28"/>
        </w:rPr>
        <w:t>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 6274; № 49 (ч. 5), ст. 7284; 2013, № 45 ст. 5807; 2014, № 50 ст. 7113, № 1 (часть II) ст. 283; 2015, № 8 ст. 1175</w:t>
      </w:r>
      <w:r w:rsidR="002F6299" w:rsidRPr="00E81841">
        <w:rPr>
          <w:sz w:val="28"/>
          <w:szCs w:val="28"/>
        </w:rPr>
        <w:t>;</w:t>
      </w:r>
      <w:proofErr w:type="gramEnd"/>
      <w:r w:rsidR="002F6299" w:rsidRPr="00E81841">
        <w:rPr>
          <w:sz w:val="28"/>
          <w:szCs w:val="28"/>
        </w:rPr>
        <w:t xml:space="preserve"> </w:t>
      </w:r>
      <w:proofErr w:type="gramStart"/>
      <w:r w:rsidR="002F6299" w:rsidRPr="00E81841">
        <w:rPr>
          <w:rFonts w:eastAsiaTheme="minorHAnsi"/>
          <w:sz w:val="28"/>
          <w:szCs w:val="28"/>
        </w:rPr>
        <w:t xml:space="preserve">2017 № 20 ст. 2913; 2017 № 23 ст. 3352; 2017 № 32 ст. 5065; 2017 </w:t>
      </w:r>
      <w:r w:rsidR="00E81841" w:rsidRPr="00E81841">
        <w:rPr>
          <w:rFonts w:eastAsiaTheme="minorHAnsi"/>
          <w:sz w:val="28"/>
          <w:szCs w:val="28"/>
        </w:rPr>
        <w:t>№</w:t>
      </w:r>
      <w:r w:rsidR="002F6299" w:rsidRPr="00E81841">
        <w:rPr>
          <w:rFonts w:eastAsiaTheme="minorHAnsi"/>
          <w:sz w:val="28"/>
          <w:szCs w:val="28"/>
        </w:rPr>
        <w:t xml:space="preserve"> 41 ст. 5981</w:t>
      </w:r>
      <w:r w:rsidRPr="00E81841">
        <w:rPr>
          <w:sz w:val="28"/>
          <w:szCs w:val="28"/>
        </w:rPr>
        <w:t>);</w:t>
      </w:r>
      <w:proofErr w:type="gramEnd"/>
    </w:p>
    <w:p w:rsidR="003C1E7F" w:rsidRPr="003C1E7F" w:rsidRDefault="003C1E7F" w:rsidP="003C1E7F">
      <w:pPr>
        <w:ind w:firstLine="709"/>
        <w:jc w:val="both"/>
        <w:rPr>
          <w:sz w:val="28"/>
          <w:szCs w:val="28"/>
        </w:rPr>
      </w:pPr>
      <w:bookmarkStart w:id="3" w:name="sub_1511"/>
      <w:r w:rsidRPr="003C1E7F">
        <w:rPr>
          <w:sz w:val="28"/>
          <w:szCs w:val="28"/>
        </w:rPr>
        <w:t>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 ст. 4479);</w:t>
      </w:r>
    </w:p>
    <w:bookmarkEnd w:id="3"/>
    <w:p w:rsidR="003C1E7F" w:rsidRPr="003C1E7F" w:rsidRDefault="003C1E7F" w:rsidP="003C1E7F">
      <w:pPr>
        <w:ind w:firstLine="709"/>
        <w:jc w:val="both"/>
        <w:rPr>
          <w:sz w:val="28"/>
          <w:szCs w:val="28"/>
        </w:rPr>
      </w:pPr>
      <w:r w:rsidRPr="003C1E7F">
        <w:rPr>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 27, ст. 3744; 2013, № 45 ст. 5807);</w:t>
      </w:r>
    </w:p>
    <w:p w:rsidR="003C1E7F" w:rsidRPr="003C1E7F" w:rsidRDefault="003C1E7F" w:rsidP="003C1E7F">
      <w:pPr>
        <w:ind w:firstLine="567"/>
        <w:jc w:val="both"/>
        <w:rPr>
          <w:sz w:val="28"/>
          <w:szCs w:val="28"/>
        </w:rPr>
      </w:pPr>
      <w:proofErr w:type="gramStart"/>
      <w:r w:rsidRPr="003C1E7F">
        <w:rPr>
          <w:sz w:val="28"/>
          <w:szCs w:val="28"/>
        </w:rPr>
        <w:t>Законом Новосибирской области от 25.12.2006 № 79-ОЗ «Об объектах культурного наследия (памятниках истории и культуры) народов Российской Федерации, расположенных на территории Новосибирской области» («Ведомости Новосибирского областного Совета депутатов» № 1, 05.01.2007; № 28, 15.06.2007;  № 62, 21.12.2007; № 18, 04.04.2008; № 65, 12.12.2008; №18, 10.04.2009; «Советская Сибирь» № 192, 13.10.2009; № 34, 15.07.2011; № 186, 05.10.2012, № 64, 9.04.2014, htt</w:t>
      </w:r>
      <w:r w:rsidR="00E81841">
        <w:rPr>
          <w:sz w:val="28"/>
          <w:szCs w:val="28"/>
        </w:rPr>
        <w:t>p://www.pravo.gov.ru 02.07.2015;</w:t>
      </w:r>
      <w:proofErr w:type="gramEnd"/>
      <w:r w:rsidRPr="003C1E7F">
        <w:rPr>
          <w:sz w:val="28"/>
          <w:szCs w:val="28"/>
        </w:rPr>
        <w:t xml:space="preserve"> http://www.pravo.gov.ru 28.12.2016</w:t>
      </w:r>
      <w:r w:rsidR="00E81841">
        <w:rPr>
          <w:sz w:val="28"/>
          <w:szCs w:val="28"/>
        </w:rPr>
        <w:t xml:space="preserve">; 05.07.2017 </w:t>
      </w:r>
      <w:r w:rsidR="00E81841" w:rsidRPr="00E81841">
        <w:rPr>
          <w:sz w:val="28"/>
          <w:szCs w:val="28"/>
        </w:rPr>
        <w:t>http://www.pravo.gov.ru</w:t>
      </w:r>
      <w:r w:rsidR="00E81841">
        <w:rPr>
          <w:sz w:val="28"/>
          <w:szCs w:val="28"/>
        </w:rPr>
        <w:t>;</w:t>
      </w:r>
      <w:proofErr w:type="gramStart"/>
      <w:r w:rsidR="00E81841">
        <w:rPr>
          <w:sz w:val="28"/>
          <w:szCs w:val="28"/>
        </w:rPr>
        <w:t xml:space="preserve"> </w:t>
      </w:r>
      <w:r w:rsidRPr="003C1E7F">
        <w:rPr>
          <w:sz w:val="28"/>
          <w:szCs w:val="28"/>
        </w:rPr>
        <w:t>)</w:t>
      </w:r>
      <w:proofErr w:type="gramEnd"/>
      <w:r w:rsidRPr="003C1E7F">
        <w:rPr>
          <w:sz w:val="28"/>
          <w:szCs w:val="28"/>
        </w:rPr>
        <w:t>;</w:t>
      </w:r>
    </w:p>
    <w:p w:rsidR="003C1E7F" w:rsidRPr="003C1E7F" w:rsidRDefault="003C1E7F" w:rsidP="003C1E7F">
      <w:pPr>
        <w:ind w:firstLine="567"/>
        <w:jc w:val="both"/>
        <w:rPr>
          <w:sz w:val="28"/>
          <w:szCs w:val="28"/>
        </w:rPr>
      </w:pPr>
      <w:r w:rsidRPr="003C1E7F">
        <w:rPr>
          <w:sz w:val="28"/>
          <w:szCs w:val="28"/>
        </w:rPr>
        <w:t>Постановлением Губернатора Новосибирской области от 03.09.2007 № 349 «Об управлении по государственной охране объектов культурного наследия Новосибирской области» («Советская Сибирь» № 176, 11.09.2007; № 139, 22.07.2008; № 50, 23.03.2010; № 43, 15.03.2011; № 61, 06.04.2012; № 8, 18.01.2013; официальный сайт Правительства Новосибирской области (www.nso.ru) 23.03.2015);</w:t>
      </w:r>
    </w:p>
    <w:p w:rsidR="003C1E7F" w:rsidRPr="003C1E7F" w:rsidRDefault="003C1E7F" w:rsidP="003C1E7F">
      <w:pPr>
        <w:ind w:right="-2" w:firstLine="708"/>
        <w:jc w:val="both"/>
        <w:rPr>
          <w:sz w:val="28"/>
          <w:szCs w:val="28"/>
        </w:rPr>
      </w:pPr>
      <w:r w:rsidRPr="003C1E7F">
        <w:rPr>
          <w:sz w:val="28"/>
          <w:szCs w:val="28"/>
        </w:rPr>
        <w:t>Постановлением Правительства Новосибирской области от 25.12.2012 № 609-п  «Об утверждении Положения об управлении по государственной охране объектов культурного наследия Новосибирской области» («Советская Сибирь» № 8, 18.01.2013; официальный сайт Правительства Новосибирской области (www.nso.ru) 25.02.2014; 22.07.2014; 01.10.2015; 1</w:t>
      </w:r>
      <w:r w:rsidR="00E81841">
        <w:rPr>
          <w:sz w:val="28"/>
          <w:szCs w:val="28"/>
        </w:rPr>
        <w:t>6</w:t>
      </w:r>
      <w:r w:rsidRPr="003C1E7F">
        <w:rPr>
          <w:sz w:val="28"/>
          <w:szCs w:val="28"/>
        </w:rPr>
        <w:t>.03.2017</w:t>
      </w:r>
      <w:r w:rsidR="00E81841">
        <w:rPr>
          <w:sz w:val="28"/>
          <w:szCs w:val="28"/>
        </w:rPr>
        <w:t xml:space="preserve">; </w:t>
      </w:r>
      <w:r w:rsidR="00E81841" w:rsidRPr="00E81841">
        <w:rPr>
          <w:sz w:val="28"/>
          <w:szCs w:val="28"/>
        </w:rPr>
        <w:t>http://www.pravo.gov.ru</w:t>
      </w:r>
      <w:r w:rsidR="00E81841">
        <w:rPr>
          <w:sz w:val="28"/>
          <w:szCs w:val="28"/>
        </w:rPr>
        <w:t xml:space="preserve"> 06.09.2017</w:t>
      </w:r>
      <w:r w:rsidRPr="003C1E7F">
        <w:rPr>
          <w:sz w:val="28"/>
          <w:szCs w:val="28"/>
        </w:rPr>
        <w:t>);</w:t>
      </w:r>
    </w:p>
    <w:p w:rsidR="003C1E7F" w:rsidRPr="004B5C73" w:rsidRDefault="003C1E7F" w:rsidP="004B5C73">
      <w:pPr>
        <w:ind w:firstLine="709"/>
        <w:jc w:val="both"/>
        <w:rPr>
          <w:sz w:val="28"/>
          <w:szCs w:val="28"/>
        </w:rPr>
      </w:pPr>
      <w:proofErr w:type="gramStart"/>
      <w:r w:rsidRPr="004B5C73">
        <w:rPr>
          <w:sz w:val="28"/>
          <w:szCs w:val="28"/>
        </w:rPr>
        <w:t xml:space="preserve">Постановлением Правительства Новосибирской области от 28.12.2010 № 292-п «Об утверждении Порядка определения размера оплаты государственной </w:t>
      </w:r>
      <w:r w:rsidRPr="004B5C73">
        <w:rPr>
          <w:sz w:val="28"/>
          <w:szCs w:val="28"/>
        </w:rPr>
        <w:lastRenderedPageBreak/>
        <w:t>историко-культурной экспертизы, касающегося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земельных участков, подлежащих хозяйственному освоению» («Советская Сибирь» № 6, 18.01.2011);</w:t>
      </w:r>
      <w:proofErr w:type="gramEnd"/>
    </w:p>
    <w:p w:rsidR="003C1E7F" w:rsidRPr="003C1E7F" w:rsidRDefault="003C1E7F" w:rsidP="003C1E7F">
      <w:pPr>
        <w:ind w:firstLine="709"/>
        <w:jc w:val="both"/>
        <w:rPr>
          <w:sz w:val="28"/>
          <w:szCs w:val="28"/>
        </w:rPr>
      </w:pPr>
      <w:proofErr w:type="gramStart"/>
      <w:r w:rsidRPr="004B5C73">
        <w:rPr>
          <w:sz w:val="28"/>
          <w:szCs w:val="28"/>
        </w:rPr>
        <w:t>Постановлением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(«Советская Сибирь» от 02.11.2010 № 213;</w:t>
      </w:r>
      <w:r w:rsidR="00E81841" w:rsidRPr="004B5C73">
        <w:rPr>
          <w:sz w:val="28"/>
          <w:szCs w:val="28"/>
        </w:rPr>
        <w:t xml:space="preserve"> </w:t>
      </w:r>
      <w:r w:rsidR="004B5C73" w:rsidRPr="004B5C73">
        <w:rPr>
          <w:sz w:val="28"/>
          <w:szCs w:val="28"/>
        </w:rPr>
        <w:t xml:space="preserve">от </w:t>
      </w:r>
      <w:r w:rsidR="00E81841" w:rsidRPr="004B5C73">
        <w:rPr>
          <w:sz w:val="28"/>
          <w:szCs w:val="28"/>
        </w:rPr>
        <w:t xml:space="preserve">28.12.2011 № 246; </w:t>
      </w:r>
      <w:r w:rsidR="004B5C73" w:rsidRPr="004B5C73">
        <w:rPr>
          <w:sz w:val="28"/>
          <w:szCs w:val="28"/>
        </w:rPr>
        <w:t xml:space="preserve">от 20.03.2012 № 48; от 23.10.2012 № 198; </w:t>
      </w:r>
      <w:r w:rsidR="004B5C73" w:rsidRPr="004B5C73">
        <w:rPr>
          <w:rFonts w:eastAsiaTheme="minorHAnsi"/>
          <w:sz w:val="28"/>
          <w:szCs w:val="28"/>
        </w:rPr>
        <w:t xml:space="preserve">от 25.04.2015 № 31; от 29.04.2015 № 32; от 29.06.2016 № 26; </w:t>
      </w:r>
      <w:r w:rsidR="004B5C73" w:rsidRPr="004B5C73">
        <w:rPr>
          <w:sz w:val="28"/>
          <w:szCs w:val="28"/>
        </w:rPr>
        <w:t>http://www.pravo.gov.ru 12.10.2017</w:t>
      </w:r>
      <w:r w:rsidRPr="003C1E7F">
        <w:rPr>
          <w:sz w:val="28"/>
          <w:szCs w:val="28"/>
        </w:rPr>
        <w:t>);</w:t>
      </w:r>
      <w:proofErr w:type="gramEnd"/>
    </w:p>
    <w:p w:rsidR="003C1E7F" w:rsidRPr="003C1E7F" w:rsidRDefault="003C1E7F" w:rsidP="003C1E7F">
      <w:pPr>
        <w:ind w:firstLine="709"/>
        <w:jc w:val="both"/>
        <w:rPr>
          <w:sz w:val="28"/>
          <w:szCs w:val="28"/>
        </w:rPr>
      </w:pPr>
      <w:proofErr w:type="gramStart"/>
      <w:r w:rsidRPr="003C1E7F">
        <w:rPr>
          <w:sz w:val="28"/>
          <w:szCs w:val="28"/>
        </w:rPr>
        <w:t>Постановлением Правительства Новосибирской области от 02.06.2015  № 204-п «Об утверждении перечня услуг,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 и предоставляются организациями, участвующими в предоставлении государственных услуг, и установлении порядка определения размера платы за оказание услуг,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w:t>
      </w:r>
      <w:proofErr w:type="gramEnd"/>
      <w:r w:rsidRPr="003C1E7F">
        <w:rPr>
          <w:sz w:val="28"/>
          <w:szCs w:val="28"/>
        </w:rPr>
        <w:t>» («</w:t>
      </w:r>
      <w:proofErr w:type="gramStart"/>
      <w:r w:rsidRPr="003C1E7F">
        <w:rPr>
          <w:sz w:val="28"/>
          <w:szCs w:val="28"/>
        </w:rPr>
        <w:t>Советская Сибирь» от 10.06.2015 № 43);</w:t>
      </w:r>
      <w:proofErr w:type="gramEnd"/>
    </w:p>
    <w:p w:rsidR="003C1E7F" w:rsidRPr="003C1E7F" w:rsidRDefault="003C1E7F" w:rsidP="003C1E7F">
      <w:pPr>
        <w:ind w:firstLine="709"/>
        <w:jc w:val="both"/>
        <w:rPr>
          <w:sz w:val="28"/>
          <w:szCs w:val="28"/>
        </w:rPr>
      </w:pPr>
      <w:proofErr w:type="gramStart"/>
      <w:r w:rsidRPr="003C1E7F">
        <w:rPr>
          <w:sz w:val="28"/>
          <w:szCs w:val="28"/>
        </w:rPr>
        <w:t>Постановлением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исполнительных органов государственной власти Новосибирской области, предоставляющих государственные услуги» (официальный сайт Губернатора и Правительства Новосибирской области (www.nso.ru) 02.08.2012;</w:t>
      </w:r>
      <w:proofErr w:type="gramEnd"/>
      <w:r w:rsidRPr="003C1E7F">
        <w:rPr>
          <w:sz w:val="28"/>
          <w:szCs w:val="28"/>
        </w:rPr>
        <w:t xml:space="preserve"> 18.07.2016);</w:t>
      </w:r>
    </w:p>
    <w:p w:rsidR="003C1E7F" w:rsidRPr="003C1E7F" w:rsidRDefault="003C1E7F" w:rsidP="003C1E7F">
      <w:pPr>
        <w:ind w:firstLine="709"/>
        <w:jc w:val="both"/>
        <w:rPr>
          <w:sz w:val="28"/>
          <w:szCs w:val="28"/>
        </w:rPr>
      </w:pPr>
      <w:proofErr w:type="gramStart"/>
      <w:r w:rsidRPr="003C1E7F">
        <w:rPr>
          <w:sz w:val="28"/>
          <w:szCs w:val="28"/>
        </w:rPr>
        <w:t>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(www.adm.nso</w:t>
      </w:r>
      <w:proofErr w:type="gramEnd"/>
      <w:r w:rsidRPr="003C1E7F">
        <w:rPr>
          <w:sz w:val="28"/>
          <w:szCs w:val="28"/>
        </w:rPr>
        <w:t>.</w:t>
      </w:r>
      <w:proofErr w:type="gramStart"/>
      <w:r w:rsidRPr="003C1E7F">
        <w:rPr>
          <w:sz w:val="28"/>
          <w:szCs w:val="28"/>
        </w:rPr>
        <w:t>ru от 29.09.2011).</w:t>
      </w:r>
      <w:proofErr w:type="gramEnd"/>
    </w:p>
    <w:p w:rsidR="00F1797D" w:rsidRDefault="00F1797D" w:rsidP="00872EE7">
      <w:pPr>
        <w:autoSpaceDE w:val="0"/>
        <w:autoSpaceDN w:val="0"/>
        <w:adjustRightInd w:val="0"/>
        <w:ind w:firstLine="709"/>
        <w:jc w:val="center"/>
        <w:outlineLvl w:val="2"/>
        <w:rPr>
          <w:bCs/>
          <w:iCs/>
          <w:color w:val="000000"/>
          <w:sz w:val="28"/>
          <w:szCs w:val="28"/>
        </w:rPr>
      </w:pPr>
    </w:p>
    <w:p w:rsidR="00F1797D" w:rsidRPr="00F1797D" w:rsidRDefault="00F1797D" w:rsidP="00F1797D">
      <w:pPr>
        <w:autoSpaceDE w:val="0"/>
        <w:autoSpaceDN w:val="0"/>
        <w:adjustRightInd w:val="0"/>
        <w:jc w:val="center"/>
        <w:rPr>
          <w:b/>
          <w:sz w:val="28"/>
          <w:szCs w:val="28"/>
        </w:rPr>
      </w:pPr>
      <w:r w:rsidRPr="00F1797D">
        <w:rPr>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w:t>
      </w:r>
      <w:r w:rsidRPr="00F1797D">
        <w:rPr>
          <w:b/>
          <w:sz w:val="28"/>
          <w:szCs w:val="28"/>
        </w:rPr>
        <w:lastRenderedPageBreak/>
        <w:t>заявителем, способы их получения заявителем, в том числе в электронной форме, порядок их представления</w:t>
      </w:r>
    </w:p>
    <w:p w:rsidR="00F1797D" w:rsidRDefault="00F1797D" w:rsidP="00872EE7">
      <w:pPr>
        <w:autoSpaceDE w:val="0"/>
        <w:autoSpaceDN w:val="0"/>
        <w:adjustRightInd w:val="0"/>
        <w:ind w:firstLine="709"/>
        <w:jc w:val="center"/>
        <w:outlineLvl w:val="2"/>
        <w:rPr>
          <w:bCs/>
          <w:iCs/>
          <w:color w:val="000000"/>
          <w:sz w:val="28"/>
          <w:szCs w:val="28"/>
        </w:rPr>
      </w:pPr>
    </w:p>
    <w:p w:rsidR="00CC58B9" w:rsidRPr="00CC58B9" w:rsidRDefault="00CC58B9" w:rsidP="00CC58B9">
      <w:pPr>
        <w:ind w:firstLine="709"/>
        <w:jc w:val="both"/>
        <w:rPr>
          <w:sz w:val="28"/>
          <w:szCs w:val="28"/>
        </w:rPr>
      </w:pPr>
      <w:r w:rsidRPr="00CC58B9">
        <w:rPr>
          <w:sz w:val="28"/>
          <w:szCs w:val="28"/>
        </w:rPr>
        <w:t>12. Для предоставления государственной услуги представляются следующие документы:</w:t>
      </w:r>
    </w:p>
    <w:p w:rsidR="00B91A8D" w:rsidRDefault="00CC58B9" w:rsidP="002B1C0C">
      <w:pPr>
        <w:autoSpaceDE w:val="0"/>
        <w:autoSpaceDN w:val="0"/>
        <w:adjustRightInd w:val="0"/>
        <w:ind w:firstLine="709"/>
        <w:jc w:val="both"/>
        <w:rPr>
          <w:bCs/>
          <w:iCs/>
          <w:color w:val="000000"/>
          <w:sz w:val="28"/>
          <w:szCs w:val="28"/>
        </w:rPr>
      </w:pPr>
      <w:r>
        <w:rPr>
          <w:color w:val="000000"/>
          <w:sz w:val="28"/>
          <w:szCs w:val="28"/>
        </w:rPr>
        <w:t>1)</w:t>
      </w:r>
      <w:r>
        <w:rPr>
          <w:bCs/>
          <w:iCs/>
          <w:color w:val="000000"/>
          <w:sz w:val="28"/>
          <w:szCs w:val="28"/>
        </w:rPr>
        <w:t xml:space="preserve"> з</w:t>
      </w:r>
      <w:r w:rsidR="00B91A8D" w:rsidRPr="005478C5">
        <w:rPr>
          <w:bCs/>
          <w:iCs/>
          <w:color w:val="000000"/>
          <w:sz w:val="28"/>
          <w:szCs w:val="28"/>
        </w:rPr>
        <w:t xml:space="preserve">аявление на предоставление государственной услуги (далее – заявление) </w:t>
      </w:r>
      <w:r w:rsidR="00635CEB">
        <w:rPr>
          <w:bCs/>
          <w:iCs/>
          <w:color w:val="000000"/>
          <w:sz w:val="28"/>
          <w:szCs w:val="28"/>
        </w:rPr>
        <w:t xml:space="preserve">по форме </w:t>
      </w:r>
      <w:r w:rsidR="00B91A8D" w:rsidRPr="005478C5">
        <w:rPr>
          <w:bCs/>
          <w:iCs/>
          <w:color w:val="000000"/>
          <w:sz w:val="28"/>
          <w:szCs w:val="28"/>
        </w:rPr>
        <w:t xml:space="preserve">согласно </w:t>
      </w:r>
      <w:r w:rsidR="00B91A8D" w:rsidRPr="00B40799">
        <w:rPr>
          <w:bCs/>
          <w:iCs/>
          <w:color w:val="000000"/>
          <w:sz w:val="28"/>
          <w:szCs w:val="28"/>
        </w:rPr>
        <w:t xml:space="preserve">приложению </w:t>
      </w:r>
      <w:r w:rsidR="00635CEB">
        <w:rPr>
          <w:bCs/>
          <w:iCs/>
          <w:color w:val="000000"/>
          <w:sz w:val="28"/>
          <w:szCs w:val="28"/>
        </w:rPr>
        <w:t xml:space="preserve">№ </w:t>
      </w:r>
      <w:r w:rsidR="00B362B9">
        <w:rPr>
          <w:bCs/>
          <w:iCs/>
          <w:color w:val="000000"/>
          <w:sz w:val="28"/>
          <w:szCs w:val="28"/>
        </w:rPr>
        <w:t>1</w:t>
      </w:r>
      <w:r w:rsidR="00B91A8D" w:rsidRPr="005478C5">
        <w:rPr>
          <w:bCs/>
          <w:iCs/>
          <w:color w:val="000000"/>
          <w:sz w:val="28"/>
          <w:szCs w:val="28"/>
        </w:rPr>
        <w:t xml:space="preserve"> к настоящему </w:t>
      </w:r>
      <w:r w:rsidR="000B1F60">
        <w:rPr>
          <w:bCs/>
          <w:iCs/>
          <w:color w:val="000000"/>
          <w:sz w:val="28"/>
          <w:szCs w:val="28"/>
        </w:rPr>
        <w:t>регламенту.</w:t>
      </w:r>
    </w:p>
    <w:p w:rsidR="009844BF" w:rsidRDefault="009844BF" w:rsidP="009844BF">
      <w:pPr>
        <w:autoSpaceDE w:val="0"/>
        <w:autoSpaceDN w:val="0"/>
        <w:ind w:firstLine="720"/>
        <w:jc w:val="both"/>
        <w:rPr>
          <w:sz w:val="28"/>
          <w:szCs w:val="28"/>
        </w:rPr>
      </w:pPr>
      <w:r w:rsidRPr="009844BF">
        <w:rPr>
          <w:sz w:val="28"/>
          <w:szCs w:val="28"/>
        </w:rPr>
        <w:t>Если документы, необходимые для предоставления государственной услуги, направляются по почте, то оригиналы документов не направляются. В этом случае направляются копии документов, верность которых засвидетельствована в установленном законом порядке.</w:t>
      </w:r>
    </w:p>
    <w:p w:rsidR="009844BF" w:rsidRPr="009844BF" w:rsidRDefault="009844BF" w:rsidP="009844BF">
      <w:pPr>
        <w:autoSpaceDE w:val="0"/>
        <w:autoSpaceDN w:val="0"/>
        <w:ind w:firstLine="720"/>
        <w:jc w:val="both"/>
        <w:rPr>
          <w:sz w:val="28"/>
          <w:szCs w:val="28"/>
        </w:rPr>
      </w:pPr>
      <w:r w:rsidRPr="009844BF">
        <w:rPr>
          <w:sz w:val="28"/>
          <w:szCs w:val="28"/>
        </w:rPr>
        <w:t>Если документы, необходимые для предоставления государственной услуги, представляются лично, то в случае представления копий документов, не заверенных в установленном законом порядке, заявителем представляются их оригиналы.</w:t>
      </w:r>
    </w:p>
    <w:p w:rsidR="00E659F7" w:rsidRPr="008D4079" w:rsidRDefault="00E659F7" w:rsidP="00E659F7">
      <w:pPr>
        <w:pStyle w:val="ConsPlusNormal"/>
        <w:ind w:firstLine="709"/>
        <w:jc w:val="both"/>
        <w:rPr>
          <w:rFonts w:ascii="Times New Roman" w:hAnsi="Times New Roman" w:cs="Times New Roman"/>
          <w:sz w:val="28"/>
          <w:szCs w:val="28"/>
        </w:rPr>
      </w:pPr>
      <w:r w:rsidRPr="00E659F7">
        <w:rPr>
          <w:rFonts w:ascii="Times New Roman" w:hAnsi="Times New Roman" w:cs="Times New Roman"/>
          <w:color w:val="000000"/>
          <w:sz w:val="28"/>
          <w:szCs w:val="28"/>
        </w:rPr>
        <w:t>12.</w:t>
      </w:r>
      <w:r w:rsidR="00082D49">
        <w:rPr>
          <w:rFonts w:ascii="Times New Roman" w:hAnsi="Times New Roman" w:cs="Times New Roman"/>
          <w:color w:val="000000"/>
          <w:sz w:val="28"/>
          <w:szCs w:val="28"/>
        </w:rPr>
        <w:t>1</w:t>
      </w:r>
      <w:r w:rsidRPr="00E659F7">
        <w:rPr>
          <w:rFonts w:ascii="Times New Roman" w:hAnsi="Times New Roman" w:cs="Times New Roman"/>
          <w:color w:val="000000"/>
          <w:sz w:val="28"/>
          <w:szCs w:val="28"/>
        </w:rPr>
        <w:t>.</w:t>
      </w:r>
      <w:r>
        <w:rPr>
          <w:color w:val="000000"/>
          <w:sz w:val="28"/>
          <w:szCs w:val="28"/>
        </w:rPr>
        <w:t xml:space="preserve"> </w:t>
      </w:r>
      <w:r w:rsidRPr="00E659F7">
        <w:rPr>
          <w:rFonts w:ascii="Times New Roman" w:hAnsi="Times New Roman" w:cs="Times New Roman"/>
          <w:color w:val="000000"/>
          <w:sz w:val="28"/>
          <w:szCs w:val="28"/>
        </w:rPr>
        <w:t>В случае</w:t>
      </w:r>
      <w:proofErr w:type="gramStart"/>
      <w:r>
        <w:rPr>
          <w:color w:val="000000"/>
          <w:sz w:val="28"/>
          <w:szCs w:val="28"/>
        </w:rPr>
        <w:t>,</w:t>
      </w:r>
      <w:proofErr w:type="gramEnd"/>
      <w:r>
        <w:rPr>
          <w:color w:val="000000"/>
          <w:sz w:val="28"/>
          <w:szCs w:val="28"/>
        </w:rPr>
        <w:t xml:space="preserve"> </w:t>
      </w:r>
      <w:r>
        <w:rPr>
          <w:rFonts w:ascii="Times New Roman" w:hAnsi="Times New Roman" w:cs="Times New Roman"/>
          <w:sz w:val="28"/>
          <w:szCs w:val="28"/>
        </w:rPr>
        <w:t>е</w:t>
      </w:r>
      <w:r w:rsidRPr="008D4079">
        <w:rPr>
          <w:rFonts w:ascii="Times New Roman" w:hAnsi="Times New Roman" w:cs="Times New Roman"/>
          <w:sz w:val="28"/>
          <w:szCs w:val="28"/>
        </w:rPr>
        <w:t xml:space="preserve">сли для получения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свободной форме или по форме согласно </w:t>
      </w:r>
      <w:hyperlink w:anchor="P1289" w:history="1">
        <w:r w:rsidRPr="008D4079">
          <w:rPr>
            <w:rFonts w:ascii="Times New Roman" w:hAnsi="Times New Roman" w:cs="Times New Roman"/>
            <w:sz w:val="28"/>
            <w:szCs w:val="28"/>
          </w:rPr>
          <w:t>приложению № </w:t>
        </w:r>
      </w:hyperlink>
      <w:r w:rsidR="00B362B9">
        <w:rPr>
          <w:rFonts w:ascii="Times New Roman" w:hAnsi="Times New Roman" w:cs="Times New Roman"/>
          <w:sz w:val="28"/>
          <w:szCs w:val="28"/>
        </w:rPr>
        <w:t>2</w:t>
      </w:r>
      <w:r w:rsidRPr="008D4079">
        <w:rPr>
          <w:rFonts w:ascii="Times New Roman" w:hAnsi="Times New Roman" w:cs="Times New Roman"/>
          <w:sz w:val="28"/>
          <w:szCs w:val="28"/>
        </w:rPr>
        <w:t xml:space="preserve"> к Административному регламенту.</w:t>
      </w:r>
    </w:p>
    <w:p w:rsidR="00E659F7" w:rsidRPr="008D4079" w:rsidRDefault="00E659F7" w:rsidP="00E659F7">
      <w:pPr>
        <w:pStyle w:val="ConsPlusNormal"/>
        <w:ind w:firstLine="709"/>
        <w:jc w:val="both"/>
        <w:rPr>
          <w:rFonts w:ascii="Times New Roman" w:hAnsi="Times New Roman" w:cs="Times New Roman"/>
          <w:sz w:val="28"/>
          <w:szCs w:val="28"/>
        </w:rPr>
      </w:pPr>
      <w:r w:rsidRPr="008D4079">
        <w:rPr>
          <w:rFonts w:ascii="Times New Roman" w:hAnsi="Times New Roman" w:cs="Times New Roman"/>
          <w:sz w:val="28"/>
          <w:szCs w:val="28"/>
        </w:rPr>
        <w:t xml:space="preserve">В случае изменения персональных данных заявителя заявители извещают об этом </w:t>
      </w:r>
      <w:r w:rsidR="004F6215">
        <w:rPr>
          <w:rFonts w:ascii="Times New Roman" w:hAnsi="Times New Roman" w:cs="Times New Roman"/>
          <w:sz w:val="28"/>
          <w:szCs w:val="28"/>
        </w:rPr>
        <w:t>Управление</w:t>
      </w:r>
      <w:r w:rsidRPr="008D4079">
        <w:rPr>
          <w:rFonts w:ascii="Times New Roman" w:hAnsi="Times New Roman" w:cs="Times New Roman"/>
          <w:sz w:val="28"/>
          <w:szCs w:val="28"/>
        </w:rPr>
        <w:t xml:space="preserve"> по форме согласно приложению № </w:t>
      </w:r>
      <w:r w:rsidR="00B362B9">
        <w:rPr>
          <w:rFonts w:ascii="Times New Roman" w:hAnsi="Times New Roman" w:cs="Times New Roman"/>
          <w:sz w:val="28"/>
          <w:szCs w:val="28"/>
        </w:rPr>
        <w:t>3</w:t>
      </w:r>
      <w:r w:rsidRPr="008D4079">
        <w:rPr>
          <w:rFonts w:ascii="Times New Roman" w:hAnsi="Times New Roman" w:cs="Times New Roman"/>
          <w:sz w:val="28"/>
          <w:szCs w:val="28"/>
        </w:rPr>
        <w:t xml:space="preserve"> к Административному регламенту.</w:t>
      </w:r>
    </w:p>
    <w:p w:rsidR="00E659F7" w:rsidRPr="008D4079" w:rsidRDefault="00E659F7" w:rsidP="00E659F7">
      <w:pPr>
        <w:pStyle w:val="ConsPlusNormal"/>
        <w:ind w:firstLine="709"/>
        <w:jc w:val="both"/>
        <w:rPr>
          <w:rFonts w:ascii="Times New Roman" w:hAnsi="Times New Roman" w:cs="Times New Roman"/>
          <w:sz w:val="28"/>
          <w:szCs w:val="28"/>
        </w:rPr>
      </w:pPr>
      <w:r w:rsidRPr="008D4079">
        <w:rPr>
          <w:rFonts w:ascii="Times New Roman" w:hAnsi="Times New Roman" w:cs="Times New Roman"/>
          <w:sz w:val="28"/>
          <w:szCs w:val="28"/>
        </w:rPr>
        <w:t>К извещению об изменении персональных данных прикладываются документы, подтверждающие такие изменения:</w:t>
      </w:r>
    </w:p>
    <w:p w:rsidR="00E659F7" w:rsidRPr="008D4079" w:rsidRDefault="00E659F7" w:rsidP="00E659F7">
      <w:pPr>
        <w:pStyle w:val="ConsPlusNormal"/>
        <w:ind w:firstLine="709"/>
        <w:jc w:val="both"/>
        <w:rPr>
          <w:rFonts w:ascii="Times New Roman" w:hAnsi="Times New Roman" w:cs="Times New Roman"/>
          <w:sz w:val="28"/>
          <w:szCs w:val="28"/>
        </w:rPr>
      </w:pPr>
      <w:r w:rsidRPr="008D4079">
        <w:rPr>
          <w:rFonts w:ascii="Times New Roman" w:hAnsi="Times New Roman" w:cs="Times New Roman"/>
          <w:sz w:val="28"/>
          <w:szCs w:val="28"/>
        </w:rPr>
        <w:t>1) при смене фамилии, имени, отчества (последнее - при наличии):</w:t>
      </w:r>
    </w:p>
    <w:p w:rsidR="00E659F7" w:rsidRPr="008D4079" w:rsidRDefault="00E659F7" w:rsidP="00E659F7">
      <w:pPr>
        <w:pStyle w:val="ConsPlusNormal"/>
        <w:ind w:firstLine="709"/>
        <w:jc w:val="both"/>
        <w:rPr>
          <w:rFonts w:ascii="Times New Roman" w:hAnsi="Times New Roman" w:cs="Times New Roman"/>
          <w:sz w:val="28"/>
          <w:szCs w:val="28"/>
        </w:rPr>
      </w:pPr>
      <w:r w:rsidRPr="008D4079">
        <w:rPr>
          <w:rFonts w:ascii="Times New Roman" w:hAnsi="Times New Roman" w:cs="Times New Roman"/>
          <w:sz w:val="28"/>
          <w:szCs w:val="28"/>
        </w:rPr>
        <w:t>свидетельство о перемене имени;</w:t>
      </w:r>
    </w:p>
    <w:p w:rsidR="00E659F7" w:rsidRPr="008D4079" w:rsidRDefault="00E659F7" w:rsidP="00E659F7">
      <w:pPr>
        <w:pStyle w:val="ConsPlusNormal"/>
        <w:ind w:firstLine="709"/>
        <w:jc w:val="both"/>
        <w:rPr>
          <w:rFonts w:ascii="Times New Roman" w:hAnsi="Times New Roman" w:cs="Times New Roman"/>
          <w:sz w:val="28"/>
          <w:szCs w:val="28"/>
        </w:rPr>
      </w:pPr>
      <w:r w:rsidRPr="008D4079">
        <w:rPr>
          <w:rFonts w:ascii="Times New Roman" w:hAnsi="Times New Roman" w:cs="Times New Roman"/>
          <w:sz w:val="28"/>
          <w:szCs w:val="28"/>
        </w:rPr>
        <w:t>свидетельство о заключении брака;</w:t>
      </w:r>
    </w:p>
    <w:p w:rsidR="00E659F7" w:rsidRPr="008D4079" w:rsidRDefault="00E659F7" w:rsidP="00E659F7">
      <w:pPr>
        <w:pStyle w:val="ConsPlusNormal"/>
        <w:ind w:firstLine="709"/>
        <w:jc w:val="both"/>
        <w:rPr>
          <w:rFonts w:ascii="Times New Roman" w:hAnsi="Times New Roman" w:cs="Times New Roman"/>
          <w:sz w:val="28"/>
          <w:szCs w:val="28"/>
        </w:rPr>
      </w:pPr>
      <w:r w:rsidRPr="008D4079">
        <w:rPr>
          <w:rFonts w:ascii="Times New Roman" w:hAnsi="Times New Roman" w:cs="Times New Roman"/>
          <w:sz w:val="28"/>
          <w:szCs w:val="28"/>
        </w:rPr>
        <w:t>свидетельство о расторжении брака;</w:t>
      </w:r>
    </w:p>
    <w:p w:rsidR="00E659F7" w:rsidRPr="008D4079" w:rsidRDefault="00E659F7" w:rsidP="00E659F7">
      <w:pPr>
        <w:pStyle w:val="ConsPlusNormal"/>
        <w:ind w:firstLine="709"/>
        <w:jc w:val="both"/>
        <w:rPr>
          <w:rFonts w:ascii="Times New Roman" w:hAnsi="Times New Roman" w:cs="Times New Roman"/>
          <w:sz w:val="28"/>
          <w:szCs w:val="28"/>
        </w:rPr>
      </w:pPr>
      <w:r w:rsidRPr="008D4079">
        <w:rPr>
          <w:rFonts w:ascii="Times New Roman" w:hAnsi="Times New Roman" w:cs="Times New Roman"/>
          <w:sz w:val="28"/>
          <w:szCs w:val="28"/>
        </w:rPr>
        <w:t>копия документа, удостоверяющего личность (в случае если копия документа, удостоверяющего личность, ранее представлялась);</w:t>
      </w:r>
    </w:p>
    <w:p w:rsidR="00E659F7" w:rsidRPr="008D4079" w:rsidRDefault="00E659F7" w:rsidP="00E659F7">
      <w:pPr>
        <w:pStyle w:val="ConsPlusNormal"/>
        <w:ind w:firstLine="709"/>
        <w:jc w:val="both"/>
        <w:rPr>
          <w:rFonts w:ascii="Times New Roman" w:hAnsi="Times New Roman" w:cs="Times New Roman"/>
          <w:sz w:val="28"/>
          <w:szCs w:val="28"/>
        </w:rPr>
      </w:pPr>
      <w:r w:rsidRPr="008D4079">
        <w:rPr>
          <w:rFonts w:ascii="Times New Roman" w:hAnsi="Times New Roman" w:cs="Times New Roman"/>
          <w:sz w:val="28"/>
          <w:szCs w:val="28"/>
        </w:rPr>
        <w:t>2) при смене адреса места жительства:</w:t>
      </w:r>
    </w:p>
    <w:p w:rsidR="00E659F7" w:rsidRPr="008D4079" w:rsidRDefault="00E659F7" w:rsidP="00E659F7">
      <w:pPr>
        <w:pStyle w:val="ConsPlusNormal"/>
        <w:ind w:firstLine="709"/>
        <w:jc w:val="both"/>
        <w:rPr>
          <w:rFonts w:ascii="Times New Roman" w:hAnsi="Times New Roman" w:cs="Times New Roman"/>
          <w:sz w:val="28"/>
          <w:szCs w:val="28"/>
        </w:rPr>
      </w:pPr>
      <w:r w:rsidRPr="008D4079">
        <w:rPr>
          <w:rFonts w:ascii="Times New Roman" w:hAnsi="Times New Roman" w:cs="Times New Roman"/>
          <w:sz w:val="28"/>
          <w:szCs w:val="28"/>
        </w:rPr>
        <w:t>паспорт с отметкой о регистрации по месту жительства;</w:t>
      </w:r>
    </w:p>
    <w:p w:rsidR="00E659F7" w:rsidRPr="008D4079" w:rsidRDefault="00E659F7" w:rsidP="00E659F7">
      <w:pPr>
        <w:pStyle w:val="ConsPlusNormal"/>
        <w:ind w:firstLine="709"/>
        <w:jc w:val="both"/>
        <w:rPr>
          <w:rFonts w:ascii="Times New Roman" w:hAnsi="Times New Roman" w:cs="Times New Roman"/>
          <w:sz w:val="28"/>
          <w:szCs w:val="28"/>
        </w:rPr>
      </w:pPr>
      <w:r w:rsidRPr="008D4079">
        <w:rPr>
          <w:rFonts w:ascii="Times New Roman" w:hAnsi="Times New Roman" w:cs="Times New Roman"/>
          <w:sz w:val="28"/>
          <w:szCs w:val="28"/>
        </w:rPr>
        <w:t>судебное решение об установлении факта проживания по определенному адресу.</w:t>
      </w:r>
    </w:p>
    <w:p w:rsidR="009844BF" w:rsidRPr="009844BF" w:rsidRDefault="009844BF" w:rsidP="009844BF">
      <w:pPr>
        <w:autoSpaceDE w:val="0"/>
        <w:autoSpaceDN w:val="0"/>
        <w:ind w:firstLine="720"/>
        <w:jc w:val="both"/>
        <w:rPr>
          <w:sz w:val="28"/>
          <w:szCs w:val="28"/>
        </w:rPr>
      </w:pPr>
      <w:r w:rsidRPr="009844BF">
        <w:rPr>
          <w:sz w:val="28"/>
          <w:szCs w:val="28"/>
        </w:rPr>
        <w:t>В случае представления документов представителем дополнительно представляются документы, удостоверяющие его личность и полномочия.</w:t>
      </w:r>
    </w:p>
    <w:p w:rsidR="00F25C2F" w:rsidRDefault="00F25C2F" w:rsidP="00F25C2F">
      <w:pPr>
        <w:autoSpaceDE w:val="0"/>
        <w:autoSpaceDN w:val="0"/>
        <w:adjustRightInd w:val="0"/>
        <w:ind w:firstLine="709"/>
        <w:jc w:val="both"/>
        <w:rPr>
          <w:b/>
          <w:sz w:val="28"/>
          <w:szCs w:val="28"/>
        </w:rPr>
      </w:pPr>
    </w:p>
    <w:p w:rsidR="00DE3D95" w:rsidRPr="00DE3D95" w:rsidRDefault="00DE3D95" w:rsidP="00DE3D95">
      <w:pPr>
        <w:jc w:val="center"/>
        <w:rPr>
          <w:b/>
          <w:sz w:val="28"/>
          <w:szCs w:val="28"/>
        </w:rPr>
      </w:pPr>
      <w:proofErr w:type="gramStart"/>
      <w:r w:rsidRPr="00DE3D95">
        <w:rPr>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органов государственных внебюджетных фондов, органов местного самоуправления и </w:t>
      </w:r>
      <w:r w:rsidRPr="00DE3D95">
        <w:rPr>
          <w:b/>
          <w:sz w:val="28"/>
          <w:szCs w:val="28"/>
        </w:rPr>
        <w:lastRenderedPageBreak/>
        <w:t>подведомственных этим органам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E3D95" w:rsidRPr="00DE3D95" w:rsidRDefault="00DE3D95" w:rsidP="00DE3D95">
      <w:pPr>
        <w:jc w:val="center"/>
        <w:rPr>
          <w:b/>
          <w:sz w:val="28"/>
          <w:szCs w:val="28"/>
        </w:rPr>
      </w:pPr>
    </w:p>
    <w:p w:rsidR="00635CEB" w:rsidRPr="001059E0" w:rsidRDefault="00DE3D95" w:rsidP="001059E0">
      <w:pPr>
        <w:ind w:firstLine="709"/>
        <w:jc w:val="both"/>
        <w:rPr>
          <w:sz w:val="28"/>
          <w:szCs w:val="28"/>
        </w:rPr>
      </w:pPr>
      <w:r w:rsidRPr="00DE3D95">
        <w:rPr>
          <w:sz w:val="28"/>
          <w:szCs w:val="28"/>
        </w:rPr>
        <w:t xml:space="preserve">13. </w:t>
      </w:r>
      <w:bookmarkStart w:id="4" w:name="Par184"/>
      <w:bookmarkEnd w:id="4"/>
      <w:r w:rsidR="001059E0" w:rsidRPr="001059E0">
        <w:rPr>
          <w:sz w:val="28"/>
          <w:szCs w:val="28"/>
        </w:rPr>
        <w:t>Документ</w:t>
      </w:r>
      <w:r w:rsidR="001059E0">
        <w:rPr>
          <w:sz w:val="28"/>
          <w:szCs w:val="28"/>
        </w:rPr>
        <w:t>ы</w:t>
      </w:r>
      <w:r w:rsidR="001059E0" w:rsidRPr="001059E0">
        <w:rPr>
          <w:sz w:val="28"/>
          <w:szCs w:val="28"/>
        </w:rPr>
        <w:t>, необходимы</w:t>
      </w:r>
      <w:r w:rsidR="001059E0">
        <w:rPr>
          <w:sz w:val="28"/>
          <w:szCs w:val="28"/>
        </w:rPr>
        <w:t>е</w:t>
      </w:r>
      <w:r w:rsidR="001059E0" w:rsidRPr="001059E0">
        <w:rPr>
          <w:sz w:val="28"/>
          <w:szCs w:val="28"/>
        </w:rPr>
        <w:t xml:space="preserve"> в соответствии с нормативными правовыми актами для предоставления государственной услуги, </w:t>
      </w:r>
      <w:r w:rsidR="001059E0">
        <w:rPr>
          <w:sz w:val="28"/>
          <w:szCs w:val="28"/>
        </w:rPr>
        <w:t>которые находятся</w:t>
      </w:r>
      <w:r w:rsidR="001059E0" w:rsidRPr="001059E0">
        <w:rPr>
          <w:sz w:val="28"/>
          <w:szCs w:val="28"/>
        </w:rPr>
        <w:t xml:space="preserve"> в распоряжении иных исполнительных органов, федеральных органов исполнительной власти, органов государственных внебюджетных фондов, органов местного самоуправления и подведомственных этим органам организаций, и которые заявитель вправе представить,</w:t>
      </w:r>
      <w:r w:rsidR="001059E0">
        <w:rPr>
          <w:sz w:val="28"/>
          <w:szCs w:val="28"/>
        </w:rPr>
        <w:t xml:space="preserve"> не предусмотрены.</w:t>
      </w:r>
    </w:p>
    <w:p w:rsidR="001059E0" w:rsidRDefault="001059E0" w:rsidP="00DE3D95">
      <w:pPr>
        <w:widowControl w:val="0"/>
        <w:numPr>
          <w:ilvl w:val="7"/>
          <w:numId w:val="1"/>
        </w:numPr>
        <w:suppressAutoHyphens/>
        <w:jc w:val="center"/>
        <w:rPr>
          <w:b/>
          <w:sz w:val="28"/>
          <w:szCs w:val="28"/>
        </w:rPr>
      </w:pPr>
    </w:p>
    <w:p w:rsidR="00DE3D95" w:rsidRPr="00DE3D95" w:rsidRDefault="00DE3D95" w:rsidP="00DE3D95">
      <w:pPr>
        <w:widowControl w:val="0"/>
        <w:numPr>
          <w:ilvl w:val="7"/>
          <w:numId w:val="1"/>
        </w:numPr>
        <w:suppressAutoHyphens/>
        <w:jc w:val="center"/>
        <w:rPr>
          <w:b/>
          <w:sz w:val="28"/>
          <w:szCs w:val="28"/>
        </w:rPr>
      </w:pPr>
      <w:r w:rsidRPr="00DE3D95">
        <w:rPr>
          <w:b/>
          <w:sz w:val="28"/>
          <w:szCs w:val="28"/>
        </w:rPr>
        <w:t>Указание на запрет требовать от заявителя</w:t>
      </w:r>
    </w:p>
    <w:p w:rsidR="00DE3D95" w:rsidRPr="00DE3D95" w:rsidRDefault="00DE3D95" w:rsidP="00DE3D95">
      <w:pPr>
        <w:widowControl w:val="0"/>
        <w:numPr>
          <w:ilvl w:val="0"/>
          <w:numId w:val="1"/>
        </w:numPr>
        <w:suppressAutoHyphens/>
        <w:jc w:val="both"/>
        <w:rPr>
          <w:sz w:val="28"/>
          <w:szCs w:val="28"/>
        </w:rPr>
      </w:pPr>
    </w:p>
    <w:p w:rsidR="00DE3D95" w:rsidRPr="00DE3D95" w:rsidRDefault="00DE3D95" w:rsidP="00DE3D95">
      <w:pPr>
        <w:widowControl w:val="0"/>
        <w:numPr>
          <w:ilvl w:val="0"/>
          <w:numId w:val="1"/>
        </w:numPr>
        <w:suppressAutoHyphens/>
        <w:ind w:firstLine="709"/>
        <w:jc w:val="both"/>
        <w:rPr>
          <w:sz w:val="28"/>
          <w:szCs w:val="28"/>
        </w:rPr>
      </w:pPr>
      <w:r w:rsidRPr="00DE3D95">
        <w:rPr>
          <w:sz w:val="28"/>
          <w:szCs w:val="28"/>
        </w:rPr>
        <w:t>14. При предоставлении государственной услуги запрещается требовать от заявителя:</w:t>
      </w:r>
    </w:p>
    <w:p w:rsidR="00DE3D95" w:rsidRPr="00DE3D95" w:rsidRDefault="00DE3D95" w:rsidP="00DE3D95">
      <w:pPr>
        <w:widowControl w:val="0"/>
        <w:numPr>
          <w:ilvl w:val="0"/>
          <w:numId w:val="1"/>
        </w:numPr>
        <w:suppressAutoHyphens/>
        <w:ind w:firstLine="709"/>
        <w:jc w:val="both"/>
        <w:rPr>
          <w:sz w:val="28"/>
          <w:szCs w:val="28"/>
        </w:rPr>
      </w:pPr>
      <w:r w:rsidRPr="00DE3D9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E3D95" w:rsidRPr="00DE3D95" w:rsidRDefault="00DE3D95" w:rsidP="00DE3D95">
      <w:pPr>
        <w:widowControl w:val="0"/>
        <w:numPr>
          <w:ilvl w:val="0"/>
          <w:numId w:val="1"/>
        </w:numPr>
        <w:suppressAutoHyphens/>
        <w:ind w:firstLine="709"/>
        <w:jc w:val="both"/>
        <w:rPr>
          <w:sz w:val="28"/>
          <w:szCs w:val="28"/>
        </w:rPr>
      </w:pPr>
      <w:proofErr w:type="gramStart"/>
      <w:r w:rsidRPr="00DE3D95">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находятся в распоряжении Управления,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от 27.07.2010 № 210-ФЗ «Об организации предоставления</w:t>
      </w:r>
      <w:proofErr w:type="gramEnd"/>
      <w:r w:rsidRPr="00DE3D95">
        <w:rPr>
          <w:sz w:val="28"/>
          <w:szCs w:val="28"/>
        </w:rPr>
        <w:t xml:space="preserve"> государственных и муниципальных услуг».</w:t>
      </w:r>
    </w:p>
    <w:p w:rsidR="00DE3D95" w:rsidRPr="00DE3D95" w:rsidRDefault="00DE3D95" w:rsidP="00DE3D95">
      <w:pPr>
        <w:ind w:firstLine="709"/>
        <w:jc w:val="both"/>
        <w:rPr>
          <w:sz w:val="28"/>
          <w:szCs w:val="28"/>
        </w:rPr>
      </w:pPr>
    </w:p>
    <w:p w:rsidR="000A09C3" w:rsidRDefault="000A09C3" w:rsidP="00DE3D95">
      <w:pPr>
        <w:jc w:val="center"/>
        <w:outlineLvl w:val="1"/>
        <w:rPr>
          <w:b/>
          <w:sz w:val="28"/>
          <w:szCs w:val="28"/>
        </w:rPr>
      </w:pPr>
    </w:p>
    <w:p w:rsidR="00DE3D95" w:rsidRPr="00DE3D95" w:rsidRDefault="00DE3D95" w:rsidP="00DE3D95">
      <w:pPr>
        <w:jc w:val="center"/>
        <w:outlineLvl w:val="1"/>
        <w:rPr>
          <w:b/>
          <w:sz w:val="28"/>
          <w:szCs w:val="28"/>
        </w:rPr>
      </w:pPr>
      <w:r w:rsidRPr="00DE3D95">
        <w:rPr>
          <w:b/>
          <w:sz w:val="28"/>
          <w:szCs w:val="28"/>
        </w:rPr>
        <w:t>Исчерпывающий перечень оснований для отказа в приеме документов, необходимых для предоставления государственной услуги</w:t>
      </w:r>
    </w:p>
    <w:p w:rsidR="00DE3D95" w:rsidRPr="00DE3D95" w:rsidRDefault="00DE3D95" w:rsidP="00DE3D95">
      <w:pPr>
        <w:rPr>
          <w:sz w:val="28"/>
          <w:szCs w:val="28"/>
        </w:rPr>
      </w:pPr>
    </w:p>
    <w:p w:rsidR="00DE3D95" w:rsidRPr="00DE3D95" w:rsidRDefault="00DE3D95" w:rsidP="00DE3D95">
      <w:pPr>
        <w:ind w:firstLine="709"/>
        <w:jc w:val="both"/>
        <w:rPr>
          <w:sz w:val="28"/>
          <w:szCs w:val="28"/>
        </w:rPr>
      </w:pPr>
      <w:r w:rsidRPr="00DE3D95">
        <w:rPr>
          <w:sz w:val="28"/>
          <w:szCs w:val="28"/>
        </w:rPr>
        <w:t>15. Основания для отказа в приеме документов, необходимых для предоставления государственной услуги, отсутствуют.</w:t>
      </w:r>
    </w:p>
    <w:p w:rsidR="00DE3D95" w:rsidRDefault="00DE3D95" w:rsidP="002B1C0C">
      <w:pPr>
        <w:autoSpaceDE w:val="0"/>
        <w:autoSpaceDN w:val="0"/>
        <w:adjustRightInd w:val="0"/>
        <w:ind w:firstLine="709"/>
        <w:jc w:val="both"/>
        <w:rPr>
          <w:bCs/>
          <w:iCs/>
          <w:color w:val="000000"/>
          <w:sz w:val="28"/>
          <w:szCs w:val="28"/>
        </w:rPr>
      </w:pPr>
    </w:p>
    <w:p w:rsidR="00DE3D95" w:rsidRPr="00DE3D95" w:rsidRDefault="00DE3D95" w:rsidP="000A09C3">
      <w:pPr>
        <w:pStyle w:val="1"/>
        <w:keepNext/>
        <w:numPr>
          <w:ilvl w:val="0"/>
          <w:numId w:val="1"/>
        </w:numPr>
        <w:suppressAutoHyphens/>
        <w:autoSpaceDE/>
        <w:autoSpaceDN/>
        <w:adjustRightInd/>
        <w:spacing w:before="0" w:after="0"/>
        <w:rPr>
          <w:rFonts w:ascii="Times New Roman" w:hAnsi="Times New Roman"/>
          <w:color w:val="auto"/>
          <w:sz w:val="28"/>
          <w:szCs w:val="28"/>
        </w:rPr>
      </w:pPr>
      <w:bookmarkStart w:id="5" w:name="sub_205"/>
      <w:r w:rsidRPr="00DE3D95">
        <w:rPr>
          <w:rFonts w:ascii="Times New Roman" w:hAnsi="Times New Roman"/>
          <w:color w:val="auto"/>
          <w:sz w:val="28"/>
          <w:szCs w:val="28"/>
        </w:rPr>
        <w:t>Исчерпывающий перечень оснований для приостановления</w:t>
      </w:r>
      <w:bookmarkEnd w:id="5"/>
    </w:p>
    <w:p w:rsidR="00DE3D95" w:rsidRPr="00DE3D95" w:rsidRDefault="00DE3D95" w:rsidP="000A09C3">
      <w:pPr>
        <w:pStyle w:val="1"/>
        <w:keepNext/>
        <w:numPr>
          <w:ilvl w:val="0"/>
          <w:numId w:val="1"/>
        </w:numPr>
        <w:suppressAutoHyphens/>
        <w:autoSpaceDE/>
        <w:autoSpaceDN/>
        <w:adjustRightInd/>
        <w:spacing w:before="0" w:after="0"/>
        <w:ind w:firstLine="567"/>
        <w:rPr>
          <w:rFonts w:ascii="Times New Roman" w:hAnsi="Times New Roman"/>
          <w:color w:val="auto"/>
          <w:sz w:val="28"/>
          <w:szCs w:val="28"/>
        </w:rPr>
      </w:pPr>
      <w:r w:rsidRPr="00DE3D95">
        <w:rPr>
          <w:rFonts w:ascii="Times New Roman" w:hAnsi="Times New Roman"/>
          <w:color w:val="auto"/>
          <w:sz w:val="28"/>
          <w:szCs w:val="28"/>
        </w:rPr>
        <w:t>или отказа в предоставлении государственной услуги</w:t>
      </w:r>
    </w:p>
    <w:p w:rsidR="00DE3D95" w:rsidRPr="00DE3D95" w:rsidRDefault="00DE3D95" w:rsidP="00DE3D95">
      <w:pPr>
        <w:pStyle w:val="1"/>
        <w:keepNext/>
        <w:numPr>
          <w:ilvl w:val="0"/>
          <w:numId w:val="1"/>
        </w:numPr>
        <w:suppressAutoHyphens/>
        <w:autoSpaceDE/>
        <w:autoSpaceDN/>
        <w:adjustRightInd/>
        <w:spacing w:before="0" w:after="0"/>
        <w:ind w:firstLine="567"/>
        <w:rPr>
          <w:rFonts w:ascii="Times New Roman" w:hAnsi="Times New Roman"/>
          <w:color w:val="auto"/>
          <w:sz w:val="28"/>
          <w:szCs w:val="28"/>
        </w:rPr>
      </w:pPr>
    </w:p>
    <w:p w:rsidR="00DE3D95" w:rsidRPr="00DE3D95" w:rsidRDefault="00DE3D95" w:rsidP="00DE3D95">
      <w:pPr>
        <w:widowControl w:val="0"/>
        <w:numPr>
          <w:ilvl w:val="0"/>
          <w:numId w:val="1"/>
        </w:numPr>
        <w:tabs>
          <w:tab w:val="left" w:pos="420"/>
        </w:tabs>
        <w:suppressAutoHyphens/>
        <w:ind w:right="-2" w:firstLine="720"/>
        <w:jc w:val="both"/>
        <w:rPr>
          <w:sz w:val="28"/>
          <w:szCs w:val="28"/>
        </w:rPr>
      </w:pPr>
      <w:r w:rsidRPr="00DE3D95">
        <w:rPr>
          <w:sz w:val="28"/>
          <w:szCs w:val="28"/>
        </w:rPr>
        <w:t>16. Оснований для приостановления предоставления государственной услуги не предусмотрено.</w:t>
      </w:r>
    </w:p>
    <w:p w:rsidR="00DE3D95" w:rsidRPr="00DE3D95" w:rsidRDefault="00DE3D95" w:rsidP="00DE3D95">
      <w:pPr>
        <w:widowControl w:val="0"/>
        <w:numPr>
          <w:ilvl w:val="0"/>
          <w:numId w:val="1"/>
        </w:numPr>
        <w:suppressAutoHyphens/>
        <w:ind w:right="-2" w:firstLine="709"/>
        <w:jc w:val="both"/>
        <w:rPr>
          <w:sz w:val="28"/>
          <w:szCs w:val="28"/>
        </w:rPr>
      </w:pPr>
      <w:r w:rsidRPr="00DE3D95">
        <w:rPr>
          <w:sz w:val="28"/>
          <w:szCs w:val="28"/>
        </w:rPr>
        <w:t>17. Отказ в предоставлении государственной услуги осуществляется в следующих случаях:</w:t>
      </w:r>
    </w:p>
    <w:p w:rsidR="00DE3D95" w:rsidRPr="00DE3D95" w:rsidRDefault="00DE3D95" w:rsidP="00DE3D95">
      <w:pPr>
        <w:ind w:firstLine="709"/>
        <w:jc w:val="both"/>
        <w:rPr>
          <w:sz w:val="28"/>
          <w:szCs w:val="28"/>
        </w:rPr>
      </w:pPr>
      <w:r w:rsidRPr="00DE3D95">
        <w:rPr>
          <w:sz w:val="28"/>
          <w:szCs w:val="28"/>
        </w:rPr>
        <w:t>1) </w:t>
      </w:r>
      <w:r w:rsidR="004D0D0B">
        <w:rPr>
          <w:sz w:val="28"/>
          <w:szCs w:val="28"/>
        </w:rPr>
        <w:t xml:space="preserve">непредставление или </w:t>
      </w:r>
      <w:r w:rsidRPr="00DE3D95">
        <w:rPr>
          <w:sz w:val="28"/>
          <w:szCs w:val="28"/>
        </w:rPr>
        <w:t>представление неполного комплекта документов, перечисленных в пунктах 12-12.</w:t>
      </w:r>
      <w:r w:rsidR="000A09C3">
        <w:rPr>
          <w:sz w:val="28"/>
          <w:szCs w:val="28"/>
        </w:rPr>
        <w:t>1</w:t>
      </w:r>
      <w:r w:rsidRPr="00DE3D95">
        <w:rPr>
          <w:sz w:val="28"/>
          <w:szCs w:val="28"/>
        </w:rPr>
        <w:t xml:space="preserve"> Административного регламента;</w:t>
      </w:r>
    </w:p>
    <w:p w:rsidR="00DE3D95" w:rsidRPr="00DE3D95" w:rsidRDefault="00DE3D95" w:rsidP="00DE3D95">
      <w:pPr>
        <w:ind w:firstLine="709"/>
        <w:jc w:val="both"/>
        <w:rPr>
          <w:sz w:val="28"/>
          <w:szCs w:val="28"/>
        </w:rPr>
      </w:pPr>
      <w:bookmarkStart w:id="6" w:name="sub_2102"/>
      <w:r w:rsidRPr="00DE3D95">
        <w:rPr>
          <w:sz w:val="28"/>
          <w:szCs w:val="28"/>
        </w:rPr>
        <w:lastRenderedPageBreak/>
        <w:t>2) наличие недостоверных сведений в документах, указанных в пунктах 12-12.</w:t>
      </w:r>
      <w:r w:rsidR="000A09C3">
        <w:rPr>
          <w:sz w:val="28"/>
          <w:szCs w:val="28"/>
        </w:rPr>
        <w:t>1</w:t>
      </w:r>
      <w:r w:rsidRPr="00DE3D95">
        <w:rPr>
          <w:sz w:val="28"/>
          <w:szCs w:val="28"/>
        </w:rPr>
        <w:t xml:space="preserve"> Административного регламента;</w:t>
      </w:r>
    </w:p>
    <w:p w:rsidR="00DE3D95" w:rsidRPr="00DE3D95" w:rsidRDefault="00DE3D95" w:rsidP="00DE3D95">
      <w:pPr>
        <w:ind w:firstLine="709"/>
        <w:jc w:val="both"/>
        <w:rPr>
          <w:sz w:val="28"/>
          <w:szCs w:val="28"/>
        </w:rPr>
      </w:pPr>
      <w:bookmarkStart w:id="7" w:name="sub_2103"/>
      <w:bookmarkEnd w:id="6"/>
      <w:r w:rsidRPr="00DE3D95">
        <w:rPr>
          <w:sz w:val="28"/>
          <w:szCs w:val="28"/>
        </w:rPr>
        <w:t>3) представленные документы подписаны лиц</w:t>
      </w:r>
      <w:r w:rsidR="000A09C3">
        <w:rPr>
          <w:sz w:val="28"/>
          <w:szCs w:val="28"/>
        </w:rPr>
        <w:t>ом, не имеющим на то полномочий.</w:t>
      </w:r>
    </w:p>
    <w:bookmarkEnd w:id="7"/>
    <w:p w:rsidR="00F834CD" w:rsidRPr="00DE3D95" w:rsidRDefault="00F834CD" w:rsidP="00DE3D95">
      <w:pPr>
        <w:ind w:firstLine="709"/>
        <w:jc w:val="both"/>
        <w:rPr>
          <w:sz w:val="28"/>
          <w:szCs w:val="28"/>
        </w:rPr>
      </w:pPr>
      <w:r>
        <w:rPr>
          <w:sz w:val="28"/>
          <w:szCs w:val="28"/>
        </w:rPr>
        <w:t>1</w:t>
      </w:r>
      <w:r w:rsidR="000A09C3">
        <w:rPr>
          <w:sz w:val="28"/>
          <w:szCs w:val="28"/>
        </w:rPr>
        <w:t>7</w:t>
      </w:r>
      <w:r>
        <w:rPr>
          <w:sz w:val="28"/>
          <w:szCs w:val="28"/>
        </w:rPr>
        <w:t>.1. Заявитель, в отношении которого вынесено решение об отказе в предоставлении государственной услуги, имеет право на повторное обращение в случае устранения обстоятельств, послуживших основаниями такого отказа.</w:t>
      </w:r>
    </w:p>
    <w:p w:rsidR="0065760F" w:rsidRPr="005478C5" w:rsidRDefault="0065760F" w:rsidP="002B1C0C">
      <w:pPr>
        <w:autoSpaceDE w:val="0"/>
        <w:autoSpaceDN w:val="0"/>
        <w:adjustRightInd w:val="0"/>
        <w:ind w:firstLine="709"/>
        <w:jc w:val="both"/>
        <w:rPr>
          <w:bCs/>
          <w:iCs/>
          <w:color w:val="000000"/>
          <w:sz w:val="28"/>
          <w:szCs w:val="28"/>
        </w:rPr>
      </w:pPr>
    </w:p>
    <w:p w:rsidR="00AD5B61" w:rsidRPr="00AD5B61" w:rsidRDefault="00AD5B61" w:rsidP="00AD5B61">
      <w:pPr>
        <w:jc w:val="center"/>
        <w:rPr>
          <w:b/>
          <w:sz w:val="28"/>
          <w:szCs w:val="28"/>
        </w:rPr>
      </w:pPr>
      <w:r w:rsidRPr="00AD5B61">
        <w:rPr>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AD5B61" w:rsidRPr="00AD5B61" w:rsidRDefault="00AD5B61" w:rsidP="00AD5B61">
      <w:pPr>
        <w:pStyle w:val="ConsPlusNormal"/>
        <w:widowControl w:val="0"/>
        <w:numPr>
          <w:ilvl w:val="0"/>
          <w:numId w:val="1"/>
        </w:numPr>
        <w:suppressAutoHyphens/>
        <w:autoSpaceDN/>
        <w:adjustRightInd/>
        <w:jc w:val="center"/>
        <w:outlineLvl w:val="2"/>
        <w:rPr>
          <w:rFonts w:ascii="Times New Roman" w:hAnsi="Times New Roman" w:cs="Times New Roman"/>
          <w:b/>
          <w:sz w:val="28"/>
          <w:szCs w:val="28"/>
        </w:rPr>
      </w:pPr>
    </w:p>
    <w:p w:rsidR="00AD5B61" w:rsidRPr="00AD5B61" w:rsidRDefault="00AD5B61" w:rsidP="00AD5B61">
      <w:pPr>
        <w:ind w:firstLine="709"/>
        <w:jc w:val="both"/>
        <w:rPr>
          <w:sz w:val="28"/>
          <w:szCs w:val="28"/>
        </w:rPr>
      </w:pPr>
      <w:r w:rsidRPr="00AD5B61">
        <w:rPr>
          <w:sz w:val="28"/>
          <w:szCs w:val="28"/>
        </w:rPr>
        <w:t>18. Услуг</w:t>
      </w:r>
      <w:r w:rsidR="000A09C3">
        <w:rPr>
          <w:sz w:val="28"/>
          <w:szCs w:val="28"/>
        </w:rPr>
        <w:t>и</w:t>
      </w:r>
      <w:r w:rsidRPr="00AD5B61">
        <w:rPr>
          <w:sz w:val="28"/>
          <w:szCs w:val="28"/>
        </w:rPr>
        <w:t>, котор</w:t>
      </w:r>
      <w:r w:rsidR="000A09C3">
        <w:rPr>
          <w:sz w:val="28"/>
          <w:szCs w:val="28"/>
        </w:rPr>
        <w:t>ые</w:t>
      </w:r>
      <w:r w:rsidRPr="00AD5B61">
        <w:rPr>
          <w:sz w:val="28"/>
          <w:szCs w:val="28"/>
        </w:rPr>
        <w:t xml:space="preserve"> явля</w:t>
      </w:r>
      <w:r w:rsidR="000A09C3">
        <w:rPr>
          <w:sz w:val="28"/>
          <w:szCs w:val="28"/>
        </w:rPr>
        <w:t>ю</w:t>
      </w:r>
      <w:r w:rsidRPr="00AD5B61">
        <w:rPr>
          <w:sz w:val="28"/>
          <w:szCs w:val="28"/>
        </w:rPr>
        <w:t>тся необходим</w:t>
      </w:r>
      <w:r w:rsidR="000A09C3">
        <w:rPr>
          <w:sz w:val="28"/>
          <w:szCs w:val="28"/>
        </w:rPr>
        <w:t>ыми</w:t>
      </w:r>
      <w:r w:rsidRPr="00AD5B61">
        <w:rPr>
          <w:sz w:val="28"/>
          <w:szCs w:val="28"/>
        </w:rPr>
        <w:t xml:space="preserve"> и обязательн</w:t>
      </w:r>
      <w:r w:rsidR="000A09C3">
        <w:rPr>
          <w:sz w:val="28"/>
          <w:szCs w:val="28"/>
        </w:rPr>
        <w:t>ыми</w:t>
      </w:r>
      <w:r w:rsidRPr="00AD5B61">
        <w:rPr>
          <w:sz w:val="28"/>
          <w:szCs w:val="28"/>
        </w:rPr>
        <w:t xml:space="preserve"> для предоставления государственной услуги, </w:t>
      </w:r>
      <w:r w:rsidR="000A09C3">
        <w:rPr>
          <w:sz w:val="28"/>
          <w:szCs w:val="28"/>
        </w:rPr>
        <w:t>отсутствуют</w:t>
      </w:r>
      <w:r w:rsidRPr="00AD5B61">
        <w:rPr>
          <w:sz w:val="28"/>
          <w:szCs w:val="28"/>
        </w:rPr>
        <w:t>.</w:t>
      </w:r>
    </w:p>
    <w:p w:rsidR="00865484" w:rsidRPr="005478C5" w:rsidRDefault="00865484" w:rsidP="00B175B1">
      <w:pPr>
        <w:autoSpaceDE w:val="0"/>
        <w:autoSpaceDN w:val="0"/>
        <w:adjustRightInd w:val="0"/>
        <w:ind w:firstLine="720"/>
        <w:jc w:val="both"/>
        <w:rPr>
          <w:bCs/>
          <w:iCs/>
          <w:color w:val="000000"/>
          <w:sz w:val="28"/>
          <w:szCs w:val="28"/>
        </w:rPr>
      </w:pPr>
    </w:p>
    <w:p w:rsidR="00AD5B61" w:rsidRPr="00AD5B61" w:rsidRDefault="00AD5B61" w:rsidP="00AD5B61">
      <w:pPr>
        <w:numPr>
          <w:ilvl w:val="0"/>
          <w:numId w:val="1"/>
        </w:numPr>
        <w:suppressAutoHyphens/>
        <w:jc w:val="center"/>
        <w:outlineLvl w:val="1"/>
        <w:rPr>
          <w:b/>
          <w:bCs/>
          <w:sz w:val="28"/>
          <w:szCs w:val="28"/>
        </w:rPr>
      </w:pPr>
      <w:r w:rsidRPr="00AD5B61">
        <w:rPr>
          <w:b/>
          <w:bCs/>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AD5B61" w:rsidRPr="00AD5B61" w:rsidRDefault="00AD5B61" w:rsidP="00AD5B61">
      <w:pPr>
        <w:ind w:firstLine="709"/>
        <w:jc w:val="both"/>
        <w:rPr>
          <w:sz w:val="28"/>
          <w:szCs w:val="28"/>
        </w:rPr>
      </w:pPr>
    </w:p>
    <w:p w:rsidR="00AD5B61" w:rsidRPr="00AD5B61" w:rsidRDefault="00AD5B61" w:rsidP="00AD5B61">
      <w:pPr>
        <w:widowControl w:val="0"/>
        <w:numPr>
          <w:ilvl w:val="6"/>
          <w:numId w:val="1"/>
        </w:numPr>
        <w:suppressAutoHyphens/>
        <w:ind w:firstLine="709"/>
        <w:jc w:val="both"/>
        <w:rPr>
          <w:sz w:val="28"/>
          <w:szCs w:val="28"/>
        </w:rPr>
      </w:pPr>
      <w:r w:rsidRPr="00AD5B61">
        <w:rPr>
          <w:sz w:val="28"/>
          <w:szCs w:val="28"/>
        </w:rPr>
        <w:t>19. Государственная услуга предоставляется без взимания государственной пошлины или иной платы.</w:t>
      </w:r>
    </w:p>
    <w:p w:rsidR="00AD5B61" w:rsidRPr="00AD5B61" w:rsidRDefault="00AD5B61" w:rsidP="00AD5B61">
      <w:pPr>
        <w:numPr>
          <w:ilvl w:val="0"/>
          <w:numId w:val="1"/>
        </w:numPr>
        <w:autoSpaceDE w:val="0"/>
        <w:autoSpaceDN w:val="0"/>
        <w:adjustRightInd w:val="0"/>
        <w:ind w:firstLine="540"/>
        <w:jc w:val="both"/>
        <w:rPr>
          <w:sz w:val="28"/>
          <w:szCs w:val="28"/>
        </w:rPr>
      </w:pPr>
    </w:p>
    <w:p w:rsidR="00AD5B61" w:rsidRPr="00AD5B61" w:rsidRDefault="00AD5B61" w:rsidP="00AD5B61">
      <w:pPr>
        <w:numPr>
          <w:ilvl w:val="0"/>
          <w:numId w:val="1"/>
        </w:numPr>
        <w:autoSpaceDE w:val="0"/>
        <w:autoSpaceDN w:val="0"/>
        <w:adjustRightInd w:val="0"/>
        <w:jc w:val="center"/>
        <w:rPr>
          <w:b/>
          <w:sz w:val="28"/>
          <w:szCs w:val="28"/>
        </w:rPr>
      </w:pPr>
      <w:r w:rsidRPr="00AD5B61">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AD5B61" w:rsidRPr="00AD5B61" w:rsidRDefault="00AD5B61" w:rsidP="00AD5B61">
      <w:pPr>
        <w:numPr>
          <w:ilvl w:val="0"/>
          <w:numId w:val="1"/>
        </w:numPr>
        <w:autoSpaceDE w:val="0"/>
        <w:autoSpaceDN w:val="0"/>
        <w:adjustRightInd w:val="0"/>
        <w:ind w:firstLine="540"/>
        <w:jc w:val="center"/>
        <w:rPr>
          <w:b/>
          <w:sz w:val="28"/>
          <w:szCs w:val="28"/>
        </w:rPr>
      </w:pPr>
    </w:p>
    <w:p w:rsidR="000A09C3" w:rsidRPr="00AD5B61" w:rsidRDefault="00AD5B61" w:rsidP="000A09C3">
      <w:pPr>
        <w:ind w:firstLine="709"/>
        <w:jc w:val="both"/>
        <w:rPr>
          <w:sz w:val="28"/>
          <w:szCs w:val="28"/>
        </w:rPr>
      </w:pPr>
      <w:r w:rsidRPr="00AD5B61">
        <w:rPr>
          <w:sz w:val="28"/>
          <w:szCs w:val="28"/>
        </w:rPr>
        <w:t>2</w:t>
      </w:r>
      <w:bookmarkStart w:id="8" w:name="sub_10231"/>
      <w:r w:rsidRPr="00AD5B61">
        <w:rPr>
          <w:sz w:val="28"/>
          <w:szCs w:val="28"/>
        </w:rPr>
        <w:t xml:space="preserve">0. </w:t>
      </w:r>
      <w:bookmarkEnd w:id="8"/>
      <w:r w:rsidR="000A09C3" w:rsidRPr="00AD5B61">
        <w:rPr>
          <w:sz w:val="28"/>
          <w:szCs w:val="28"/>
        </w:rPr>
        <w:t>Услуг</w:t>
      </w:r>
      <w:r w:rsidR="000A09C3">
        <w:rPr>
          <w:sz w:val="28"/>
          <w:szCs w:val="28"/>
        </w:rPr>
        <w:t>и</w:t>
      </w:r>
      <w:r w:rsidR="000A09C3" w:rsidRPr="00AD5B61">
        <w:rPr>
          <w:sz w:val="28"/>
          <w:szCs w:val="28"/>
        </w:rPr>
        <w:t>, котор</w:t>
      </w:r>
      <w:r w:rsidR="000A09C3">
        <w:rPr>
          <w:sz w:val="28"/>
          <w:szCs w:val="28"/>
        </w:rPr>
        <w:t>ые</w:t>
      </w:r>
      <w:r w:rsidR="000A09C3" w:rsidRPr="00AD5B61">
        <w:rPr>
          <w:sz w:val="28"/>
          <w:szCs w:val="28"/>
        </w:rPr>
        <w:t xml:space="preserve"> явля</w:t>
      </w:r>
      <w:r w:rsidR="000A09C3">
        <w:rPr>
          <w:sz w:val="28"/>
          <w:szCs w:val="28"/>
        </w:rPr>
        <w:t>ю</w:t>
      </w:r>
      <w:r w:rsidR="000A09C3" w:rsidRPr="00AD5B61">
        <w:rPr>
          <w:sz w:val="28"/>
          <w:szCs w:val="28"/>
        </w:rPr>
        <w:t>тся необходим</w:t>
      </w:r>
      <w:r w:rsidR="000A09C3">
        <w:rPr>
          <w:sz w:val="28"/>
          <w:szCs w:val="28"/>
        </w:rPr>
        <w:t>ыми</w:t>
      </w:r>
      <w:r w:rsidR="000A09C3" w:rsidRPr="00AD5B61">
        <w:rPr>
          <w:sz w:val="28"/>
          <w:szCs w:val="28"/>
        </w:rPr>
        <w:t xml:space="preserve"> и обязательн</w:t>
      </w:r>
      <w:r w:rsidR="000A09C3">
        <w:rPr>
          <w:sz w:val="28"/>
          <w:szCs w:val="28"/>
        </w:rPr>
        <w:t>ыми</w:t>
      </w:r>
      <w:r w:rsidR="000A09C3" w:rsidRPr="00AD5B61">
        <w:rPr>
          <w:sz w:val="28"/>
          <w:szCs w:val="28"/>
        </w:rPr>
        <w:t xml:space="preserve"> для предоставления государственной услуги, </w:t>
      </w:r>
      <w:r w:rsidR="000A09C3">
        <w:rPr>
          <w:sz w:val="28"/>
          <w:szCs w:val="28"/>
        </w:rPr>
        <w:t>отсутствуют</w:t>
      </w:r>
      <w:r w:rsidR="000A09C3" w:rsidRPr="00AD5B61">
        <w:rPr>
          <w:sz w:val="28"/>
          <w:szCs w:val="28"/>
        </w:rPr>
        <w:t>.</w:t>
      </w:r>
    </w:p>
    <w:p w:rsidR="00234427" w:rsidRPr="00AD5B61" w:rsidRDefault="00234427" w:rsidP="000A09C3">
      <w:pPr>
        <w:ind w:firstLine="709"/>
        <w:jc w:val="both"/>
        <w:rPr>
          <w:bCs/>
          <w:iCs/>
          <w:color w:val="000000"/>
          <w:sz w:val="28"/>
          <w:szCs w:val="28"/>
        </w:rPr>
      </w:pPr>
    </w:p>
    <w:p w:rsidR="00AD5B61" w:rsidRPr="00AD5B61" w:rsidRDefault="00AD5B61" w:rsidP="00AD5B61">
      <w:pPr>
        <w:jc w:val="center"/>
        <w:rPr>
          <w:b/>
          <w:sz w:val="28"/>
          <w:szCs w:val="28"/>
        </w:rPr>
      </w:pPr>
      <w:r w:rsidRPr="00AD5B61">
        <w:rPr>
          <w:b/>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AD5B61" w:rsidRPr="00AD5B61" w:rsidRDefault="00AD5B61" w:rsidP="00AD5B61">
      <w:pPr>
        <w:widowControl w:val="0"/>
        <w:numPr>
          <w:ilvl w:val="0"/>
          <w:numId w:val="1"/>
        </w:numPr>
        <w:suppressAutoHyphens/>
        <w:ind w:firstLine="540"/>
        <w:rPr>
          <w:bCs/>
          <w:sz w:val="28"/>
          <w:szCs w:val="28"/>
        </w:rPr>
      </w:pPr>
    </w:p>
    <w:p w:rsidR="00AD5B61" w:rsidRPr="00AD5B61" w:rsidRDefault="00AD5B61" w:rsidP="00AD5B61">
      <w:pPr>
        <w:ind w:firstLine="709"/>
        <w:jc w:val="both"/>
        <w:rPr>
          <w:sz w:val="28"/>
          <w:szCs w:val="28"/>
        </w:rPr>
      </w:pPr>
      <w:bookmarkStart w:id="9" w:name="sub_1024"/>
      <w:r w:rsidRPr="00AD5B61">
        <w:rPr>
          <w:sz w:val="28"/>
          <w:szCs w:val="28"/>
        </w:rPr>
        <w:t xml:space="preserve">21. При подаче заявления о предоставлении государственной услуги </w:t>
      </w:r>
      <w:r w:rsidR="00BE5FAC">
        <w:rPr>
          <w:sz w:val="28"/>
          <w:szCs w:val="28"/>
        </w:rPr>
        <w:t xml:space="preserve">по </w:t>
      </w:r>
      <w:r w:rsidR="000A09C3">
        <w:rPr>
          <w:bCs/>
          <w:color w:val="000000"/>
          <w:sz w:val="28"/>
          <w:szCs w:val="28"/>
        </w:rPr>
        <w:t>предоставлению информации</w:t>
      </w:r>
      <w:r w:rsidR="000A09C3" w:rsidRPr="00F1797D">
        <w:rPr>
          <w:bCs/>
          <w:color w:val="000000"/>
          <w:sz w:val="28"/>
          <w:szCs w:val="28"/>
        </w:rPr>
        <w:t xml:space="preserve"> </w:t>
      </w:r>
      <w:r w:rsidRPr="00AD5B61">
        <w:rPr>
          <w:sz w:val="28"/>
          <w:szCs w:val="28"/>
        </w:rPr>
        <w:t>максимальный срок ожидания заявителя в очереди не должен превышать 15 минут.</w:t>
      </w:r>
    </w:p>
    <w:p w:rsidR="00AD5B61" w:rsidRPr="00AD5B61" w:rsidRDefault="00AD5B61" w:rsidP="00AD5B61">
      <w:pPr>
        <w:ind w:firstLine="709"/>
        <w:jc w:val="both"/>
        <w:rPr>
          <w:sz w:val="28"/>
          <w:szCs w:val="28"/>
        </w:rPr>
      </w:pPr>
      <w:bookmarkStart w:id="10" w:name="sub_1025"/>
      <w:bookmarkEnd w:id="9"/>
      <w:r w:rsidRPr="00AD5B61">
        <w:rPr>
          <w:sz w:val="28"/>
          <w:szCs w:val="28"/>
        </w:rPr>
        <w:t xml:space="preserve">22. Срок ожидания заявителя в очереди при получении результата предоставления государственной услуги </w:t>
      </w:r>
      <w:r w:rsidR="000A09C3">
        <w:rPr>
          <w:sz w:val="28"/>
          <w:szCs w:val="28"/>
        </w:rPr>
        <w:t>п</w:t>
      </w:r>
      <w:r w:rsidR="000A09C3" w:rsidRPr="00F1797D">
        <w:rPr>
          <w:bCs/>
          <w:color w:val="000000"/>
          <w:sz w:val="28"/>
          <w:szCs w:val="28"/>
        </w:rPr>
        <w:t xml:space="preserve">о </w:t>
      </w:r>
      <w:r w:rsidR="000A09C3">
        <w:rPr>
          <w:bCs/>
          <w:color w:val="000000"/>
          <w:sz w:val="28"/>
          <w:szCs w:val="28"/>
        </w:rPr>
        <w:t>предоставлению информации</w:t>
      </w:r>
      <w:r w:rsidR="000A09C3" w:rsidRPr="00F1797D">
        <w:rPr>
          <w:bCs/>
          <w:color w:val="000000"/>
          <w:sz w:val="28"/>
          <w:szCs w:val="28"/>
        </w:rPr>
        <w:t xml:space="preserve"> </w:t>
      </w:r>
      <w:r w:rsidRPr="00AD5B61">
        <w:rPr>
          <w:sz w:val="28"/>
          <w:szCs w:val="28"/>
        </w:rPr>
        <w:t>не должен превышать 15 минут.</w:t>
      </w:r>
    </w:p>
    <w:bookmarkEnd w:id="10"/>
    <w:p w:rsidR="00AD5B61" w:rsidRPr="00AD5B61" w:rsidRDefault="00AD5B61" w:rsidP="00AD5B61">
      <w:pPr>
        <w:jc w:val="center"/>
        <w:rPr>
          <w:b/>
          <w:sz w:val="28"/>
          <w:szCs w:val="28"/>
        </w:rPr>
      </w:pPr>
    </w:p>
    <w:p w:rsidR="00AD5B61" w:rsidRPr="00AD5B61" w:rsidRDefault="00AD5B61" w:rsidP="00AD5B61">
      <w:pPr>
        <w:jc w:val="center"/>
        <w:rPr>
          <w:b/>
          <w:sz w:val="28"/>
          <w:szCs w:val="28"/>
        </w:rPr>
      </w:pPr>
      <w:r w:rsidRPr="00AD5B61">
        <w:rPr>
          <w:b/>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AD5B61" w:rsidRPr="00AD5B61" w:rsidRDefault="00AD5B61" w:rsidP="00AD5B61">
      <w:pPr>
        <w:widowControl w:val="0"/>
        <w:numPr>
          <w:ilvl w:val="0"/>
          <w:numId w:val="1"/>
        </w:numPr>
        <w:suppressAutoHyphens/>
        <w:jc w:val="center"/>
        <w:rPr>
          <w:b/>
          <w:sz w:val="28"/>
          <w:szCs w:val="28"/>
        </w:rPr>
      </w:pPr>
    </w:p>
    <w:p w:rsidR="00AD5B61" w:rsidRPr="00AD5B61" w:rsidRDefault="00AD5B61" w:rsidP="00AD5B61">
      <w:pPr>
        <w:ind w:firstLine="709"/>
        <w:contextualSpacing/>
        <w:jc w:val="both"/>
        <w:rPr>
          <w:sz w:val="28"/>
          <w:szCs w:val="28"/>
        </w:rPr>
      </w:pPr>
      <w:bookmarkStart w:id="11" w:name="sub_1026"/>
      <w:r w:rsidRPr="00AD5B61">
        <w:rPr>
          <w:sz w:val="28"/>
          <w:szCs w:val="28"/>
        </w:rPr>
        <w:t>23. Заявление с прилагаемыми к нему документами регистрируется путем присвоения входящего номера в Управлении не позднее 1 рабочего дня, следующего за днем его получения.</w:t>
      </w:r>
    </w:p>
    <w:bookmarkEnd w:id="11"/>
    <w:p w:rsidR="00AD5B61" w:rsidRPr="00AD5B61" w:rsidRDefault="00AD5B61" w:rsidP="00AD5B61">
      <w:pPr>
        <w:pStyle w:val="af"/>
        <w:spacing w:after="0"/>
        <w:ind w:left="0" w:firstLine="709"/>
        <w:contextualSpacing/>
        <w:jc w:val="both"/>
        <w:rPr>
          <w:sz w:val="28"/>
          <w:szCs w:val="28"/>
        </w:rPr>
      </w:pPr>
      <w:r w:rsidRPr="00AD5B61">
        <w:rPr>
          <w:sz w:val="28"/>
          <w:szCs w:val="28"/>
        </w:rPr>
        <w:t xml:space="preserve">24. Регистрация заявления, направленного в форме электронного документа через </w:t>
      </w:r>
      <w:r w:rsidR="00635CEB">
        <w:rPr>
          <w:sz w:val="28"/>
          <w:szCs w:val="28"/>
        </w:rPr>
        <w:t>Единый портал</w:t>
      </w:r>
      <w:r w:rsidRPr="00AD5B61">
        <w:rPr>
          <w:sz w:val="28"/>
          <w:szCs w:val="28"/>
        </w:rPr>
        <w:t>, осуществляется не позднее рабочего дня, следующего за днем его</w:t>
      </w:r>
      <w:r>
        <w:rPr>
          <w:sz w:val="28"/>
          <w:szCs w:val="28"/>
        </w:rPr>
        <w:t xml:space="preserve"> </w:t>
      </w:r>
      <w:r w:rsidRPr="00AD5B61">
        <w:rPr>
          <w:sz w:val="28"/>
          <w:szCs w:val="28"/>
        </w:rPr>
        <w:t>поступления в Управление через систему электронного документооборота.</w:t>
      </w:r>
    </w:p>
    <w:p w:rsidR="00AD5B61" w:rsidRPr="00AD5B61" w:rsidRDefault="00AD5B61" w:rsidP="00AD5B61">
      <w:pPr>
        <w:ind w:firstLine="709"/>
        <w:contextualSpacing/>
        <w:jc w:val="both"/>
        <w:rPr>
          <w:sz w:val="28"/>
          <w:szCs w:val="28"/>
        </w:rPr>
      </w:pPr>
      <w:r w:rsidRPr="00AD5B61">
        <w:rPr>
          <w:sz w:val="28"/>
          <w:szCs w:val="28"/>
        </w:rPr>
        <w:t>25. Регистрация заявления, направленного в форме электронного документа из МФЦ, осуществляется не позднее рабочего дня, следующего за днем его поступления в Управление через систему электронного документооборота.</w:t>
      </w:r>
    </w:p>
    <w:p w:rsidR="00AD5B61" w:rsidRPr="00AD5B61" w:rsidRDefault="00AD5B61" w:rsidP="00AD5B61">
      <w:pPr>
        <w:ind w:firstLine="709"/>
        <w:jc w:val="both"/>
        <w:rPr>
          <w:sz w:val="28"/>
          <w:szCs w:val="28"/>
        </w:rPr>
      </w:pPr>
    </w:p>
    <w:p w:rsidR="00AD5B61" w:rsidRPr="00AD5B61" w:rsidRDefault="00AD5B61" w:rsidP="00AD5B61">
      <w:pPr>
        <w:jc w:val="center"/>
        <w:rPr>
          <w:b/>
          <w:sz w:val="28"/>
          <w:szCs w:val="28"/>
        </w:rPr>
      </w:pPr>
      <w:proofErr w:type="gramStart"/>
      <w:r w:rsidRPr="00AD5B61">
        <w:rPr>
          <w:b/>
          <w:sz w:val="28"/>
          <w:szCs w:val="28"/>
        </w:rPr>
        <w:t>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местам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включая инвалидов, использующих кресла-коляски и</w:t>
      </w:r>
      <w:proofErr w:type="gramEnd"/>
      <w:r w:rsidRPr="00AD5B61">
        <w:rPr>
          <w:b/>
          <w:sz w:val="28"/>
          <w:szCs w:val="28"/>
        </w:rPr>
        <w:t xml:space="preserve"> собак-проводников</w:t>
      </w:r>
    </w:p>
    <w:p w:rsidR="00AD5B61" w:rsidRPr="00AD5B61" w:rsidRDefault="00AD5B61" w:rsidP="00AD5B61">
      <w:pPr>
        <w:ind w:right="-2"/>
        <w:jc w:val="both"/>
        <w:rPr>
          <w:sz w:val="28"/>
          <w:szCs w:val="28"/>
        </w:rPr>
      </w:pPr>
    </w:p>
    <w:p w:rsidR="00AD5B61" w:rsidRPr="00AD5B61" w:rsidRDefault="00AD5B61" w:rsidP="00AD5B61">
      <w:pPr>
        <w:ind w:firstLine="709"/>
        <w:jc w:val="both"/>
        <w:rPr>
          <w:sz w:val="28"/>
          <w:szCs w:val="28"/>
        </w:rPr>
      </w:pPr>
      <w:r w:rsidRPr="00AD5B61">
        <w:rPr>
          <w:sz w:val="28"/>
          <w:szCs w:val="28"/>
        </w:rPr>
        <w:t>26. Вход в помещение Управления оборудуется звонком для помощи сотрудником Управления в доступе инвалидам.</w:t>
      </w:r>
    </w:p>
    <w:p w:rsidR="00AD5B61" w:rsidRPr="00AD5B61" w:rsidRDefault="00AD5B61" w:rsidP="00AD5B61">
      <w:pPr>
        <w:ind w:firstLine="709"/>
        <w:jc w:val="both"/>
        <w:rPr>
          <w:sz w:val="28"/>
          <w:szCs w:val="28"/>
        </w:rPr>
      </w:pPr>
      <w:r w:rsidRPr="00AD5B61">
        <w:rPr>
          <w:sz w:val="28"/>
          <w:szCs w:val="28"/>
        </w:rPr>
        <w:t>27. Кабинеты для приема заявителей должны быть оборудованы информационными табличками (вывесками) с указанием номера кабинета.</w:t>
      </w:r>
    </w:p>
    <w:p w:rsidR="00AD5B61" w:rsidRPr="00AD5B61" w:rsidRDefault="00AD5B61" w:rsidP="00AD5B61">
      <w:pPr>
        <w:ind w:firstLine="709"/>
        <w:jc w:val="both"/>
        <w:rPr>
          <w:sz w:val="28"/>
          <w:szCs w:val="28"/>
        </w:rPr>
      </w:pPr>
      <w:bookmarkStart w:id="12" w:name="sub_10293"/>
      <w:r w:rsidRPr="00AD5B61">
        <w:rPr>
          <w:sz w:val="28"/>
          <w:szCs w:val="28"/>
        </w:rPr>
        <w:t>28. 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AD5B61" w:rsidRPr="00AD5B61" w:rsidRDefault="00AD5B61" w:rsidP="00AD5B61">
      <w:pPr>
        <w:ind w:firstLine="709"/>
        <w:jc w:val="both"/>
        <w:rPr>
          <w:sz w:val="28"/>
          <w:szCs w:val="28"/>
        </w:rPr>
      </w:pPr>
      <w:bookmarkStart w:id="13" w:name="sub_1030"/>
      <w:bookmarkEnd w:id="12"/>
      <w:r w:rsidRPr="00AD5B61">
        <w:rPr>
          <w:sz w:val="28"/>
          <w:szCs w:val="28"/>
        </w:rPr>
        <w:t>29.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(дверей) кабинетов Управления.</w:t>
      </w:r>
    </w:p>
    <w:p w:rsidR="00AD5B61" w:rsidRPr="00AD5B61" w:rsidRDefault="00AD5B61" w:rsidP="00AD5B61">
      <w:pPr>
        <w:ind w:right="-2" w:firstLine="709"/>
        <w:jc w:val="both"/>
        <w:rPr>
          <w:sz w:val="28"/>
          <w:szCs w:val="28"/>
        </w:rPr>
      </w:pPr>
      <w:r w:rsidRPr="00AD5B61">
        <w:rPr>
          <w:sz w:val="28"/>
          <w:szCs w:val="28"/>
        </w:rPr>
        <w:t xml:space="preserve">Информационные стенды, столы (стойки) размещаются в местах, обеспечивающих свободный доступ к ним. При изготовлении информационных материалов для стендов используется шрифт </w:t>
      </w:r>
      <w:proofErr w:type="spellStart"/>
      <w:r w:rsidRPr="00AD5B61">
        <w:rPr>
          <w:sz w:val="28"/>
          <w:szCs w:val="28"/>
        </w:rPr>
        <w:t>Times</w:t>
      </w:r>
      <w:proofErr w:type="spellEnd"/>
      <w:r w:rsidRPr="00AD5B61">
        <w:rPr>
          <w:sz w:val="28"/>
          <w:szCs w:val="28"/>
        </w:rPr>
        <w:t xml:space="preserve"> </w:t>
      </w:r>
      <w:proofErr w:type="spellStart"/>
      <w:r w:rsidRPr="00AD5B61">
        <w:rPr>
          <w:sz w:val="28"/>
          <w:szCs w:val="28"/>
        </w:rPr>
        <w:t>New</w:t>
      </w:r>
      <w:proofErr w:type="spellEnd"/>
      <w:r w:rsidRPr="00AD5B61">
        <w:rPr>
          <w:sz w:val="28"/>
          <w:szCs w:val="28"/>
        </w:rPr>
        <w:t xml:space="preserve"> </w:t>
      </w:r>
      <w:proofErr w:type="spellStart"/>
      <w:r w:rsidRPr="00AD5B61">
        <w:rPr>
          <w:sz w:val="28"/>
          <w:szCs w:val="28"/>
        </w:rPr>
        <w:t>Roman</w:t>
      </w:r>
      <w:proofErr w:type="spellEnd"/>
      <w:r w:rsidRPr="00AD5B61">
        <w:rPr>
          <w:sz w:val="28"/>
          <w:szCs w:val="28"/>
        </w:rPr>
        <w:t xml:space="preserve"> размером не менее 14.</w:t>
      </w:r>
    </w:p>
    <w:p w:rsidR="00AD5B61" w:rsidRPr="00AD5B61" w:rsidRDefault="00AD5B61" w:rsidP="00AD5B61">
      <w:pPr>
        <w:ind w:right="-2" w:firstLine="709"/>
        <w:jc w:val="both"/>
        <w:rPr>
          <w:sz w:val="28"/>
          <w:szCs w:val="28"/>
        </w:rPr>
      </w:pPr>
      <w:r w:rsidRPr="00AD5B61">
        <w:rPr>
          <w:sz w:val="28"/>
          <w:szCs w:val="28"/>
        </w:rPr>
        <w:t>Мультимедийной информации о порядке предоставления услуги не предусмотрено.</w:t>
      </w:r>
    </w:p>
    <w:p w:rsidR="00AD5B61" w:rsidRPr="00AD5B61" w:rsidRDefault="00AD5B61" w:rsidP="00AD5B61">
      <w:pPr>
        <w:ind w:firstLine="709"/>
        <w:jc w:val="both"/>
        <w:rPr>
          <w:sz w:val="28"/>
          <w:szCs w:val="28"/>
        </w:rPr>
      </w:pPr>
      <w:bookmarkStart w:id="14" w:name="sub_1031"/>
      <w:bookmarkEnd w:id="13"/>
      <w:r w:rsidRPr="00AD5B61">
        <w:rPr>
          <w:sz w:val="28"/>
          <w:szCs w:val="28"/>
        </w:rPr>
        <w:t>30. Для должностных лиц Управления, создаются надлежащие организационно-технические условия, необходимые для исполнения должностных обязанностей. К таким условиям относится:</w:t>
      </w:r>
    </w:p>
    <w:p w:rsidR="00AD5B61" w:rsidRPr="00AD5B61" w:rsidRDefault="00AD5B61" w:rsidP="00AD5B61">
      <w:pPr>
        <w:ind w:firstLine="709"/>
        <w:jc w:val="both"/>
        <w:rPr>
          <w:sz w:val="28"/>
          <w:szCs w:val="28"/>
        </w:rPr>
      </w:pPr>
      <w:bookmarkStart w:id="15" w:name="sub_311"/>
      <w:bookmarkEnd w:id="14"/>
      <w:r w:rsidRPr="00AD5B61">
        <w:rPr>
          <w:sz w:val="28"/>
          <w:szCs w:val="28"/>
        </w:rPr>
        <w:t>1) обеспечение рабочего места, оборудованным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rsidR="00AD5B61" w:rsidRPr="00AD5B61" w:rsidRDefault="00AD5B61" w:rsidP="00AD5B61">
      <w:pPr>
        <w:ind w:firstLine="709"/>
        <w:jc w:val="both"/>
        <w:rPr>
          <w:sz w:val="28"/>
          <w:szCs w:val="28"/>
        </w:rPr>
      </w:pPr>
      <w:bookmarkStart w:id="16" w:name="sub_312"/>
      <w:bookmarkEnd w:id="15"/>
      <w:r w:rsidRPr="00AD5B61">
        <w:rPr>
          <w:sz w:val="28"/>
          <w:szCs w:val="28"/>
        </w:rPr>
        <w:lastRenderedPageBreak/>
        <w:t>2) обеспечение безопасности труда и условий, отвечающих требованиям охраны и гигиены труда;</w:t>
      </w:r>
    </w:p>
    <w:p w:rsidR="00AD5B61" w:rsidRPr="00AD5B61" w:rsidRDefault="00AD5B61" w:rsidP="00AD5B61">
      <w:pPr>
        <w:ind w:firstLine="709"/>
        <w:jc w:val="both"/>
        <w:rPr>
          <w:sz w:val="28"/>
          <w:szCs w:val="28"/>
        </w:rPr>
      </w:pPr>
      <w:bookmarkStart w:id="17" w:name="sub_313"/>
      <w:bookmarkEnd w:id="16"/>
      <w:r w:rsidRPr="00AD5B61">
        <w:rPr>
          <w:sz w:val="28"/>
          <w:szCs w:val="28"/>
        </w:rPr>
        <w:t>3) возможность получения информации, необходимой для выполнения должностных обязанностей.</w:t>
      </w:r>
      <w:bookmarkEnd w:id="17"/>
    </w:p>
    <w:p w:rsidR="00AD5B61" w:rsidRPr="00AD5B61" w:rsidRDefault="00AD5B61" w:rsidP="00AD5B61">
      <w:pPr>
        <w:ind w:right="-2" w:firstLine="709"/>
        <w:jc w:val="both"/>
        <w:rPr>
          <w:sz w:val="28"/>
          <w:szCs w:val="28"/>
        </w:rPr>
      </w:pPr>
    </w:p>
    <w:p w:rsidR="00AD5B61" w:rsidRPr="00AD5B61" w:rsidRDefault="00AD5B61" w:rsidP="00AD5B61">
      <w:pPr>
        <w:jc w:val="center"/>
        <w:rPr>
          <w:b/>
          <w:sz w:val="28"/>
          <w:szCs w:val="28"/>
        </w:rPr>
      </w:pPr>
      <w:r w:rsidRPr="00AD5B61">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r w:rsidRPr="00AD5B61">
        <w:rPr>
          <w:sz w:val="28"/>
          <w:szCs w:val="28"/>
        </w:rPr>
        <w:t>31.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AD5B61" w:rsidRPr="00AD5B61" w:rsidRDefault="00AD5B61" w:rsidP="00AD5B61">
      <w:pPr>
        <w:ind w:firstLine="709"/>
        <w:jc w:val="both"/>
        <w:rPr>
          <w:sz w:val="28"/>
          <w:szCs w:val="28"/>
        </w:rPr>
      </w:pPr>
      <w:r w:rsidRPr="00AD5B61">
        <w:rPr>
          <w:sz w:val="28"/>
          <w:szCs w:val="28"/>
        </w:rPr>
        <w:t>Предоставление государственной услуги предусматривает к 1 января 2019 года взаимодействие заявителя с должностными лицами продолжительностью 5 - 10 минут не более двух раз, до этого срока не более четырех раз.</w:t>
      </w:r>
    </w:p>
    <w:p w:rsidR="00AD5B61" w:rsidRPr="00AD5B61" w:rsidRDefault="00AD5B61" w:rsidP="00AD5B61">
      <w:pPr>
        <w:ind w:firstLine="709"/>
        <w:jc w:val="both"/>
        <w:rPr>
          <w:sz w:val="28"/>
          <w:szCs w:val="28"/>
        </w:rPr>
      </w:pPr>
      <w:r w:rsidRPr="00AD5B61">
        <w:rPr>
          <w:sz w:val="28"/>
          <w:szCs w:val="28"/>
        </w:rPr>
        <w:t>Заявитель имеет возможность получения информации о ходе предоставления услуги по справочным телефонам и посредством использования информационно-коммуникационных технологий.</w:t>
      </w:r>
    </w:p>
    <w:p w:rsidR="00AD5B61" w:rsidRPr="00AD5B61" w:rsidRDefault="00AD5B61" w:rsidP="00AD5B61">
      <w:pPr>
        <w:ind w:firstLine="709"/>
        <w:jc w:val="both"/>
        <w:rPr>
          <w:sz w:val="28"/>
          <w:szCs w:val="28"/>
        </w:rPr>
      </w:pPr>
      <w:r w:rsidRPr="00AD5B61">
        <w:rPr>
          <w:sz w:val="28"/>
          <w:szCs w:val="28"/>
        </w:rPr>
        <w:t>Заявитель имеет возможность получения государственной услуги через МФЦ.</w:t>
      </w:r>
    </w:p>
    <w:p w:rsidR="00AD5B61" w:rsidRPr="00AD5B61" w:rsidRDefault="00AD5B61" w:rsidP="00AD5B61">
      <w:pPr>
        <w:ind w:firstLine="709"/>
        <w:jc w:val="both"/>
        <w:rPr>
          <w:sz w:val="28"/>
          <w:szCs w:val="28"/>
        </w:rPr>
      </w:pPr>
      <w:r w:rsidRPr="00AD5B61">
        <w:rPr>
          <w:sz w:val="28"/>
          <w:szCs w:val="28"/>
        </w:rPr>
        <w:t>32. Показатель качества государственной услуги включает в себя следующие составляющие:</w:t>
      </w:r>
    </w:p>
    <w:p w:rsidR="00AD5B61" w:rsidRPr="00AD5B61" w:rsidRDefault="00AD5B61" w:rsidP="00AD5B61">
      <w:pPr>
        <w:ind w:firstLine="709"/>
        <w:jc w:val="both"/>
        <w:rPr>
          <w:sz w:val="28"/>
          <w:szCs w:val="28"/>
        </w:rPr>
      </w:pPr>
      <w:r w:rsidRPr="00AD5B61">
        <w:rPr>
          <w:sz w:val="28"/>
          <w:szCs w:val="28"/>
        </w:rPr>
        <w:t>1) число поступивших жалоб о ненадлежащем качестве предоставления государственной услуги;</w:t>
      </w:r>
    </w:p>
    <w:p w:rsidR="00AD5B61" w:rsidRPr="00AD5B61" w:rsidRDefault="00AD5B61" w:rsidP="00AD5B61">
      <w:pPr>
        <w:ind w:firstLine="709"/>
        <w:jc w:val="both"/>
        <w:rPr>
          <w:sz w:val="28"/>
          <w:szCs w:val="28"/>
        </w:rPr>
      </w:pPr>
      <w:r w:rsidRPr="00AD5B61">
        <w:rPr>
          <w:sz w:val="28"/>
          <w:szCs w:val="28"/>
        </w:rPr>
        <w:t>2) количество выявленных нарушений при предоставлении государственной услуги;</w:t>
      </w:r>
    </w:p>
    <w:p w:rsidR="00AD5B61" w:rsidRPr="00AD5B61" w:rsidRDefault="00AD5B61" w:rsidP="00AD5B61">
      <w:pPr>
        <w:ind w:firstLine="709"/>
        <w:jc w:val="both"/>
        <w:rPr>
          <w:sz w:val="28"/>
          <w:szCs w:val="28"/>
        </w:rPr>
      </w:pPr>
      <w:r w:rsidRPr="00AD5B61">
        <w:rPr>
          <w:sz w:val="28"/>
          <w:szCs w:val="28"/>
        </w:rPr>
        <w:t>3) количество обращений в суд заявителей о нарушениях при предоставлении государственной услуги;</w:t>
      </w:r>
    </w:p>
    <w:p w:rsidR="00AD5B61" w:rsidRDefault="00AD5B61" w:rsidP="00AD5B61">
      <w:pPr>
        <w:ind w:firstLine="709"/>
        <w:jc w:val="both"/>
        <w:rPr>
          <w:sz w:val="28"/>
          <w:szCs w:val="28"/>
        </w:rPr>
      </w:pPr>
      <w:r w:rsidRPr="00AD5B61">
        <w:rPr>
          <w:sz w:val="28"/>
          <w:szCs w:val="28"/>
        </w:rPr>
        <w:t xml:space="preserve">4) беспрепятственный доступ к месту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доступ </w:t>
      </w:r>
      <w:proofErr w:type="spellStart"/>
      <w:r w:rsidRPr="00AD5B61">
        <w:rPr>
          <w:sz w:val="28"/>
          <w:szCs w:val="28"/>
        </w:rPr>
        <w:t>сурдопереводчиков</w:t>
      </w:r>
      <w:proofErr w:type="spellEnd"/>
      <w:r w:rsidRPr="00AD5B61">
        <w:rPr>
          <w:sz w:val="28"/>
          <w:szCs w:val="28"/>
        </w:rPr>
        <w:t xml:space="preserve"> и </w:t>
      </w:r>
      <w:proofErr w:type="spellStart"/>
      <w:r w:rsidRPr="00AD5B61">
        <w:rPr>
          <w:sz w:val="28"/>
          <w:szCs w:val="28"/>
        </w:rPr>
        <w:t>тифлосурдопереводчиков</w:t>
      </w:r>
      <w:proofErr w:type="spellEnd"/>
      <w:r w:rsidRPr="00AD5B61">
        <w:rPr>
          <w:sz w:val="28"/>
          <w:szCs w:val="28"/>
        </w:rPr>
        <w:t>;</w:t>
      </w:r>
    </w:p>
    <w:p w:rsidR="006213B2" w:rsidRPr="00AD5B61" w:rsidRDefault="006213B2" w:rsidP="00AD5B61">
      <w:pPr>
        <w:ind w:firstLine="709"/>
        <w:jc w:val="both"/>
        <w:rPr>
          <w:sz w:val="28"/>
          <w:szCs w:val="28"/>
        </w:rPr>
      </w:pPr>
      <w:r>
        <w:rPr>
          <w:sz w:val="28"/>
          <w:szCs w:val="28"/>
        </w:rPr>
        <w:t xml:space="preserve">5) </w:t>
      </w:r>
      <w:r w:rsidRPr="00F23DC7">
        <w:rPr>
          <w:sz w:val="28"/>
          <w:szCs w:val="28"/>
        </w:rPr>
        <w:t>оборудование на территории, прилегающей к месту предоставления государственной услуги, мест для бесплатной парковки автотранспортных средств, в том числе для специальных автотранспортных средств инвалидов - не менее 10 процентов мест (но не менее одного места). Места для парковки специальных автотранспортных средств инвалидов не должны занимать иные транспортные средства</w:t>
      </w:r>
      <w:r>
        <w:rPr>
          <w:sz w:val="28"/>
          <w:szCs w:val="28"/>
        </w:rPr>
        <w:t>;</w:t>
      </w:r>
    </w:p>
    <w:p w:rsidR="00AD5B61" w:rsidRDefault="006213B2" w:rsidP="00AD5B61">
      <w:pPr>
        <w:ind w:firstLine="709"/>
        <w:jc w:val="both"/>
        <w:rPr>
          <w:sz w:val="28"/>
          <w:szCs w:val="28"/>
        </w:rPr>
      </w:pPr>
      <w:r>
        <w:rPr>
          <w:sz w:val="28"/>
          <w:szCs w:val="28"/>
        </w:rPr>
        <w:t>6</w:t>
      </w:r>
      <w:r w:rsidR="00AD5B61" w:rsidRPr="00AD5B61">
        <w:rPr>
          <w:sz w:val="28"/>
          <w:szCs w:val="28"/>
        </w:rPr>
        <w:t xml:space="preserve">) оказание сотрудниками Управления, предоставляющими государственную услугу, необходимой помощи инвалидам, связанной с </w:t>
      </w:r>
      <w:r w:rsidR="00AD5B61" w:rsidRPr="00AD5B61">
        <w:rPr>
          <w:sz w:val="28"/>
          <w:szCs w:val="28"/>
        </w:rPr>
        <w:lastRenderedPageBreak/>
        <w:t>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w:t>
      </w:r>
      <w:r>
        <w:rPr>
          <w:sz w:val="28"/>
          <w:szCs w:val="28"/>
        </w:rPr>
        <w:t>тавления государственной услуги.</w:t>
      </w:r>
    </w:p>
    <w:p w:rsidR="00AD5B61" w:rsidRPr="00AD5B61" w:rsidRDefault="00AD5B61" w:rsidP="00AD5B61">
      <w:pPr>
        <w:jc w:val="both"/>
        <w:rPr>
          <w:sz w:val="28"/>
          <w:szCs w:val="28"/>
        </w:rPr>
      </w:pPr>
    </w:p>
    <w:p w:rsidR="00AD5B61" w:rsidRPr="00AD5B61" w:rsidRDefault="00AD5B61" w:rsidP="00AD5B61">
      <w:pPr>
        <w:jc w:val="center"/>
        <w:rPr>
          <w:b/>
          <w:sz w:val="28"/>
          <w:szCs w:val="28"/>
        </w:rPr>
      </w:pPr>
      <w:r w:rsidRPr="00AD5B61">
        <w:rPr>
          <w:b/>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AD5B61" w:rsidRPr="00AD5B61" w:rsidRDefault="00AD5B61" w:rsidP="00AD5B61">
      <w:pPr>
        <w:numPr>
          <w:ilvl w:val="0"/>
          <w:numId w:val="1"/>
        </w:numPr>
        <w:autoSpaceDE w:val="0"/>
        <w:autoSpaceDN w:val="0"/>
        <w:adjustRightInd w:val="0"/>
        <w:ind w:firstLine="709"/>
        <w:jc w:val="both"/>
        <w:rPr>
          <w:sz w:val="28"/>
          <w:szCs w:val="28"/>
        </w:rPr>
      </w:pPr>
    </w:p>
    <w:p w:rsidR="00AD5B61" w:rsidRPr="00AD5B61" w:rsidRDefault="00AD5B61" w:rsidP="00AD5B61">
      <w:pPr>
        <w:autoSpaceDE w:val="0"/>
        <w:autoSpaceDN w:val="0"/>
        <w:adjustRightInd w:val="0"/>
        <w:ind w:firstLine="709"/>
        <w:jc w:val="both"/>
        <w:outlineLvl w:val="2"/>
        <w:rPr>
          <w:sz w:val="28"/>
          <w:szCs w:val="28"/>
        </w:rPr>
      </w:pPr>
      <w:r w:rsidRPr="00AD5B61">
        <w:rPr>
          <w:sz w:val="28"/>
          <w:szCs w:val="28"/>
        </w:rPr>
        <w:t>33. Иные требования предоставления государственной услуги в МФЦ отсутствуют.</w:t>
      </w:r>
    </w:p>
    <w:p w:rsidR="00AD5B61" w:rsidRPr="00AD5B61" w:rsidRDefault="00AD5B61" w:rsidP="00AD5B61">
      <w:pPr>
        <w:autoSpaceDE w:val="0"/>
        <w:autoSpaceDN w:val="0"/>
        <w:adjustRightInd w:val="0"/>
        <w:ind w:firstLine="709"/>
        <w:jc w:val="both"/>
        <w:outlineLvl w:val="2"/>
        <w:rPr>
          <w:sz w:val="28"/>
          <w:szCs w:val="28"/>
        </w:rPr>
      </w:pPr>
      <w:r w:rsidRPr="00AD5B61">
        <w:rPr>
          <w:sz w:val="28"/>
          <w:szCs w:val="28"/>
        </w:rPr>
        <w:t xml:space="preserve">Заявка на предоставление государственной услуги может быть направлена в форме электронного документа через </w:t>
      </w:r>
      <w:r w:rsidR="00635CEB">
        <w:rPr>
          <w:sz w:val="28"/>
          <w:szCs w:val="28"/>
        </w:rPr>
        <w:t>Единый портал</w:t>
      </w:r>
      <w:r w:rsidRPr="00AD5B61">
        <w:rPr>
          <w:sz w:val="28"/>
          <w:szCs w:val="28"/>
        </w:rPr>
        <w:t>.</w:t>
      </w:r>
    </w:p>
    <w:p w:rsidR="00AD5B61" w:rsidRPr="00AD5B61" w:rsidRDefault="00AD5B61" w:rsidP="00AD5B61">
      <w:pPr>
        <w:autoSpaceDE w:val="0"/>
        <w:autoSpaceDN w:val="0"/>
        <w:adjustRightInd w:val="0"/>
        <w:ind w:firstLine="709"/>
        <w:jc w:val="both"/>
        <w:rPr>
          <w:sz w:val="28"/>
          <w:szCs w:val="28"/>
        </w:rPr>
      </w:pPr>
      <w:r w:rsidRPr="00AD5B61">
        <w:rPr>
          <w:sz w:val="28"/>
          <w:szCs w:val="28"/>
        </w:rPr>
        <w:t xml:space="preserve">Через «Личный кабинет» </w:t>
      </w:r>
      <w:r w:rsidR="00635CEB">
        <w:rPr>
          <w:sz w:val="28"/>
          <w:szCs w:val="28"/>
        </w:rPr>
        <w:t>Един</w:t>
      </w:r>
      <w:r w:rsidR="00995429">
        <w:rPr>
          <w:sz w:val="28"/>
          <w:szCs w:val="28"/>
        </w:rPr>
        <w:t>ого</w:t>
      </w:r>
      <w:r w:rsidR="00635CEB">
        <w:rPr>
          <w:sz w:val="28"/>
          <w:szCs w:val="28"/>
        </w:rPr>
        <w:t xml:space="preserve"> портал</w:t>
      </w:r>
      <w:r w:rsidR="00995429">
        <w:rPr>
          <w:sz w:val="28"/>
          <w:szCs w:val="28"/>
        </w:rPr>
        <w:t>а</w:t>
      </w:r>
      <w:r w:rsidRPr="00AD5B61">
        <w:rPr>
          <w:sz w:val="28"/>
          <w:szCs w:val="28"/>
        </w:rPr>
        <w:t xml:space="preserve"> могут быть направлены в Управление электронные образы документов, требующиеся для предоставления государственной услуги, а также можно получить информацию о ходе её предоставления.</w:t>
      </w:r>
    </w:p>
    <w:p w:rsidR="00AD5B61" w:rsidRPr="00AD5B61" w:rsidRDefault="00AD5B61" w:rsidP="00AD5B61">
      <w:pPr>
        <w:autoSpaceDE w:val="0"/>
        <w:autoSpaceDN w:val="0"/>
        <w:adjustRightInd w:val="0"/>
        <w:ind w:firstLine="709"/>
        <w:jc w:val="both"/>
        <w:rPr>
          <w:sz w:val="28"/>
          <w:szCs w:val="28"/>
        </w:rPr>
      </w:pPr>
      <w:r w:rsidRPr="00AD5B61">
        <w:rPr>
          <w:sz w:val="28"/>
          <w:szCs w:val="28"/>
        </w:rPr>
        <w:t xml:space="preserve">Жалоба </w:t>
      </w:r>
      <w:r w:rsidRPr="00AD5B61">
        <w:rPr>
          <w:color w:val="000000"/>
          <w:sz w:val="28"/>
          <w:szCs w:val="28"/>
        </w:rPr>
        <w:t xml:space="preserve">на решения и действия (бездействие) должностного лица либо государственного служащего Управления может быть направлена через </w:t>
      </w:r>
      <w:r w:rsidR="00635CEB">
        <w:rPr>
          <w:sz w:val="28"/>
          <w:szCs w:val="28"/>
        </w:rPr>
        <w:t>Единый портал</w:t>
      </w:r>
      <w:r w:rsidRPr="00AD5B61">
        <w:rPr>
          <w:color w:val="000000"/>
          <w:sz w:val="28"/>
          <w:szCs w:val="28"/>
        </w:rPr>
        <w:t>.</w:t>
      </w:r>
    </w:p>
    <w:p w:rsidR="00AD5B61" w:rsidRPr="00AD5B61" w:rsidRDefault="00AD5B61" w:rsidP="00AD5B61">
      <w:pPr>
        <w:pStyle w:val="ConsPlusNormal"/>
        <w:jc w:val="both"/>
        <w:rPr>
          <w:rFonts w:ascii="Times New Roman" w:hAnsi="Times New Roman" w:cs="Times New Roman"/>
          <w:color w:val="000000"/>
          <w:sz w:val="28"/>
          <w:szCs w:val="28"/>
        </w:rPr>
      </w:pPr>
      <w:bookmarkStart w:id="18" w:name="sub_1027"/>
    </w:p>
    <w:p w:rsidR="00AD5B61" w:rsidRPr="00AD5B61" w:rsidRDefault="00AD5B61" w:rsidP="00AD5B61">
      <w:pPr>
        <w:pStyle w:val="1"/>
        <w:keepNext/>
        <w:numPr>
          <w:ilvl w:val="0"/>
          <w:numId w:val="1"/>
        </w:numPr>
        <w:tabs>
          <w:tab w:val="left" w:pos="0"/>
        </w:tabs>
        <w:suppressAutoHyphens/>
        <w:autoSpaceDE/>
        <w:autoSpaceDN/>
        <w:adjustRightInd/>
        <w:spacing w:before="0" w:after="0"/>
        <w:ind w:right="-2" w:firstLine="720"/>
        <w:rPr>
          <w:rFonts w:ascii="Times New Roman" w:hAnsi="Times New Roman"/>
          <w:color w:val="auto"/>
          <w:sz w:val="28"/>
          <w:szCs w:val="28"/>
        </w:rPr>
      </w:pPr>
      <w:r w:rsidRPr="00AD5B61">
        <w:rPr>
          <w:rFonts w:ascii="Times New Roman" w:hAnsi="Times New Roman"/>
          <w:color w:val="auto"/>
          <w:sz w:val="28"/>
          <w:szCs w:val="28"/>
          <w:lang w:val="en-US"/>
        </w:rPr>
        <w:t>III</w:t>
      </w:r>
      <w:r w:rsidRPr="00AD5B61">
        <w:rPr>
          <w:rFonts w:ascii="Times New Roman" w:hAnsi="Times New Roman"/>
          <w:color w:val="auto"/>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AD5B61" w:rsidRPr="00AD5B61" w:rsidRDefault="00AD5B61" w:rsidP="00AD5B61">
      <w:pPr>
        <w:pStyle w:val="1"/>
        <w:keepNext/>
        <w:numPr>
          <w:ilvl w:val="0"/>
          <w:numId w:val="1"/>
        </w:numPr>
        <w:tabs>
          <w:tab w:val="left" w:pos="0"/>
        </w:tabs>
        <w:suppressAutoHyphens/>
        <w:autoSpaceDE/>
        <w:autoSpaceDN/>
        <w:adjustRightInd/>
        <w:spacing w:before="0" w:after="0"/>
        <w:ind w:right="-2" w:firstLine="720"/>
        <w:jc w:val="left"/>
        <w:rPr>
          <w:rFonts w:ascii="Times New Roman" w:hAnsi="Times New Roman"/>
          <w:color w:val="auto"/>
          <w:sz w:val="28"/>
          <w:szCs w:val="28"/>
        </w:rPr>
      </w:pPr>
      <w:r w:rsidRPr="00AD5B61">
        <w:rPr>
          <w:rFonts w:ascii="Times New Roman" w:hAnsi="Times New Roman"/>
          <w:color w:val="auto"/>
          <w:sz w:val="28"/>
          <w:szCs w:val="28"/>
        </w:rPr>
        <w:t>процедур в электронной форме, а также особенности выполнения административных процедур в многофункциональных центрах</w:t>
      </w:r>
    </w:p>
    <w:p w:rsidR="00AD5B61" w:rsidRPr="00AD5B61" w:rsidRDefault="00AD5B61" w:rsidP="00AD5B61">
      <w:pPr>
        <w:jc w:val="center"/>
        <w:rPr>
          <w:sz w:val="28"/>
          <w:szCs w:val="28"/>
        </w:rPr>
      </w:pPr>
    </w:p>
    <w:bookmarkEnd w:id="18"/>
    <w:p w:rsidR="00AD5B61" w:rsidRPr="00AD5B61" w:rsidRDefault="00AD5B61" w:rsidP="00AD5B61">
      <w:pPr>
        <w:ind w:firstLine="700"/>
        <w:jc w:val="both"/>
        <w:rPr>
          <w:sz w:val="28"/>
          <w:szCs w:val="28"/>
        </w:rPr>
      </w:pPr>
      <w:r w:rsidRPr="00AD5B61">
        <w:rPr>
          <w:sz w:val="28"/>
          <w:szCs w:val="28"/>
        </w:rPr>
        <w:t xml:space="preserve">34. Административный регламент включает следующие административные процедуры (блок-схема предоставления государственной услуги приводится в Приложении № </w:t>
      </w:r>
      <w:r w:rsidR="00B362B9">
        <w:rPr>
          <w:sz w:val="28"/>
          <w:szCs w:val="28"/>
        </w:rPr>
        <w:t>4</w:t>
      </w:r>
      <w:r w:rsidRPr="00AD5B61">
        <w:rPr>
          <w:sz w:val="28"/>
          <w:szCs w:val="28"/>
        </w:rPr>
        <w:t xml:space="preserve">  к </w:t>
      </w:r>
      <w:r w:rsidR="005C3737">
        <w:rPr>
          <w:sz w:val="28"/>
          <w:szCs w:val="28"/>
        </w:rPr>
        <w:t>настоящему</w:t>
      </w:r>
      <w:r w:rsidRPr="00AD5B61">
        <w:rPr>
          <w:sz w:val="28"/>
          <w:szCs w:val="28"/>
        </w:rPr>
        <w:t xml:space="preserve"> регламенту):</w:t>
      </w:r>
    </w:p>
    <w:p w:rsidR="00AD5B61" w:rsidRPr="00AD5B61" w:rsidRDefault="00AD5B61" w:rsidP="00AD5B61">
      <w:pPr>
        <w:ind w:firstLine="700"/>
        <w:jc w:val="both"/>
        <w:rPr>
          <w:sz w:val="28"/>
          <w:szCs w:val="28"/>
        </w:rPr>
      </w:pPr>
      <w:r w:rsidRPr="00AD5B61">
        <w:rPr>
          <w:sz w:val="28"/>
          <w:szCs w:val="28"/>
        </w:rPr>
        <w:t>1) прием и регистрация заявления и документов, необходимых для предоставления государственной услуги;</w:t>
      </w:r>
    </w:p>
    <w:p w:rsidR="00AD5B61" w:rsidRPr="00AD5B61" w:rsidRDefault="00F043E0" w:rsidP="00AD5B61">
      <w:pPr>
        <w:ind w:firstLine="700"/>
        <w:rPr>
          <w:sz w:val="28"/>
          <w:szCs w:val="28"/>
        </w:rPr>
      </w:pPr>
      <w:r>
        <w:rPr>
          <w:sz w:val="28"/>
          <w:szCs w:val="28"/>
        </w:rPr>
        <w:t>2</w:t>
      </w:r>
      <w:r w:rsidR="00AD5B61" w:rsidRPr="00AD5B61">
        <w:rPr>
          <w:sz w:val="28"/>
          <w:szCs w:val="28"/>
        </w:rPr>
        <w:t xml:space="preserve">) рассмотрение заявления и представленных документов; </w:t>
      </w:r>
    </w:p>
    <w:p w:rsidR="00AD5B61" w:rsidRPr="00AD5B61" w:rsidRDefault="00F043E0" w:rsidP="00AD5B61">
      <w:pPr>
        <w:ind w:firstLine="700"/>
        <w:jc w:val="both"/>
        <w:rPr>
          <w:sz w:val="28"/>
          <w:szCs w:val="28"/>
        </w:rPr>
      </w:pPr>
      <w:r>
        <w:rPr>
          <w:sz w:val="28"/>
          <w:szCs w:val="28"/>
        </w:rPr>
        <w:t>3</w:t>
      </w:r>
      <w:r w:rsidR="00AD5B61" w:rsidRPr="00AD5B61">
        <w:rPr>
          <w:sz w:val="28"/>
          <w:szCs w:val="28"/>
        </w:rPr>
        <w:t>) </w:t>
      </w:r>
      <w:r w:rsidR="00AD5B61" w:rsidRPr="00AD5B61">
        <w:rPr>
          <w:bCs/>
          <w:sz w:val="28"/>
          <w:szCs w:val="28"/>
        </w:rPr>
        <w:t>подготовка и выдача результата предоставления государственной услуги.</w:t>
      </w:r>
    </w:p>
    <w:p w:rsidR="00AD5B61" w:rsidRPr="00AD5B61" w:rsidRDefault="00AD5B61" w:rsidP="00AD5B61">
      <w:pPr>
        <w:ind w:firstLine="700"/>
        <w:jc w:val="both"/>
        <w:rPr>
          <w:color w:val="000000"/>
          <w:sz w:val="28"/>
          <w:szCs w:val="28"/>
        </w:rPr>
      </w:pPr>
      <w:r w:rsidRPr="00AD5B61">
        <w:rPr>
          <w:color w:val="000000"/>
          <w:sz w:val="28"/>
          <w:szCs w:val="28"/>
        </w:rPr>
        <w:t>35. С использованием Единого портала заявителям обеспечивается возможность:</w:t>
      </w:r>
    </w:p>
    <w:p w:rsidR="00AD5B61" w:rsidRPr="00AD5B61" w:rsidRDefault="00AD5B61" w:rsidP="00AD5B61">
      <w:pPr>
        <w:ind w:firstLine="700"/>
        <w:jc w:val="both"/>
        <w:rPr>
          <w:color w:val="000000"/>
          <w:sz w:val="28"/>
          <w:szCs w:val="28"/>
        </w:rPr>
      </w:pPr>
      <w:r w:rsidRPr="00AD5B61">
        <w:rPr>
          <w:color w:val="000000"/>
          <w:sz w:val="28"/>
          <w:szCs w:val="28"/>
        </w:rPr>
        <w:t>1) подачи заявки и электронных образов документов, прилагаемых к заявке;</w:t>
      </w:r>
    </w:p>
    <w:p w:rsidR="00AD5B61" w:rsidRPr="00AD5B61" w:rsidRDefault="00AD5B61" w:rsidP="00AD5B61">
      <w:pPr>
        <w:ind w:firstLine="700"/>
        <w:jc w:val="both"/>
        <w:rPr>
          <w:color w:val="000000"/>
          <w:sz w:val="28"/>
          <w:szCs w:val="28"/>
        </w:rPr>
      </w:pPr>
      <w:r w:rsidRPr="00AD5B61">
        <w:rPr>
          <w:color w:val="000000"/>
          <w:sz w:val="28"/>
          <w:szCs w:val="28"/>
        </w:rPr>
        <w:t>2) получения информации о порядке и сроках предоставления государственной услуги;</w:t>
      </w:r>
    </w:p>
    <w:p w:rsidR="00AD5B61" w:rsidRPr="00AD5B61" w:rsidRDefault="00AD5B61" w:rsidP="00AD5B61">
      <w:pPr>
        <w:ind w:firstLine="700"/>
        <w:jc w:val="both"/>
        <w:rPr>
          <w:color w:val="000000"/>
          <w:sz w:val="28"/>
          <w:szCs w:val="28"/>
        </w:rPr>
      </w:pPr>
      <w:r w:rsidRPr="00AD5B61">
        <w:rPr>
          <w:color w:val="000000"/>
          <w:sz w:val="28"/>
          <w:szCs w:val="28"/>
        </w:rPr>
        <w:t>3) подачи жалобы на решения и действия (бездействие) должностного лица либо государственного служащего Управления.</w:t>
      </w:r>
    </w:p>
    <w:p w:rsidR="00AD5B61" w:rsidRPr="00AD5B61" w:rsidRDefault="00AD5B61" w:rsidP="00AD5B61">
      <w:pPr>
        <w:ind w:firstLine="700"/>
        <w:jc w:val="both"/>
        <w:rPr>
          <w:color w:val="000000"/>
          <w:sz w:val="28"/>
          <w:szCs w:val="28"/>
        </w:rPr>
      </w:pPr>
      <w:r w:rsidRPr="00AD5B61">
        <w:rPr>
          <w:color w:val="000000"/>
          <w:sz w:val="28"/>
          <w:szCs w:val="28"/>
        </w:rPr>
        <w:t>Копирование формы заявления для получения государственной услуги и подача жалобы осуществляются через сервис «Личный кабинет» на Едином портале в соответствии с инструкциями, размещенными на Едином портале.</w:t>
      </w:r>
    </w:p>
    <w:p w:rsidR="00AD5B61" w:rsidRPr="00AD5B61" w:rsidRDefault="00AD5B61" w:rsidP="00AD5B61">
      <w:pPr>
        <w:ind w:firstLine="700"/>
        <w:jc w:val="both"/>
        <w:rPr>
          <w:color w:val="000000"/>
          <w:sz w:val="28"/>
          <w:szCs w:val="28"/>
        </w:rPr>
      </w:pPr>
      <w:r w:rsidRPr="00AD5B61">
        <w:rPr>
          <w:color w:val="000000"/>
          <w:sz w:val="28"/>
          <w:szCs w:val="28"/>
        </w:rPr>
        <w:t>36.</w:t>
      </w:r>
      <w:r w:rsidRPr="00AD5B61">
        <w:rPr>
          <w:sz w:val="28"/>
          <w:szCs w:val="28"/>
        </w:rPr>
        <w:t> </w:t>
      </w:r>
      <w:r w:rsidRPr="00AD5B61">
        <w:rPr>
          <w:color w:val="000000"/>
          <w:sz w:val="28"/>
          <w:szCs w:val="28"/>
        </w:rPr>
        <w:t>На базе МФЦ заявителям обеспечивается возможность:</w:t>
      </w:r>
    </w:p>
    <w:p w:rsidR="00AD5B61" w:rsidRPr="00AD5B61" w:rsidRDefault="00AD5B61" w:rsidP="00AD5B61">
      <w:pPr>
        <w:ind w:firstLine="700"/>
        <w:jc w:val="both"/>
        <w:rPr>
          <w:color w:val="000000"/>
          <w:sz w:val="28"/>
          <w:szCs w:val="28"/>
        </w:rPr>
      </w:pPr>
      <w:r w:rsidRPr="00AD5B61">
        <w:rPr>
          <w:color w:val="000000"/>
          <w:sz w:val="28"/>
          <w:szCs w:val="28"/>
        </w:rPr>
        <w:lastRenderedPageBreak/>
        <w:t>1) получения информации о правилах предоставления государственной услуги;</w:t>
      </w:r>
    </w:p>
    <w:p w:rsidR="00AD5B61" w:rsidRPr="00AD5B61" w:rsidRDefault="00AD5B61" w:rsidP="00AD5B61">
      <w:pPr>
        <w:ind w:firstLine="700"/>
        <w:jc w:val="both"/>
        <w:rPr>
          <w:color w:val="000000"/>
          <w:sz w:val="28"/>
          <w:szCs w:val="28"/>
        </w:rPr>
      </w:pPr>
      <w:r w:rsidRPr="00AD5B61">
        <w:rPr>
          <w:color w:val="000000"/>
          <w:sz w:val="28"/>
          <w:szCs w:val="28"/>
        </w:rPr>
        <w:t>2) направления заявления и документов на предоставление государственной услуги;</w:t>
      </w:r>
    </w:p>
    <w:p w:rsidR="00AD5B61" w:rsidRPr="00AD5B61" w:rsidRDefault="00AD5B61" w:rsidP="00AD5B61">
      <w:pPr>
        <w:ind w:firstLine="700"/>
        <w:jc w:val="both"/>
        <w:rPr>
          <w:color w:val="000000"/>
          <w:sz w:val="28"/>
          <w:szCs w:val="28"/>
        </w:rPr>
      </w:pPr>
      <w:r w:rsidRPr="00AD5B61">
        <w:rPr>
          <w:color w:val="000000"/>
          <w:sz w:val="28"/>
          <w:szCs w:val="28"/>
        </w:rPr>
        <w:t>3) получения результата предоставления государственной услуги;</w:t>
      </w:r>
    </w:p>
    <w:p w:rsidR="00AD5B61" w:rsidRPr="00AD5B61" w:rsidRDefault="00AD5B61" w:rsidP="00AD5B61">
      <w:pPr>
        <w:ind w:firstLine="700"/>
        <w:jc w:val="both"/>
        <w:rPr>
          <w:color w:val="000000"/>
          <w:sz w:val="28"/>
          <w:szCs w:val="28"/>
        </w:rPr>
      </w:pPr>
      <w:r w:rsidRPr="00AD5B61">
        <w:rPr>
          <w:color w:val="000000"/>
          <w:sz w:val="28"/>
          <w:szCs w:val="28"/>
        </w:rPr>
        <w:t>4) подачи жалобы на решения и действия (бездействие) должностного лица МФЦ либо государственного гражданского служащего Управления.</w:t>
      </w:r>
    </w:p>
    <w:p w:rsidR="00AD5B61" w:rsidRPr="00AD5B61" w:rsidRDefault="00AD5B61" w:rsidP="00AD5B61">
      <w:pPr>
        <w:ind w:firstLine="700"/>
        <w:jc w:val="both"/>
        <w:rPr>
          <w:color w:val="000000"/>
          <w:sz w:val="28"/>
          <w:szCs w:val="28"/>
        </w:rPr>
      </w:pPr>
      <w:r w:rsidRPr="00AD5B61">
        <w:rPr>
          <w:color w:val="000000"/>
          <w:sz w:val="28"/>
          <w:szCs w:val="28"/>
        </w:rPr>
        <w:t>Предоставление государственной услуги на базе МФЦ осуществляется на основании соглашения, заключенного между МФЦ и Управлением.</w:t>
      </w:r>
    </w:p>
    <w:p w:rsidR="00AD5B61" w:rsidRPr="00AD5B61" w:rsidRDefault="00AD5B61" w:rsidP="00AD5B61">
      <w:pPr>
        <w:ind w:firstLine="567"/>
        <w:jc w:val="both"/>
        <w:rPr>
          <w:color w:val="000000"/>
          <w:sz w:val="28"/>
          <w:szCs w:val="28"/>
        </w:rPr>
      </w:pPr>
    </w:p>
    <w:p w:rsidR="00AD5B61" w:rsidRPr="00AD5B61" w:rsidRDefault="00AD5B61" w:rsidP="00AD5B61">
      <w:pPr>
        <w:widowControl w:val="0"/>
        <w:numPr>
          <w:ilvl w:val="0"/>
          <w:numId w:val="1"/>
        </w:numPr>
        <w:suppressAutoHyphens/>
        <w:ind w:firstLine="567"/>
        <w:jc w:val="center"/>
        <w:rPr>
          <w:b/>
          <w:sz w:val="28"/>
          <w:szCs w:val="28"/>
        </w:rPr>
      </w:pPr>
      <w:r w:rsidRPr="00AD5B61">
        <w:rPr>
          <w:b/>
          <w:sz w:val="28"/>
          <w:szCs w:val="28"/>
        </w:rPr>
        <w:t>Прием и регистрация заявления и документов, необходимых для предоставления государственной услуги</w:t>
      </w:r>
    </w:p>
    <w:p w:rsidR="00AD5B61" w:rsidRPr="00AD5B61" w:rsidRDefault="00AD5B61" w:rsidP="00AD5B61">
      <w:pPr>
        <w:widowControl w:val="0"/>
        <w:numPr>
          <w:ilvl w:val="0"/>
          <w:numId w:val="1"/>
        </w:numPr>
        <w:suppressAutoHyphens/>
        <w:ind w:right="-2" w:firstLine="720"/>
        <w:jc w:val="center"/>
        <w:rPr>
          <w:sz w:val="28"/>
          <w:szCs w:val="28"/>
        </w:rPr>
      </w:pPr>
    </w:p>
    <w:p w:rsidR="00AD5B61" w:rsidRPr="00AD5B61" w:rsidRDefault="00AD5B61" w:rsidP="00AD5B61">
      <w:pPr>
        <w:widowControl w:val="0"/>
        <w:numPr>
          <w:ilvl w:val="0"/>
          <w:numId w:val="1"/>
        </w:numPr>
        <w:suppressAutoHyphens/>
        <w:ind w:right="-2" w:firstLine="709"/>
        <w:jc w:val="both"/>
        <w:rPr>
          <w:sz w:val="28"/>
          <w:szCs w:val="28"/>
        </w:rPr>
      </w:pPr>
      <w:r w:rsidRPr="00AD5B61">
        <w:rPr>
          <w:sz w:val="28"/>
          <w:szCs w:val="28"/>
        </w:rPr>
        <w:t>37. Основанием для начала предоставления государственной услуги является обращение заявителя в Управление или МФЦ с заявлением и приложением всех необходимых документов, указанных в пункт</w:t>
      </w:r>
      <w:r w:rsidR="00B209CC">
        <w:rPr>
          <w:sz w:val="28"/>
          <w:szCs w:val="28"/>
        </w:rPr>
        <w:t>ах</w:t>
      </w:r>
      <w:r w:rsidRPr="00AD5B61">
        <w:rPr>
          <w:sz w:val="28"/>
          <w:szCs w:val="28"/>
        </w:rPr>
        <w:t xml:space="preserve"> 12</w:t>
      </w:r>
      <w:r w:rsidR="00B209CC">
        <w:rPr>
          <w:sz w:val="28"/>
          <w:szCs w:val="28"/>
        </w:rPr>
        <w:t>-12.</w:t>
      </w:r>
      <w:r w:rsidR="000A09C3">
        <w:rPr>
          <w:sz w:val="28"/>
          <w:szCs w:val="28"/>
        </w:rPr>
        <w:t>1</w:t>
      </w:r>
      <w:r w:rsidRPr="00AD5B61">
        <w:rPr>
          <w:sz w:val="28"/>
          <w:szCs w:val="28"/>
        </w:rPr>
        <w:t xml:space="preserve"> Административного регламента.</w:t>
      </w:r>
    </w:p>
    <w:p w:rsidR="00AD5B61" w:rsidRPr="00AD5B61" w:rsidRDefault="00AD5B61" w:rsidP="00AD5B61">
      <w:pPr>
        <w:widowControl w:val="0"/>
        <w:numPr>
          <w:ilvl w:val="0"/>
          <w:numId w:val="1"/>
        </w:numPr>
        <w:suppressAutoHyphens/>
        <w:ind w:right="-2" w:firstLine="709"/>
        <w:jc w:val="both"/>
        <w:rPr>
          <w:sz w:val="28"/>
          <w:szCs w:val="28"/>
        </w:rPr>
      </w:pPr>
      <w:r w:rsidRPr="00AD5B61">
        <w:rPr>
          <w:sz w:val="28"/>
          <w:szCs w:val="28"/>
        </w:rPr>
        <w:t>Способ предоставления заявления с прилагаемыми к нему документами (почтой, через экспедицию, посредством личного обращения) определяется заявителем.</w:t>
      </w:r>
    </w:p>
    <w:p w:rsidR="00AD5B61" w:rsidRPr="00AD5B61" w:rsidRDefault="00AD5B61" w:rsidP="00AD5B61">
      <w:pPr>
        <w:widowControl w:val="0"/>
        <w:numPr>
          <w:ilvl w:val="0"/>
          <w:numId w:val="1"/>
        </w:numPr>
        <w:suppressAutoHyphens/>
        <w:ind w:firstLine="709"/>
        <w:jc w:val="both"/>
        <w:rPr>
          <w:sz w:val="28"/>
          <w:szCs w:val="28"/>
        </w:rPr>
      </w:pPr>
      <w:r w:rsidRPr="00AD5B61">
        <w:rPr>
          <w:sz w:val="28"/>
          <w:szCs w:val="28"/>
        </w:rPr>
        <w:t xml:space="preserve">Заявление с прилагаемыми к нему документами, перечисленными в </w:t>
      </w:r>
      <w:r w:rsidRPr="00AD5B61">
        <w:rPr>
          <w:rStyle w:val="ac"/>
          <w:rFonts w:cs="Arial"/>
          <w:b w:val="0"/>
          <w:bCs/>
          <w:color w:val="auto"/>
          <w:sz w:val="28"/>
          <w:szCs w:val="28"/>
        </w:rPr>
        <w:t>пункт</w:t>
      </w:r>
      <w:r w:rsidR="00B209CC">
        <w:rPr>
          <w:rStyle w:val="ac"/>
          <w:rFonts w:cs="Arial"/>
          <w:b w:val="0"/>
          <w:bCs/>
          <w:color w:val="auto"/>
          <w:sz w:val="28"/>
          <w:szCs w:val="28"/>
        </w:rPr>
        <w:t>ах</w:t>
      </w:r>
      <w:r w:rsidRPr="00AD5B61">
        <w:rPr>
          <w:rStyle w:val="ac"/>
          <w:rFonts w:cs="Arial"/>
          <w:b w:val="0"/>
          <w:bCs/>
          <w:color w:val="auto"/>
          <w:sz w:val="28"/>
          <w:szCs w:val="28"/>
        </w:rPr>
        <w:t> 12</w:t>
      </w:r>
      <w:r w:rsidR="00B209CC">
        <w:rPr>
          <w:rStyle w:val="ac"/>
          <w:rFonts w:cs="Arial"/>
          <w:b w:val="0"/>
          <w:bCs/>
          <w:color w:val="auto"/>
          <w:sz w:val="28"/>
          <w:szCs w:val="28"/>
        </w:rPr>
        <w:t>-12.</w:t>
      </w:r>
      <w:r w:rsidR="000A09C3">
        <w:rPr>
          <w:rStyle w:val="ac"/>
          <w:rFonts w:cs="Arial"/>
          <w:b w:val="0"/>
          <w:bCs/>
          <w:color w:val="auto"/>
          <w:sz w:val="28"/>
          <w:szCs w:val="28"/>
        </w:rPr>
        <w:t>1</w:t>
      </w:r>
      <w:r w:rsidR="003C1E7F">
        <w:rPr>
          <w:rStyle w:val="ac"/>
          <w:rFonts w:cs="Arial"/>
          <w:b w:val="0"/>
          <w:bCs/>
          <w:color w:val="auto"/>
          <w:sz w:val="28"/>
          <w:szCs w:val="28"/>
        </w:rPr>
        <w:t xml:space="preserve"> </w:t>
      </w:r>
      <w:r w:rsidRPr="00AD5B61">
        <w:rPr>
          <w:sz w:val="28"/>
          <w:szCs w:val="28"/>
        </w:rPr>
        <w:t>Административного регламента, подлежит регистрации в порядке, установленном правилами делопроизводства. Информация о регистрации заявления вводится в систему электронного документооборота. Обращению заявителя присваивается входящий номер.</w:t>
      </w:r>
    </w:p>
    <w:p w:rsidR="00AD5B61" w:rsidRPr="00AD5B61" w:rsidRDefault="00AD5B61" w:rsidP="00AD5B61">
      <w:pPr>
        <w:widowControl w:val="0"/>
        <w:numPr>
          <w:ilvl w:val="0"/>
          <w:numId w:val="1"/>
        </w:numPr>
        <w:suppressAutoHyphens/>
        <w:ind w:firstLine="709"/>
        <w:jc w:val="both"/>
        <w:rPr>
          <w:sz w:val="28"/>
          <w:szCs w:val="28"/>
        </w:rPr>
      </w:pPr>
      <w:r w:rsidRPr="00AD5B61">
        <w:rPr>
          <w:sz w:val="28"/>
          <w:szCs w:val="28"/>
        </w:rPr>
        <w:t xml:space="preserve">Максимальный срок выполнения административного действия - в течение 1 рабочего дня </w:t>
      </w:r>
      <w:proofErr w:type="gramStart"/>
      <w:r w:rsidRPr="00AD5B61">
        <w:rPr>
          <w:sz w:val="28"/>
          <w:szCs w:val="28"/>
        </w:rPr>
        <w:t>с даты поступления</w:t>
      </w:r>
      <w:proofErr w:type="gramEnd"/>
      <w:r w:rsidRPr="00AD5B61">
        <w:rPr>
          <w:sz w:val="28"/>
          <w:szCs w:val="28"/>
        </w:rPr>
        <w:t xml:space="preserve"> в Управление.</w:t>
      </w:r>
    </w:p>
    <w:p w:rsidR="00AD5B61" w:rsidRPr="00AD5B61" w:rsidRDefault="00AD5B61" w:rsidP="00AD5B61">
      <w:pPr>
        <w:ind w:firstLine="720"/>
        <w:jc w:val="both"/>
        <w:rPr>
          <w:sz w:val="28"/>
          <w:szCs w:val="28"/>
        </w:rPr>
      </w:pPr>
      <w:bookmarkStart w:id="19" w:name="sub_1687"/>
      <w:r w:rsidRPr="00AD5B61">
        <w:rPr>
          <w:sz w:val="28"/>
          <w:szCs w:val="28"/>
        </w:rPr>
        <w:t>38. Сотрудник Управления или специалист МФЦ, осуществляющие прием документов:</w:t>
      </w:r>
    </w:p>
    <w:p w:rsidR="00AD5B61" w:rsidRPr="00AD5B61" w:rsidRDefault="00AD5B61" w:rsidP="00AD5B61">
      <w:pPr>
        <w:ind w:firstLine="720"/>
        <w:jc w:val="both"/>
        <w:rPr>
          <w:sz w:val="28"/>
          <w:szCs w:val="28"/>
        </w:rPr>
      </w:pPr>
      <w:bookmarkStart w:id="20" w:name="sub_1678"/>
      <w:bookmarkEnd w:id="19"/>
      <w:r w:rsidRPr="00AD5B61">
        <w:rPr>
          <w:sz w:val="28"/>
          <w:szCs w:val="28"/>
        </w:rPr>
        <w:t>1) проверяют документ, удостоверяющий личность заявителя, полномочия представителя заявителя;</w:t>
      </w:r>
    </w:p>
    <w:p w:rsidR="00AD5B61" w:rsidRPr="00AD5B61" w:rsidRDefault="00AD5B61" w:rsidP="00AD5B61">
      <w:pPr>
        <w:ind w:firstLine="720"/>
        <w:jc w:val="both"/>
        <w:rPr>
          <w:sz w:val="28"/>
          <w:szCs w:val="28"/>
        </w:rPr>
      </w:pPr>
      <w:bookmarkStart w:id="21" w:name="sub_1679"/>
      <w:bookmarkEnd w:id="20"/>
      <w:r w:rsidRPr="00AD5B61">
        <w:rPr>
          <w:sz w:val="28"/>
          <w:szCs w:val="28"/>
        </w:rPr>
        <w:t>2) проводят первичную проверку представленных документов на соответствие их перечню</w:t>
      </w:r>
      <w:r w:rsidR="00B209CC">
        <w:rPr>
          <w:sz w:val="28"/>
          <w:szCs w:val="28"/>
        </w:rPr>
        <w:t>,</w:t>
      </w:r>
      <w:r w:rsidRPr="00AD5B61">
        <w:rPr>
          <w:sz w:val="28"/>
          <w:szCs w:val="28"/>
        </w:rPr>
        <w:t xml:space="preserve"> установленному </w:t>
      </w:r>
      <w:bookmarkEnd w:id="21"/>
      <w:r w:rsidRPr="00AD5B61">
        <w:rPr>
          <w:sz w:val="28"/>
          <w:szCs w:val="28"/>
        </w:rPr>
        <w:t>пункт</w:t>
      </w:r>
      <w:r w:rsidR="00B209CC">
        <w:rPr>
          <w:sz w:val="28"/>
          <w:szCs w:val="28"/>
        </w:rPr>
        <w:t>ами</w:t>
      </w:r>
      <w:r w:rsidRPr="00AD5B61">
        <w:rPr>
          <w:sz w:val="28"/>
          <w:szCs w:val="28"/>
        </w:rPr>
        <w:t xml:space="preserve"> 12</w:t>
      </w:r>
      <w:r w:rsidR="00B209CC">
        <w:rPr>
          <w:sz w:val="28"/>
          <w:szCs w:val="28"/>
        </w:rPr>
        <w:t>-12.</w:t>
      </w:r>
      <w:r w:rsidR="000A09C3">
        <w:rPr>
          <w:sz w:val="28"/>
          <w:szCs w:val="28"/>
        </w:rPr>
        <w:t>1</w:t>
      </w:r>
      <w:r w:rsidRPr="00AD5B61">
        <w:rPr>
          <w:sz w:val="28"/>
          <w:szCs w:val="28"/>
        </w:rPr>
        <w:t xml:space="preserve"> настоящего Административного регламента;</w:t>
      </w:r>
    </w:p>
    <w:p w:rsidR="00AD5B61" w:rsidRPr="00AD5B61" w:rsidRDefault="00AD5B61" w:rsidP="00AD5B61">
      <w:pPr>
        <w:ind w:firstLine="720"/>
        <w:jc w:val="both"/>
        <w:rPr>
          <w:sz w:val="28"/>
          <w:szCs w:val="28"/>
        </w:rPr>
      </w:pPr>
      <w:bookmarkStart w:id="22" w:name="sub_1680"/>
      <w:r w:rsidRPr="00AD5B61">
        <w:rPr>
          <w:sz w:val="28"/>
          <w:szCs w:val="28"/>
        </w:rPr>
        <w:t>3) при выявлении фактов отсутствия необходимых документов, несоответствия представленных документов установленным требованиям уведомляют заявителя о наличии препятствий для рассмотрения вопроса о предоставлении государственной услуги, объясняет заявителю содержание выявленных недостатков и предлагает принять меры по их устранению;</w:t>
      </w:r>
    </w:p>
    <w:p w:rsidR="00AD5B61" w:rsidRPr="00AD5B61" w:rsidRDefault="00AD5B61" w:rsidP="00AD5B61">
      <w:pPr>
        <w:ind w:firstLine="720"/>
        <w:jc w:val="both"/>
        <w:rPr>
          <w:sz w:val="28"/>
          <w:szCs w:val="28"/>
        </w:rPr>
      </w:pPr>
      <w:bookmarkStart w:id="23" w:name="sub_1681"/>
      <w:bookmarkEnd w:id="22"/>
      <w:r w:rsidRPr="00AD5B61">
        <w:rPr>
          <w:sz w:val="28"/>
          <w:szCs w:val="28"/>
        </w:rPr>
        <w:t>4) оказывают заявителю при необходимости содействие при заполнении заявления о предоставлении государственной услуги и устранении недостатков в документах, которые можно исправить в ходе приема документов;</w:t>
      </w:r>
    </w:p>
    <w:p w:rsidR="00AD5B61" w:rsidRPr="00AD5B61" w:rsidRDefault="00AD5B61" w:rsidP="00AD5B61">
      <w:pPr>
        <w:ind w:firstLine="720"/>
        <w:jc w:val="both"/>
        <w:rPr>
          <w:sz w:val="28"/>
          <w:szCs w:val="28"/>
        </w:rPr>
      </w:pPr>
      <w:bookmarkStart w:id="24" w:name="sub_1682"/>
      <w:bookmarkEnd w:id="23"/>
      <w:r w:rsidRPr="00AD5B61">
        <w:rPr>
          <w:sz w:val="28"/>
          <w:szCs w:val="28"/>
        </w:rPr>
        <w:t>5) дают необходимые разъяснения по порядку приема и выдачи документов;</w:t>
      </w:r>
    </w:p>
    <w:p w:rsidR="00AD5B61" w:rsidRPr="00AD5B61" w:rsidRDefault="00AD5B61" w:rsidP="00AD5B61">
      <w:pPr>
        <w:ind w:firstLine="720"/>
        <w:jc w:val="both"/>
        <w:rPr>
          <w:sz w:val="28"/>
          <w:szCs w:val="28"/>
        </w:rPr>
      </w:pPr>
      <w:bookmarkStart w:id="25" w:name="sub_1683"/>
      <w:bookmarkEnd w:id="24"/>
      <w:r w:rsidRPr="00AD5B61">
        <w:rPr>
          <w:sz w:val="28"/>
          <w:szCs w:val="28"/>
        </w:rPr>
        <w:t>6) в случае соответствия документов установленному перечню и требованиям, указанным в пункте 15 Административного регламента, принимают документы.</w:t>
      </w:r>
    </w:p>
    <w:p w:rsidR="00AD5B61" w:rsidRPr="00AD5B61" w:rsidRDefault="00AD5B61" w:rsidP="00AD5B61">
      <w:pPr>
        <w:ind w:firstLine="720"/>
        <w:jc w:val="both"/>
        <w:rPr>
          <w:sz w:val="28"/>
          <w:szCs w:val="28"/>
        </w:rPr>
      </w:pPr>
      <w:r w:rsidRPr="00AD5B61">
        <w:rPr>
          <w:sz w:val="28"/>
          <w:szCs w:val="28"/>
        </w:rPr>
        <w:lastRenderedPageBreak/>
        <w:t>Заявление подается заявителем в Управление или МФЦ по форме в соответствии с Приложением № 2 к Административному регламенту.</w:t>
      </w:r>
    </w:p>
    <w:p w:rsidR="00AD5B61" w:rsidRPr="00AD5B61" w:rsidRDefault="00AD5B61" w:rsidP="00AD5B61">
      <w:pPr>
        <w:ind w:firstLine="720"/>
        <w:jc w:val="both"/>
        <w:rPr>
          <w:sz w:val="28"/>
          <w:szCs w:val="28"/>
        </w:rPr>
      </w:pPr>
      <w:r w:rsidRPr="00AD5B61">
        <w:rPr>
          <w:sz w:val="28"/>
          <w:szCs w:val="28"/>
        </w:rPr>
        <w:t>Время приема заявления и документов не должно превышать 15 минут.</w:t>
      </w:r>
    </w:p>
    <w:p w:rsidR="00AD5B61" w:rsidRPr="00AD5B61" w:rsidRDefault="00AD5B61" w:rsidP="00AD5B61">
      <w:pPr>
        <w:ind w:firstLine="720"/>
        <w:jc w:val="both"/>
        <w:rPr>
          <w:sz w:val="28"/>
          <w:szCs w:val="28"/>
        </w:rPr>
      </w:pPr>
      <w:r w:rsidRPr="00AD5B61">
        <w:rPr>
          <w:sz w:val="28"/>
          <w:szCs w:val="28"/>
        </w:rPr>
        <w:t xml:space="preserve">39. В случае обращения заявителя в МФЦ специалист МФЦ вносит в установленном порядке в журнал регистрации заявлений запись о приеме заявления с перечнем прилагаемых документов, формирует дело заявителя, выдает заявителю уведомление о приеме документов и в течение одного рабочего дня, следующего за днем приема документов, передает дело в Управление Делопроизводителю. </w:t>
      </w:r>
    </w:p>
    <w:p w:rsidR="00AD5B61" w:rsidRPr="00AD5B61" w:rsidRDefault="00AD5B61" w:rsidP="00AD5B61">
      <w:pPr>
        <w:ind w:firstLine="720"/>
        <w:jc w:val="both"/>
        <w:rPr>
          <w:sz w:val="28"/>
          <w:szCs w:val="28"/>
        </w:rPr>
      </w:pPr>
      <w:r w:rsidRPr="00AD5B61">
        <w:rPr>
          <w:sz w:val="28"/>
          <w:szCs w:val="28"/>
        </w:rPr>
        <w:t>40. Делопроизводитель производит регистрацию документов, представленных заявителем (в том числе в электронной форме), выдает копию заявления с указанием входящего номера и в течение одного рабочего дня передает документы начальнику Управления (в его отсутствие – заместителю начальника Управления).</w:t>
      </w:r>
    </w:p>
    <w:p w:rsidR="00AD5B61" w:rsidRPr="00AD5B61" w:rsidRDefault="00AD5B61" w:rsidP="00AD5B61">
      <w:pPr>
        <w:ind w:firstLine="720"/>
        <w:jc w:val="both"/>
        <w:rPr>
          <w:sz w:val="28"/>
          <w:szCs w:val="28"/>
        </w:rPr>
      </w:pPr>
      <w:r w:rsidRPr="00AD5B61">
        <w:rPr>
          <w:sz w:val="28"/>
          <w:szCs w:val="28"/>
        </w:rPr>
        <w:t>Передача дела заявителя оформляется актом приема-передачи документов, который подписывается уполномоченным специалистом МФЦ и делопроизводителем.</w:t>
      </w:r>
    </w:p>
    <w:p w:rsidR="00AD5B61" w:rsidRPr="00AD5B61" w:rsidRDefault="00AD5B61" w:rsidP="00AD5B61">
      <w:pPr>
        <w:ind w:firstLine="720"/>
        <w:jc w:val="both"/>
        <w:rPr>
          <w:sz w:val="28"/>
          <w:szCs w:val="28"/>
        </w:rPr>
      </w:pPr>
      <w:r w:rsidRPr="00AD5B61">
        <w:rPr>
          <w:sz w:val="28"/>
          <w:szCs w:val="28"/>
        </w:rPr>
        <w:t>Передача документов заявителя между МФЦ и Управлением может осуществляться в электронном виде, в том числе с использованием систем электронного документооборота.</w:t>
      </w:r>
    </w:p>
    <w:p w:rsidR="00AD5B61" w:rsidRPr="00AD5B61" w:rsidRDefault="00AD5B61" w:rsidP="00AD5B61">
      <w:pPr>
        <w:ind w:firstLine="720"/>
        <w:jc w:val="both"/>
        <w:rPr>
          <w:sz w:val="28"/>
          <w:szCs w:val="28"/>
        </w:rPr>
      </w:pPr>
      <w:r w:rsidRPr="00AD5B61">
        <w:rPr>
          <w:sz w:val="28"/>
          <w:szCs w:val="28"/>
        </w:rPr>
        <w:t>41. Начальник Управления (в его отсутствие - заместитель начальника Управления) в течение одного рабочего дня назначает сотрудника отдела государственного контроля в сфере охраны объектов культурного наследия, ответственного за предоставление государственной услуги.</w:t>
      </w:r>
    </w:p>
    <w:p w:rsidR="00AD5B61" w:rsidRPr="00AD5B61" w:rsidRDefault="00AD5B61" w:rsidP="00AD5B61">
      <w:pPr>
        <w:ind w:firstLine="720"/>
        <w:jc w:val="both"/>
        <w:rPr>
          <w:sz w:val="28"/>
          <w:szCs w:val="28"/>
        </w:rPr>
      </w:pPr>
      <w:bookmarkStart w:id="26" w:name="sub_1688"/>
      <w:bookmarkEnd w:id="25"/>
      <w:r w:rsidRPr="00AD5B61">
        <w:rPr>
          <w:sz w:val="28"/>
          <w:szCs w:val="28"/>
        </w:rPr>
        <w:t>42. Результатом выполнения Административной процедуры является</w:t>
      </w:r>
      <w:bookmarkEnd w:id="26"/>
      <w:r w:rsidRPr="00AD5B61">
        <w:rPr>
          <w:sz w:val="28"/>
          <w:szCs w:val="28"/>
        </w:rPr>
        <w:t xml:space="preserve"> регистрация делопроизводителем, специалистом МФЦ представленных заявителем заявления и документов, необходимых для предоставления государственной услуги.</w:t>
      </w:r>
    </w:p>
    <w:p w:rsidR="00AD5B61" w:rsidRPr="00AD5B61" w:rsidRDefault="00AD5B61" w:rsidP="00AD5B61">
      <w:pPr>
        <w:ind w:firstLine="720"/>
        <w:jc w:val="both"/>
        <w:rPr>
          <w:sz w:val="28"/>
          <w:szCs w:val="28"/>
        </w:rPr>
      </w:pPr>
      <w:r w:rsidRPr="00AD5B61">
        <w:rPr>
          <w:sz w:val="28"/>
          <w:szCs w:val="28"/>
        </w:rPr>
        <w:t>Длительность административной процедуры составляет не более 2-х рабочих дней.</w:t>
      </w:r>
    </w:p>
    <w:p w:rsidR="00AD5B61" w:rsidRPr="00AD5B61" w:rsidRDefault="00AD5B61" w:rsidP="00AD5B61">
      <w:pPr>
        <w:ind w:firstLine="720"/>
        <w:jc w:val="both"/>
        <w:rPr>
          <w:sz w:val="28"/>
          <w:szCs w:val="28"/>
        </w:rPr>
      </w:pPr>
    </w:p>
    <w:p w:rsidR="00AD5B61" w:rsidRPr="00AD5B61" w:rsidRDefault="00AD5B61" w:rsidP="00AD5B61">
      <w:pPr>
        <w:widowControl w:val="0"/>
        <w:numPr>
          <w:ilvl w:val="0"/>
          <w:numId w:val="1"/>
        </w:numPr>
        <w:suppressAutoHyphens/>
        <w:ind w:right="-2"/>
        <w:jc w:val="center"/>
        <w:rPr>
          <w:b/>
          <w:sz w:val="28"/>
          <w:szCs w:val="28"/>
        </w:rPr>
      </w:pPr>
      <w:r w:rsidRPr="00AD5B61">
        <w:rPr>
          <w:b/>
          <w:sz w:val="28"/>
          <w:szCs w:val="28"/>
        </w:rPr>
        <w:t>Формирование и направление межведомственного запроса</w:t>
      </w:r>
    </w:p>
    <w:p w:rsidR="00AD5B61" w:rsidRPr="00AD5B61" w:rsidRDefault="00AD5B61" w:rsidP="00AD5B61">
      <w:pPr>
        <w:jc w:val="center"/>
        <w:rPr>
          <w:b/>
          <w:sz w:val="28"/>
          <w:szCs w:val="28"/>
        </w:rPr>
      </w:pPr>
    </w:p>
    <w:p w:rsidR="00AD5B61" w:rsidRPr="00AD5B61" w:rsidRDefault="00AD5B61" w:rsidP="005C3737">
      <w:pPr>
        <w:ind w:firstLine="709"/>
        <w:jc w:val="both"/>
        <w:rPr>
          <w:sz w:val="28"/>
          <w:szCs w:val="28"/>
          <w:lang w:eastAsia="en-US"/>
        </w:rPr>
      </w:pPr>
      <w:r w:rsidRPr="00AD5B61">
        <w:rPr>
          <w:sz w:val="28"/>
          <w:szCs w:val="28"/>
        </w:rPr>
        <w:t>43. </w:t>
      </w:r>
      <w:bookmarkStart w:id="27" w:name="sub_1043"/>
      <w:r w:rsidR="005C3737">
        <w:rPr>
          <w:sz w:val="28"/>
          <w:szCs w:val="28"/>
        </w:rPr>
        <w:t>Формирование и направление межведомственного запроса для предоставления государственной услуги не предусмотрено.</w:t>
      </w:r>
    </w:p>
    <w:bookmarkEnd w:id="27"/>
    <w:p w:rsidR="00AD5B61" w:rsidRPr="00AD5B61" w:rsidRDefault="00AD5B61" w:rsidP="00AD5B61">
      <w:pPr>
        <w:jc w:val="center"/>
        <w:rPr>
          <w:b/>
          <w:sz w:val="28"/>
          <w:szCs w:val="28"/>
        </w:rPr>
      </w:pPr>
    </w:p>
    <w:p w:rsidR="00AD5B61" w:rsidRPr="00AD5B61" w:rsidRDefault="00AD5B61" w:rsidP="00AD5B61">
      <w:pPr>
        <w:pStyle w:val="af1"/>
        <w:ind w:left="0"/>
        <w:jc w:val="center"/>
        <w:rPr>
          <w:b/>
        </w:rPr>
      </w:pPr>
      <w:r w:rsidRPr="00AD5B61">
        <w:rPr>
          <w:b/>
        </w:rPr>
        <w:t>Рассмотрение заявления и представленных документов</w:t>
      </w:r>
    </w:p>
    <w:p w:rsidR="00AD5B61" w:rsidRPr="00AD5B61" w:rsidRDefault="00AD5B61" w:rsidP="00AD5B61">
      <w:pPr>
        <w:pStyle w:val="af1"/>
        <w:ind w:left="0"/>
        <w:jc w:val="center"/>
        <w:rPr>
          <w:b/>
        </w:rPr>
      </w:pPr>
      <w:r w:rsidRPr="00AD5B61">
        <w:rPr>
          <w:b/>
        </w:rPr>
        <w:t xml:space="preserve"> </w:t>
      </w:r>
    </w:p>
    <w:p w:rsidR="00AD5B61" w:rsidRPr="00AD5B61" w:rsidRDefault="00AD5B61" w:rsidP="00AD5B61">
      <w:pPr>
        <w:ind w:firstLine="709"/>
        <w:jc w:val="both"/>
        <w:rPr>
          <w:sz w:val="28"/>
          <w:szCs w:val="28"/>
        </w:rPr>
      </w:pPr>
      <w:r w:rsidRPr="00AD5B61">
        <w:rPr>
          <w:sz w:val="28"/>
          <w:szCs w:val="28"/>
        </w:rPr>
        <w:t>4</w:t>
      </w:r>
      <w:r w:rsidR="005C3737">
        <w:rPr>
          <w:sz w:val="28"/>
          <w:szCs w:val="28"/>
        </w:rPr>
        <w:t>4</w:t>
      </w:r>
      <w:r w:rsidRPr="00AD5B61">
        <w:rPr>
          <w:sz w:val="28"/>
          <w:szCs w:val="28"/>
        </w:rPr>
        <w:t xml:space="preserve">. Основанием для начала Административной процедуры является поступление заявления и документов ответственному исполнителю. </w:t>
      </w:r>
    </w:p>
    <w:p w:rsidR="00AD5B61" w:rsidRPr="00AD5B61" w:rsidRDefault="00AD5B61" w:rsidP="00AD5B61">
      <w:pPr>
        <w:ind w:firstLine="709"/>
        <w:jc w:val="both"/>
        <w:rPr>
          <w:sz w:val="28"/>
          <w:szCs w:val="28"/>
        </w:rPr>
      </w:pPr>
      <w:r w:rsidRPr="00AD5B61">
        <w:rPr>
          <w:sz w:val="28"/>
          <w:szCs w:val="28"/>
        </w:rPr>
        <w:t>4</w:t>
      </w:r>
      <w:r w:rsidR="005C3737">
        <w:rPr>
          <w:sz w:val="28"/>
          <w:szCs w:val="28"/>
        </w:rPr>
        <w:t>5</w:t>
      </w:r>
      <w:r w:rsidRPr="00AD5B61">
        <w:rPr>
          <w:sz w:val="28"/>
          <w:szCs w:val="28"/>
        </w:rPr>
        <w:t>. Ответственный исполнитель после получения заявления с прилагаемыми к нему документами, перечисленными в пункт</w:t>
      </w:r>
      <w:r w:rsidR="00886D06">
        <w:rPr>
          <w:sz w:val="28"/>
          <w:szCs w:val="28"/>
        </w:rPr>
        <w:t>ах</w:t>
      </w:r>
      <w:r w:rsidRPr="00AD5B61">
        <w:rPr>
          <w:sz w:val="28"/>
          <w:szCs w:val="28"/>
        </w:rPr>
        <w:t> 12</w:t>
      </w:r>
      <w:r w:rsidR="00886D06">
        <w:rPr>
          <w:sz w:val="28"/>
          <w:szCs w:val="28"/>
        </w:rPr>
        <w:t>-12.</w:t>
      </w:r>
      <w:r w:rsidR="00706208">
        <w:rPr>
          <w:sz w:val="28"/>
          <w:szCs w:val="28"/>
        </w:rPr>
        <w:t>1</w:t>
      </w:r>
      <w:r w:rsidRPr="00AD5B61">
        <w:rPr>
          <w:sz w:val="28"/>
          <w:szCs w:val="28"/>
        </w:rPr>
        <w:t xml:space="preserve"> Административного регламента, осуществляет следующие административные действия:</w:t>
      </w:r>
    </w:p>
    <w:p w:rsidR="00AD5B61" w:rsidRPr="00AD5B61" w:rsidRDefault="00AD5B61" w:rsidP="00AD5B61">
      <w:pPr>
        <w:ind w:firstLine="709"/>
        <w:jc w:val="both"/>
        <w:rPr>
          <w:sz w:val="28"/>
          <w:szCs w:val="28"/>
        </w:rPr>
      </w:pPr>
      <w:r w:rsidRPr="00AD5B61">
        <w:rPr>
          <w:sz w:val="28"/>
          <w:szCs w:val="28"/>
        </w:rPr>
        <w:t>- проверяет наличие полного комплекта документов, необходимого в соответствии с пунктами 12-12.</w:t>
      </w:r>
      <w:r w:rsidR="00706208">
        <w:rPr>
          <w:sz w:val="28"/>
          <w:szCs w:val="28"/>
        </w:rPr>
        <w:t>1</w:t>
      </w:r>
      <w:r w:rsidR="003C1E7F">
        <w:rPr>
          <w:sz w:val="28"/>
          <w:szCs w:val="28"/>
        </w:rPr>
        <w:t>.</w:t>
      </w:r>
      <w:r w:rsidRPr="00AD5B61">
        <w:rPr>
          <w:sz w:val="28"/>
          <w:szCs w:val="28"/>
        </w:rPr>
        <w:t xml:space="preserve"> Административного регламента;</w:t>
      </w:r>
    </w:p>
    <w:p w:rsidR="00AD5B61" w:rsidRPr="00AD5B61" w:rsidRDefault="00AD5B61" w:rsidP="00AD5B61">
      <w:pPr>
        <w:ind w:firstLine="709"/>
        <w:jc w:val="both"/>
        <w:rPr>
          <w:sz w:val="28"/>
          <w:szCs w:val="28"/>
        </w:rPr>
      </w:pPr>
      <w:r w:rsidRPr="00AD5B61">
        <w:rPr>
          <w:sz w:val="28"/>
          <w:szCs w:val="28"/>
        </w:rPr>
        <w:lastRenderedPageBreak/>
        <w:t>- проверяет правильность оформления и заполнения заявления и документов (в том числе наличие подписей и печатей</w:t>
      </w:r>
      <w:r w:rsidR="00886D06">
        <w:rPr>
          <w:sz w:val="28"/>
          <w:szCs w:val="28"/>
        </w:rPr>
        <w:t xml:space="preserve"> (при наличии)</w:t>
      </w:r>
      <w:r w:rsidRPr="00AD5B61">
        <w:rPr>
          <w:sz w:val="28"/>
          <w:szCs w:val="28"/>
        </w:rPr>
        <w:t xml:space="preserve"> на документах), отсутствие в документах подчисток, приписок и исправлений;</w:t>
      </w:r>
    </w:p>
    <w:p w:rsidR="00AD5B61" w:rsidRPr="00AD5B61" w:rsidRDefault="00AD5B61" w:rsidP="00AD5B61">
      <w:pPr>
        <w:ind w:firstLine="709"/>
        <w:jc w:val="both"/>
        <w:rPr>
          <w:sz w:val="28"/>
          <w:szCs w:val="28"/>
        </w:rPr>
      </w:pPr>
      <w:r w:rsidRPr="00AD5B61">
        <w:rPr>
          <w:sz w:val="28"/>
          <w:szCs w:val="28"/>
        </w:rPr>
        <w:t>- проверяет соответствие сведений, указанных в заявлении, сведениям, представленным в комплекте документов.</w:t>
      </w:r>
    </w:p>
    <w:p w:rsidR="00AD5B61" w:rsidRPr="00AD5B61" w:rsidRDefault="00AD5B61" w:rsidP="00AD5B61">
      <w:pPr>
        <w:ind w:firstLine="709"/>
        <w:jc w:val="both"/>
        <w:rPr>
          <w:sz w:val="28"/>
          <w:szCs w:val="28"/>
        </w:rPr>
      </w:pPr>
      <w:bookmarkStart w:id="28" w:name="sub_1045"/>
      <w:r w:rsidRPr="00AD5B61">
        <w:rPr>
          <w:sz w:val="28"/>
          <w:szCs w:val="28"/>
        </w:rPr>
        <w:t>4</w:t>
      </w:r>
      <w:r w:rsidR="005C3737">
        <w:rPr>
          <w:sz w:val="28"/>
          <w:szCs w:val="28"/>
        </w:rPr>
        <w:t>6</w:t>
      </w:r>
      <w:r w:rsidRPr="00AD5B61">
        <w:rPr>
          <w:sz w:val="28"/>
          <w:szCs w:val="28"/>
        </w:rPr>
        <w:t xml:space="preserve">. При наличии комплекта документов, соответствующего </w:t>
      </w:r>
      <w:proofErr w:type="gramStart"/>
      <w:r w:rsidRPr="00AD5B61">
        <w:rPr>
          <w:sz w:val="28"/>
          <w:szCs w:val="28"/>
        </w:rPr>
        <w:t>предъявляемым</w:t>
      </w:r>
      <w:proofErr w:type="gramEnd"/>
      <w:r w:rsidRPr="00AD5B61">
        <w:rPr>
          <w:sz w:val="28"/>
          <w:szCs w:val="28"/>
        </w:rPr>
        <w:t xml:space="preserve"> пунктами 12-12.</w:t>
      </w:r>
      <w:r w:rsidR="00706208">
        <w:rPr>
          <w:sz w:val="28"/>
          <w:szCs w:val="28"/>
        </w:rPr>
        <w:t>1</w:t>
      </w:r>
      <w:r w:rsidR="003C1E7F">
        <w:rPr>
          <w:sz w:val="28"/>
          <w:szCs w:val="28"/>
        </w:rPr>
        <w:t>.</w:t>
      </w:r>
      <w:r w:rsidRPr="00AD5B61">
        <w:rPr>
          <w:sz w:val="28"/>
          <w:szCs w:val="28"/>
        </w:rPr>
        <w:t xml:space="preserve"> Административного регламента требованиям,  ответственный исполнитель проверяет наличие (отсутствие) оснований для отказа в предоставлении государственной услуги, предусмотренных пунктом 17 Административного регламента.</w:t>
      </w:r>
    </w:p>
    <w:p w:rsidR="00AD5B61" w:rsidRPr="00AD5B61" w:rsidRDefault="00AD5B61" w:rsidP="00AD5B61">
      <w:pPr>
        <w:widowControl w:val="0"/>
        <w:numPr>
          <w:ilvl w:val="0"/>
          <w:numId w:val="1"/>
        </w:numPr>
        <w:suppressAutoHyphens/>
        <w:ind w:firstLine="708"/>
        <w:jc w:val="both"/>
        <w:rPr>
          <w:sz w:val="28"/>
          <w:szCs w:val="28"/>
        </w:rPr>
      </w:pPr>
      <w:bookmarkStart w:id="29" w:name="sub_1049"/>
      <w:bookmarkEnd w:id="28"/>
      <w:r w:rsidRPr="00AD5B61">
        <w:rPr>
          <w:sz w:val="28"/>
          <w:szCs w:val="28"/>
        </w:rPr>
        <w:t xml:space="preserve">Выявление оснований для отказа в предоставлении государственной услуги, предусмотренных пунктом 17 Административного регламента, является основанием для принятия решения об отказе в </w:t>
      </w:r>
      <w:r w:rsidR="00706208">
        <w:rPr>
          <w:bCs/>
          <w:color w:val="000000"/>
          <w:sz w:val="28"/>
          <w:szCs w:val="28"/>
        </w:rPr>
        <w:t>предоставлении информации.</w:t>
      </w:r>
      <w:r w:rsidR="00706208" w:rsidRPr="00F1797D">
        <w:rPr>
          <w:bCs/>
          <w:color w:val="000000"/>
          <w:sz w:val="28"/>
          <w:szCs w:val="28"/>
        </w:rPr>
        <w:t xml:space="preserve"> </w:t>
      </w:r>
    </w:p>
    <w:p w:rsidR="00706208" w:rsidRDefault="00AD5B61" w:rsidP="00AD5B61">
      <w:pPr>
        <w:widowControl w:val="0"/>
        <w:numPr>
          <w:ilvl w:val="0"/>
          <w:numId w:val="1"/>
        </w:numPr>
        <w:suppressAutoHyphens/>
        <w:ind w:firstLine="709"/>
        <w:jc w:val="both"/>
        <w:rPr>
          <w:sz w:val="28"/>
          <w:szCs w:val="28"/>
        </w:rPr>
      </w:pPr>
      <w:r w:rsidRPr="00706208">
        <w:rPr>
          <w:sz w:val="28"/>
          <w:szCs w:val="28"/>
        </w:rPr>
        <w:t xml:space="preserve">Результатом административной процедуры является принятие ответственным исполнителем решения </w:t>
      </w:r>
      <w:r w:rsidR="00706208" w:rsidRPr="00F1797D">
        <w:rPr>
          <w:bCs/>
          <w:color w:val="000000"/>
          <w:sz w:val="28"/>
          <w:szCs w:val="28"/>
        </w:rPr>
        <w:t xml:space="preserve">о </w:t>
      </w:r>
      <w:r w:rsidR="00706208">
        <w:rPr>
          <w:bCs/>
          <w:color w:val="000000"/>
          <w:sz w:val="28"/>
          <w:szCs w:val="28"/>
        </w:rPr>
        <w:t>предоставлении информации</w:t>
      </w:r>
      <w:r w:rsidR="00706208" w:rsidRPr="00F1797D">
        <w:rPr>
          <w:bCs/>
          <w:color w:val="000000"/>
          <w:sz w:val="28"/>
          <w:szCs w:val="28"/>
        </w:rPr>
        <w:t xml:space="preserve"> или об отказе в </w:t>
      </w:r>
      <w:r w:rsidR="00706208">
        <w:rPr>
          <w:bCs/>
          <w:color w:val="000000"/>
          <w:sz w:val="28"/>
          <w:szCs w:val="28"/>
        </w:rPr>
        <w:t>предоставлении информации.</w:t>
      </w:r>
      <w:r w:rsidR="00706208" w:rsidRPr="00706208">
        <w:rPr>
          <w:sz w:val="28"/>
          <w:szCs w:val="28"/>
        </w:rPr>
        <w:t xml:space="preserve"> </w:t>
      </w:r>
    </w:p>
    <w:p w:rsidR="00AD5B61" w:rsidRPr="00706208" w:rsidRDefault="00AD5B61" w:rsidP="00AD5B61">
      <w:pPr>
        <w:widowControl w:val="0"/>
        <w:numPr>
          <w:ilvl w:val="0"/>
          <w:numId w:val="1"/>
        </w:numPr>
        <w:suppressAutoHyphens/>
        <w:ind w:firstLine="709"/>
        <w:jc w:val="both"/>
        <w:rPr>
          <w:sz w:val="28"/>
          <w:szCs w:val="28"/>
        </w:rPr>
      </w:pPr>
      <w:r w:rsidRPr="00706208">
        <w:rPr>
          <w:sz w:val="28"/>
          <w:szCs w:val="28"/>
        </w:rPr>
        <w:t xml:space="preserve">Срок выполнения административной процедуры составляет не более </w:t>
      </w:r>
      <w:r w:rsidR="00706208">
        <w:rPr>
          <w:sz w:val="28"/>
          <w:szCs w:val="28"/>
        </w:rPr>
        <w:t>14</w:t>
      </w:r>
      <w:r w:rsidRPr="00706208">
        <w:rPr>
          <w:sz w:val="28"/>
          <w:szCs w:val="28"/>
        </w:rPr>
        <w:t xml:space="preserve"> рабочих дней.</w:t>
      </w:r>
    </w:p>
    <w:p w:rsidR="00AD5B61" w:rsidRPr="00AD5B61" w:rsidRDefault="00AD5B61" w:rsidP="00AD5B61">
      <w:pPr>
        <w:ind w:firstLine="709"/>
        <w:jc w:val="both"/>
        <w:rPr>
          <w:sz w:val="28"/>
          <w:szCs w:val="28"/>
        </w:rPr>
      </w:pPr>
    </w:p>
    <w:p w:rsidR="00AD5B61" w:rsidRPr="00AD5B61" w:rsidRDefault="00AD5B61" w:rsidP="00AD5B61">
      <w:pPr>
        <w:ind w:firstLine="708"/>
        <w:jc w:val="center"/>
        <w:rPr>
          <w:b/>
          <w:sz w:val="28"/>
          <w:szCs w:val="28"/>
        </w:rPr>
      </w:pPr>
      <w:r w:rsidRPr="00AD5B61">
        <w:rPr>
          <w:b/>
          <w:bCs/>
          <w:sz w:val="28"/>
          <w:szCs w:val="28"/>
        </w:rPr>
        <w:t>Подготовка и выдача результата предоставления государственной услуги</w:t>
      </w:r>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bookmarkStart w:id="30" w:name="sub_1047"/>
      <w:r w:rsidRPr="00AD5B61">
        <w:rPr>
          <w:sz w:val="28"/>
          <w:szCs w:val="28"/>
        </w:rPr>
        <w:t>4</w:t>
      </w:r>
      <w:r w:rsidR="005C3737">
        <w:rPr>
          <w:sz w:val="28"/>
          <w:szCs w:val="28"/>
        </w:rPr>
        <w:t>7</w:t>
      </w:r>
      <w:r w:rsidRPr="00AD5B61">
        <w:rPr>
          <w:sz w:val="28"/>
          <w:szCs w:val="28"/>
        </w:rPr>
        <w:t xml:space="preserve">. Ответственный исполнитель готовит проект письма об </w:t>
      </w:r>
      <w:proofErr w:type="gramStart"/>
      <w:r w:rsidRPr="00AD5B61">
        <w:rPr>
          <w:sz w:val="28"/>
          <w:szCs w:val="28"/>
        </w:rPr>
        <w:t>отказе</w:t>
      </w:r>
      <w:proofErr w:type="gramEnd"/>
      <w:r w:rsidRPr="00AD5B61">
        <w:rPr>
          <w:sz w:val="28"/>
          <w:szCs w:val="28"/>
        </w:rPr>
        <w:t xml:space="preserve"> </w:t>
      </w:r>
      <w:r w:rsidR="00706208" w:rsidRPr="00F1797D">
        <w:rPr>
          <w:bCs/>
          <w:color w:val="000000"/>
          <w:sz w:val="28"/>
          <w:szCs w:val="28"/>
        </w:rPr>
        <w:t xml:space="preserve">о </w:t>
      </w:r>
      <w:r w:rsidR="00706208">
        <w:rPr>
          <w:bCs/>
          <w:color w:val="000000"/>
          <w:sz w:val="28"/>
          <w:szCs w:val="28"/>
        </w:rPr>
        <w:t>предоставлении информации</w:t>
      </w:r>
      <w:r w:rsidR="00706208" w:rsidRPr="00F1797D">
        <w:rPr>
          <w:bCs/>
          <w:color w:val="000000"/>
          <w:sz w:val="28"/>
          <w:szCs w:val="28"/>
        </w:rPr>
        <w:t xml:space="preserve"> </w:t>
      </w:r>
      <w:r w:rsidRPr="00AD5B61">
        <w:rPr>
          <w:sz w:val="28"/>
          <w:szCs w:val="28"/>
        </w:rPr>
        <w:t>при выявлении оснований, перечисленных в пункте 17 Административного регламента, в том числе в случае несоответствия представленного комплекта документов требованиям, указанным в пунктах 12-12.</w:t>
      </w:r>
      <w:r w:rsidR="00706208">
        <w:rPr>
          <w:sz w:val="28"/>
          <w:szCs w:val="28"/>
        </w:rPr>
        <w:t>1</w:t>
      </w:r>
      <w:r w:rsidR="003C1E7F">
        <w:rPr>
          <w:sz w:val="28"/>
          <w:szCs w:val="28"/>
        </w:rPr>
        <w:t>.</w:t>
      </w:r>
      <w:r w:rsidRPr="00AD5B61">
        <w:rPr>
          <w:sz w:val="28"/>
          <w:szCs w:val="28"/>
        </w:rPr>
        <w:t xml:space="preserve"> Административного регламента.</w:t>
      </w:r>
    </w:p>
    <w:p w:rsidR="00AD5B61" w:rsidRPr="00AD5B61" w:rsidRDefault="00AD5B61" w:rsidP="00AD5B61">
      <w:pPr>
        <w:ind w:firstLine="709"/>
        <w:jc w:val="both"/>
        <w:rPr>
          <w:sz w:val="28"/>
          <w:szCs w:val="28"/>
        </w:rPr>
      </w:pPr>
      <w:r w:rsidRPr="00AD5B61">
        <w:rPr>
          <w:sz w:val="28"/>
          <w:szCs w:val="28"/>
        </w:rPr>
        <w:t xml:space="preserve">Ответственный исполнитель готовит проект письма о </w:t>
      </w:r>
      <w:r w:rsidR="00706208">
        <w:rPr>
          <w:bCs/>
          <w:color w:val="000000"/>
          <w:sz w:val="28"/>
          <w:szCs w:val="28"/>
        </w:rPr>
        <w:t xml:space="preserve">предоставлении информации </w:t>
      </w:r>
      <w:r w:rsidRPr="00AD5B61">
        <w:rPr>
          <w:sz w:val="28"/>
          <w:szCs w:val="28"/>
        </w:rPr>
        <w:t xml:space="preserve">при наличии комплекта документов, соответствующего </w:t>
      </w:r>
      <w:proofErr w:type="gramStart"/>
      <w:r w:rsidRPr="00AD5B61">
        <w:rPr>
          <w:sz w:val="28"/>
          <w:szCs w:val="28"/>
        </w:rPr>
        <w:t>предъявляемым</w:t>
      </w:r>
      <w:proofErr w:type="gramEnd"/>
      <w:r w:rsidRPr="00AD5B61">
        <w:rPr>
          <w:sz w:val="28"/>
          <w:szCs w:val="28"/>
        </w:rPr>
        <w:t xml:space="preserve"> пунктами 12-12.</w:t>
      </w:r>
      <w:r w:rsidR="00706208">
        <w:rPr>
          <w:sz w:val="28"/>
          <w:szCs w:val="28"/>
        </w:rPr>
        <w:t>1</w:t>
      </w:r>
      <w:r w:rsidR="003C1E7F">
        <w:rPr>
          <w:sz w:val="28"/>
          <w:szCs w:val="28"/>
        </w:rPr>
        <w:t>.</w:t>
      </w:r>
      <w:r w:rsidRPr="00AD5B61">
        <w:rPr>
          <w:sz w:val="28"/>
          <w:szCs w:val="28"/>
        </w:rPr>
        <w:t xml:space="preserve"> Административного регламента требованиям, и при отсутствии оснований для отказа в предоставлении государственной услуги, предусмотренных пунктом 17 Административного регламента. </w:t>
      </w:r>
    </w:p>
    <w:p w:rsidR="00AD5B61" w:rsidRPr="00AD5B61" w:rsidRDefault="00AD5B61" w:rsidP="00AD5B61">
      <w:pPr>
        <w:ind w:firstLine="709"/>
        <w:jc w:val="both"/>
        <w:rPr>
          <w:sz w:val="28"/>
          <w:szCs w:val="28"/>
        </w:rPr>
      </w:pPr>
      <w:bookmarkStart w:id="31" w:name="sub_1048"/>
      <w:bookmarkEnd w:id="30"/>
      <w:r w:rsidRPr="00AD5B61">
        <w:rPr>
          <w:sz w:val="28"/>
          <w:szCs w:val="28"/>
        </w:rPr>
        <w:t>4</w:t>
      </w:r>
      <w:r w:rsidR="005C3737">
        <w:rPr>
          <w:sz w:val="28"/>
          <w:szCs w:val="28"/>
        </w:rPr>
        <w:t>8</w:t>
      </w:r>
      <w:r w:rsidRPr="00AD5B61">
        <w:rPr>
          <w:sz w:val="28"/>
          <w:szCs w:val="28"/>
        </w:rPr>
        <w:t>. Проект письма оформляется ответственным исполнителем в 2-х экземплярах на бланке Управления, в котором указываются следующие сведения:</w:t>
      </w:r>
    </w:p>
    <w:p w:rsidR="00AD5B61" w:rsidRPr="00AD5B61" w:rsidRDefault="00AD5B61" w:rsidP="00AD5B61">
      <w:pPr>
        <w:ind w:firstLine="709"/>
        <w:jc w:val="both"/>
        <w:rPr>
          <w:sz w:val="28"/>
          <w:szCs w:val="28"/>
        </w:rPr>
      </w:pPr>
      <w:bookmarkStart w:id="32" w:name="sub_481"/>
      <w:bookmarkEnd w:id="31"/>
      <w:r w:rsidRPr="00AD5B61">
        <w:rPr>
          <w:sz w:val="28"/>
          <w:szCs w:val="28"/>
        </w:rPr>
        <w:t>1) исходящий номер и дата письма;</w:t>
      </w:r>
    </w:p>
    <w:p w:rsidR="00AD5B61" w:rsidRPr="00AD5B61" w:rsidRDefault="00AD5B61" w:rsidP="00AD5B61">
      <w:pPr>
        <w:ind w:firstLine="709"/>
        <w:jc w:val="both"/>
        <w:rPr>
          <w:sz w:val="28"/>
          <w:szCs w:val="28"/>
        </w:rPr>
      </w:pPr>
      <w:bookmarkStart w:id="33" w:name="sub_482"/>
      <w:bookmarkEnd w:id="32"/>
      <w:proofErr w:type="gramStart"/>
      <w:r w:rsidRPr="00AD5B61">
        <w:rPr>
          <w:sz w:val="28"/>
          <w:szCs w:val="28"/>
        </w:rPr>
        <w:t>2) наименование, организационно-правовая форма заявителя, ИНН и ОГРН - юридического лица, фамилию, имя, отчество (последнее - при наличии) – физического лица, почтовый адрес, по которому должно быть направлено письмо;</w:t>
      </w:r>
      <w:proofErr w:type="gramEnd"/>
    </w:p>
    <w:p w:rsidR="00706208" w:rsidRDefault="00AD5B61" w:rsidP="00AD5B61">
      <w:pPr>
        <w:ind w:firstLine="709"/>
        <w:jc w:val="both"/>
        <w:rPr>
          <w:sz w:val="28"/>
          <w:szCs w:val="28"/>
        </w:rPr>
      </w:pPr>
      <w:bookmarkStart w:id="34" w:name="sub_483"/>
      <w:bookmarkEnd w:id="33"/>
      <w:r w:rsidRPr="00AD5B61">
        <w:rPr>
          <w:sz w:val="28"/>
          <w:szCs w:val="28"/>
        </w:rPr>
        <w:t>3) </w:t>
      </w:r>
      <w:r w:rsidR="00706208">
        <w:rPr>
          <w:sz w:val="28"/>
          <w:szCs w:val="28"/>
        </w:rPr>
        <w:t>заключение</w:t>
      </w:r>
      <w:r w:rsidRPr="00AD5B61">
        <w:rPr>
          <w:sz w:val="28"/>
          <w:szCs w:val="28"/>
        </w:rPr>
        <w:t xml:space="preserve"> </w:t>
      </w:r>
      <w:r w:rsidR="00706208" w:rsidRPr="00F1797D">
        <w:rPr>
          <w:bCs/>
          <w:color w:val="000000"/>
          <w:sz w:val="28"/>
          <w:szCs w:val="28"/>
        </w:rPr>
        <w:t xml:space="preserve">о </w:t>
      </w:r>
      <w:r w:rsidR="00706208">
        <w:rPr>
          <w:bCs/>
          <w:color w:val="000000"/>
          <w:sz w:val="28"/>
          <w:szCs w:val="28"/>
        </w:rPr>
        <w:t>предоставлении информации</w:t>
      </w:r>
      <w:r w:rsidR="00706208" w:rsidRPr="00F1797D">
        <w:rPr>
          <w:bCs/>
          <w:color w:val="000000"/>
          <w:sz w:val="28"/>
          <w:szCs w:val="28"/>
        </w:rPr>
        <w:t xml:space="preserve"> или об отказе в </w:t>
      </w:r>
      <w:r w:rsidR="00706208">
        <w:rPr>
          <w:bCs/>
          <w:color w:val="000000"/>
          <w:sz w:val="28"/>
          <w:szCs w:val="28"/>
        </w:rPr>
        <w:t>предоставлении информации.</w:t>
      </w:r>
      <w:r w:rsidR="00706208" w:rsidRPr="00AD5B61">
        <w:rPr>
          <w:sz w:val="28"/>
          <w:szCs w:val="28"/>
        </w:rPr>
        <w:t xml:space="preserve"> </w:t>
      </w:r>
      <w:bookmarkEnd w:id="34"/>
    </w:p>
    <w:p w:rsidR="00AD5B61" w:rsidRPr="00AD5B61" w:rsidRDefault="00AD5B61" w:rsidP="00AD5B61">
      <w:pPr>
        <w:ind w:firstLine="709"/>
        <w:jc w:val="both"/>
        <w:rPr>
          <w:sz w:val="28"/>
          <w:szCs w:val="28"/>
        </w:rPr>
      </w:pPr>
      <w:r w:rsidRPr="00AD5B61">
        <w:rPr>
          <w:sz w:val="28"/>
          <w:szCs w:val="28"/>
        </w:rPr>
        <w:t>Срок выполнения административного действия по подготовке проекта письма составляет не более 2-х рабочих дней.</w:t>
      </w:r>
    </w:p>
    <w:p w:rsidR="00AD5B61" w:rsidRPr="00AD5B61" w:rsidRDefault="005C3737" w:rsidP="00AD5B61">
      <w:pPr>
        <w:ind w:firstLine="709"/>
        <w:jc w:val="both"/>
        <w:rPr>
          <w:sz w:val="28"/>
          <w:szCs w:val="28"/>
        </w:rPr>
      </w:pPr>
      <w:r>
        <w:rPr>
          <w:sz w:val="28"/>
          <w:szCs w:val="28"/>
        </w:rPr>
        <w:t>49</w:t>
      </w:r>
      <w:r w:rsidR="00AD5B61" w:rsidRPr="00AD5B61">
        <w:rPr>
          <w:sz w:val="28"/>
          <w:szCs w:val="28"/>
        </w:rPr>
        <w:t xml:space="preserve">. Проект письма о </w:t>
      </w:r>
      <w:r w:rsidR="00706208">
        <w:rPr>
          <w:bCs/>
          <w:color w:val="000000"/>
          <w:sz w:val="28"/>
          <w:szCs w:val="28"/>
        </w:rPr>
        <w:t>предоставлении информации</w:t>
      </w:r>
      <w:r w:rsidR="00706208" w:rsidRPr="00F1797D">
        <w:rPr>
          <w:bCs/>
          <w:color w:val="000000"/>
          <w:sz w:val="28"/>
          <w:szCs w:val="28"/>
        </w:rPr>
        <w:t xml:space="preserve"> или об отказе в </w:t>
      </w:r>
      <w:r w:rsidR="00706208">
        <w:rPr>
          <w:bCs/>
          <w:color w:val="000000"/>
          <w:sz w:val="28"/>
          <w:szCs w:val="28"/>
        </w:rPr>
        <w:t>предоставлении информации</w:t>
      </w:r>
      <w:r w:rsidR="00706208" w:rsidRPr="00AD5B61">
        <w:rPr>
          <w:sz w:val="28"/>
          <w:szCs w:val="28"/>
        </w:rPr>
        <w:t xml:space="preserve"> </w:t>
      </w:r>
      <w:r w:rsidR="00AD5B61" w:rsidRPr="00AD5B61">
        <w:rPr>
          <w:sz w:val="28"/>
          <w:szCs w:val="28"/>
        </w:rPr>
        <w:t xml:space="preserve">(далее - письмо) подписывается начальником Управления или его заместителем и регистрируется в порядке, установленном </w:t>
      </w:r>
      <w:r w:rsidR="00AD5B61" w:rsidRPr="00AD5B61">
        <w:rPr>
          <w:sz w:val="28"/>
          <w:szCs w:val="28"/>
        </w:rPr>
        <w:lastRenderedPageBreak/>
        <w:t>правилами делопроизводства. Информация вводится в систему электронного документооборота. Письму присваивается исходящий номер.</w:t>
      </w:r>
    </w:p>
    <w:p w:rsidR="00AD5B61" w:rsidRPr="00AD5B61" w:rsidRDefault="00AD5B61" w:rsidP="00AD5B61">
      <w:pPr>
        <w:ind w:firstLine="709"/>
        <w:jc w:val="both"/>
        <w:rPr>
          <w:sz w:val="28"/>
          <w:szCs w:val="28"/>
        </w:rPr>
      </w:pPr>
      <w:r w:rsidRPr="00AD5B61">
        <w:rPr>
          <w:sz w:val="28"/>
          <w:szCs w:val="28"/>
        </w:rPr>
        <w:t>Делопроизводитель немедленно после регистрации письма передает его ответственному исполнителю.</w:t>
      </w:r>
    </w:p>
    <w:p w:rsidR="00AD5B61" w:rsidRPr="00AD5B61" w:rsidRDefault="00AD5B61" w:rsidP="00AD5B61">
      <w:pPr>
        <w:ind w:firstLine="709"/>
        <w:jc w:val="both"/>
        <w:rPr>
          <w:sz w:val="28"/>
          <w:szCs w:val="28"/>
        </w:rPr>
      </w:pPr>
      <w:bookmarkStart w:id="35" w:name="sub_1050"/>
      <w:bookmarkEnd w:id="29"/>
      <w:r w:rsidRPr="00AD5B61">
        <w:rPr>
          <w:sz w:val="28"/>
          <w:szCs w:val="28"/>
        </w:rPr>
        <w:t xml:space="preserve">Результатом административного действия является подписанное и зарегистрированное письмо в 2-х </w:t>
      </w:r>
      <w:r w:rsidR="00706208" w:rsidRPr="00F1797D">
        <w:rPr>
          <w:bCs/>
          <w:color w:val="000000"/>
          <w:sz w:val="28"/>
          <w:szCs w:val="28"/>
        </w:rPr>
        <w:t xml:space="preserve">о </w:t>
      </w:r>
      <w:r w:rsidR="00706208">
        <w:rPr>
          <w:bCs/>
          <w:color w:val="000000"/>
          <w:sz w:val="28"/>
          <w:szCs w:val="28"/>
        </w:rPr>
        <w:t>предоставлении информации</w:t>
      </w:r>
      <w:r w:rsidR="00706208" w:rsidRPr="00F1797D">
        <w:rPr>
          <w:bCs/>
          <w:color w:val="000000"/>
          <w:sz w:val="28"/>
          <w:szCs w:val="28"/>
        </w:rPr>
        <w:t xml:space="preserve"> или об отказе в </w:t>
      </w:r>
      <w:r w:rsidR="00706208">
        <w:rPr>
          <w:bCs/>
          <w:color w:val="000000"/>
          <w:sz w:val="28"/>
          <w:szCs w:val="28"/>
        </w:rPr>
        <w:t>предоставлении информации</w:t>
      </w:r>
      <w:r w:rsidRPr="00AD5B61">
        <w:rPr>
          <w:sz w:val="28"/>
          <w:szCs w:val="28"/>
        </w:rPr>
        <w:t>, переданное ответственному исполнителю.</w:t>
      </w:r>
    </w:p>
    <w:p w:rsidR="00AD5B61" w:rsidRPr="00AD5B61" w:rsidRDefault="00AD5B61" w:rsidP="00AD5B61">
      <w:pPr>
        <w:ind w:firstLine="709"/>
        <w:jc w:val="both"/>
        <w:rPr>
          <w:sz w:val="28"/>
          <w:szCs w:val="28"/>
        </w:rPr>
      </w:pPr>
      <w:r w:rsidRPr="00AD5B61">
        <w:rPr>
          <w:sz w:val="28"/>
          <w:szCs w:val="28"/>
        </w:rPr>
        <w:t>Срок выполнения административного действия по подписанию, регистрации письма, передаче 2-х экземпляров письма ответственному исполнителю составляет не более 2-х рабочих дней.</w:t>
      </w:r>
    </w:p>
    <w:p w:rsidR="00AD5B61" w:rsidRPr="00AD5B61" w:rsidRDefault="00AD5B61" w:rsidP="00AD5B61">
      <w:pPr>
        <w:ind w:firstLine="709"/>
        <w:jc w:val="both"/>
        <w:rPr>
          <w:sz w:val="28"/>
          <w:szCs w:val="28"/>
        </w:rPr>
      </w:pPr>
      <w:r w:rsidRPr="00AD5B61">
        <w:rPr>
          <w:sz w:val="28"/>
          <w:szCs w:val="28"/>
        </w:rPr>
        <w:t>5</w:t>
      </w:r>
      <w:r w:rsidR="005C3737">
        <w:rPr>
          <w:sz w:val="28"/>
          <w:szCs w:val="28"/>
        </w:rPr>
        <w:t>0</w:t>
      </w:r>
      <w:r w:rsidRPr="00AD5B61">
        <w:rPr>
          <w:sz w:val="28"/>
          <w:szCs w:val="28"/>
        </w:rPr>
        <w:t>. После получения подписанного и зарегистрированного письма ответственный исполнитель в течение 1-го рабочего дня со дня регистрации письма:</w:t>
      </w:r>
    </w:p>
    <w:bookmarkEnd w:id="35"/>
    <w:p w:rsidR="00AD5B61" w:rsidRPr="00AD5B61" w:rsidRDefault="00AD5B61" w:rsidP="00AD5B61">
      <w:pPr>
        <w:ind w:firstLine="709"/>
        <w:jc w:val="both"/>
        <w:rPr>
          <w:sz w:val="28"/>
          <w:szCs w:val="28"/>
        </w:rPr>
      </w:pPr>
      <w:r w:rsidRPr="00AD5B61">
        <w:rPr>
          <w:sz w:val="28"/>
          <w:szCs w:val="28"/>
        </w:rPr>
        <w:t>- делает одну копию письма;</w:t>
      </w:r>
    </w:p>
    <w:p w:rsidR="00AD5B61" w:rsidRPr="00AD5B61" w:rsidRDefault="00AD5B61" w:rsidP="00AD5B61">
      <w:pPr>
        <w:ind w:firstLine="709"/>
        <w:jc w:val="both"/>
        <w:rPr>
          <w:sz w:val="28"/>
          <w:szCs w:val="28"/>
        </w:rPr>
      </w:pPr>
      <w:r w:rsidRPr="00AD5B61">
        <w:rPr>
          <w:sz w:val="28"/>
          <w:szCs w:val="28"/>
        </w:rPr>
        <w:t xml:space="preserve">- проставляет на </w:t>
      </w:r>
      <w:r w:rsidR="00280D3D">
        <w:rPr>
          <w:sz w:val="28"/>
          <w:szCs w:val="28"/>
        </w:rPr>
        <w:t>обязательном разделе</w:t>
      </w:r>
      <w:r w:rsidRPr="00AD5B61">
        <w:rPr>
          <w:sz w:val="28"/>
          <w:szCs w:val="28"/>
        </w:rPr>
        <w:t xml:space="preserve"> штамп установленного образца, в который вписывает номер и дату соответствующего письма.</w:t>
      </w:r>
    </w:p>
    <w:p w:rsidR="00AD5B61" w:rsidRPr="00AD5B61" w:rsidRDefault="00AD5B61" w:rsidP="00AD5B61">
      <w:pPr>
        <w:ind w:firstLine="709"/>
        <w:jc w:val="both"/>
        <w:rPr>
          <w:sz w:val="28"/>
          <w:szCs w:val="28"/>
        </w:rPr>
      </w:pPr>
      <w:r w:rsidRPr="00AD5B61">
        <w:rPr>
          <w:sz w:val="28"/>
          <w:szCs w:val="28"/>
        </w:rPr>
        <w:t>- уведомляет заявителя (его представителя) по телефону о готовности результата предоставления государственной услуги.</w:t>
      </w:r>
    </w:p>
    <w:p w:rsidR="00AD5B61" w:rsidRPr="00AD5B61" w:rsidRDefault="00AD5B61" w:rsidP="00AD5B61">
      <w:pPr>
        <w:ind w:firstLine="709"/>
        <w:jc w:val="both"/>
        <w:rPr>
          <w:bCs/>
          <w:color w:val="000000"/>
          <w:sz w:val="28"/>
          <w:szCs w:val="28"/>
        </w:rPr>
      </w:pPr>
      <w:r w:rsidRPr="00AD5B61">
        <w:rPr>
          <w:bCs/>
          <w:color w:val="000000"/>
          <w:sz w:val="28"/>
          <w:szCs w:val="28"/>
        </w:rPr>
        <w:t>О факте уведомления заявителя по телефону ответственный исполнитель непосредственно после звонка осуществляет запись в журнале регистрации с указанием даты уведомления и номера телефона, по которому уведомление произведено.</w:t>
      </w:r>
    </w:p>
    <w:p w:rsidR="00AD5B61" w:rsidRPr="00AD5B61" w:rsidRDefault="00AD5B61" w:rsidP="00AD5B61">
      <w:pPr>
        <w:ind w:firstLine="709"/>
        <w:jc w:val="both"/>
        <w:rPr>
          <w:bCs/>
          <w:color w:val="000000"/>
          <w:sz w:val="28"/>
          <w:szCs w:val="28"/>
        </w:rPr>
      </w:pPr>
      <w:r w:rsidRPr="00AD5B61">
        <w:rPr>
          <w:bCs/>
          <w:color w:val="000000"/>
          <w:sz w:val="28"/>
          <w:szCs w:val="28"/>
        </w:rPr>
        <w:t xml:space="preserve">Результатом административного действия по подготовке </w:t>
      </w:r>
      <w:r w:rsidR="00280D3D">
        <w:rPr>
          <w:bCs/>
          <w:color w:val="000000"/>
          <w:sz w:val="28"/>
          <w:szCs w:val="28"/>
        </w:rPr>
        <w:t>обязательного раздела</w:t>
      </w:r>
      <w:r w:rsidRPr="00AD5B61">
        <w:rPr>
          <w:bCs/>
          <w:color w:val="000000"/>
          <w:sz w:val="28"/>
          <w:szCs w:val="28"/>
        </w:rPr>
        <w:t xml:space="preserve"> к выдаче и уведомлению заявителя о готовности результата предоставления государственной услуги является внесение в журнал регистрации сведений об уведомлении заявителя (его представителя).</w:t>
      </w:r>
    </w:p>
    <w:p w:rsidR="00AD5B61" w:rsidRPr="00AD5B61" w:rsidRDefault="00AD5B61" w:rsidP="00AD5B61">
      <w:pPr>
        <w:ind w:firstLine="709"/>
        <w:jc w:val="both"/>
        <w:rPr>
          <w:sz w:val="28"/>
          <w:szCs w:val="28"/>
        </w:rPr>
      </w:pPr>
      <w:r w:rsidRPr="00AD5B61">
        <w:rPr>
          <w:bCs/>
          <w:color w:val="000000"/>
          <w:sz w:val="28"/>
          <w:szCs w:val="28"/>
        </w:rPr>
        <w:t>Срок выполнения административного действия составляет не более 1-го рабочего дня со дня получения подписанного и зарегистрированного письма ответственным исполнителем.</w:t>
      </w:r>
    </w:p>
    <w:p w:rsidR="00AD5B61" w:rsidRPr="00AD5B61" w:rsidRDefault="00AD5B61" w:rsidP="00AD5B61">
      <w:pPr>
        <w:ind w:firstLine="709"/>
        <w:jc w:val="both"/>
        <w:rPr>
          <w:bCs/>
          <w:color w:val="000000"/>
          <w:sz w:val="28"/>
          <w:szCs w:val="28"/>
        </w:rPr>
      </w:pPr>
      <w:r w:rsidRPr="00AD5B61">
        <w:rPr>
          <w:bCs/>
          <w:color w:val="000000"/>
          <w:sz w:val="28"/>
          <w:szCs w:val="28"/>
        </w:rPr>
        <w:t>5</w:t>
      </w:r>
      <w:r w:rsidR="005C3737">
        <w:rPr>
          <w:bCs/>
          <w:color w:val="000000"/>
          <w:sz w:val="28"/>
          <w:szCs w:val="28"/>
        </w:rPr>
        <w:t>1</w:t>
      </w:r>
      <w:r w:rsidRPr="00AD5B61">
        <w:rPr>
          <w:bCs/>
          <w:color w:val="000000"/>
          <w:sz w:val="28"/>
          <w:szCs w:val="28"/>
        </w:rPr>
        <w:t xml:space="preserve">. Ответственный исполнитель осуществляет выдачу на руки заявителю (его представителю) документов, являющихся результатом предоставления государственной услуги, не позднее 10 </w:t>
      </w:r>
      <w:r w:rsidR="005E4D1C">
        <w:rPr>
          <w:bCs/>
          <w:color w:val="000000"/>
          <w:sz w:val="28"/>
          <w:szCs w:val="28"/>
        </w:rPr>
        <w:t>рабочих</w:t>
      </w:r>
      <w:r w:rsidRPr="00AD5B61">
        <w:rPr>
          <w:bCs/>
          <w:color w:val="000000"/>
          <w:sz w:val="28"/>
          <w:szCs w:val="28"/>
        </w:rPr>
        <w:t xml:space="preserve"> дней со дня истечения срока предоставления государственной услуги, указанного в абзаце первом пункта 10 Административного регламента.</w:t>
      </w:r>
    </w:p>
    <w:p w:rsidR="00AD5B61" w:rsidRPr="00AD5B61" w:rsidRDefault="00AD5B61" w:rsidP="00AD5B61">
      <w:pPr>
        <w:ind w:firstLine="709"/>
        <w:jc w:val="both"/>
        <w:rPr>
          <w:bCs/>
          <w:color w:val="000000"/>
          <w:sz w:val="28"/>
          <w:szCs w:val="28"/>
        </w:rPr>
      </w:pPr>
      <w:proofErr w:type="gramStart"/>
      <w:r w:rsidRPr="00AD5B61">
        <w:rPr>
          <w:bCs/>
          <w:color w:val="000000"/>
          <w:sz w:val="28"/>
          <w:szCs w:val="28"/>
        </w:rPr>
        <w:t xml:space="preserve">В случае уведомления по телефону о готовности документов и неявки заявителя (его представителя) за их получением в течение 10 </w:t>
      </w:r>
      <w:r w:rsidR="005E4D1C">
        <w:rPr>
          <w:bCs/>
          <w:color w:val="000000"/>
          <w:sz w:val="28"/>
          <w:szCs w:val="28"/>
        </w:rPr>
        <w:t>рабочих</w:t>
      </w:r>
      <w:r w:rsidRPr="00AD5B61">
        <w:rPr>
          <w:bCs/>
          <w:color w:val="000000"/>
          <w:sz w:val="28"/>
          <w:szCs w:val="28"/>
        </w:rPr>
        <w:t xml:space="preserve"> дней со дня истечения срока предоставления государственной услуги, указанного в абзаце первом пункта 10 Административного регламента, ответственный исполнитель передает 1 экземпляр письма лицу, ответственному за делопроизводство, для направления письма почтовым отправлением.</w:t>
      </w:r>
      <w:proofErr w:type="gramEnd"/>
    </w:p>
    <w:p w:rsidR="00AD5B61" w:rsidRPr="00AD5B61" w:rsidRDefault="00AD5B61" w:rsidP="00AD5B61">
      <w:pPr>
        <w:ind w:firstLine="709"/>
        <w:jc w:val="both"/>
        <w:rPr>
          <w:bCs/>
          <w:color w:val="000000"/>
          <w:sz w:val="28"/>
          <w:szCs w:val="28"/>
        </w:rPr>
      </w:pPr>
      <w:r w:rsidRPr="00AD5B61">
        <w:rPr>
          <w:bCs/>
          <w:color w:val="000000"/>
          <w:sz w:val="28"/>
          <w:szCs w:val="28"/>
        </w:rPr>
        <w:t xml:space="preserve">Делопроизводитель в течение 4 </w:t>
      </w:r>
      <w:r w:rsidR="005E4D1C">
        <w:rPr>
          <w:bCs/>
          <w:color w:val="000000"/>
          <w:sz w:val="28"/>
          <w:szCs w:val="28"/>
        </w:rPr>
        <w:t>рабочих</w:t>
      </w:r>
      <w:r w:rsidRPr="00AD5B61">
        <w:rPr>
          <w:bCs/>
          <w:color w:val="000000"/>
          <w:sz w:val="28"/>
          <w:szCs w:val="28"/>
        </w:rPr>
        <w:t xml:space="preserve"> дней со дня истечения срока выдачи на руки, указанного в абзаце третьем пункта 10 Административного регламента, обеспечивает направление заявителю (его представителю) письма почтовым отправлением с уведомлением о вручении.</w:t>
      </w:r>
    </w:p>
    <w:p w:rsidR="00AD5B61" w:rsidRPr="00AD5B61" w:rsidRDefault="00AD5B61" w:rsidP="00AD5B61">
      <w:pPr>
        <w:widowControl w:val="0"/>
        <w:numPr>
          <w:ilvl w:val="0"/>
          <w:numId w:val="1"/>
        </w:numPr>
        <w:suppressAutoHyphens/>
        <w:ind w:firstLine="708"/>
        <w:jc w:val="both"/>
        <w:rPr>
          <w:sz w:val="28"/>
          <w:szCs w:val="28"/>
        </w:rPr>
      </w:pPr>
      <w:r w:rsidRPr="00AD5B61">
        <w:rPr>
          <w:sz w:val="28"/>
          <w:szCs w:val="28"/>
        </w:rPr>
        <w:t>5</w:t>
      </w:r>
      <w:r w:rsidR="00027A26">
        <w:rPr>
          <w:sz w:val="28"/>
          <w:szCs w:val="28"/>
        </w:rPr>
        <w:t>2</w:t>
      </w:r>
      <w:r w:rsidRPr="00AD5B61">
        <w:rPr>
          <w:sz w:val="28"/>
          <w:szCs w:val="28"/>
        </w:rPr>
        <w:t>. При обращении заявителя в МФЦ, получение документов осуществляется в МФЦ.</w:t>
      </w:r>
    </w:p>
    <w:p w:rsidR="00AD5B61" w:rsidRPr="00AD5B61" w:rsidRDefault="00AD5B61" w:rsidP="00AD5B61">
      <w:pPr>
        <w:ind w:firstLine="709"/>
        <w:jc w:val="both"/>
        <w:rPr>
          <w:sz w:val="28"/>
          <w:szCs w:val="28"/>
        </w:rPr>
      </w:pPr>
      <w:r w:rsidRPr="00AD5B61">
        <w:rPr>
          <w:sz w:val="28"/>
          <w:szCs w:val="28"/>
        </w:rPr>
        <w:lastRenderedPageBreak/>
        <w:t>Результат предоставления государственной услуги через Единый портал не направляется.</w:t>
      </w:r>
    </w:p>
    <w:p w:rsidR="00AD5B61" w:rsidRPr="00AD5B61" w:rsidRDefault="00AD5B61" w:rsidP="00AD5B61">
      <w:pPr>
        <w:ind w:firstLine="709"/>
        <w:jc w:val="both"/>
        <w:rPr>
          <w:sz w:val="28"/>
          <w:szCs w:val="28"/>
        </w:rPr>
      </w:pPr>
      <w:r w:rsidRPr="00AD5B61">
        <w:rPr>
          <w:sz w:val="28"/>
          <w:szCs w:val="28"/>
        </w:rPr>
        <w:t>Результатом административной процедуры является уведомление заявителя (его представителя) по телефону о готовности результата предоставления государственной услуги, зафиксированное в журнале регистрации, при наличии подписанного и зарегистрированного письма.</w:t>
      </w:r>
    </w:p>
    <w:p w:rsidR="00AD5B61" w:rsidRPr="00AD5B61" w:rsidRDefault="00AD5B61" w:rsidP="00AD5B61">
      <w:pPr>
        <w:ind w:firstLine="709"/>
        <w:jc w:val="both"/>
        <w:rPr>
          <w:sz w:val="28"/>
          <w:szCs w:val="28"/>
        </w:rPr>
      </w:pPr>
      <w:r w:rsidRPr="00AD5B61">
        <w:rPr>
          <w:sz w:val="28"/>
          <w:szCs w:val="28"/>
        </w:rPr>
        <w:t>Заявление</w:t>
      </w:r>
      <w:r w:rsidR="00706208">
        <w:rPr>
          <w:sz w:val="28"/>
          <w:szCs w:val="28"/>
        </w:rPr>
        <w:t>, прилагаемые к нему документы</w:t>
      </w:r>
      <w:r w:rsidRPr="00AD5B61">
        <w:rPr>
          <w:sz w:val="28"/>
          <w:szCs w:val="28"/>
        </w:rPr>
        <w:t xml:space="preserve">, а также оригинал письма, являющегося результатом предоставления государственной услуги (экземпляр Управления), содержащего отметку о вручении или отправке заявителю (его представителю), ответственный исполнитель передает лицу, ответственному за делопроизводство, не позднее </w:t>
      </w:r>
      <w:r w:rsidRPr="00AD5B61">
        <w:rPr>
          <w:bCs/>
          <w:color w:val="000000"/>
          <w:sz w:val="28"/>
          <w:szCs w:val="28"/>
        </w:rPr>
        <w:t>5 рабочих дней со дня истечения двухмесячного срока, указанного в абзацах 4-5 пункта 5</w:t>
      </w:r>
      <w:r w:rsidR="009123EA">
        <w:rPr>
          <w:bCs/>
          <w:color w:val="000000"/>
          <w:sz w:val="28"/>
          <w:szCs w:val="28"/>
        </w:rPr>
        <w:t>1</w:t>
      </w:r>
      <w:r w:rsidRPr="00AD5B61">
        <w:rPr>
          <w:bCs/>
          <w:color w:val="000000"/>
          <w:sz w:val="28"/>
          <w:szCs w:val="28"/>
        </w:rPr>
        <w:t xml:space="preserve"> Административного регламента.</w:t>
      </w:r>
    </w:p>
    <w:p w:rsidR="00AD5B61" w:rsidRPr="00AD5B61" w:rsidRDefault="00AD5B61" w:rsidP="00AD5B61">
      <w:pPr>
        <w:autoSpaceDE w:val="0"/>
        <w:autoSpaceDN w:val="0"/>
        <w:adjustRightInd w:val="0"/>
        <w:jc w:val="both"/>
        <w:rPr>
          <w:sz w:val="28"/>
          <w:szCs w:val="28"/>
        </w:rPr>
      </w:pPr>
    </w:p>
    <w:p w:rsidR="00AD5B61" w:rsidRPr="003C1E7F" w:rsidRDefault="00AD5B61" w:rsidP="00AD5B61">
      <w:pPr>
        <w:pStyle w:val="1"/>
        <w:keepNext/>
        <w:numPr>
          <w:ilvl w:val="0"/>
          <w:numId w:val="1"/>
        </w:numPr>
        <w:tabs>
          <w:tab w:val="left" w:pos="0"/>
        </w:tabs>
        <w:suppressAutoHyphens/>
        <w:autoSpaceDE/>
        <w:autoSpaceDN/>
        <w:adjustRightInd/>
        <w:spacing w:before="0" w:after="0"/>
        <w:rPr>
          <w:rFonts w:ascii="Times New Roman" w:hAnsi="Times New Roman"/>
          <w:color w:val="auto"/>
          <w:sz w:val="28"/>
          <w:szCs w:val="28"/>
        </w:rPr>
      </w:pPr>
      <w:bookmarkStart w:id="36" w:name="sub_1069"/>
      <w:r w:rsidRPr="003C1E7F">
        <w:rPr>
          <w:rFonts w:ascii="Times New Roman" w:hAnsi="Times New Roman"/>
          <w:color w:val="auto"/>
          <w:sz w:val="28"/>
          <w:szCs w:val="28"/>
          <w:lang w:val="en-US"/>
        </w:rPr>
        <w:t>IV</w:t>
      </w:r>
      <w:r w:rsidRPr="003C1E7F">
        <w:rPr>
          <w:rFonts w:ascii="Times New Roman" w:hAnsi="Times New Roman"/>
          <w:color w:val="auto"/>
          <w:sz w:val="28"/>
          <w:szCs w:val="28"/>
        </w:rPr>
        <w:t>. Формы контроля за исполнением Административного регламента</w:t>
      </w:r>
    </w:p>
    <w:p w:rsidR="00AD5B61" w:rsidRPr="00AD5B61" w:rsidRDefault="00AD5B61" w:rsidP="00AD5B61">
      <w:pPr>
        <w:jc w:val="center"/>
        <w:rPr>
          <w:sz w:val="28"/>
          <w:szCs w:val="28"/>
        </w:rPr>
      </w:pPr>
    </w:p>
    <w:p w:rsidR="00AD5B61" w:rsidRPr="00AD5B61" w:rsidRDefault="00AD5B61" w:rsidP="00AD5B61">
      <w:pPr>
        <w:autoSpaceDE w:val="0"/>
        <w:autoSpaceDN w:val="0"/>
        <w:adjustRightInd w:val="0"/>
        <w:ind w:firstLine="720"/>
        <w:jc w:val="center"/>
        <w:rPr>
          <w:b/>
          <w:sz w:val="28"/>
          <w:szCs w:val="28"/>
        </w:rPr>
      </w:pPr>
      <w:r w:rsidRPr="00AD5B61">
        <w:rPr>
          <w:b/>
          <w:sz w:val="28"/>
          <w:szCs w:val="28"/>
        </w:rPr>
        <w:t xml:space="preserve">Порядок осуществления текущего контроля за соблюдением и исполнением ответственными должностными лицами, государственными гражданскими служащими положений Административного регламента и принятием решений ответственными должностными лицами, </w:t>
      </w:r>
      <w:r w:rsidR="005E4D1C">
        <w:rPr>
          <w:b/>
          <w:sz w:val="28"/>
          <w:szCs w:val="28"/>
        </w:rPr>
        <w:t xml:space="preserve">государственными </w:t>
      </w:r>
      <w:proofErr w:type="spellStart"/>
      <w:proofErr w:type="gramStart"/>
      <w:r w:rsidRPr="00AD5B61">
        <w:rPr>
          <w:b/>
          <w:sz w:val="28"/>
          <w:szCs w:val="28"/>
        </w:rPr>
        <w:t>государственными</w:t>
      </w:r>
      <w:proofErr w:type="spellEnd"/>
      <w:proofErr w:type="gramEnd"/>
      <w:r w:rsidRPr="00AD5B61">
        <w:rPr>
          <w:b/>
          <w:sz w:val="28"/>
          <w:szCs w:val="28"/>
        </w:rPr>
        <w:t xml:space="preserve"> служащими</w:t>
      </w:r>
    </w:p>
    <w:p w:rsidR="00AD5B61" w:rsidRPr="00AD5B61" w:rsidRDefault="00AD5B61" w:rsidP="00AD5B61">
      <w:pPr>
        <w:rPr>
          <w:sz w:val="28"/>
          <w:szCs w:val="28"/>
        </w:rPr>
      </w:pPr>
    </w:p>
    <w:p w:rsidR="00AD5B61" w:rsidRPr="00AD5B61" w:rsidRDefault="00AD5B61" w:rsidP="00AD5B61">
      <w:pPr>
        <w:ind w:firstLine="709"/>
        <w:jc w:val="both"/>
        <w:rPr>
          <w:sz w:val="28"/>
          <w:szCs w:val="28"/>
        </w:rPr>
      </w:pPr>
      <w:bookmarkStart w:id="37" w:name="sub_1070"/>
      <w:bookmarkEnd w:id="36"/>
      <w:r w:rsidRPr="00AD5B61">
        <w:rPr>
          <w:sz w:val="28"/>
          <w:szCs w:val="28"/>
        </w:rPr>
        <w:t>5</w:t>
      </w:r>
      <w:r w:rsidR="009123EA">
        <w:rPr>
          <w:sz w:val="28"/>
          <w:szCs w:val="28"/>
        </w:rPr>
        <w:t>3</w:t>
      </w:r>
      <w:r w:rsidRPr="00AD5B61">
        <w:rPr>
          <w:sz w:val="28"/>
          <w:szCs w:val="28"/>
        </w:rPr>
        <w:t xml:space="preserve">. Текущий </w:t>
      </w:r>
      <w:proofErr w:type="gramStart"/>
      <w:r w:rsidRPr="00AD5B61">
        <w:rPr>
          <w:sz w:val="28"/>
          <w:szCs w:val="28"/>
        </w:rPr>
        <w:t>контроль за</w:t>
      </w:r>
      <w:proofErr w:type="gramEnd"/>
      <w:r w:rsidRPr="00AD5B61">
        <w:rPr>
          <w:sz w:val="28"/>
          <w:szCs w:val="28"/>
        </w:rPr>
        <w:t xml:space="preserve"> соблюдением и исполнением должностными лицами Управления положений Административного регламента</w:t>
      </w:r>
      <w:r w:rsidR="005E4D1C">
        <w:rPr>
          <w:sz w:val="28"/>
          <w:szCs w:val="28"/>
        </w:rPr>
        <w:t xml:space="preserve">, </w:t>
      </w:r>
      <w:r w:rsidRPr="00AD5B61">
        <w:rPr>
          <w:sz w:val="28"/>
          <w:szCs w:val="28"/>
        </w:rPr>
        <w:t>иных нормативных правовых актов Российской Федерации</w:t>
      </w:r>
      <w:r w:rsidR="005E4D1C">
        <w:rPr>
          <w:sz w:val="28"/>
          <w:szCs w:val="28"/>
        </w:rPr>
        <w:t>,</w:t>
      </w:r>
      <w:r w:rsidRPr="00AD5B61">
        <w:rPr>
          <w:sz w:val="28"/>
          <w:szCs w:val="28"/>
        </w:rPr>
        <w:t xml:space="preserve"> </w:t>
      </w:r>
      <w:r w:rsidR="005E4D1C" w:rsidRPr="00AD5B61">
        <w:rPr>
          <w:sz w:val="28"/>
          <w:szCs w:val="28"/>
        </w:rPr>
        <w:t xml:space="preserve">нормативных правовых актов </w:t>
      </w:r>
      <w:r w:rsidRPr="00AD5B61">
        <w:rPr>
          <w:sz w:val="28"/>
          <w:szCs w:val="28"/>
        </w:rPr>
        <w:t>Новосибирской области, устанавливающих требования к предоставлению государственной услуги, а также за принятием ими решений осуществляется начальником  Управления, заместителем начальника Управления.</w:t>
      </w:r>
    </w:p>
    <w:p w:rsidR="00AD5B61" w:rsidRPr="00AD5B61" w:rsidRDefault="00AD5B61" w:rsidP="00AD5B61">
      <w:pPr>
        <w:ind w:firstLine="709"/>
        <w:jc w:val="both"/>
        <w:rPr>
          <w:sz w:val="28"/>
          <w:szCs w:val="28"/>
        </w:rPr>
      </w:pPr>
      <w:bookmarkStart w:id="38" w:name="sub_1054"/>
      <w:r w:rsidRPr="00AD5B61">
        <w:rPr>
          <w:sz w:val="28"/>
          <w:szCs w:val="28"/>
        </w:rPr>
        <w:t>5</w:t>
      </w:r>
      <w:r w:rsidR="009123EA">
        <w:rPr>
          <w:sz w:val="28"/>
          <w:szCs w:val="28"/>
        </w:rPr>
        <w:t>4</w:t>
      </w:r>
      <w:r w:rsidRPr="00AD5B61">
        <w:rPr>
          <w:sz w:val="28"/>
          <w:szCs w:val="28"/>
        </w:rPr>
        <w:t>. Текущий контроль включает в себя проведение проверок соблюдения и исполнения должностными лицами Управления, участвующими в предоставлении государственной услуги, положений настоящего Административного регламента</w:t>
      </w:r>
      <w:r w:rsidR="005E4D1C">
        <w:rPr>
          <w:sz w:val="28"/>
          <w:szCs w:val="28"/>
        </w:rPr>
        <w:t>,</w:t>
      </w:r>
      <w:r w:rsidRPr="00AD5B61">
        <w:rPr>
          <w:sz w:val="28"/>
          <w:szCs w:val="28"/>
        </w:rPr>
        <w:t xml:space="preserve"> иных нормативных правовых актов Российской Федерации</w:t>
      </w:r>
      <w:r w:rsidR="005E4D1C">
        <w:rPr>
          <w:sz w:val="28"/>
          <w:szCs w:val="28"/>
        </w:rPr>
        <w:t>,</w:t>
      </w:r>
      <w:r w:rsidRPr="00AD5B61">
        <w:rPr>
          <w:sz w:val="28"/>
          <w:szCs w:val="28"/>
        </w:rPr>
        <w:t xml:space="preserve"> </w:t>
      </w:r>
      <w:r w:rsidR="005E4D1C" w:rsidRPr="00AD5B61">
        <w:rPr>
          <w:sz w:val="28"/>
          <w:szCs w:val="28"/>
        </w:rPr>
        <w:t xml:space="preserve">нормативных правовых актов </w:t>
      </w:r>
      <w:r w:rsidRPr="00AD5B61">
        <w:rPr>
          <w:sz w:val="28"/>
          <w:szCs w:val="28"/>
        </w:rPr>
        <w:t>Новосибирской области.</w:t>
      </w:r>
    </w:p>
    <w:p w:rsidR="00AD5B61" w:rsidRPr="00AD5B61" w:rsidRDefault="00AD5B61" w:rsidP="00AD5B61">
      <w:pPr>
        <w:ind w:firstLine="709"/>
        <w:jc w:val="both"/>
        <w:rPr>
          <w:sz w:val="28"/>
          <w:szCs w:val="28"/>
        </w:rPr>
      </w:pPr>
      <w:bookmarkStart w:id="39" w:name="sub_1055"/>
      <w:bookmarkEnd w:id="38"/>
      <w:r w:rsidRPr="00AD5B61">
        <w:rPr>
          <w:sz w:val="28"/>
          <w:szCs w:val="28"/>
        </w:rPr>
        <w:t>5</w:t>
      </w:r>
      <w:r w:rsidR="009123EA">
        <w:rPr>
          <w:sz w:val="28"/>
          <w:szCs w:val="28"/>
        </w:rPr>
        <w:t>5</w:t>
      </w:r>
      <w:r w:rsidRPr="00AD5B61">
        <w:rPr>
          <w:sz w:val="28"/>
          <w:szCs w:val="28"/>
        </w:rPr>
        <w:t>. При организации проверок учитываются жалобы заявителей, а также иные сведения о деятельности должностных лиц, участвующих в предоставлении государственной услуги.</w:t>
      </w:r>
    </w:p>
    <w:bookmarkEnd w:id="39"/>
    <w:p w:rsidR="00AD5B61" w:rsidRPr="00AD5B61" w:rsidRDefault="00AD5B61" w:rsidP="00AD5B61">
      <w:pPr>
        <w:ind w:firstLine="709"/>
        <w:jc w:val="both"/>
        <w:rPr>
          <w:sz w:val="28"/>
          <w:szCs w:val="28"/>
        </w:rPr>
      </w:pPr>
      <w:r w:rsidRPr="00AD5B61">
        <w:rPr>
          <w:sz w:val="28"/>
          <w:szCs w:val="28"/>
        </w:rPr>
        <w:t>5</w:t>
      </w:r>
      <w:r w:rsidR="009123EA">
        <w:rPr>
          <w:sz w:val="28"/>
          <w:szCs w:val="28"/>
        </w:rPr>
        <w:t>6</w:t>
      </w:r>
      <w:r w:rsidRPr="00AD5B61">
        <w:rPr>
          <w:sz w:val="28"/>
          <w:szCs w:val="28"/>
        </w:rPr>
        <w:t>. При выявлении в ходе текущего контроля нарушений Административного регламента или требований законодательства Российской Федерации начальник Управления, ответственный за организацию работы по предоставлению государственной услуги, принимает меры по устранению таких нарушений и принимает решение о мерах дисциплинарной ответственности в отношении лиц, допустивших соответствующие нарушения.</w:t>
      </w:r>
    </w:p>
    <w:p w:rsidR="00AD5B61" w:rsidRPr="00AD5B61" w:rsidRDefault="00AD5B61" w:rsidP="00AD5B61">
      <w:pPr>
        <w:jc w:val="both"/>
        <w:rPr>
          <w:sz w:val="28"/>
          <w:szCs w:val="28"/>
        </w:rPr>
      </w:pPr>
    </w:p>
    <w:bookmarkEnd w:id="37"/>
    <w:p w:rsidR="00AD5B61" w:rsidRPr="00AD5B61" w:rsidRDefault="00AD5B61" w:rsidP="00AD5B61">
      <w:pPr>
        <w:jc w:val="center"/>
        <w:rPr>
          <w:b/>
          <w:sz w:val="28"/>
          <w:szCs w:val="28"/>
        </w:rPr>
      </w:pPr>
      <w:r w:rsidRPr="00AD5B61">
        <w:rPr>
          <w:b/>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AD5B61">
        <w:rPr>
          <w:b/>
          <w:sz w:val="28"/>
          <w:szCs w:val="28"/>
        </w:rPr>
        <w:t>контроля за</w:t>
      </w:r>
      <w:proofErr w:type="gramEnd"/>
      <w:r w:rsidRPr="00AD5B61">
        <w:rPr>
          <w:b/>
          <w:sz w:val="28"/>
          <w:szCs w:val="28"/>
        </w:rPr>
        <w:t xml:space="preserve"> полнотой и качеством предоставления государственной услуги</w:t>
      </w:r>
    </w:p>
    <w:p w:rsidR="00AD5B61" w:rsidRPr="00AD5B61" w:rsidRDefault="00AD5B61" w:rsidP="00AD5B61">
      <w:pPr>
        <w:rPr>
          <w:sz w:val="28"/>
          <w:szCs w:val="28"/>
        </w:rPr>
      </w:pPr>
    </w:p>
    <w:p w:rsidR="00AD5B61" w:rsidRPr="00AD5B61" w:rsidRDefault="00AD5B61" w:rsidP="00AD5B61">
      <w:pPr>
        <w:ind w:firstLine="709"/>
        <w:jc w:val="both"/>
        <w:rPr>
          <w:sz w:val="28"/>
          <w:szCs w:val="28"/>
        </w:rPr>
      </w:pPr>
      <w:r w:rsidRPr="00AD5B61">
        <w:rPr>
          <w:sz w:val="28"/>
          <w:szCs w:val="28"/>
        </w:rPr>
        <w:t>5</w:t>
      </w:r>
      <w:r w:rsidR="009123EA">
        <w:rPr>
          <w:sz w:val="28"/>
          <w:szCs w:val="28"/>
        </w:rPr>
        <w:t>7</w:t>
      </w:r>
      <w:r w:rsidRPr="00AD5B61">
        <w:rPr>
          <w:sz w:val="28"/>
          <w:szCs w:val="28"/>
        </w:rPr>
        <w:t>. </w:t>
      </w:r>
      <w:proofErr w:type="gramStart"/>
      <w:r w:rsidRPr="00AD5B61">
        <w:rPr>
          <w:sz w:val="28"/>
          <w:szCs w:val="28"/>
        </w:rPr>
        <w:t>Контроль за</w:t>
      </w:r>
      <w:proofErr w:type="gramEnd"/>
      <w:r w:rsidRPr="00AD5B61">
        <w:rPr>
          <w:sz w:val="28"/>
          <w:szCs w:val="28"/>
        </w:rPr>
        <w:t xml:space="preserve">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Управления.</w:t>
      </w:r>
    </w:p>
    <w:p w:rsidR="00AD5B61" w:rsidRPr="00AD5B61" w:rsidRDefault="00AD5B61" w:rsidP="00AD5B61">
      <w:pPr>
        <w:ind w:firstLine="709"/>
        <w:jc w:val="both"/>
        <w:rPr>
          <w:sz w:val="28"/>
          <w:szCs w:val="28"/>
        </w:rPr>
      </w:pPr>
      <w:bookmarkStart w:id="40" w:name="sub_1058"/>
      <w:r w:rsidRPr="00AD5B61">
        <w:rPr>
          <w:sz w:val="28"/>
          <w:szCs w:val="28"/>
        </w:rPr>
        <w:t>5</w:t>
      </w:r>
      <w:r w:rsidR="009123EA">
        <w:rPr>
          <w:sz w:val="28"/>
          <w:szCs w:val="28"/>
        </w:rPr>
        <w:t>8</w:t>
      </w:r>
      <w:r w:rsidRPr="00AD5B61">
        <w:rPr>
          <w:sz w:val="28"/>
          <w:szCs w:val="28"/>
        </w:rPr>
        <w:t>. Проверки предоставления государственной услуги осуществляются на основании приказов Управления.</w:t>
      </w:r>
    </w:p>
    <w:bookmarkEnd w:id="40"/>
    <w:p w:rsidR="00AD5B61" w:rsidRPr="00AD5B61" w:rsidRDefault="00AD5B61" w:rsidP="00AD5B61">
      <w:pPr>
        <w:ind w:firstLine="709"/>
        <w:jc w:val="both"/>
        <w:rPr>
          <w:sz w:val="28"/>
          <w:szCs w:val="28"/>
        </w:rPr>
      </w:pPr>
      <w:r w:rsidRPr="00AD5B61">
        <w:rPr>
          <w:sz w:val="28"/>
          <w:szCs w:val="28"/>
        </w:rPr>
        <w:t>Периодичность проведения плановых проверок устанавливается начальником Управления.</w:t>
      </w:r>
    </w:p>
    <w:p w:rsidR="00AD5B61" w:rsidRPr="00AD5B61" w:rsidRDefault="00AD5B61" w:rsidP="00AD5B61">
      <w:pPr>
        <w:ind w:firstLine="709"/>
        <w:jc w:val="both"/>
        <w:rPr>
          <w:sz w:val="28"/>
          <w:szCs w:val="28"/>
        </w:rPr>
      </w:pPr>
      <w:r w:rsidRPr="00AD5B61">
        <w:rPr>
          <w:sz w:val="28"/>
          <w:szCs w:val="28"/>
        </w:rPr>
        <w:t>Внеплановая проверка может проводиться по конкретному обращению заявителя.</w:t>
      </w:r>
    </w:p>
    <w:p w:rsidR="00AD5B61" w:rsidRPr="00AD5B61" w:rsidRDefault="009123EA" w:rsidP="00AD5B61">
      <w:pPr>
        <w:ind w:firstLine="709"/>
        <w:jc w:val="both"/>
        <w:rPr>
          <w:sz w:val="28"/>
          <w:szCs w:val="28"/>
        </w:rPr>
      </w:pPr>
      <w:bookmarkStart w:id="41" w:name="sub_1059"/>
      <w:r>
        <w:rPr>
          <w:sz w:val="28"/>
          <w:szCs w:val="28"/>
        </w:rPr>
        <w:t>59</w:t>
      </w:r>
      <w:r w:rsidR="00AD5B61" w:rsidRPr="00AD5B61">
        <w:rPr>
          <w:sz w:val="28"/>
          <w:szCs w:val="28"/>
        </w:rPr>
        <w:t>. 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bookmarkEnd w:id="41"/>
    <w:p w:rsidR="00AD5B61" w:rsidRPr="00AD5B61" w:rsidRDefault="00AD5B61" w:rsidP="00AD5B61">
      <w:pPr>
        <w:ind w:firstLine="709"/>
        <w:jc w:val="both"/>
        <w:rPr>
          <w:sz w:val="28"/>
          <w:szCs w:val="28"/>
        </w:rPr>
      </w:pPr>
      <w:r w:rsidRPr="00AD5B61">
        <w:rPr>
          <w:sz w:val="28"/>
          <w:szCs w:val="28"/>
        </w:rPr>
        <w:t xml:space="preserve">Для проведения проверки предоставления государственной услуги формируется комиссия, в состав которой включаются государственные </w:t>
      </w:r>
      <w:r w:rsidR="00092216">
        <w:rPr>
          <w:sz w:val="28"/>
          <w:szCs w:val="28"/>
        </w:rPr>
        <w:t xml:space="preserve">гражданские </w:t>
      </w:r>
      <w:r w:rsidRPr="00AD5B61">
        <w:rPr>
          <w:sz w:val="28"/>
          <w:szCs w:val="28"/>
        </w:rPr>
        <w:t>служащие Управления.</w:t>
      </w:r>
    </w:p>
    <w:p w:rsidR="00AD5B61" w:rsidRPr="00AD5B61" w:rsidRDefault="00AD5B61" w:rsidP="00AD5B61">
      <w:pPr>
        <w:ind w:firstLine="709"/>
        <w:jc w:val="both"/>
        <w:rPr>
          <w:sz w:val="28"/>
          <w:szCs w:val="28"/>
        </w:rPr>
      </w:pPr>
      <w:r w:rsidRPr="00AD5B61">
        <w:rPr>
          <w:sz w:val="28"/>
          <w:szCs w:val="28"/>
        </w:rPr>
        <w:t>Результаты проверки оформляются в виде акта, в котором отмечаются выявленные недостатки и предложения по их устранению.</w:t>
      </w:r>
    </w:p>
    <w:p w:rsidR="00AD5B61" w:rsidRPr="00AD5B61" w:rsidRDefault="00AD5B61" w:rsidP="00AD5B61">
      <w:pPr>
        <w:ind w:right="-2" w:firstLine="708"/>
        <w:rPr>
          <w:sz w:val="28"/>
          <w:szCs w:val="28"/>
        </w:rPr>
      </w:pPr>
    </w:p>
    <w:p w:rsidR="00AD5B61" w:rsidRPr="00AD5B61" w:rsidRDefault="00AD5B61" w:rsidP="00AD5B61">
      <w:pPr>
        <w:jc w:val="center"/>
        <w:rPr>
          <w:b/>
          <w:sz w:val="28"/>
          <w:szCs w:val="28"/>
        </w:rPr>
      </w:pPr>
      <w:r w:rsidRPr="00AD5B61">
        <w:rPr>
          <w:b/>
          <w:sz w:val="28"/>
          <w:szCs w:val="28"/>
        </w:rPr>
        <w:t>Ответственность государственных гражданских служащих исполнительного органа и должностных лиц за решения и действия (бездействие), принимаемые (осуществляемые) в ходе предоставления государственной услуги</w:t>
      </w:r>
    </w:p>
    <w:p w:rsidR="00AD5B61" w:rsidRPr="00AD5B61" w:rsidRDefault="00AD5B61" w:rsidP="00AD5B61">
      <w:pPr>
        <w:ind w:right="-2"/>
        <w:jc w:val="center"/>
        <w:rPr>
          <w:sz w:val="28"/>
          <w:szCs w:val="28"/>
        </w:rPr>
      </w:pPr>
    </w:p>
    <w:p w:rsidR="00AD5B61" w:rsidRPr="00AD5B61" w:rsidRDefault="00AD5B61" w:rsidP="00AD5B61">
      <w:pPr>
        <w:ind w:right="-2" w:firstLine="709"/>
        <w:jc w:val="both"/>
        <w:rPr>
          <w:sz w:val="28"/>
          <w:szCs w:val="28"/>
        </w:rPr>
      </w:pPr>
      <w:r w:rsidRPr="00AD5B61">
        <w:rPr>
          <w:sz w:val="28"/>
          <w:szCs w:val="28"/>
        </w:rPr>
        <w:t>6</w:t>
      </w:r>
      <w:r w:rsidR="009123EA">
        <w:rPr>
          <w:sz w:val="28"/>
          <w:szCs w:val="28"/>
        </w:rPr>
        <w:t>0</w:t>
      </w:r>
      <w:r w:rsidRPr="00AD5B61">
        <w:rPr>
          <w:sz w:val="28"/>
          <w:szCs w:val="28"/>
        </w:rPr>
        <w:t>. По результатам проведения проверок полноты и качества предоставления государственной услуги, в случае выявления нарушений прав заявителей, виновные лица привлекаются к ответственности в соответствии с действующим законодательством.</w:t>
      </w:r>
    </w:p>
    <w:p w:rsidR="00AD5B61" w:rsidRPr="00AD5B61" w:rsidRDefault="00AD5B61" w:rsidP="00AD5B61">
      <w:pPr>
        <w:ind w:right="-2" w:firstLine="709"/>
        <w:jc w:val="both"/>
        <w:rPr>
          <w:sz w:val="28"/>
          <w:szCs w:val="28"/>
        </w:rPr>
      </w:pPr>
      <w:r w:rsidRPr="00AD5B61">
        <w:rPr>
          <w:sz w:val="28"/>
          <w:szCs w:val="28"/>
        </w:rPr>
        <w:t>6</w:t>
      </w:r>
      <w:r w:rsidR="009123EA">
        <w:rPr>
          <w:sz w:val="28"/>
          <w:szCs w:val="28"/>
        </w:rPr>
        <w:t>1</w:t>
      </w:r>
      <w:r w:rsidRPr="00AD5B61">
        <w:rPr>
          <w:sz w:val="28"/>
          <w:szCs w:val="28"/>
        </w:rPr>
        <w:t xml:space="preserve">. Ответственность должностных лиц, государственных </w:t>
      </w:r>
      <w:r w:rsidR="005E4D1C">
        <w:rPr>
          <w:sz w:val="28"/>
          <w:szCs w:val="28"/>
        </w:rPr>
        <w:t xml:space="preserve">гражданских </w:t>
      </w:r>
      <w:r w:rsidRPr="00AD5B61">
        <w:rPr>
          <w:sz w:val="28"/>
          <w:szCs w:val="28"/>
        </w:rPr>
        <w:t>служащих Управления за несоблюдение и неисполнение положений Административного регламента и нормативных правовых актов, устанавливающих требования к предоставлению государственной услуги, закрепляется в их должностных регламентах.</w:t>
      </w:r>
    </w:p>
    <w:p w:rsidR="00AD5B61" w:rsidRPr="00AD5B61" w:rsidRDefault="00AD5B61" w:rsidP="00AD5B61">
      <w:pPr>
        <w:ind w:right="-2"/>
        <w:rPr>
          <w:sz w:val="28"/>
          <w:szCs w:val="28"/>
        </w:rPr>
      </w:pPr>
    </w:p>
    <w:p w:rsidR="00AD5B61" w:rsidRPr="00AD5B61" w:rsidRDefault="00AD5B61" w:rsidP="00AD5B61">
      <w:pPr>
        <w:jc w:val="center"/>
        <w:rPr>
          <w:b/>
          <w:sz w:val="28"/>
          <w:szCs w:val="28"/>
        </w:rPr>
      </w:pPr>
      <w:r w:rsidRPr="00AD5B61">
        <w:rPr>
          <w:b/>
          <w:sz w:val="28"/>
          <w:szCs w:val="28"/>
        </w:rPr>
        <w:t xml:space="preserve">Положения, характеризующие требования к порядку и формам </w:t>
      </w:r>
      <w:proofErr w:type="gramStart"/>
      <w:r w:rsidRPr="00AD5B61">
        <w:rPr>
          <w:b/>
          <w:sz w:val="28"/>
          <w:szCs w:val="28"/>
        </w:rPr>
        <w:t>контроля за</w:t>
      </w:r>
      <w:proofErr w:type="gramEnd"/>
      <w:r w:rsidRPr="00AD5B61">
        <w:rPr>
          <w:b/>
          <w:sz w:val="28"/>
          <w:szCs w:val="28"/>
        </w:rPr>
        <w:t xml:space="preserve"> предоставлением государственной услуги, в том числе со стороны граждан, их объединений и организаций</w:t>
      </w:r>
    </w:p>
    <w:p w:rsidR="00AD5B61" w:rsidRPr="00AD5B61" w:rsidRDefault="00AD5B61" w:rsidP="00AD5B61">
      <w:pPr>
        <w:ind w:right="-2"/>
        <w:rPr>
          <w:sz w:val="28"/>
          <w:szCs w:val="28"/>
        </w:rPr>
      </w:pPr>
    </w:p>
    <w:p w:rsidR="00AD5B61" w:rsidRPr="00AD5B61" w:rsidRDefault="00AD5B61" w:rsidP="00AD5B61">
      <w:pPr>
        <w:ind w:firstLine="709"/>
        <w:jc w:val="both"/>
        <w:rPr>
          <w:sz w:val="28"/>
          <w:szCs w:val="28"/>
        </w:rPr>
      </w:pPr>
      <w:r w:rsidRPr="00AD5B61">
        <w:rPr>
          <w:sz w:val="28"/>
          <w:szCs w:val="28"/>
        </w:rPr>
        <w:t>6</w:t>
      </w:r>
      <w:r w:rsidR="009123EA">
        <w:rPr>
          <w:sz w:val="28"/>
          <w:szCs w:val="28"/>
        </w:rPr>
        <w:t>2</w:t>
      </w:r>
      <w:r w:rsidRPr="00AD5B61">
        <w:rPr>
          <w:sz w:val="28"/>
          <w:szCs w:val="28"/>
        </w:rPr>
        <w:t>. </w:t>
      </w:r>
      <w:proofErr w:type="gramStart"/>
      <w:r w:rsidRPr="00AD5B61">
        <w:rPr>
          <w:sz w:val="28"/>
          <w:szCs w:val="28"/>
        </w:rPr>
        <w:t>Контроль за</w:t>
      </w:r>
      <w:proofErr w:type="gramEnd"/>
      <w:r w:rsidRPr="00AD5B61">
        <w:rPr>
          <w:sz w:val="28"/>
          <w:szCs w:val="28"/>
        </w:rPr>
        <w:t xml:space="preserve">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принятию решений должностными лицами, путем проведения проверок соблюдения и исполнения должностными лицами нормативных правовых актов </w:t>
      </w:r>
      <w:r w:rsidRPr="00AD5B61">
        <w:rPr>
          <w:sz w:val="28"/>
          <w:szCs w:val="28"/>
        </w:rPr>
        <w:lastRenderedPageBreak/>
        <w:t>Российской Федерации, а также положений настоящего Административного регламента.</w:t>
      </w:r>
    </w:p>
    <w:p w:rsidR="00AD5B61" w:rsidRPr="00AD5B61" w:rsidRDefault="00AD5B61" w:rsidP="00AD5B61">
      <w:pPr>
        <w:ind w:firstLine="709"/>
        <w:jc w:val="both"/>
        <w:rPr>
          <w:sz w:val="28"/>
          <w:szCs w:val="28"/>
        </w:rPr>
      </w:pPr>
      <w:r w:rsidRPr="00AD5B61">
        <w:rPr>
          <w:sz w:val="28"/>
          <w:szCs w:val="28"/>
        </w:rPr>
        <w:t>Проверки также могут проводиться по конкретной жалобе гражданина или организации.</w:t>
      </w:r>
    </w:p>
    <w:p w:rsidR="00AD5B61" w:rsidRPr="00AD5B61" w:rsidRDefault="00AD5B61" w:rsidP="00AD5B61">
      <w:pPr>
        <w:ind w:firstLine="709"/>
        <w:contextualSpacing/>
        <w:jc w:val="both"/>
        <w:rPr>
          <w:sz w:val="28"/>
          <w:szCs w:val="28"/>
        </w:rPr>
      </w:pPr>
      <w:r w:rsidRPr="00AD5B61">
        <w:rPr>
          <w:sz w:val="28"/>
          <w:szCs w:val="28"/>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предоставления государственной услуги.</w:t>
      </w:r>
    </w:p>
    <w:p w:rsidR="00AD5B61" w:rsidRPr="00AD5B61" w:rsidRDefault="00AD5B61" w:rsidP="00AD5B61">
      <w:pPr>
        <w:ind w:right="-2" w:firstLine="709"/>
        <w:jc w:val="both"/>
        <w:rPr>
          <w:sz w:val="28"/>
          <w:szCs w:val="28"/>
        </w:rPr>
      </w:pPr>
    </w:p>
    <w:p w:rsidR="003C1E7F" w:rsidRDefault="003C1E7F" w:rsidP="00AD5B61">
      <w:pPr>
        <w:ind w:right="-2"/>
        <w:jc w:val="center"/>
        <w:rPr>
          <w:b/>
          <w:bCs/>
          <w:sz w:val="28"/>
          <w:szCs w:val="28"/>
        </w:rPr>
      </w:pPr>
    </w:p>
    <w:p w:rsidR="00AD5B61" w:rsidRPr="00AD5B61" w:rsidRDefault="00AD5B61" w:rsidP="00AD5B61">
      <w:pPr>
        <w:ind w:right="-2"/>
        <w:jc w:val="center"/>
        <w:rPr>
          <w:b/>
          <w:bCs/>
          <w:sz w:val="28"/>
          <w:szCs w:val="28"/>
        </w:rPr>
      </w:pPr>
      <w:r w:rsidRPr="00AD5B61">
        <w:rPr>
          <w:b/>
          <w:bCs/>
          <w:sz w:val="28"/>
          <w:szCs w:val="28"/>
          <w:lang w:val="en-US"/>
        </w:rPr>
        <w:t>V</w:t>
      </w:r>
      <w:r w:rsidRPr="00AD5B61">
        <w:rPr>
          <w:b/>
          <w:bCs/>
          <w:sz w:val="28"/>
          <w:szCs w:val="28"/>
        </w:rPr>
        <w:t xml:space="preserve">. Досудебный (внесудебный) порядок обжалования решений </w:t>
      </w:r>
    </w:p>
    <w:p w:rsidR="00AD5B61" w:rsidRPr="00AD5B61" w:rsidRDefault="00AD5B61" w:rsidP="00AD5B61">
      <w:pPr>
        <w:ind w:right="-2"/>
        <w:jc w:val="center"/>
        <w:rPr>
          <w:b/>
          <w:bCs/>
          <w:sz w:val="28"/>
          <w:szCs w:val="28"/>
        </w:rPr>
      </w:pPr>
      <w:r w:rsidRPr="00AD5B61">
        <w:rPr>
          <w:b/>
          <w:bCs/>
          <w:sz w:val="28"/>
          <w:szCs w:val="28"/>
        </w:rPr>
        <w:t>и действий (бездействия) Управления, а также должностного лица, государственного служащего</w:t>
      </w:r>
    </w:p>
    <w:p w:rsidR="00AD5B61" w:rsidRPr="00AD5B61" w:rsidRDefault="00AD5B61" w:rsidP="00AD5B61">
      <w:pPr>
        <w:ind w:right="-2"/>
        <w:jc w:val="center"/>
        <w:rPr>
          <w:sz w:val="28"/>
          <w:szCs w:val="28"/>
        </w:rPr>
      </w:pPr>
    </w:p>
    <w:p w:rsidR="00AD5B61" w:rsidRPr="00AD5B61" w:rsidRDefault="00AD5B61" w:rsidP="00AD5B61">
      <w:pPr>
        <w:jc w:val="center"/>
        <w:rPr>
          <w:b/>
          <w:sz w:val="28"/>
          <w:szCs w:val="28"/>
        </w:rPr>
      </w:pPr>
      <w:bookmarkStart w:id="42" w:name="sub_1415"/>
      <w:r w:rsidRPr="00AD5B61">
        <w:rPr>
          <w:b/>
          <w:sz w:val="28"/>
          <w:szCs w:val="28"/>
        </w:rPr>
        <w:t>Информация для заявителя о его праве подать жалобу на решение или действие (бездействие) министерства и (или) его должностных лиц, государственных гражданских служащих при предоставлении государственной услуги (далее - жалоба)</w:t>
      </w:r>
      <w:bookmarkEnd w:id="42"/>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bookmarkStart w:id="43" w:name="sub_1414"/>
      <w:r w:rsidRPr="00AD5B61">
        <w:rPr>
          <w:sz w:val="28"/>
          <w:szCs w:val="28"/>
        </w:rPr>
        <w:t>6</w:t>
      </w:r>
      <w:r w:rsidR="009123EA">
        <w:rPr>
          <w:sz w:val="28"/>
          <w:szCs w:val="28"/>
        </w:rPr>
        <w:t>3</w:t>
      </w:r>
      <w:r w:rsidRPr="00AD5B61">
        <w:rPr>
          <w:sz w:val="28"/>
          <w:szCs w:val="28"/>
        </w:rPr>
        <w:t>. Заявители вправе обжаловать действия (бездействие) Управления, а также должностных лиц Управления, работников Управления, принимающих участие в предоставлении государственной услуги, а также решения, принимаемые такими лицами в ходе предоставления государственной услуги, в досудебном (внесудебном) порядке.</w:t>
      </w:r>
      <w:bookmarkEnd w:id="43"/>
    </w:p>
    <w:p w:rsidR="00AD5B61" w:rsidRPr="00AD5B61" w:rsidRDefault="00AD5B61" w:rsidP="00AD5B61">
      <w:pPr>
        <w:ind w:firstLine="709"/>
        <w:jc w:val="both"/>
        <w:rPr>
          <w:sz w:val="28"/>
          <w:szCs w:val="28"/>
        </w:rPr>
      </w:pPr>
    </w:p>
    <w:p w:rsidR="00706208" w:rsidRDefault="00706208" w:rsidP="00AD5B61">
      <w:pPr>
        <w:ind w:firstLine="709"/>
        <w:jc w:val="center"/>
        <w:rPr>
          <w:b/>
          <w:sz w:val="28"/>
          <w:szCs w:val="28"/>
        </w:rPr>
      </w:pPr>
      <w:bookmarkStart w:id="44" w:name="sub_1424"/>
    </w:p>
    <w:p w:rsidR="00706208" w:rsidRDefault="00706208" w:rsidP="00AD5B61">
      <w:pPr>
        <w:ind w:firstLine="709"/>
        <w:jc w:val="center"/>
        <w:rPr>
          <w:b/>
          <w:sz w:val="28"/>
          <w:szCs w:val="28"/>
        </w:rPr>
      </w:pPr>
    </w:p>
    <w:p w:rsidR="00AD5B61" w:rsidRPr="00AD5B61" w:rsidRDefault="00AD5B61" w:rsidP="00AD5B61">
      <w:pPr>
        <w:ind w:firstLine="709"/>
        <w:jc w:val="center"/>
        <w:rPr>
          <w:b/>
          <w:sz w:val="28"/>
          <w:szCs w:val="28"/>
        </w:rPr>
      </w:pPr>
      <w:r w:rsidRPr="00AD5B61">
        <w:rPr>
          <w:b/>
          <w:sz w:val="28"/>
          <w:szCs w:val="28"/>
        </w:rPr>
        <w:t>Предмет жалобы</w:t>
      </w:r>
      <w:bookmarkEnd w:id="44"/>
    </w:p>
    <w:p w:rsidR="00AD5B61" w:rsidRPr="00AD5B61" w:rsidRDefault="00AD5B61" w:rsidP="00AD5B61">
      <w:pPr>
        <w:jc w:val="both"/>
        <w:rPr>
          <w:sz w:val="28"/>
          <w:szCs w:val="28"/>
        </w:rPr>
      </w:pPr>
    </w:p>
    <w:p w:rsidR="00AD5B61" w:rsidRPr="00AD5B61" w:rsidRDefault="00AD5B61" w:rsidP="00AD5B61">
      <w:pPr>
        <w:ind w:firstLine="709"/>
        <w:jc w:val="both"/>
        <w:rPr>
          <w:sz w:val="28"/>
          <w:szCs w:val="28"/>
        </w:rPr>
      </w:pPr>
      <w:bookmarkStart w:id="45" w:name="sub_1423"/>
      <w:r w:rsidRPr="00AD5B61">
        <w:rPr>
          <w:sz w:val="28"/>
          <w:szCs w:val="28"/>
        </w:rPr>
        <w:t>6</w:t>
      </w:r>
      <w:r w:rsidR="009123EA">
        <w:rPr>
          <w:sz w:val="28"/>
          <w:szCs w:val="28"/>
        </w:rPr>
        <w:t>4</w:t>
      </w:r>
      <w:r w:rsidRPr="00AD5B61">
        <w:rPr>
          <w:sz w:val="28"/>
          <w:szCs w:val="28"/>
        </w:rPr>
        <w:t>. Заявитель может обратиться с жалобой, в том числе в следующих случаях:</w:t>
      </w:r>
      <w:bookmarkEnd w:id="45"/>
    </w:p>
    <w:p w:rsidR="00AD5B61" w:rsidRPr="00AD5B61" w:rsidRDefault="00AD5B61" w:rsidP="00AD5B61">
      <w:pPr>
        <w:ind w:firstLine="709"/>
        <w:jc w:val="both"/>
        <w:rPr>
          <w:sz w:val="28"/>
          <w:szCs w:val="28"/>
        </w:rPr>
      </w:pPr>
      <w:bookmarkStart w:id="46" w:name="sub_1416"/>
      <w:r w:rsidRPr="00AD5B61">
        <w:rPr>
          <w:sz w:val="28"/>
          <w:szCs w:val="28"/>
        </w:rPr>
        <w:t>1) нарушение срока регистрации заявления о предоставлении государственной услуги;</w:t>
      </w:r>
      <w:bookmarkEnd w:id="46"/>
    </w:p>
    <w:p w:rsidR="00AD5B61" w:rsidRPr="00AD5B61" w:rsidRDefault="00AD5B61" w:rsidP="00AD5B61">
      <w:pPr>
        <w:ind w:firstLine="709"/>
        <w:jc w:val="both"/>
        <w:rPr>
          <w:sz w:val="28"/>
          <w:szCs w:val="28"/>
        </w:rPr>
      </w:pPr>
      <w:bookmarkStart w:id="47" w:name="sub_1417"/>
      <w:r w:rsidRPr="00AD5B61">
        <w:rPr>
          <w:sz w:val="28"/>
          <w:szCs w:val="28"/>
        </w:rPr>
        <w:t>2) нарушение срока предоставления государственной услуги;</w:t>
      </w:r>
      <w:bookmarkEnd w:id="47"/>
    </w:p>
    <w:p w:rsidR="00AD5B61" w:rsidRPr="00AD5B61" w:rsidRDefault="00AD5B61" w:rsidP="00AD5B61">
      <w:pPr>
        <w:ind w:firstLine="709"/>
        <w:jc w:val="both"/>
        <w:rPr>
          <w:sz w:val="28"/>
          <w:szCs w:val="28"/>
        </w:rPr>
      </w:pPr>
      <w:bookmarkStart w:id="48" w:name="sub_1418"/>
      <w:r w:rsidRPr="00AD5B61">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bookmarkEnd w:id="48"/>
    </w:p>
    <w:p w:rsidR="00AD5B61" w:rsidRPr="00AD5B61" w:rsidRDefault="00AD5B61" w:rsidP="00AD5B61">
      <w:pPr>
        <w:ind w:firstLine="709"/>
        <w:jc w:val="both"/>
        <w:rPr>
          <w:sz w:val="28"/>
          <w:szCs w:val="28"/>
        </w:rPr>
      </w:pPr>
      <w:bookmarkStart w:id="49" w:name="sub_1419"/>
      <w:r w:rsidRPr="00AD5B61">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bookmarkEnd w:id="49"/>
    </w:p>
    <w:p w:rsidR="00AD5B61" w:rsidRPr="00AD5B61" w:rsidRDefault="00AD5B61" w:rsidP="00AD5B61">
      <w:pPr>
        <w:ind w:firstLine="709"/>
        <w:jc w:val="both"/>
        <w:rPr>
          <w:sz w:val="28"/>
          <w:szCs w:val="28"/>
        </w:rPr>
      </w:pPr>
      <w:bookmarkStart w:id="50" w:name="sub_1420"/>
      <w:proofErr w:type="gramStart"/>
      <w:r w:rsidRPr="00AD5B61">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w:t>
      </w:r>
      <w:bookmarkEnd w:id="50"/>
      <w:proofErr w:type="gramEnd"/>
    </w:p>
    <w:p w:rsidR="00AD5B61" w:rsidRPr="00AD5B61" w:rsidRDefault="00AD5B61" w:rsidP="00AD5B61">
      <w:pPr>
        <w:ind w:firstLine="709"/>
        <w:jc w:val="both"/>
        <w:rPr>
          <w:sz w:val="28"/>
          <w:szCs w:val="28"/>
        </w:rPr>
      </w:pPr>
      <w:bookmarkStart w:id="51" w:name="sub_1421"/>
      <w:r w:rsidRPr="00AD5B61">
        <w:rPr>
          <w:sz w:val="28"/>
          <w:szCs w:val="28"/>
        </w:rPr>
        <w:lastRenderedPageBreak/>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bookmarkEnd w:id="51"/>
    </w:p>
    <w:p w:rsidR="00AD5B61" w:rsidRPr="00AD5B61" w:rsidRDefault="00AD5B61" w:rsidP="00AD5B61">
      <w:pPr>
        <w:ind w:firstLine="709"/>
        <w:jc w:val="both"/>
        <w:rPr>
          <w:sz w:val="28"/>
          <w:szCs w:val="28"/>
        </w:rPr>
      </w:pPr>
      <w:bookmarkStart w:id="52" w:name="sub_1422"/>
      <w:proofErr w:type="gramStart"/>
      <w:r w:rsidRPr="00AD5B61">
        <w:rPr>
          <w:sz w:val="28"/>
          <w:szCs w:val="28"/>
        </w:rPr>
        <w:t>7) отказ Управления, должностного лица Управления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bookmarkEnd w:id="52"/>
      <w:proofErr w:type="gramEnd"/>
    </w:p>
    <w:p w:rsidR="00AD5B61" w:rsidRPr="00AD5B61" w:rsidRDefault="00AD5B61" w:rsidP="00AD5B61">
      <w:pPr>
        <w:ind w:firstLine="709"/>
        <w:jc w:val="both"/>
        <w:rPr>
          <w:sz w:val="28"/>
          <w:szCs w:val="28"/>
        </w:rPr>
      </w:pPr>
    </w:p>
    <w:p w:rsidR="00AD5B61" w:rsidRPr="00AD5B61" w:rsidRDefault="00AD5B61" w:rsidP="00AD5B61">
      <w:pPr>
        <w:jc w:val="center"/>
        <w:rPr>
          <w:b/>
          <w:sz w:val="28"/>
          <w:szCs w:val="28"/>
        </w:rPr>
      </w:pPr>
      <w:bookmarkStart w:id="53" w:name="sub_1429"/>
      <w:r w:rsidRPr="00AD5B61">
        <w:rPr>
          <w:b/>
          <w:sz w:val="28"/>
          <w:szCs w:val="28"/>
        </w:rPr>
        <w:t>Органы государственной власти и уполномоченные на рассмотрение жалобы должностные лица, которым может быть направлена жалоба</w:t>
      </w:r>
      <w:bookmarkEnd w:id="53"/>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bookmarkStart w:id="54" w:name="sub_1427"/>
      <w:r w:rsidRPr="00AD5B61">
        <w:rPr>
          <w:sz w:val="28"/>
          <w:szCs w:val="28"/>
        </w:rPr>
        <w:t>6</w:t>
      </w:r>
      <w:r w:rsidR="009123EA">
        <w:rPr>
          <w:sz w:val="28"/>
          <w:szCs w:val="28"/>
        </w:rPr>
        <w:t>5</w:t>
      </w:r>
      <w:r w:rsidRPr="00AD5B61">
        <w:rPr>
          <w:sz w:val="28"/>
          <w:szCs w:val="28"/>
        </w:rPr>
        <w:t>. Заявители вправе обжаловать в досудебном (внесудебном) порядке действия (бездействие) и решения:</w:t>
      </w:r>
      <w:bookmarkEnd w:id="54"/>
    </w:p>
    <w:p w:rsidR="00AD5B61" w:rsidRPr="00AD5B61" w:rsidRDefault="00AD5B61" w:rsidP="00AD5B61">
      <w:pPr>
        <w:ind w:firstLine="709"/>
        <w:jc w:val="both"/>
        <w:rPr>
          <w:sz w:val="28"/>
          <w:szCs w:val="28"/>
        </w:rPr>
      </w:pPr>
      <w:bookmarkStart w:id="55" w:name="sub_1425"/>
      <w:r w:rsidRPr="00AD5B61">
        <w:rPr>
          <w:sz w:val="28"/>
          <w:szCs w:val="28"/>
        </w:rPr>
        <w:t xml:space="preserve">1) </w:t>
      </w:r>
      <w:bookmarkEnd w:id="55"/>
      <w:r w:rsidRPr="00AD5B61">
        <w:rPr>
          <w:sz w:val="28"/>
          <w:szCs w:val="28"/>
        </w:rPr>
        <w:t xml:space="preserve">жалоба на решения и (или) действия (бездействие) должностных лиц, государственных </w:t>
      </w:r>
      <w:r w:rsidR="00092216">
        <w:rPr>
          <w:sz w:val="28"/>
          <w:szCs w:val="28"/>
        </w:rPr>
        <w:t xml:space="preserve">гражданских </w:t>
      </w:r>
      <w:r w:rsidRPr="00AD5B61">
        <w:rPr>
          <w:sz w:val="28"/>
          <w:szCs w:val="28"/>
        </w:rPr>
        <w:t>служащих подается в Управление.</w:t>
      </w:r>
    </w:p>
    <w:p w:rsidR="00AD5B61" w:rsidRPr="00AD5B61" w:rsidRDefault="00AD5B61" w:rsidP="00AD5B61">
      <w:pPr>
        <w:ind w:firstLine="709"/>
        <w:jc w:val="both"/>
        <w:rPr>
          <w:sz w:val="28"/>
          <w:szCs w:val="28"/>
        </w:rPr>
      </w:pPr>
      <w:r w:rsidRPr="00AD5B61">
        <w:rPr>
          <w:sz w:val="28"/>
          <w:szCs w:val="28"/>
        </w:rPr>
        <w:t>2) жалоба на решения, принятые заместителем руководителя Управления рассматривается непосредственно руководителем Управления.</w:t>
      </w:r>
    </w:p>
    <w:p w:rsidR="00AD5B61" w:rsidRPr="00AD5B61" w:rsidRDefault="00AD5B61" w:rsidP="00AD5B61">
      <w:pPr>
        <w:ind w:firstLine="709"/>
        <w:jc w:val="both"/>
        <w:rPr>
          <w:sz w:val="28"/>
          <w:szCs w:val="28"/>
        </w:rPr>
      </w:pPr>
      <w:proofErr w:type="gramStart"/>
      <w:r w:rsidRPr="00AD5B61">
        <w:rPr>
          <w:sz w:val="28"/>
          <w:szCs w:val="28"/>
        </w:rPr>
        <w:t>3) жалоба на решение, принятое начальником Управления, подается в Правительство Новосибирской области и рассматривается первым заместителем Председателя Правительства Новосибирской области, первым заместителем Губернатора Новосибирской области, заместителем Председателя Правительства Новосибирской области, заместителем Губернатора Новосибирской области, осуществляющими координацию деятельности областных исполнительных органов государственной власти Новосибирской области, предоставляющих государственные услуги, в соответствии с распределением полномочий, утвержденным постановлением Губернатора Новосибирской области.</w:t>
      </w:r>
      <w:proofErr w:type="gramEnd"/>
    </w:p>
    <w:p w:rsidR="00AD5B61" w:rsidRPr="00AD5B61" w:rsidRDefault="00AD5B61" w:rsidP="00AD5B61">
      <w:pPr>
        <w:ind w:firstLine="709"/>
        <w:jc w:val="both"/>
        <w:rPr>
          <w:sz w:val="28"/>
          <w:szCs w:val="28"/>
        </w:rPr>
      </w:pPr>
    </w:p>
    <w:p w:rsidR="005E4D1C" w:rsidRDefault="005E4D1C" w:rsidP="00AD5B61">
      <w:pPr>
        <w:ind w:firstLine="709"/>
        <w:jc w:val="center"/>
        <w:rPr>
          <w:b/>
          <w:sz w:val="28"/>
          <w:szCs w:val="28"/>
        </w:rPr>
      </w:pPr>
      <w:bookmarkStart w:id="56" w:name="sub_1444"/>
    </w:p>
    <w:p w:rsidR="00AD5B61" w:rsidRPr="00AD5B61" w:rsidRDefault="00AD5B61" w:rsidP="00AD5B61">
      <w:pPr>
        <w:ind w:firstLine="709"/>
        <w:jc w:val="center"/>
        <w:rPr>
          <w:b/>
          <w:sz w:val="28"/>
          <w:szCs w:val="28"/>
        </w:rPr>
      </w:pPr>
      <w:r w:rsidRPr="00AD5B61">
        <w:rPr>
          <w:b/>
          <w:sz w:val="28"/>
          <w:szCs w:val="28"/>
        </w:rPr>
        <w:t>Порядок подачи и рассмотрения жалобы</w:t>
      </w:r>
      <w:bookmarkEnd w:id="56"/>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bookmarkStart w:id="57" w:name="sub_1430"/>
      <w:r w:rsidRPr="00AD5B61">
        <w:rPr>
          <w:sz w:val="28"/>
          <w:szCs w:val="28"/>
        </w:rPr>
        <w:t>6</w:t>
      </w:r>
      <w:r w:rsidR="009123EA">
        <w:rPr>
          <w:sz w:val="28"/>
          <w:szCs w:val="28"/>
        </w:rPr>
        <w:t>6</w:t>
      </w:r>
      <w:r w:rsidRPr="00AD5B61">
        <w:rPr>
          <w:sz w:val="28"/>
          <w:szCs w:val="28"/>
        </w:rPr>
        <w:t>. Основанием для начала процедуры досудебного (внесудебного) обжалования решения и действия (бездействия) Управления, его работников и должностных лиц является подача заявителем жалобы в письменной форме на бумажном носителе или в электронной форме на действия (бездействие) и решения, принятые (осуществляемые) в ходе предоставления государственной услуги.</w:t>
      </w:r>
      <w:bookmarkEnd w:id="57"/>
    </w:p>
    <w:p w:rsidR="00AD5B61" w:rsidRPr="00AD5B61" w:rsidRDefault="00AD5B61" w:rsidP="00AD5B61">
      <w:pPr>
        <w:ind w:firstLine="709"/>
        <w:jc w:val="both"/>
        <w:rPr>
          <w:sz w:val="28"/>
          <w:szCs w:val="28"/>
        </w:rPr>
      </w:pPr>
      <w:bookmarkStart w:id="58" w:name="sub_1434"/>
      <w:r w:rsidRPr="00AD5B61">
        <w:rPr>
          <w:sz w:val="28"/>
          <w:szCs w:val="28"/>
        </w:rPr>
        <w:t>6</w:t>
      </w:r>
      <w:r w:rsidR="009123EA">
        <w:rPr>
          <w:sz w:val="28"/>
          <w:szCs w:val="28"/>
        </w:rPr>
        <w:t>7</w:t>
      </w:r>
      <w:r w:rsidRPr="00AD5B61">
        <w:rPr>
          <w:sz w:val="28"/>
          <w:szCs w:val="28"/>
        </w:rPr>
        <w:t>. Жалоба подается в письменной форме на бумажном носителе:</w:t>
      </w:r>
      <w:bookmarkEnd w:id="58"/>
    </w:p>
    <w:p w:rsidR="00AD5B61" w:rsidRPr="00AD5B61" w:rsidRDefault="00AD5B61" w:rsidP="00AD5B61">
      <w:pPr>
        <w:ind w:firstLine="709"/>
        <w:jc w:val="both"/>
        <w:rPr>
          <w:sz w:val="28"/>
          <w:szCs w:val="28"/>
        </w:rPr>
      </w:pPr>
      <w:bookmarkStart w:id="59" w:name="sub_1431"/>
      <w:r w:rsidRPr="00AD5B61">
        <w:rPr>
          <w:sz w:val="28"/>
          <w:szCs w:val="28"/>
        </w:rPr>
        <w:t>1) непосредственно в канцелярию Управления, либо в администрацию Губернатора Новосибирской области и Правительства Новосибирской области;</w:t>
      </w:r>
      <w:bookmarkEnd w:id="59"/>
    </w:p>
    <w:p w:rsidR="00AD5B61" w:rsidRPr="00AD5B61" w:rsidRDefault="00AD5B61" w:rsidP="00AD5B61">
      <w:pPr>
        <w:ind w:firstLine="709"/>
        <w:jc w:val="both"/>
        <w:rPr>
          <w:sz w:val="28"/>
          <w:szCs w:val="28"/>
        </w:rPr>
      </w:pPr>
      <w:bookmarkStart w:id="60" w:name="sub_1432"/>
      <w:r w:rsidRPr="00AD5B61">
        <w:rPr>
          <w:sz w:val="28"/>
          <w:szCs w:val="28"/>
        </w:rPr>
        <w:t>2) почтовым отправлением по адресу (месту нахождения) Управления, либо администрации Губернатора Новосибирской области и Правительства Новосибирской области (630007, г. Новосибирск, Красный проспект, 18);</w:t>
      </w:r>
      <w:bookmarkEnd w:id="60"/>
    </w:p>
    <w:p w:rsidR="00AD5B61" w:rsidRPr="00AD5B61" w:rsidRDefault="00AD5B61" w:rsidP="00AD5B61">
      <w:pPr>
        <w:ind w:firstLine="709"/>
        <w:jc w:val="both"/>
        <w:rPr>
          <w:sz w:val="28"/>
          <w:szCs w:val="28"/>
        </w:rPr>
      </w:pPr>
      <w:bookmarkStart w:id="61" w:name="sub_1433"/>
      <w:r w:rsidRPr="00AD5B61">
        <w:rPr>
          <w:sz w:val="28"/>
          <w:szCs w:val="28"/>
        </w:rPr>
        <w:t>3) в ходе личного приема начальника Управления, Губернатора Новосибирской области.</w:t>
      </w:r>
      <w:bookmarkEnd w:id="61"/>
    </w:p>
    <w:p w:rsidR="005E4D1C" w:rsidRPr="005E4D1C" w:rsidRDefault="00AD5B61" w:rsidP="005E4D1C">
      <w:pPr>
        <w:ind w:firstLine="709"/>
        <w:jc w:val="both"/>
        <w:rPr>
          <w:sz w:val="28"/>
          <w:szCs w:val="28"/>
        </w:rPr>
      </w:pPr>
      <w:bookmarkStart w:id="62" w:name="sub_1435"/>
      <w:r w:rsidRPr="005E4D1C">
        <w:rPr>
          <w:sz w:val="28"/>
          <w:szCs w:val="28"/>
        </w:rPr>
        <w:t>6</w:t>
      </w:r>
      <w:r w:rsidR="009123EA" w:rsidRPr="005E4D1C">
        <w:rPr>
          <w:sz w:val="28"/>
          <w:szCs w:val="28"/>
        </w:rPr>
        <w:t>8</w:t>
      </w:r>
      <w:r w:rsidRPr="005E4D1C">
        <w:rPr>
          <w:sz w:val="28"/>
          <w:szCs w:val="28"/>
        </w:rPr>
        <w:t xml:space="preserve">. </w:t>
      </w:r>
      <w:bookmarkEnd w:id="62"/>
      <w:r w:rsidR="005E4D1C" w:rsidRPr="005E4D1C">
        <w:rPr>
          <w:sz w:val="28"/>
          <w:szCs w:val="28"/>
        </w:rPr>
        <w:t xml:space="preserve">Жалоба может быть направлена по почте, через МФЦ, с использованием информационно-телекоммуникационной сети "Интернет" - официального сайта </w:t>
      </w:r>
      <w:r w:rsidR="005E4D1C" w:rsidRPr="005E4D1C">
        <w:rPr>
          <w:sz w:val="28"/>
          <w:szCs w:val="28"/>
        </w:rPr>
        <w:lastRenderedPageBreak/>
        <w:t>Управления (</w:t>
      </w:r>
      <w:hyperlink r:id="rId12" w:history="1">
        <w:r w:rsidR="005E4D1C" w:rsidRPr="005E4D1C">
          <w:rPr>
            <w:rStyle w:val="a9"/>
            <w:color w:val="auto"/>
            <w:sz w:val="28"/>
            <w:szCs w:val="28"/>
          </w:rPr>
          <w:t>https://ugookn.nso.ru/</w:t>
        </w:r>
      </w:hyperlink>
      <w:r w:rsidR="005E4D1C" w:rsidRPr="005E4D1C">
        <w:rPr>
          <w:sz w:val="28"/>
          <w:szCs w:val="28"/>
        </w:rPr>
        <w:t>), официального сайта Губернатора Новосибирской области и Правительства Новосибирской области (</w:t>
      </w:r>
      <w:hyperlink r:id="rId13" w:history="1">
        <w:r w:rsidR="005E4D1C" w:rsidRPr="005E4D1C">
          <w:rPr>
            <w:rStyle w:val="a9"/>
            <w:color w:val="auto"/>
            <w:sz w:val="28"/>
            <w:szCs w:val="28"/>
          </w:rPr>
          <w:t>https://www.nso.ru</w:t>
        </w:r>
      </w:hyperlink>
      <w:r w:rsidR="005E4D1C" w:rsidRPr="005E4D1C">
        <w:rPr>
          <w:sz w:val="28"/>
          <w:szCs w:val="28"/>
        </w:rPr>
        <w:t>), Единого портала (</w:t>
      </w:r>
      <w:hyperlink r:id="rId14" w:history="1">
        <w:r w:rsidR="005E4D1C" w:rsidRPr="005E4D1C">
          <w:rPr>
            <w:rStyle w:val="a9"/>
            <w:color w:val="auto"/>
            <w:sz w:val="28"/>
            <w:szCs w:val="28"/>
          </w:rPr>
          <w:t>https://do.gosuslugi.ru</w:t>
        </w:r>
      </w:hyperlink>
      <w:r w:rsidR="005E4D1C" w:rsidRPr="005E4D1C">
        <w:rPr>
          <w:sz w:val="28"/>
          <w:szCs w:val="28"/>
        </w:rPr>
        <w:t>), а также может быть принята при личном приеме заявителя.</w:t>
      </w:r>
    </w:p>
    <w:p w:rsidR="00AD5B61" w:rsidRPr="00AD5B61" w:rsidRDefault="009123EA" w:rsidP="00AD5B61">
      <w:pPr>
        <w:ind w:firstLine="709"/>
        <w:jc w:val="both"/>
        <w:rPr>
          <w:sz w:val="28"/>
          <w:szCs w:val="28"/>
        </w:rPr>
      </w:pPr>
      <w:bookmarkStart w:id="63" w:name="sub_1440"/>
      <w:r>
        <w:rPr>
          <w:sz w:val="28"/>
          <w:szCs w:val="28"/>
        </w:rPr>
        <w:t>69</w:t>
      </w:r>
      <w:r w:rsidR="00AD5B61" w:rsidRPr="00AD5B61">
        <w:rPr>
          <w:sz w:val="28"/>
          <w:szCs w:val="28"/>
        </w:rPr>
        <w:t>. Жалоба должна содержать:</w:t>
      </w:r>
      <w:bookmarkEnd w:id="63"/>
    </w:p>
    <w:p w:rsidR="00AD5B61" w:rsidRPr="00AD5B61" w:rsidRDefault="00AD5B61" w:rsidP="00AD5B61">
      <w:pPr>
        <w:ind w:firstLine="709"/>
        <w:jc w:val="both"/>
        <w:rPr>
          <w:sz w:val="28"/>
          <w:szCs w:val="28"/>
        </w:rPr>
      </w:pPr>
      <w:bookmarkStart w:id="64" w:name="sub_1436"/>
      <w:r w:rsidRPr="00AD5B61">
        <w:rPr>
          <w:sz w:val="28"/>
          <w:szCs w:val="28"/>
        </w:rPr>
        <w:t>1) наименование Управления, должностного лица Управления либо работника Управления, решения и действия (бездействие) которых обжалуются;</w:t>
      </w:r>
      <w:bookmarkEnd w:id="64"/>
    </w:p>
    <w:p w:rsidR="00AD5B61" w:rsidRPr="00AD5B61" w:rsidRDefault="00AD5B61" w:rsidP="00AD5B61">
      <w:pPr>
        <w:ind w:firstLine="709"/>
        <w:jc w:val="both"/>
        <w:rPr>
          <w:sz w:val="28"/>
          <w:szCs w:val="28"/>
        </w:rPr>
      </w:pPr>
      <w:bookmarkStart w:id="65" w:name="sub_1437"/>
      <w:proofErr w:type="gramStart"/>
      <w:r w:rsidRPr="00AD5B6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65"/>
      <w:proofErr w:type="gramEnd"/>
    </w:p>
    <w:p w:rsidR="00AD5B61" w:rsidRPr="00AD5B61" w:rsidRDefault="00AD5B61" w:rsidP="00AD5B61">
      <w:pPr>
        <w:ind w:firstLine="709"/>
        <w:jc w:val="both"/>
        <w:rPr>
          <w:sz w:val="28"/>
          <w:szCs w:val="28"/>
        </w:rPr>
      </w:pPr>
      <w:bookmarkStart w:id="66" w:name="sub_1438"/>
      <w:r w:rsidRPr="00AD5B61">
        <w:rPr>
          <w:sz w:val="28"/>
          <w:szCs w:val="28"/>
        </w:rPr>
        <w:t>3) сведения об обжалуемых решениях и действиях (бездействии) Управления, должностного лица Управления либо работника Управления;</w:t>
      </w:r>
      <w:bookmarkEnd w:id="66"/>
    </w:p>
    <w:p w:rsidR="00AD5B61" w:rsidRPr="00AD5B61" w:rsidRDefault="00AD5B61" w:rsidP="00AD5B61">
      <w:pPr>
        <w:ind w:firstLine="709"/>
        <w:jc w:val="both"/>
        <w:rPr>
          <w:sz w:val="28"/>
          <w:szCs w:val="28"/>
        </w:rPr>
      </w:pPr>
      <w:bookmarkStart w:id="67" w:name="sub_1439"/>
      <w:r w:rsidRPr="00AD5B61">
        <w:rPr>
          <w:sz w:val="28"/>
          <w:szCs w:val="28"/>
        </w:rPr>
        <w:t>4) доводы, на основании которых заявитель не согласен с решением и действием (бездействием) Управления, должностного лица Управления либо работника Управления. Заявителем могут быть представлены документы (при наличии), подтверждающие доводы заявителя, либо их копии.</w:t>
      </w:r>
      <w:bookmarkEnd w:id="67"/>
    </w:p>
    <w:p w:rsidR="00AD5B61" w:rsidRPr="00AD5B61" w:rsidRDefault="00AD5B61" w:rsidP="00AD5B61">
      <w:pPr>
        <w:ind w:firstLine="709"/>
        <w:jc w:val="both"/>
        <w:rPr>
          <w:sz w:val="28"/>
          <w:szCs w:val="28"/>
        </w:rPr>
      </w:pPr>
      <w:bookmarkStart w:id="68" w:name="sub_1441"/>
      <w:r w:rsidRPr="00AD5B61">
        <w:rPr>
          <w:sz w:val="28"/>
          <w:szCs w:val="28"/>
        </w:rPr>
        <w:t>7</w:t>
      </w:r>
      <w:r w:rsidR="009123EA">
        <w:rPr>
          <w:sz w:val="28"/>
          <w:szCs w:val="28"/>
        </w:rPr>
        <w:t>0</w:t>
      </w:r>
      <w:r w:rsidRPr="00AD5B61">
        <w:rPr>
          <w:sz w:val="28"/>
          <w:szCs w:val="28"/>
        </w:rPr>
        <w:t>. При подаче жалобы заявитель вправе получить в Управлении копии документов, подтверждающих обжалуемое действие (бездействие) должностного лица.</w:t>
      </w:r>
      <w:bookmarkEnd w:id="68"/>
    </w:p>
    <w:p w:rsidR="00AD5B61" w:rsidRPr="00AD5B61" w:rsidRDefault="00AD5B61" w:rsidP="00AD5B61">
      <w:pPr>
        <w:ind w:firstLine="709"/>
        <w:jc w:val="both"/>
        <w:rPr>
          <w:sz w:val="28"/>
          <w:szCs w:val="28"/>
        </w:rPr>
      </w:pPr>
      <w:bookmarkStart w:id="69" w:name="sub_1442"/>
      <w:r w:rsidRPr="00AD5B61">
        <w:rPr>
          <w:sz w:val="28"/>
          <w:szCs w:val="28"/>
        </w:rPr>
        <w:t>7</w:t>
      </w:r>
      <w:r w:rsidR="009123EA">
        <w:rPr>
          <w:sz w:val="28"/>
          <w:szCs w:val="28"/>
        </w:rPr>
        <w:t>1</w:t>
      </w:r>
      <w:r w:rsidRPr="00AD5B61">
        <w:rPr>
          <w:sz w:val="28"/>
          <w:szCs w:val="28"/>
        </w:rPr>
        <w:t xml:space="preserve">. Жалоба, поступившая в Управления, администрацию Губернатора Новосибирской области и Правительства Новосибирской области, подлежит рассмотрению уполномоченным должностным лицом, в соответствии с </w:t>
      </w:r>
      <w:bookmarkEnd w:id="69"/>
      <w:r w:rsidRPr="00AD5B61">
        <w:rPr>
          <w:sz w:val="28"/>
          <w:szCs w:val="28"/>
        </w:rPr>
        <w:t>пунктом 66 Административного регламента.</w:t>
      </w:r>
    </w:p>
    <w:p w:rsidR="00AD5B61" w:rsidRPr="00AD5B61" w:rsidRDefault="00AD5B61" w:rsidP="00AD5B61">
      <w:pPr>
        <w:ind w:firstLine="709"/>
        <w:jc w:val="both"/>
        <w:rPr>
          <w:sz w:val="28"/>
          <w:szCs w:val="28"/>
        </w:rPr>
      </w:pPr>
      <w:bookmarkStart w:id="70" w:name="sub_1443"/>
      <w:r w:rsidRPr="00AD5B61">
        <w:rPr>
          <w:sz w:val="28"/>
          <w:szCs w:val="28"/>
        </w:rPr>
        <w:t>7</w:t>
      </w:r>
      <w:r w:rsidR="009123EA">
        <w:rPr>
          <w:sz w:val="28"/>
          <w:szCs w:val="28"/>
        </w:rPr>
        <w:t>2</w:t>
      </w:r>
      <w:r w:rsidRPr="00AD5B61">
        <w:rPr>
          <w:sz w:val="28"/>
          <w:szCs w:val="28"/>
        </w:rPr>
        <w:t>. 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bookmarkEnd w:id="70"/>
    </w:p>
    <w:p w:rsidR="00AD5B61" w:rsidRPr="00AD5B61" w:rsidRDefault="00AD5B61" w:rsidP="00AD5B61">
      <w:pPr>
        <w:ind w:firstLine="709"/>
        <w:jc w:val="both"/>
        <w:rPr>
          <w:sz w:val="28"/>
          <w:szCs w:val="28"/>
        </w:rPr>
      </w:pPr>
      <w:proofErr w:type="gramStart"/>
      <w:r w:rsidRPr="00AD5B61">
        <w:rPr>
          <w:sz w:val="28"/>
          <w:szCs w:val="28"/>
        </w:rPr>
        <w:t>Если в тексте жалобы содержатся нецензурные либо оскорбительные выражения, угрозы жизни, здоровью и имуществу должностного лица, государственного гражданского служащего Управления, а также членов их семей, должностное лицо, наделенное полномочиями по рассмотрению жалоб в соответствии с пунктом 66 Административного регламента,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AD5B61" w:rsidRPr="00AD5B61" w:rsidRDefault="00AD5B61" w:rsidP="00AD5B61">
      <w:pPr>
        <w:ind w:firstLine="709"/>
        <w:jc w:val="both"/>
        <w:rPr>
          <w:sz w:val="28"/>
          <w:szCs w:val="28"/>
        </w:rPr>
      </w:pPr>
      <w:r w:rsidRPr="00AD5B61">
        <w:rPr>
          <w:sz w:val="28"/>
          <w:szCs w:val="28"/>
        </w:rPr>
        <w:t>Если текст жалобы в письменной форме не поддается прочтению, ответ на жалобу не дается</w:t>
      </w:r>
      <w:r w:rsidR="005E4D1C">
        <w:rPr>
          <w:sz w:val="28"/>
          <w:szCs w:val="28"/>
        </w:rPr>
        <w:t>,</w:t>
      </w:r>
      <w:r w:rsidRPr="00AD5B61">
        <w:rPr>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7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AD5B61" w:rsidRPr="00AD5B61" w:rsidRDefault="00AD5B61" w:rsidP="00AD5B61">
      <w:pPr>
        <w:ind w:firstLine="709"/>
        <w:jc w:val="both"/>
        <w:rPr>
          <w:sz w:val="28"/>
          <w:szCs w:val="28"/>
        </w:rPr>
      </w:pPr>
      <w:proofErr w:type="gramStart"/>
      <w:r w:rsidRPr="00AD5B61">
        <w:rPr>
          <w:sz w:val="28"/>
          <w:szCs w:val="28"/>
        </w:rPr>
        <w:t xml:space="preserve">Если в тексте жалобы содержится вопрос, на который заявителю неоднократно давались ответы в письменной форме по существу в связи с ранее </w:t>
      </w:r>
      <w:r w:rsidRPr="00AD5B61">
        <w:rPr>
          <w:sz w:val="28"/>
          <w:szCs w:val="28"/>
        </w:rPr>
        <w:lastRenderedPageBreak/>
        <w:t xml:space="preserve">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w:t>
      </w:r>
      <w:hyperlink w:anchor="sub_1427" w:history="1">
        <w:r w:rsidRPr="003C1E7F">
          <w:rPr>
            <w:rStyle w:val="a9"/>
            <w:color w:val="auto"/>
            <w:sz w:val="28"/>
            <w:szCs w:val="28"/>
          </w:rPr>
          <w:t>пунктом 66</w:t>
        </w:r>
      </w:hyperlink>
      <w:r w:rsidRPr="00AD5B61">
        <w:rPr>
          <w:sz w:val="28"/>
          <w:szCs w:val="28"/>
        </w:rPr>
        <w:t xml:space="preserve"> Административного регламента, вправе принять решение о безосновательности очередной жалобы и прекращении переписки с заявителем</w:t>
      </w:r>
      <w:proofErr w:type="gramEnd"/>
      <w:r w:rsidRPr="00AD5B61">
        <w:rPr>
          <w:sz w:val="28"/>
          <w:szCs w:val="28"/>
        </w:rPr>
        <w:t xml:space="preserve"> по данному вопросу при условии, что указанная жалоба и ранее направляемые жалобы направлялись в один и тот же исполнительный орган государственной власти Новосибирской области или одному и тому же должностному лицу. О данном решении уведомляется заявитель, направивший жалобу.</w:t>
      </w:r>
    </w:p>
    <w:p w:rsidR="00AD5B61" w:rsidRPr="003C1E7F" w:rsidRDefault="00AD5B61" w:rsidP="00AD5B61">
      <w:pPr>
        <w:ind w:firstLine="709"/>
        <w:jc w:val="both"/>
        <w:rPr>
          <w:sz w:val="28"/>
          <w:szCs w:val="28"/>
        </w:rPr>
      </w:pPr>
      <w:r w:rsidRPr="00AD5B61">
        <w:rPr>
          <w:sz w:val="28"/>
          <w:szCs w:val="28"/>
        </w:rPr>
        <w:t xml:space="preserve">Если ответ по существу поставленного в жалобе вопроса не может быть дан без разглашения сведений, составляющих </w:t>
      </w:r>
      <w:hyperlink r:id="rId15" w:history="1">
        <w:r w:rsidRPr="003C1E7F">
          <w:rPr>
            <w:rStyle w:val="a9"/>
            <w:color w:val="auto"/>
            <w:sz w:val="28"/>
            <w:szCs w:val="28"/>
          </w:rPr>
          <w:t>государственную</w:t>
        </w:r>
      </w:hyperlink>
      <w:r w:rsidRPr="003C1E7F">
        <w:rPr>
          <w:sz w:val="28"/>
          <w:szCs w:val="28"/>
        </w:rPr>
        <w:t xml:space="preserve">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AD5B61" w:rsidRPr="00AD5B61" w:rsidRDefault="00AD5B61" w:rsidP="00AD5B61">
      <w:pPr>
        <w:ind w:firstLine="709"/>
        <w:jc w:val="both"/>
        <w:rPr>
          <w:sz w:val="28"/>
          <w:szCs w:val="28"/>
        </w:rPr>
      </w:pPr>
      <w:r w:rsidRPr="003C1E7F">
        <w:rPr>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Управления либо Правительство Новосибирской области в соответствии с </w:t>
      </w:r>
      <w:hyperlink w:anchor="sub_1427" w:history="1">
        <w:r w:rsidRPr="003C1E7F">
          <w:rPr>
            <w:rStyle w:val="a9"/>
            <w:color w:val="auto"/>
            <w:sz w:val="28"/>
            <w:szCs w:val="28"/>
          </w:rPr>
          <w:t>пунктом 66</w:t>
        </w:r>
      </w:hyperlink>
      <w:r w:rsidRPr="003C1E7F">
        <w:rPr>
          <w:sz w:val="28"/>
          <w:szCs w:val="28"/>
        </w:rPr>
        <w:t xml:space="preserve"> </w:t>
      </w:r>
      <w:r w:rsidRPr="00AD5B61">
        <w:rPr>
          <w:sz w:val="28"/>
          <w:szCs w:val="28"/>
        </w:rPr>
        <w:t>Административного регламента.</w:t>
      </w:r>
    </w:p>
    <w:p w:rsidR="00AD5B61" w:rsidRPr="00AD5B61" w:rsidRDefault="00AD5B61" w:rsidP="00AD5B61">
      <w:pPr>
        <w:ind w:firstLine="709"/>
        <w:jc w:val="both"/>
        <w:rPr>
          <w:sz w:val="28"/>
          <w:szCs w:val="28"/>
        </w:rPr>
      </w:pPr>
    </w:p>
    <w:p w:rsidR="00AD5B61" w:rsidRPr="00AD5B61" w:rsidRDefault="00AD5B61" w:rsidP="00AD5B61">
      <w:pPr>
        <w:jc w:val="center"/>
        <w:rPr>
          <w:b/>
          <w:sz w:val="28"/>
          <w:szCs w:val="28"/>
        </w:rPr>
      </w:pPr>
      <w:bookmarkStart w:id="71" w:name="sub_1446"/>
      <w:r w:rsidRPr="00AD5B61">
        <w:rPr>
          <w:b/>
          <w:sz w:val="28"/>
          <w:szCs w:val="28"/>
        </w:rPr>
        <w:t>Сроки рассмотрения жалобы</w:t>
      </w:r>
      <w:bookmarkEnd w:id="71"/>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bookmarkStart w:id="72" w:name="sub_1445"/>
      <w:r w:rsidRPr="00AD5B61">
        <w:rPr>
          <w:sz w:val="28"/>
          <w:szCs w:val="28"/>
        </w:rPr>
        <w:t>7</w:t>
      </w:r>
      <w:r w:rsidR="009123EA">
        <w:rPr>
          <w:sz w:val="28"/>
          <w:szCs w:val="28"/>
        </w:rPr>
        <w:t>3</w:t>
      </w:r>
      <w:r w:rsidRPr="00AD5B61">
        <w:rPr>
          <w:sz w:val="28"/>
          <w:szCs w:val="28"/>
        </w:rPr>
        <w:t xml:space="preserve">. </w:t>
      </w:r>
      <w:proofErr w:type="gramStart"/>
      <w:r w:rsidRPr="00AD5B61">
        <w:rPr>
          <w:sz w:val="28"/>
          <w:szCs w:val="28"/>
        </w:rPr>
        <w:t>Жалоба подлежит рассмотрению в течение 15 (пятнадцати) рабочих дней со дня ее регистрации, а в случае обжалования отказа Управления, должностного лица Управления, работника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bookmarkEnd w:id="72"/>
      <w:proofErr w:type="gramEnd"/>
    </w:p>
    <w:p w:rsidR="00AD5B61" w:rsidRPr="00AD5B61" w:rsidRDefault="00AD5B61" w:rsidP="00AD5B61">
      <w:pPr>
        <w:ind w:firstLine="709"/>
        <w:jc w:val="both"/>
        <w:rPr>
          <w:sz w:val="28"/>
          <w:szCs w:val="28"/>
        </w:rPr>
      </w:pPr>
    </w:p>
    <w:p w:rsidR="00AD5B61" w:rsidRPr="00AD5B61" w:rsidRDefault="00AD5B61" w:rsidP="00AD5B61">
      <w:pPr>
        <w:jc w:val="center"/>
        <w:rPr>
          <w:b/>
          <w:sz w:val="28"/>
          <w:szCs w:val="28"/>
        </w:rPr>
      </w:pPr>
      <w:bookmarkStart w:id="73" w:name="sub_1448"/>
      <w:r w:rsidRPr="00AD5B61">
        <w:rPr>
          <w:b/>
          <w:sz w:val="28"/>
          <w:szCs w:val="28"/>
        </w:rPr>
        <w:t>Перечень оснований для приостановления рассмотрения жалобы</w:t>
      </w:r>
      <w:bookmarkEnd w:id="73"/>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bookmarkStart w:id="74" w:name="sub_1447"/>
      <w:r w:rsidRPr="00AD5B61">
        <w:rPr>
          <w:sz w:val="28"/>
          <w:szCs w:val="28"/>
        </w:rPr>
        <w:t>7</w:t>
      </w:r>
      <w:r w:rsidR="009123EA">
        <w:rPr>
          <w:sz w:val="28"/>
          <w:szCs w:val="28"/>
        </w:rPr>
        <w:t>4</w:t>
      </w:r>
      <w:r w:rsidRPr="00AD5B61">
        <w:rPr>
          <w:sz w:val="28"/>
          <w:szCs w:val="28"/>
        </w:rPr>
        <w:t>. Основания для приостановления рассмот</w:t>
      </w:r>
      <w:r w:rsidR="00706208">
        <w:rPr>
          <w:sz w:val="28"/>
          <w:szCs w:val="28"/>
        </w:rPr>
        <w:t>рения жалобы</w:t>
      </w:r>
      <w:r w:rsidRPr="00AD5B61">
        <w:rPr>
          <w:sz w:val="28"/>
          <w:szCs w:val="28"/>
        </w:rPr>
        <w:t xml:space="preserve"> отсутствуют.</w:t>
      </w:r>
      <w:bookmarkEnd w:id="74"/>
    </w:p>
    <w:p w:rsidR="00AD5B61" w:rsidRPr="00AD5B61" w:rsidRDefault="00AD5B61" w:rsidP="00AD5B61">
      <w:pPr>
        <w:ind w:firstLine="709"/>
        <w:jc w:val="both"/>
        <w:rPr>
          <w:sz w:val="28"/>
          <w:szCs w:val="28"/>
        </w:rPr>
      </w:pPr>
    </w:p>
    <w:p w:rsidR="00AD5B61" w:rsidRPr="00AD5B61" w:rsidRDefault="00AD5B61" w:rsidP="00AD5B61">
      <w:pPr>
        <w:jc w:val="center"/>
        <w:rPr>
          <w:b/>
          <w:sz w:val="28"/>
          <w:szCs w:val="28"/>
        </w:rPr>
      </w:pPr>
      <w:bookmarkStart w:id="75" w:name="sub_1452"/>
      <w:r w:rsidRPr="00AD5B61">
        <w:rPr>
          <w:b/>
          <w:sz w:val="28"/>
          <w:szCs w:val="28"/>
        </w:rPr>
        <w:t>Результат рассмотрения жалобы</w:t>
      </w:r>
      <w:bookmarkEnd w:id="75"/>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bookmarkStart w:id="76" w:name="sub_1451"/>
      <w:r w:rsidRPr="00AD5B61">
        <w:rPr>
          <w:sz w:val="28"/>
          <w:szCs w:val="28"/>
        </w:rPr>
        <w:t>7</w:t>
      </w:r>
      <w:r w:rsidR="009123EA">
        <w:rPr>
          <w:sz w:val="28"/>
          <w:szCs w:val="28"/>
        </w:rPr>
        <w:t>5</w:t>
      </w:r>
      <w:r w:rsidRPr="00AD5B61">
        <w:rPr>
          <w:sz w:val="28"/>
          <w:szCs w:val="28"/>
        </w:rPr>
        <w:t xml:space="preserve">. По результатам рассмотрения жалобы должностное лицо, наделенное полномочиями по рассмотрению жалоб в соответствии с </w:t>
      </w:r>
      <w:bookmarkEnd w:id="76"/>
      <w:r w:rsidRPr="00AD5B61">
        <w:rPr>
          <w:sz w:val="28"/>
          <w:szCs w:val="28"/>
        </w:rPr>
        <w:t>пунктом 66 Административного регламента, принимает одно из следующих решений:</w:t>
      </w:r>
    </w:p>
    <w:p w:rsidR="00AD5B61" w:rsidRPr="00AD5B61" w:rsidRDefault="00AD5B61" w:rsidP="00AD5B61">
      <w:pPr>
        <w:ind w:firstLine="709"/>
        <w:jc w:val="both"/>
        <w:rPr>
          <w:sz w:val="28"/>
          <w:szCs w:val="28"/>
        </w:rPr>
      </w:pPr>
      <w:bookmarkStart w:id="77" w:name="sub_1449"/>
      <w:proofErr w:type="gramStart"/>
      <w:r w:rsidRPr="00AD5B61">
        <w:rPr>
          <w:sz w:val="28"/>
          <w:szCs w:val="28"/>
        </w:rPr>
        <w:t>1) удовлетворяет жалобу, в том числе в форме отмены принятого решения, исправления допущенных Управления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а также в иных формах;</w:t>
      </w:r>
      <w:bookmarkEnd w:id="77"/>
      <w:proofErr w:type="gramEnd"/>
    </w:p>
    <w:p w:rsidR="00AD5B61" w:rsidRPr="00AD5B61" w:rsidRDefault="00AD5B61" w:rsidP="00AD5B61">
      <w:pPr>
        <w:ind w:firstLine="709"/>
        <w:jc w:val="both"/>
        <w:rPr>
          <w:sz w:val="28"/>
          <w:szCs w:val="28"/>
        </w:rPr>
      </w:pPr>
      <w:bookmarkStart w:id="78" w:name="sub_1450"/>
      <w:r w:rsidRPr="00AD5B61">
        <w:rPr>
          <w:sz w:val="28"/>
          <w:szCs w:val="28"/>
        </w:rPr>
        <w:t>2) отказывает в удовлетворении жалобы.</w:t>
      </w:r>
      <w:bookmarkEnd w:id="78"/>
    </w:p>
    <w:p w:rsidR="00AD5B61" w:rsidRPr="00AD5B61" w:rsidRDefault="00AD5B61" w:rsidP="00AD5B61">
      <w:pPr>
        <w:ind w:firstLine="709"/>
        <w:jc w:val="both"/>
        <w:rPr>
          <w:sz w:val="28"/>
          <w:szCs w:val="28"/>
        </w:rPr>
      </w:pPr>
      <w:r w:rsidRPr="00AD5B61">
        <w:rPr>
          <w:sz w:val="28"/>
          <w:szCs w:val="28"/>
        </w:rPr>
        <w:t xml:space="preserve">3) в случае установления в ходе или по результатам </w:t>
      </w:r>
      <w:proofErr w:type="gramStart"/>
      <w:r w:rsidRPr="00AD5B61">
        <w:rPr>
          <w:sz w:val="28"/>
          <w:szCs w:val="28"/>
        </w:rPr>
        <w:t>рассмотрения жалобы признаков состава административного правонарушения</w:t>
      </w:r>
      <w:proofErr w:type="gramEnd"/>
      <w:r w:rsidRPr="00AD5B61">
        <w:rPr>
          <w:sz w:val="28"/>
          <w:szCs w:val="28"/>
        </w:rPr>
        <w:t xml:space="preserve"> или преступления </w:t>
      </w:r>
      <w:r w:rsidRPr="00AD5B61">
        <w:rPr>
          <w:sz w:val="28"/>
          <w:szCs w:val="28"/>
        </w:rPr>
        <w:lastRenderedPageBreak/>
        <w:t>должностное лицо, наделенное полномочиями по рассмотрению жалоб в соответствии с пунктом 66 Административного регламента, незамедлительно направляет имеющиеся материалы в органы прокуратуры.</w:t>
      </w:r>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p>
    <w:p w:rsidR="00AD5B61" w:rsidRPr="00AD5B61" w:rsidRDefault="00AD5B61" w:rsidP="00AD5B61">
      <w:pPr>
        <w:jc w:val="center"/>
        <w:rPr>
          <w:b/>
          <w:sz w:val="28"/>
          <w:szCs w:val="28"/>
        </w:rPr>
      </w:pPr>
      <w:bookmarkStart w:id="79" w:name="sub_1454"/>
      <w:r w:rsidRPr="00AD5B61">
        <w:rPr>
          <w:b/>
          <w:sz w:val="28"/>
          <w:szCs w:val="28"/>
        </w:rPr>
        <w:t>Порядок информирования заявителя о результатах рассмотрения жалобы</w:t>
      </w:r>
      <w:bookmarkEnd w:id="79"/>
    </w:p>
    <w:p w:rsidR="00AD5B61" w:rsidRPr="00AD5B61" w:rsidRDefault="00AD5B61" w:rsidP="00AD5B61">
      <w:pPr>
        <w:jc w:val="center"/>
        <w:rPr>
          <w:b/>
          <w:sz w:val="28"/>
          <w:szCs w:val="28"/>
        </w:rPr>
      </w:pPr>
    </w:p>
    <w:p w:rsidR="00AD5B61" w:rsidRPr="00AD5B61" w:rsidRDefault="00AD5B61" w:rsidP="00AD5B61">
      <w:pPr>
        <w:ind w:firstLine="709"/>
        <w:jc w:val="both"/>
        <w:rPr>
          <w:sz w:val="28"/>
          <w:szCs w:val="28"/>
        </w:rPr>
      </w:pPr>
      <w:bookmarkStart w:id="80" w:name="sub_1453"/>
      <w:r w:rsidRPr="00AD5B61">
        <w:rPr>
          <w:sz w:val="28"/>
          <w:szCs w:val="28"/>
        </w:rPr>
        <w:t>7</w:t>
      </w:r>
      <w:r w:rsidR="009123EA">
        <w:rPr>
          <w:sz w:val="28"/>
          <w:szCs w:val="28"/>
        </w:rPr>
        <w:t>6</w:t>
      </w:r>
      <w:r w:rsidRPr="00AD5B61">
        <w:rPr>
          <w:sz w:val="28"/>
          <w:szCs w:val="28"/>
        </w:rPr>
        <w:t xml:space="preserve">. Не позднее дня, следующего за днем принятия решения, указанного в </w:t>
      </w:r>
      <w:bookmarkEnd w:id="80"/>
      <w:r w:rsidRPr="00AD5B61">
        <w:rPr>
          <w:sz w:val="28"/>
          <w:szCs w:val="28"/>
        </w:rPr>
        <w:t>пункте 7</w:t>
      </w:r>
      <w:r w:rsidR="009123EA">
        <w:rPr>
          <w:sz w:val="28"/>
          <w:szCs w:val="28"/>
        </w:rPr>
        <w:t>5</w:t>
      </w:r>
      <w:r w:rsidRPr="00AD5B61">
        <w:rPr>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5B61" w:rsidRPr="00AD5B61" w:rsidRDefault="00AD5B61" w:rsidP="00AD5B61">
      <w:pPr>
        <w:ind w:firstLine="709"/>
        <w:jc w:val="both"/>
        <w:rPr>
          <w:sz w:val="28"/>
          <w:szCs w:val="28"/>
        </w:rPr>
      </w:pPr>
    </w:p>
    <w:p w:rsidR="00AD5B61" w:rsidRPr="00AD5B61" w:rsidRDefault="00AD5B61" w:rsidP="00AD5B61">
      <w:pPr>
        <w:jc w:val="center"/>
        <w:rPr>
          <w:b/>
          <w:sz w:val="28"/>
          <w:szCs w:val="28"/>
        </w:rPr>
      </w:pPr>
      <w:bookmarkStart w:id="81" w:name="sub_1456"/>
      <w:r w:rsidRPr="00AD5B61">
        <w:rPr>
          <w:b/>
          <w:sz w:val="28"/>
          <w:szCs w:val="28"/>
        </w:rPr>
        <w:t>Порядок обжалования решения по жалобе</w:t>
      </w:r>
      <w:bookmarkEnd w:id="81"/>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bookmarkStart w:id="82" w:name="sub_1455"/>
      <w:r w:rsidRPr="00AD5B61">
        <w:rPr>
          <w:sz w:val="28"/>
          <w:szCs w:val="28"/>
        </w:rPr>
        <w:t>7</w:t>
      </w:r>
      <w:r w:rsidR="009123EA">
        <w:rPr>
          <w:sz w:val="28"/>
          <w:szCs w:val="28"/>
        </w:rPr>
        <w:t>7</w:t>
      </w:r>
      <w:r w:rsidRPr="00AD5B61">
        <w:rPr>
          <w:sz w:val="28"/>
          <w:szCs w:val="28"/>
        </w:rPr>
        <w:t xml:space="preserve">. Заявитель вправе обжаловать решения, принятые по результатам рассмотрения жалобы, в судебном порядке в соответствии с </w:t>
      </w:r>
      <w:bookmarkEnd w:id="82"/>
      <w:r w:rsidRPr="00AD5B61">
        <w:rPr>
          <w:sz w:val="28"/>
          <w:szCs w:val="28"/>
        </w:rPr>
        <w:t xml:space="preserve"> законодательством Российской Федерации.</w:t>
      </w:r>
    </w:p>
    <w:p w:rsidR="00AD5B61" w:rsidRPr="00AD5B61" w:rsidRDefault="00AD5B61" w:rsidP="00AD5B61">
      <w:pPr>
        <w:ind w:firstLine="709"/>
        <w:jc w:val="both"/>
        <w:rPr>
          <w:sz w:val="28"/>
          <w:szCs w:val="28"/>
        </w:rPr>
      </w:pPr>
    </w:p>
    <w:p w:rsidR="00AD5B61" w:rsidRPr="00AD5B61" w:rsidRDefault="00AD5B61" w:rsidP="00AD5B61">
      <w:pPr>
        <w:jc w:val="center"/>
        <w:rPr>
          <w:b/>
          <w:sz w:val="28"/>
          <w:szCs w:val="28"/>
        </w:rPr>
      </w:pPr>
      <w:bookmarkStart w:id="83" w:name="sub_1458"/>
      <w:r w:rsidRPr="00AD5B61">
        <w:rPr>
          <w:b/>
          <w:sz w:val="28"/>
          <w:szCs w:val="28"/>
        </w:rPr>
        <w:t>Право заявителя на получение информации и документов, необходимых для обоснования и рассмотрения жалобы</w:t>
      </w:r>
      <w:bookmarkEnd w:id="83"/>
    </w:p>
    <w:p w:rsidR="00AD5B61" w:rsidRPr="00AD5B61" w:rsidRDefault="00AD5B61" w:rsidP="00AD5B61">
      <w:pPr>
        <w:ind w:firstLine="709"/>
        <w:jc w:val="both"/>
        <w:rPr>
          <w:sz w:val="28"/>
          <w:szCs w:val="28"/>
        </w:rPr>
      </w:pPr>
    </w:p>
    <w:p w:rsidR="00AD5B61" w:rsidRPr="00AD5B61" w:rsidRDefault="00AD5B61" w:rsidP="00AD5B61">
      <w:pPr>
        <w:ind w:firstLine="709"/>
        <w:jc w:val="both"/>
        <w:rPr>
          <w:sz w:val="28"/>
          <w:szCs w:val="28"/>
        </w:rPr>
      </w:pPr>
      <w:bookmarkStart w:id="84" w:name="sub_1457"/>
      <w:r w:rsidRPr="00AD5B61">
        <w:rPr>
          <w:sz w:val="28"/>
          <w:szCs w:val="28"/>
        </w:rPr>
        <w:t>7</w:t>
      </w:r>
      <w:r w:rsidR="009123EA">
        <w:rPr>
          <w:sz w:val="28"/>
          <w:szCs w:val="28"/>
        </w:rPr>
        <w:t>8</w:t>
      </w:r>
      <w:r w:rsidRPr="00AD5B61">
        <w:rPr>
          <w:sz w:val="28"/>
          <w:szCs w:val="28"/>
        </w:rPr>
        <w:t>. Заявители имеют право обратиться в Управления за получением информации и документов, необходимых для обоснования и рассмотрения жалобы, если иное не предусмотрено законодательством.</w:t>
      </w:r>
      <w:bookmarkEnd w:id="84"/>
    </w:p>
    <w:p w:rsidR="00AD5B61" w:rsidRPr="00AD5B61" w:rsidRDefault="00AD5B61" w:rsidP="00AD5B61">
      <w:pPr>
        <w:ind w:firstLine="709"/>
        <w:jc w:val="both"/>
        <w:rPr>
          <w:sz w:val="28"/>
          <w:szCs w:val="28"/>
        </w:rPr>
      </w:pPr>
    </w:p>
    <w:p w:rsidR="00AD5B61" w:rsidRPr="00AD5B61" w:rsidRDefault="00AD5B61" w:rsidP="00AD5B61">
      <w:pPr>
        <w:jc w:val="center"/>
        <w:rPr>
          <w:b/>
          <w:sz w:val="28"/>
          <w:szCs w:val="28"/>
        </w:rPr>
      </w:pPr>
      <w:bookmarkStart w:id="85" w:name="sub_1460"/>
      <w:r w:rsidRPr="00AD5B61">
        <w:rPr>
          <w:b/>
          <w:sz w:val="28"/>
          <w:szCs w:val="28"/>
        </w:rPr>
        <w:t>Способы информирования заявителей о порядке подачи и рассмотрения жалобы</w:t>
      </w:r>
      <w:bookmarkEnd w:id="85"/>
    </w:p>
    <w:p w:rsidR="00AD5B61" w:rsidRPr="00AD5B61" w:rsidRDefault="00AD5B61" w:rsidP="00AD5B61">
      <w:pPr>
        <w:ind w:firstLine="709"/>
        <w:jc w:val="both"/>
        <w:rPr>
          <w:sz w:val="28"/>
          <w:szCs w:val="28"/>
        </w:rPr>
      </w:pPr>
    </w:p>
    <w:p w:rsidR="00AD5B61" w:rsidRPr="00AD5B61" w:rsidRDefault="009123EA" w:rsidP="00AD5B61">
      <w:pPr>
        <w:ind w:firstLine="709"/>
        <w:jc w:val="both"/>
        <w:rPr>
          <w:sz w:val="28"/>
          <w:szCs w:val="28"/>
        </w:rPr>
      </w:pPr>
      <w:bookmarkStart w:id="86" w:name="sub_1459"/>
      <w:r>
        <w:rPr>
          <w:sz w:val="28"/>
          <w:szCs w:val="28"/>
        </w:rPr>
        <w:t>79</w:t>
      </w:r>
      <w:r w:rsidR="00AD5B61" w:rsidRPr="00AD5B61">
        <w:rPr>
          <w:sz w:val="28"/>
          <w:szCs w:val="28"/>
        </w:rPr>
        <w:t xml:space="preserve">. Информирование заявителей о порядке подачи и рассмотрения жалобы осуществляется в соответствии с </w:t>
      </w:r>
      <w:bookmarkEnd w:id="86"/>
      <w:r w:rsidR="00AD5B61" w:rsidRPr="00AD5B61">
        <w:rPr>
          <w:sz w:val="28"/>
          <w:szCs w:val="28"/>
        </w:rPr>
        <w:t>пунктом 5 Административного регламента.</w:t>
      </w:r>
    </w:p>
    <w:p w:rsidR="005E4D1C" w:rsidRDefault="005E4D1C" w:rsidP="00AD5B61">
      <w:pPr>
        <w:ind w:firstLine="709"/>
        <w:jc w:val="center"/>
      </w:pPr>
    </w:p>
    <w:p w:rsidR="005E4D1C" w:rsidRDefault="005E4D1C" w:rsidP="00AD5B61">
      <w:pPr>
        <w:ind w:firstLine="709"/>
        <w:jc w:val="center"/>
      </w:pPr>
    </w:p>
    <w:p w:rsidR="00AD5B61" w:rsidRPr="00F45DF8" w:rsidRDefault="00AD5B61" w:rsidP="00AD5B61">
      <w:pPr>
        <w:ind w:firstLine="709"/>
        <w:jc w:val="center"/>
      </w:pPr>
      <w:r>
        <w:t>_______________</w:t>
      </w:r>
    </w:p>
    <w:p w:rsidR="007B5D8B" w:rsidRPr="00AB131B" w:rsidRDefault="007B5D8B" w:rsidP="007B5D8B">
      <w:pPr>
        <w:autoSpaceDE w:val="0"/>
        <w:autoSpaceDN w:val="0"/>
        <w:adjustRightInd w:val="0"/>
        <w:ind w:firstLine="709"/>
        <w:jc w:val="center"/>
        <w:rPr>
          <w:bCs/>
          <w:iCs/>
          <w:color w:val="000000"/>
          <w:sz w:val="28"/>
          <w:szCs w:val="28"/>
        </w:rPr>
      </w:pPr>
    </w:p>
    <w:sectPr w:rsidR="007B5D8B" w:rsidRPr="00AB131B" w:rsidSect="007C7353">
      <w:headerReference w:type="default" r:id="rId16"/>
      <w:pgSz w:w="11906" w:h="16838"/>
      <w:pgMar w:top="1134" w:right="567" w:bottom="567"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9C3" w:rsidRDefault="000A09C3" w:rsidP="00A02667">
      <w:r>
        <w:separator/>
      </w:r>
    </w:p>
  </w:endnote>
  <w:endnote w:type="continuationSeparator" w:id="0">
    <w:p w:rsidR="000A09C3" w:rsidRDefault="000A09C3" w:rsidP="00A02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9C3" w:rsidRDefault="000A09C3" w:rsidP="00A02667">
      <w:r>
        <w:separator/>
      </w:r>
    </w:p>
  </w:footnote>
  <w:footnote w:type="continuationSeparator" w:id="0">
    <w:p w:rsidR="000A09C3" w:rsidRDefault="000A09C3" w:rsidP="00A02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460629"/>
      <w:docPartObj>
        <w:docPartGallery w:val="Page Numbers (Top of Page)"/>
        <w:docPartUnique/>
      </w:docPartObj>
    </w:sdtPr>
    <w:sdtContent>
      <w:p w:rsidR="000A09C3" w:rsidRDefault="00890261">
        <w:pPr>
          <w:pStyle w:val="a3"/>
          <w:jc w:val="center"/>
        </w:pPr>
        <w:fldSimple w:instr=" PAGE   \* MERGEFORMAT ">
          <w:r w:rsidR="000B1F60">
            <w:rPr>
              <w:noProof/>
            </w:rPr>
            <w:t>22</w:t>
          </w:r>
        </w:fldSimple>
      </w:p>
    </w:sdtContent>
  </w:sdt>
  <w:p w:rsidR="000A09C3" w:rsidRDefault="000A09C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366876B1"/>
    <w:multiLevelType w:val="hybridMultilevel"/>
    <w:tmpl w:val="FAE24BE2"/>
    <w:lvl w:ilvl="0" w:tplc="A9BAC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C724E26"/>
    <w:multiLevelType w:val="hybridMultilevel"/>
    <w:tmpl w:val="3AB80CE4"/>
    <w:lvl w:ilvl="0" w:tplc="AEC661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65484"/>
    <w:rsid w:val="000012FA"/>
    <w:rsid w:val="00001600"/>
    <w:rsid w:val="00006466"/>
    <w:rsid w:val="000205A2"/>
    <w:rsid w:val="000219B4"/>
    <w:rsid w:val="00027A26"/>
    <w:rsid w:val="00047F6D"/>
    <w:rsid w:val="00050180"/>
    <w:rsid w:val="00050BC8"/>
    <w:rsid w:val="00051BEE"/>
    <w:rsid w:val="000656BB"/>
    <w:rsid w:val="00074972"/>
    <w:rsid w:val="00082D49"/>
    <w:rsid w:val="00083B97"/>
    <w:rsid w:val="00084036"/>
    <w:rsid w:val="00086E20"/>
    <w:rsid w:val="0009210E"/>
    <w:rsid w:val="00092216"/>
    <w:rsid w:val="00093B46"/>
    <w:rsid w:val="000A0931"/>
    <w:rsid w:val="000A09C3"/>
    <w:rsid w:val="000B1F60"/>
    <w:rsid w:val="000B2593"/>
    <w:rsid w:val="000C145B"/>
    <w:rsid w:val="000C42FF"/>
    <w:rsid w:val="000D034B"/>
    <w:rsid w:val="000D04BF"/>
    <w:rsid w:val="000D4EE4"/>
    <w:rsid w:val="000D6027"/>
    <w:rsid w:val="000E6D49"/>
    <w:rsid w:val="000F0A08"/>
    <w:rsid w:val="000F45CF"/>
    <w:rsid w:val="001059E0"/>
    <w:rsid w:val="00122370"/>
    <w:rsid w:val="0012580D"/>
    <w:rsid w:val="001553AD"/>
    <w:rsid w:val="00156B83"/>
    <w:rsid w:val="00157DD6"/>
    <w:rsid w:val="00166C64"/>
    <w:rsid w:val="00167F98"/>
    <w:rsid w:val="001718F0"/>
    <w:rsid w:val="001727D8"/>
    <w:rsid w:val="00180644"/>
    <w:rsid w:val="00186936"/>
    <w:rsid w:val="00190373"/>
    <w:rsid w:val="001A0573"/>
    <w:rsid w:val="001B03B7"/>
    <w:rsid w:val="001D19A1"/>
    <w:rsid w:val="001D513E"/>
    <w:rsid w:val="001E7B89"/>
    <w:rsid w:val="00204B6A"/>
    <w:rsid w:val="0022087B"/>
    <w:rsid w:val="00220C9A"/>
    <w:rsid w:val="00225513"/>
    <w:rsid w:val="00234427"/>
    <w:rsid w:val="00243182"/>
    <w:rsid w:val="002617DC"/>
    <w:rsid w:val="00262D70"/>
    <w:rsid w:val="00266181"/>
    <w:rsid w:val="00271386"/>
    <w:rsid w:val="0027375F"/>
    <w:rsid w:val="00274BFE"/>
    <w:rsid w:val="00276E39"/>
    <w:rsid w:val="00280CE4"/>
    <w:rsid w:val="00280D3D"/>
    <w:rsid w:val="00292AC0"/>
    <w:rsid w:val="00292C0C"/>
    <w:rsid w:val="0029451D"/>
    <w:rsid w:val="002A0907"/>
    <w:rsid w:val="002A1118"/>
    <w:rsid w:val="002A504D"/>
    <w:rsid w:val="002B1C0C"/>
    <w:rsid w:val="002D5FC3"/>
    <w:rsid w:val="002E2BFF"/>
    <w:rsid w:val="002E330D"/>
    <w:rsid w:val="002E7429"/>
    <w:rsid w:val="002E7A13"/>
    <w:rsid w:val="002F3DE1"/>
    <w:rsid w:val="002F6299"/>
    <w:rsid w:val="00320619"/>
    <w:rsid w:val="0032507A"/>
    <w:rsid w:val="003258F2"/>
    <w:rsid w:val="003265FC"/>
    <w:rsid w:val="003342C8"/>
    <w:rsid w:val="00337D8F"/>
    <w:rsid w:val="003425FE"/>
    <w:rsid w:val="00343D65"/>
    <w:rsid w:val="0035031F"/>
    <w:rsid w:val="00350528"/>
    <w:rsid w:val="00356987"/>
    <w:rsid w:val="003673F7"/>
    <w:rsid w:val="00375FC0"/>
    <w:rsid w:val="00383E4C"/>
    <w:rsid w:val="0038616D"/>
    <w:rsid w:val="003A2D48"/>
    <w:rsid w:val="003B678B"/>
    <w:rsid w:val="003B7A17"/>
    <w:rsid w:val="003C1D2A"/>
    <w:rsid w:val="003C1E7F"/>
    <w:rsid w:val="003C5FBB"/>
    <w:rsid w:val="003C6835"/>
    <w:rsid w:val="003E0DD4"/>
    <w:rsid w:val="003E10CB"/>
    <w:rsid w:val="003E2D23"/>
    <w:rsid w:val="003E653D"/>
    <w:rsid w:val="003F282E"/>
    <w:rsid w:val="004201B5"/>
    <w:rsid w:val="004264C1"/>
    <w:rsid w:val="00434FC5"/>
    <w:rsid w:val="00436C95"/>
    <w:rsid w:val="00441BB1"/>
    <w:rsid w:val="004441F3"/>
    <w:rsid w:val="004803BA"/>
    <w:rsid w:val="004834AB"/>
    <w:rsid w:val="00496C94"/>
    <w:rsid w:val="00496CA5"/>
    <w:rsid w:val="004A045B"/>
    <w:rsid w:val="004A2375"/>
    <w:rsid w:val="004A372F"/>
    <w:rsid w:val="004A50A5"/>
    <w:rsid w:val="004B4607"/>
    <w:rsid w:val="004B5C73"/>
    <w:rsid w:val="004C25E3"/>
    <w:rsid w:val="004C2652"/>
    <w:rsid w:val="004C42CE"/>
    <w:rsid w:val="004D0D0B"/>
    <w:rsid w:val="004D2626"/>
    <w:rsid w:val="004D7E5A"/>
    <w:rsid w:val="004E6161"/>
    <w:rsid w:val="004F20FB"/>
    <w:rsid w:val="004F3989"/>
    <w:rsid w:val="004F6215"/>
    <w:rsid w:val="00505631"/>
    <w:rsid w:val="00515FD3"/>
    <w:rsid w:val="005278FF"/>
    <w:rsid w:val="00537C70"/>
    <w:rsid w:val="0054327E"/>
    <w:rsid w:val="005461EA"/>
    <w:rsid w:val="00554850"/>
    <w:rsid w:val="005647E9"/>
    <w:rsid w:val="00564DAC"/>
    <w:rsid w:val="00565748"/>
    <w:rsid w:val="0057234B"/>
    <w:rsid w:val="00573DB9"/>
    <w:rsid w:val="00580F17"/>
    <w:rsid w:val="005839B2"/>
    <w:rsid w:val="0059078E"/>
    <w:rsid w:val="00591CEA"/>
    <w:rsid w:val="005A6161"/>
    <w:rsid w:val="005B6353"/>
    <w:rsid w:val="005C3737"/>
    <w:rsid w:val="005D068B"/>
    <w:rsid w:val="005E4D1C"/>
    <w:rsid w:val="005F044D"/>
    <w:rsid w:val="00602ADC"/>
    <w:rsid w:val="006075CA"/>
    <w:rsid w:val="006213B2"/>
    <w:rsid w:val="00635CEB"/>
    <w:rsid w:val="00637205"/>
    <w:rsid w:val="00644F8D"/>
    <w:rsid w:val="00651585"/>
    <w:rsid w:val="0065760F"/>
    <w:rsid w:val="00677C2E"/>
    <w:rsid w:val="00686746"/>
    <w:rsid w:val="00687A47"/>
    <w:rsid w:val="006A0785"/>
    <w:rsid w:val="006A4418"/>
    <w:rsid w:val="006C5212"/>
    <w:rsid w:val="006C7D86"/>
    <w:rsid w:val="006D14C0"/>
    <w:rsid w:val="006E16ED"/>
    <w:rsid w:val="006E3FA1"/>
    <w:rsid w:val="006E5067"/>
    <w:rsid w:val="00705737"/>
    <w:rsid w:val="00706208"/>
    <w:rsid w:val="00710739"/>
    <w:rsid w:val="00716CE9"/>
    <w:rsid w:val="00721877"/>
    <w:rsid w:val="00722146"/>
    <w:rsid w:val="007246B1"/>
    <w:rsid w:val="007247AD"/>
    <w:rsid w:val="00724862"/>
    <w:rsid w:val="00725DBF"/>
    <w:rsid w:val="007278CD"/>
    <w:rsid w:val="007346FA"/>
    <w:rsid w:val="00743837"/>
    <w:rsid w:val="0074730B"/>
    <w:rsid w:val="007524CF"/>
    <w:rsid w:val="00760C49"/>
    <w:rsid w:val="0076116A"/>
    <w:rsid w:val="00765330"/>
    <w:rsid w:val="007659F9"/>
    <w:rsid w:val="00774DE5"/>
    <w:rsid w:val="007819EB"/>
    <w:rsid w:val="00787595"/>
    <w:rsid w:val="007879EB"/>
    <w:rsid w:val="007961D6"/>
    <w:rsid w:val="007A0286"/>
    <w:rsid w:val="007A42F6"/>
    <w:rsid w:val="007A59F4"/>
    <w:rsid w:val="007B48C8"/>
    <w:rsid w:val="007B5D8B"/>
    <w:rsid w:val="007B5DEB"/>
    <w:rsid w:val="007C17EC"/>
    <w:rsid w:val="007C45D6"/>
    <w:rsid w:val="007C7353"/>
    <w:rsid w:val="007C7E47"/>
    <w:rsid w:val="007D067A"/>
    <w:rsid w:val="007D15A4"/>
    <w:rsid w:val="007D2877"/>
    <w:rsid w:val="007D6991"/>
    <w:rsid w:val="007D7CA6"/>
    <w:rsid w:val="007E2E8C"/>
    <w:rsid w:val="007E6AF5"/>
    <w:rsid w:val="00812F82"/>
    <w:rsid w:val="00821D79"/>
    <w:rsid w:val="00823BA6"/>
    <w:rsid w:val="00823C54"/>
    <w:rsid w:val="00833857"/>
    <w:rsid w:val="00841501"/>
    <w:rsid w:val="008440B2"/>
    <w:rsid w:val="00850ABA"/>
    <w:rsid w:val="00854770"/>
    <w:rsid w:val="00857A5B"/>
    <w:rsid w:val="00863D65"/>
    <w:rsid w:val="00865484"/>
    <w:rsid w:val="0086601B"/>
    <w:rsid w:val="008667B6"/>
    <w:rsid w:val="0087050D"/>
    <w:rsid w:val="00872EE7"/>
    <w:rsid w:val="00886D06"/>
    <w:rsid w:val="00886D91"/>
    <w:rsid w:val="00890179"/>
    <w:rsid w:val="00890261"/>
    <w:rsid w:val="008C498D"/>
    <w:rsid w:val="008D3216"/>
    <w:rsid w:val="008D4F7D"/>
    <w:rsid w:val="008D5107"/>
    <w:rsid w:val="008E016A"/>
    <w:rsid w:val="008E6267"/>
    <w:rsid w:val="008F4408"/>
    <w:rsid w:val="009021AF"/>
    <w:rsid w:val="00906146"/>
    <w:rsid w:val="00906D99"/>
    <w:rsid w:val="009076EA"/>
    <w:rsid w:val="009123EA"/>
    <w:rsid w:val="0092126C"/>
    <w:rsid w:val="009307C6"/>
    <w:rsid w:val="009338AF"/>
    <w:rsid w:val="00937B51"/>
    <w:rsid w:val="0098127B"/>
    <w:rsid w:val="009844BF"/>
    <w:rsid w:val="00985FFD"/>
    <w:rsid w:val="00986F0E"/>
    <w:rsid w:val="00994955"/>
    <w:rsid w:val="00995429"/>
    <w:rsid w:val="009A0307"/>
    <w:rsid w:val="009C0011"/>
    <w:rsid w:val="009C082D"/>
    <w:rsid w:val="009C1081"/>
    <w:rsid w:val="009C5A49"/>
    <w:rsid w:val="009D1CEA"/>
    <w:rsid w:val="009E1179"/>
    <w:rsid w:val="009E7351"/>
    <w:rsid w:val="009F3FA3"/>
    <w:rsid w:val="009F4942"/>
    <w:rsid w:val="009F4EE4"/>
    <w:rsid w:val="00A021BB"/>
    <w:rsid w:val="00A02667"/>
    <w:rsid w:val="00A16838"/>
    <w:rsid w:val="00A24593"/>
    <w:rsid w:val="00A26A90"/>
    <w:rsid w:val="00A32918"/>
    <w:rsid w:val="00A34B29"/>
    <w:rsid w:val="00A566E6"/>
    <w:rsid w:val="00A61646"/>
    <w:rsid w:val="00A6752E"/>
    <w:rsid w:val="00A72AC5"/>
    <w:rsid w:val="00A80DB3"/>
    <w:rsid w:val="00A86E97"/>
    <w:rsid w:val="00A913D8"/>
    <w:rsid w:val="00A93299"/>
    <w:rsid w:val="00AA5875"/>
    <w:rsid w:val="00AB092F"/>
    <w:rsid w:val="00AD250A"/>
    <w:rsid w:val="00AD53CA"/>
    <w:rsid w:val="00AD5B61"/>
    <w:rsid w:val="00AF52B5"/>
    <w:rsid w:val="00AF7793"/>
    <w:rsid w:val="00B16E1B"/>
    <w:rsid w:val="00B175B1"/>
    <w:rsid w:val="00B209CC"/>
    <w:rsid w:val="00B219F2"/>
    <w:rsid w:val="00B21C33"/>
    <w:rsid w:val="00B22201"/>
    <w:rsid w:val="00B2264E"/>
    <w:rsid w:val="00B23079"/>
    <w:rsid w:val="00B23D75"/>
    <w:rsid w:val="00B32B56"/>
    <w:rsid w:val="00B33C26"/>
    <w:rsid w:val="00B362B9"/>
    <w:rsid w:val="00B36D2B"/>
    <w:rsid w:val="00B40799"/>
    <w:rsid w:val="00B4607E"/>
    <w:rsid w:val="00B510B0"/>
    <w:rsid w:val="00B51FD8"/>
    <w:rsid w:val="00B554AF"/>
    <w:rsid w:val="00B56403"/>
    <w:rsid w:val="00B620FC"/>
    <w:rsid w:val="00B637F4"/>
    <w:rsid w:val="00B71B58"/>
    <w:rsid w:val="00B726CE"/>
    <w:rsid w:val="00B74646"/>
    <w:rsid w:val="00B83C58"/>
    <w:rsid w:val="00B8538F"/>
    <w:rsid w:val="00B869E1"/>
    <w:rsid w:val="00B90E52"/>
    <w:rsid w:val="00B91A8D"/>
    <w:rsid w:val="00B95DA0"/>
    <w:rsid w:val="00B97B3F"/>
    <w:rsid w:val="00BB1A24"/>
    <w:rsid w:val="00BC0631"/>
    <w:rsid w:val="00BC6832"/>
    <w:rsid w:val="00BD12D2"/>
    <w:rsid w:val="00BD27D1"/>
    <w:rsid w:val="00BD5BE8"/>
    <w:rsid w:val="00BE5FAC"/>
    <w:rsid w:val="00BF26A0"/>
    <w:rsid w:val="00BF65F9"/>
    <w:rsid w:val="00C02A34"/>
    <w:rsid w:val="00C06103"/>
    <w:rsid w:val="00C15AEB"/>
    <w:rsid w:val="00C17F20"/>
    <w:rsid w:val="00C2411B"/>
    <w:rsid w:val="00C42650"/>
    <w:rsid w:val="00C42A79"/>
    <w:rsid w:val="00C5160E"/>
    <w:rsid w:val="00C51E6A"/>
    <w:rsid w:val="00C5438C"/>
    <w:rsid w:val="00C62B70"/>
    <w:rsid w:val="00C66E54"/>
    <w:rsid w:val="00C67B95"/>
    <w:rsid w:val="00C7525E"/>
    <w:rsid w:val="00C76AC6"/>
    <w:rsid w:val="00C8319F"/>
    <w:rsid w:val="00C96D40"/>
    <w:rsid w:val="00CA7D1A"/>
    <w:rsid w:val="00CB26EE"/>
    <w:rsid w:val="00CB4267"/>
    <w:rsid w:val="00CB62B0"/>
    <w:rsid w:val="00CC58B9"/>
    <w:rsid w:val="00CD4204"/>
    <w:rsid w:val="00CD4EA8"/>
    <w:rsid w:val="00CD6545"/>
    <w:rsid w:val="00CE1653"/>
    <w:rsid w:val="00CE493E"/>
    <w:rsid w:val="00CF05B0"/>
    <w:rsid w:val="00CF38DA"/>
    <w:rsid w:val="00D0167A"/>
    <w:rsid w:val="00D06710"/>
    <w:rsid w:val="00D07DA6"/>
    <w:rsid w:val="00D12035"/>
    <w:rsid w:val="00D23099"/>
    <w:rsid w:val="00D2422C"/>
    <w:rsid w:val="00D35037"/>
    <w:rsid w:val="00D417E3"/>
    <w:rsid w:val="00D715DD"/>
    <w:rsid w:val="00D73CE7"/>
    <w:rsid w:val="00D74CD1"/>
    <w:rsid w:val="00D77D17"/>
    <w:rsid w:val="00DB3AD2"/>
    <w:rsid w:val="00DB540B"/>
    <w:rsid w:val="00DB7901"/>
    <w:rsid w:val="00DC50EB"/>
    <w:rsid w:val="00DC6417"/>
    <w:rsid w:val="00DC6588"/>
    <w:rsid w:val="00DD005E"/>
    <w:rsid w:val="00DD1BCA"/>
    <w:rsid w:val="00DE3D95"/>
    <w:rsid w:val="00DF1801"/>
    <w:rsid w:val="00DF1B95"/>
    <w:rsid w:val="00E05C79"/>
    <w:rsid w:val="00E062A7"/>
    <w:rsid w:val="00E239F9"/>
    <w:rsid w:val="00E267FD"/>
    <w:rsid w:val="00E32491"/>
    <w:rsid w:val="00E34714"/>
    <w:rsid w:val="00E35394"/>
    <w:rsid w:val="00E46E71"/>
    <w:rsid w:val="00E47DBF"/>
    <w:rsid w:val="00E5412C"/>
    <w:rsid w:val="00E64323"/>
    <w:rsid w:val="00E659F7"/>
    <w:rsid w:val="00E71D97"/>
    <w:rsid w:val="00E7315E"/>
    <w:rsid w:val="00E73F4A"/>
    <w:rsid w:val="00E75BF7"/>
    <w:rsid w:val="00E7701A"/>
    <w:rsid w:val="00E77BFE"/>
    <w:rsid w:val="00E81841"/>
    <w:rsid w:val="00E8359C"/>
    <w:rsid w:val="00E9252B"/>
    <w:rsid w:val="00E976F4"/>
    <w:rsid w:val="00EA2F36"/>
    <w:rsid w:val="00EB26E9"/>
    <w:rsid w:val="00EC0D0C"/>
    <w:rsid w:val="00ED0C41"/>
    <w:rsid w:val="00ED7AB5"/>
    <w:rsid w:val="00EE244D"/>
    <w:rsid w:val="00EE5C52"/>
    <w:rsid w:val="00F0260E"/>
    <w:rsid w:val="00F043E0"/>
    <w:rsid w:val="00F05960"/>
    <w:rsid w:val="00F06272"/>
    <w:rsid w:val="00F13A16"/>
    <w:rsid w:val="00F144C2"/>
    <w:rsid w:val="00F15D51"/>
    <w:rsid w:val="00F16C60"/>
    <w:rsid w:val="00F1797D"/>
    <w:rsid w:val="00F20652"/>
    <w:rsid w:val="00F23DC7"/>
    <w:rsid w:val="00F25C16"/>
    <w:rsid w:val="00F25C2F"/>
    <w:rsid w:val="00F274BD"/>
    <w:rsid w:val="00F277E5"/>
    <w:rsid w:val="00F6010E"/>
    <w:rsid w:val="00F708F2"/>
    <w:rsid w:val="00F71F46"/>
    <w:rsid w:val="00F82740"/>
    <w:rsid w:val="00F83310"/>
    <w:rsid w:val="00F834CD"/>
    <w:rsid w:val="00F935A0"/>
    <w:rsid w:val="00FA7C93"/>
    <w:rsid w:val="00FB406C"/>
    <w:rsid w:val="00FC319D"/>
    <w:rsid w:val="00FC5FA9"/>
    <w:rsid w:val="00FC60E3"/>
    <w:rsid w:val="00FC7043"/>
    <w:rsid w:val="00FD53CF"/>
    <w:rsid w:val="00FD7E07"/>
    <w:rsid w:val="00FE19F0"/>
    <w:rsid w:val="00FE2015"/>
    <w:rsid w:val="00FE75B0"/>
    <w:rsid w:val="00FF17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4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96C94"/>
    <w:pPr>
      <w:widowControl w:val="0"/>
      <w:autoSpaceDE w:val="0"/>
      <w:autoSpaceDN w:val="0"/>
      <w:adjustRightInd w:val="0"/>
      <w:spacing w:before="108" w:after="108"/>
      <w:jc w:val="center"/>
      <w:outlineLvl w:val="0"/>
    </w:pPr>
    <w:rPr>
      <w:rFonts w:ascii="Arial" w:eastAsiaTheme="minorEastAsia"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667"/>
    <w:pPr>
      <w:tabs>
        <w:tab w:val="center" w:pos="4677"/>
        <w:tab w:val="right" w:pos="9355"/>
      </w:tabs>
    </w:pPr>
  </w:style>
  <w:style w:type="character" w:customStyle="1" w:styleId="a4">
    <w:name w:val="Верхний колонтитул Знак"/>
    <w:basedOn w:val="a0"/>
    <w:link w:val="a3"/>
    <w:uiPriority w:val="99"/>
    <w:rsid w:val="00A02667"/>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A02667"/>
    <w:pPr>
      <w:tabs>
        <w:tab w:val="center" w:pos="4677"/>
        <w:tab w:val="right" w:pos="9355"/>
      </w:tabs>
    </w:pPr>
  </w:style>
  <w:style w:type="character" w:customStyle="1" w:styleId="a6">
    <w:name w:val="Нижний колонтитул Знак"/>
    <w:basedOn w:val="a0"/>
    <w:link w:val="a5"/>
    <w:uiPriority w:val="99"/>
    <w:semiHidden/>
    <w:rsid w:val="00A02667"/>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02667"/>
    <w:rPr>
      <w:rFonts w:ascii="Tahoma" w:hAnsi="Tahoma" w:cs="Tahoma"/>
      <w:sz w:val="16"/>
      <w:szCs w:val="16"/>
    </w:rPr>
  </w:style>
  <w:style w:type="character" w:customStyle="1" w:styleId="a8">
    <w:name w:val="Текст выноски Знак"/>
    <w:basedOn w:val="a0"/>
    <w:link w:val="a7"/>
    <w:uiPriority w:val="99"/>
    <w:semiHidden/>
    <w:rsid w:val="00A02667"/>
    <w:rPr>
      <w:rFonts w:ascii="Tahoma" w:eastAsia="Times New Roman" w:hAnsi="Tahoma" w:cs="Tahoma"/>
      <w:sz w:val="16"/>
      <w:szCs w:val="16"/>
      <w:lang w:eastAsia="ru-RU"/>
    </w:rPr>
  </w:style>
  <w:style w:type="paragraph" w:customStyle="1" w:styleId="ConsPlusNormal">
    <w:name w:val="ConsPlusNormal"/>
    <w:rsid w:val="003B678B"/>
    <w:pPr>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uiPriority w:val="99"/>
    <w:rsid w:val="00496C94"/>
    <w:rPr>
      <w:rFonts w:ascii="Arial" w:eastAsiaTheme="minorEastAsia" w:hAnsi="Arial" w:cs="Arial"/>
      <w:b/>
      <w:bCs/>
      <w:color w:val="26282F"/>
      <w:sz w:val="24"/>
      <w:szCs w:val="24"/>
      <w:lang w:eastAsia="ru-RU"/>
    </w:rPr>
  </w:style>
  <w:style w:type="character" w:styleId="a9">
    <w:name w:val="Hyperlink"/>
    <w:basedOn w:val="a0"/>
    <w:uiPriority w:val="99"/>
    <w:unhideWhenUsed/>
    <w:rsid w:val="006E3FA1"/>
    <w:rPr>
      <w:rFonts w:cs="Times New Roman"/>
      <w:color w:val="0000FF"/>
      <w:u w:val="none"/>
      <w:effect w:val="none"/>
    </w:rPr>
  </w:style>
  <w:style w:type="character" w:styleId="aa">
    <w:name w:val="Emphasis"/>
    <w:basedOn w:val="a0"/>
    <w:uiPriority w:val="20"/>
    <w:qFormat/>
    <w:rsid w:val="006E3FA1"/>
    <w:rPr>
      <w:rFonts w:cs="Times New Roman"/>
      <w:i/>
    </w:rPr>
  </w:style>
  <w:style w:type="paragraph" w:customStyle="1" w:styleId="ab">
    <w:name w:val="Прижатый влево"/>
    <w:basedOn w:val="a"/>
    <w:next w:val="a"/>
    <w:uiPriority w:val="99"/>
    <w:rsid w:val="00F1797D"/>
    <w:pPr>
      <w:autoSpaceDE w:val="0"/>
      <w:autoSpaceDN w:val="0"/>
      <w:adjustRightInd w:val="0"/>
    </w:pPr>
    <w:rPr>
      <w:rFonts w:ascii="Arial" w:hAnsi="Arial" w:cs="Arial"/>
      <w:sz w:val="20"/>
      <w:szCs w:val="20"/>
    </w:rPr>
  </w:style>
  <w:style w:type="character" w:customStyle="1" w:styleId="ac">
    <w:name w:val="Гипертекстовая ссылка"/>
    <w:uiPriority w:val="99"/>
    <w:rsid w:val="00CC58B9"/>
    <w:rPr>
      <w:b/>
      <w:color w:val="008000"/>
      <w:sz w:val="20"/>
    </w:rPr>
  </w:style>
  <w:style w:type="paragraph" w:styleId="ad">
    <w:name w:val="Body Text"/>
    <w:basedOn w:val="a"/>
    <w:link w:val="ae"/>
    <w:uiPriority w:val="99"/>
    <w:unhideWhenUsed/>
    <w:rsid w:val="00DE3D95"/>
    <w:pPr>
      <w:widowControl w:val="0"/>
      <w:suppressAutoHyphens/>
      <w:spacing w:after="120"/>
    </w:pPr>
    <w:rPr>
      <w:sz w:val="28"/>
      <w:szCs w:val="28"/>
      <w:lang w:eastAsia="ar-SA"/>
    </w:rPr>
  </w:style>
  <w:style w:type="character" w:customStyle="1" w:styleId="ae">
    <w:name w:val="Основной текст Знак"/>
    <w:basedOn w:val="a0"/>
    <w:link w:val="ad"/>
    <w:uiPriority w:val="99"/>
    <w:rsid w:val="00DE3D95"/>
    <w:rPr>
      <w:rFonts w:ascii="Times New Roman" w:eastAsia="Times New Roman" w:hAnsi="Times New Roman" w:cs="Times New Roman"/>
      <w:sz w:val="28"/>
      <w:szCs w:val="28"/>
      <w:lang w:eastAsia="ar-SA"/>
    </w:rPr>
  </w:style>
  <w:style w:type="paragraph" w:styleId="af">
    <w:name w:val="Body Text Indent"/>
    <w:basedOn w:val="a"/>
    <w:link w:val="af0"/>
    <w:uiPriority w:val="99"/>
    <w:semiHidden/>
    <w:unhideWhenUsed/>
    <w:rsid w:val="00AD5B61"/>
    <w:pPr>
      <w:spacing w:after="120"/>
      <w:ind w:left="283"/>
    </w:pPr>
  </w:style>
  <w:style w:type="character" w:customStyle="1" w:styleId="af0">
    <w:name w:val="Основной текст с отступом Знак"/>
    <w:basedOn w:val="a0"/>
    <w:link w:val="af"/>
    <w:uiPriority w:val="99"/>
    <w:semiHidden/>
    <w:rsid w:val="00AD5B61"/>
    <w:rPr>
      <w:rFonts w:ascii="Times New Roman" w:eastAsia="Times New Roman" w:hAnsi="Times New Roman" w:cs="Times New Roman"/>
      <w:sz w:val="24"/>
      <w:szCs w:val="24"/>
      <w:lang w:eastAsia="ru-RU"/>
    </w:rPr>
  </w:style>
  <w:style w:type="paragraph" w:styleId="af1">
    <w:name w:val="List Paragraph"/>
    <w:basedOn w:val="a"/>
    <w:uiPriority w:val="34"/>
    <w:qFormat/>
    <w:rsid w:val="00AD5B61"/>
    <w:pPr>
      <w:widowControl w:val="0"/>
      <w:suppressAutoHyphens/>
      <w:ind w:left="708"/>
    </w:pPr>
    <w:rPr>
      <w:sz w:val="28"/>
      <w:szCs w:val="28"/>
      <w:lang w:eastAsia="ar-SA"/>
    </w:rPr>
  </w:style>
  <w:style w:type="character" w:customStyle="1" w:styleId="af2">
    <w:name w:val="Цветовое выделение"/>
    <w:uiPriority w:val="99"/>
    <w:rsid w:val="00DF1801"/>
    <w:rPr>
      <w:b/>
      <w:color w:val="000080"/>
    </w:rPr>
  </w:style>
  <w:style w:type="paragraph" w:customStyle="1" w:styleId="af3">
    <w:name w:val="Таблицы (моноширинный)"/>
    <w:basedOn w:val="a"/>
    <w:next w:val="a"/>
    <w:uiPriority w:val="99"/>
    <w:rsid w:val="00DF1801"/>
    <w:pPr>
      <w:widowControl w:val="0"/>
      <w:autoSpaceDE w:val="0"/>
      <w:autoSpaceDN w:val="0"/>
      <w:adjustRightInd w:val="0"/>
      <w:jc w:val="both"/>
    </w:pPr>
    <w:rPr>
      <w:rFonts w:ascii="Courier New" w:hAnsi="Courier New" w:cs="Courier New"/>
      <w:sz w:val="20"/>
      <w:szCs w:val="20"/>
    </w:rPr>
  </w:style>
  <w:style w:type="character" w:customStyle="1" w:styleId="af4">
    <w:name w:val="Сравнение редакций. Добавленный фрагмент"/>
    <w:uiPriority w:val="99"/>
    <w:rsid w:val="00DF1801"/>
    <w:rPr>
      <w:color w:val="000000"/>
      <w:shd w:val="clear" w:color="auto" w:fill="C1D7FF"/>
    </w:rPr>
  </w:style>
  <w:style w:type="paragraph" w:customStyle="1" w:styleId="af5">
    <w:name w:val="Нормальный (таблица)"/>
    <w:basedOn w:val="a"/>
    <w:next w:val="a"/>
    <w:uiPriority w:val="99"/>
    <w:rsid w:val="00DF1801"/>
    <w:pPr>
      <w:widowControl w:val="0"/>
      <w:autoSpaceDE w:val="0"/>
      <w:autoSpaceDN w:val="0"/>
      <w:adjustRightInd w:val="0"/>
      <w:jc w:val="both"/>
    </w:pPr>
    <w:rPr>
      <w:rFonts w:ascii="Arial" w:hAnsi="Arial" w:cs="Arial"/>
    </w:rPr>
  </w:style>
  <w:style w:type="paragraph" w:customStyle="1" w:styleId="ConsPlusNonformat">
    <w:name w:val="ConsPlusNonformat"/>
    <w:rsid w:val="007B5D8B"/>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35559124">
      <w:bodyDiv w:val="1"/>
      <w:marLeft w:val="0"/>
      <w:marRight w:val="0"/>
      <w:marTop w:val="0"/>
      <w:marBottom w:val="0"/>
      <w:divBdr>
        <w:top w:val="none" w:sz="0" w:space="0" w:color="auto"/>
        <w:left w:val="none" w:sz="0" w:space="0" w:color="auto"/>
        <w:bottom w:val="none" w:sz="0" w:space="0" w:color="auto"/>
        <w:right w:val="none" w:sz="0" w:space="0" w:color="auto"/>
      </w:divBdr>
    </w:div>
    <w:div w:id="806355160">
      <w:bodyDiv w:val="1"/>
      <w:marLeft w:val="0"/>
      <w:marRight w:val="0"/>
      <w:marTop w:val="0"/>
      <w:marBottom w:val="0"/>
      <w:divBdr>
        <w:top w:val="none" w:sz="0" w:space="0" w:color="auto"/>
        <w:left w:val="none" w:sz="0" w:space="0" w:color="auto"/>
        <w:bottom w:val="none" w:sz="0" w:space="0" w:color="auto"/>
        <w:right w:val="none" w:sz="0" w:space="0" w:color="auto"/>
      </w:divBdr>
    </w:div>
    <w:div w:id="826090119">
      <w:bodyDiv w:val="1"/>
      <w:marLeft w:val="0"/>
      <w:marRight w:val="0"/>
      <w:marTop w:val="0"/>
      <w:marBottom w:val="0"/>
      <w:divBdr>
        <w:top w:val="none" w:sz="0" w:space="0" w:color="auto"/>
        <w:left w:val="none" w:sz="0" w:space="0" w:color="auto"/>
        <w:bottom w:val="none" w:sz="0" w:space="0" w:color="auto"/>
        <w:right w:val="none" w:sz="0" w:space="0" w:color="auto"/>
      </w:divBdr>
    </w:div>
    <w:div w:id="1531138549">
      <w:bodyDiv w:val="1"/>
      <w:marLeft w:val="0"/>
      <w:marRight w:val="0"/>
      <w:marTop w:val="0"/>
      <w:marBottom w:val="0"/>
      <w:divBdr>
        <w:top w:val="none" w:sz="0" w:space="0" w:color="auto"/>
        <w:left w:val="none" w:sz="0" w:space="0" w:color="auto"/>
        <w:bottom w:val="none" w:sz="0" w:space="0" w:color="auto"/>
        <w:right w:val="none" w:sz="0" w:space="0" w:color="auto"/>
      </w:divBdr>
    </w:div>
    <w:div w:id="1851748533">
      <w:bodyDiv w:val="1"/>
      <w:marLeft w:val="0"/>
      <w:marRight w:val="0"/>
      <w:marTop w:val="0"/>
      <w:marBottom w:val="0"/>
      <w:divBdr>
        <w:top w:val="none" w:sz="0" w:space="0" w:color="auto"/>
        <w:left w:val="none" w:sz="0" w:space="0" w:color="auto"/>
        <w:bottom w:val="none" w:sz="0" w:space="0" w:color="auto"/>
        <w:right w:val="none" w:sz="0" w:space="0" w:color="auto"/>
      </w:divBdr>
    </w:div>
    <w:div w:id="19094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https://www.ns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gookn.ns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garantf1://10002673.101/" TargetMode="External"/><Relationship Id="rId10" Type="http://schemas.openxmlformats.org/officeDocument/2006/relationships/hyperlink" Target="%20http://www.ugookn.nso.ru%20"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ugookn@nso.ru" TargetMode="External"/><Relationship Id="rId14" Type="http://schemas.openxmlformats.org/officeDocument/2006/relationships/hyperlink" Target="https://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F75D0-AA4B-4992-83DB-C754E7FA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25</Pages>
  <Words>9228</Words>
  <Characters>52602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izotova</dc:creator>
  <cp:lastModifiedBy>Александр</cp:lastModifiedBy>
  <cp:revision>60</cp:revision>
  <cp:lastPrinted>2017-10-31T11:00:00Z</cp:lastPrinted>
  <dcterms:created xsi:type="dcterms:W3CDTF">2017-06-20T08:28:00Z</dcterms:created>
  <dcterms:modified xsi:type="dcterms:W3CDTF">2018-10-11T08:40:00Z</dcterms:modified>
</cp:coreProperties>
</file>