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Проект </w:t>
      </w:r>
    </w:p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постановления Правительства </w:t>
      </w:r>
    </w:p>
    <w:p w:rsidR="005714D7" w:rsidRPr="00456FAE" w:rsidRDefault="005714D7" w:rsidP="005714D7">
      <w:pPr>
        <w:ind w:left="5670"/>
        <w:jc w:val="center"/>
        <w:rPr>
          <w:spacing w:val="-4"/>
        </w:rPr>
      </w:pPr>
      <w:r w:rsidRPr="00456FAE">
        <w:rPr>
          <w:spacing w:val="-4"/>
        </w:rPr>
        <w:t xml:space="preserve">Новосибирской области </w:t>
      </w: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456FAE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</w:p>
    <w:p w:rsidR="005714D7" w:rsidRPr="00882DB5" w:rsidRDefault="005714D7" w:rsidP="005714D7">
      <w:pPr>
        <w:pStyle w:val="a3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Об</w:t>
      </w:r>
      <w:r w:rsidRPr="005714D7">
        <w:rPr>
          <w:spacing w:val="-4"/>
          <w:sz w:val="28"/>
          <w:szCs w:val="28"/>
        </w:rPr>
        <w:t xml:space="preserve">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 w:rsidR="00882DB5" w:rsidRPr="00882DB5">
        <w:rPr>
          <w:spacing w:val="-4"/>
          <w:sz w:val="28"/>
          <w:szCs w:val="28"/>
        </w:rPr>
        <w:t xml:space="preserve"> </w:t>
      </w:r>
    </w:p>
    <w:p w:rsidR="005714D7" w:rsidRPr="00B06114" w:rsidRDefault="005714D7" w:rsidP="005714D7"/>
    <w:p w:rsidR="005714D7" w:rsidRPr="00B06114" w:rsidRDefault="005714D7" w:rsidP="005714D7"/>
    <w:p w:rsidR="005714D7" w:rsidRPr="00456FAE" w:rsidRDefault="005714D7" w:rsidP="005714D7">
      <w:pPr>
        <w:ind w:firstLine="851"/>
        <w:jc w:val="both"/>
      </w:pPr>
      <w:r w:rsidRPr="00456FAE">
        <w:t xml:space="preserve">В соответствии с Федеральным законом от 26.12.1995 № 208-ФЗ «Об акционерных обществах», Законом Новосибирской области от 06.07.2018 № 271-ОЗ «Об управлении и распоряжении государственной собственностью Новосибирской области», в целях формирования механизма управления находящимися в государственной собственности Новосибирской области акциями (долями) хозяйственных обществ Правительство Новосибирской области </w:t>
      </w:r>
      <w:proofErr w:type="gramStart"/>
      <w:r w:rsidRPr="00456FAE">
        <w:rPr>
          <w:b/>
        </w:rPr>
        <w:t>п</w:t>
      </w:r>
      <w:proofErr w:type="gramEnd"/>
      <w:r w:rsidRPr="00456FAE">
        <w:rPr>
          <w:b/>
        </w:rPr>
        <w:t xml:space="preserve"> о с т а н о в л я е т:</w:t>
      </w:r>
    </w:p>
    <w:p w:rsidR="005714D7" w:rsidRDefault="005714D7" w:rsidP="005714D7">
      <w:pPr>
        <w:ind w:firstLine="851"/>
        <w:jc w:val="both"/>
      </w:pPr>
      <w:r w:rsidRPr="00456FAE">
        <w:t xml:space="preserve">1. Утвердить прилагаемый </w:t>
      </w:r>
      <w:r>
        <w:t xml:space="preserve">перечень </w:t>
      </w:r>
      <w:r w:rsidRPr="005714D7">
        <w:t>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>
        <w:t>.</w:t>
      </w:r>
    </w:p>
    <w:p w:rsidR="005714D7" w:rsidRPr="00456FAE" w:rsidRDefault="005714D7" w:rsidP="005714D7">
      <w:pPr>
        <w:tabs>
          <w:tab w:val="left" w:pos="1418"/>
        </w:tabs>
        <w:autoSpaceDE/>
        <w:autoSpaceDN/>
        <w:snapToGrid w:val="0"/>
        <w:ind w:firstLine="851"/>
        <w:jc w:val="both"/>
        <w:rPr>
          <w:color w:val="000000"/>
        </w:rPr>
      </w:pPr>
      <w:r w:rsidRPr="00456FAE">
        <w:rPr>
          <w:color w:val="000000"/>
        </w:rPr>
        <w:t>2. </w:t>
      </w:r>
      <w:proofErr w:type="gramStart"/>
      <w:r w:rsidRPr="00456FAE">
        <w:rPr>
          <w:color w:val="000000"/>
        </w:rPr>
        <w:t>Контроль за</w:t>
      </w:r>
      <w:proofErr w:type="gramEnd"/>
      <w:r w:rsidRPr="00456FAE">
        <w:rPr>
          <w:color w:val="000000"/>
        </w:rPr>
        <w:t xml:space="preserve"> исполнением настоящего </w:t>
      </w:r>
      <w:r w:rsidR="00235972">
        <w:rPr>
          <w:color w:val="000000"/>
        </w:rPr>
        <w:t>постановления</w:t>
      </w:r>
      <w:r w:rsidRPr="00456FAE">
        <w:rPr>
          <w:color w:val="000000"/>
        </w:rPr>
        <w:t xml:space="preserve"> возложить на первого заместителя Председателя Правительства Новосибирской области Знаткова В.М. </w:t>
      </w: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</w:pPr>
    </w:p>
    <w:p w:rsidR="005714D7" w:rsidRPr="00456FAE" w:rsidRDefault="005714D7" w:rsidP="005714D7">
      <w:pPr>
        <w:autoSpaceDE/>
        <w:autoSpaceDN/>
        <w:snapToGrid w:val="0"/>
        <w:jc w:val="both"/>
      </w:pPr>
      <w:r w:rsidRPr="00456FAE">
        <w:t>Губернатор Новосибирской области</w:t>
      </w:r>
      <w:r w:rsidR="00ED0233">
        <w:t xml:space="preserve">                    </w:t>
      </w:r>
      <w:r w:rsidRPr="00456FAE">
        <w:t xml:space="preserve">                      </w:t>
      </w:r>
      <w:r w:rsidR="00235972">
        <w:t xml:space="preserve">  </w:t>
      </w:r>
      <w:r w:rsidRPr="00456FAE">
        <w:t>А.А. Травников</w:t>
      </w:r>
    </w:p>
    <w:p w:rsidR="005714D7" w:rsidRPr="00456FAE" w:rsidRDefault="005714D7" w:rsidP="005714D7">
      <w:pPr>
        <w:rPr>
          <w:sz w:val="20"/>
          <w:szCs w:val="20"/>
        </w:rPr>
      </w:pPr>
    </w:p>
    <w:p w:rsidR="005714D7" w:rsidRPr="00456FAE" w:rsidRDefault="005714D7" w:rsidP="005714D7">
      <w:pPr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Default="005714D7" w:rsidP="005714D7">
      <w:pPr>
        <w:jc w:val="both"/>
        <w:rPr>
          <w:sz w:val="20"/>
          <w:szCs w:val="20"/>
        </w:rPr>
      </w:pPr>
    </w:p>
    <w:p w:rsidR="005714D7" w:rsidRPr="00456FAE" w:rsidRDefault="005714D7" w:rsidP="005714D7">
      <w:pPr>
        <w:jc w:val="both"/>
        <w:rPr>
          <w:sz w:val="20"/>
          <w:szCs w:val="20"/>
        </w:rPr>
      </w:pPr>
    </w:p>
    <w:p w:rsidR="005714D7" w:rsidRPr="000C0587" w:rsidRDefault="005714D7" w:rsidP="005714D7">
      <w:pPr>
        <w:jc w:val="both"/>
        <w:rPr>
          <w:sz w:val="20"/>
          <w:szCs w:val="20"/>
          <w:lang w:val="en-US"/>
        </w:rPr>
      </w:pPr>
      <w:r w:rsidRPr="00456FAE">
        <w:rPr>
          <w:sz w:val="20"/>
          <w:szCs w:val="20"/>
        </w:rPr>
        <w:t>Р.Г. Шилохвостов</w:t>
      </w:r>
      <w:r w:rsidR="000C0587">
        <w:rPr>
          <w:sz w:val="20"/>
          <w:szCs w:val="20"/>
          <w:lang w:val="en-US"/>
        </w:rPr>
        <w:t xml:space="preserve"> </w:t>
      </w:r>
    </w:p>
    <w:p w:rsidR="005714D7" w:rsidRPr="000C0587" w:rsidRDefault="005714D7" w:rsidP="005714D7">
      <w:pPr>
        <w:jc w:val="both"/>
        <w:rPr>
          <w:sz w:val="20"/>
          <w:szCs w:val="20"/>
          <w:lang w:val="en-US"/>
        </w:rPr>
      </w:pPr>
      <w:r w:rsidRPr="00456FAE">
        <w:rPr>
          <w:sz w:val="20"/>
          <w:szCs w:val="20"/>
        </w:rPr>
        <w:t>238 60 02</w:t>
      </w:r>
      <w:r w:rsidR="000C0587">
        <w:rPr>
          <w:sz w:val="20"/>
          <w:szCs w:val="20"/>
          <w:lang w:val="en-US"/>
        </w:rPr>
        <w:t xml:space="preserve"> </w:t>
      </w:r>
    </w:p>
    <w:p w:rsidR="00562006" w:rsidRDefault="00562006" w:rsidP="005714D7">
      <w:pPr>
        <w:jc w:val="both"/>
        <w:rPr>
          <w:spacing w:val="-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898"/>
        <w:gridCol w:w="4673"/>
      </w:tblGrid>
      <w:tr w:rsidR="00562006" w:rsidRPr="00930EAB" w:rsidTr="00CB6F8D">
        <w:tc>
          <w:tcPr>
            <w:tcW w:w="4898" w:type="dxa"/>
          </w:tcPr>
          <w:p w:rsidR="00562006" w:rsidRPr="00930EAB" w:rsidRDefault="00562006" w:rsidP="00CB6F8D">
            <w:pPr>
              <w:autoSpaceDE/>
              <w:autoSpaceDN/>
              <w:spacing w:after="200" w:line="276" w:lineRule="auto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:rsidR="00562006" w:rsidRPr="00930EAB" w:rsidRDefault="00562006" w:rsidP="00520577">
            <w:pPr>
              <w:rPr>
                <w:sz w:val="26"/>
                <w:szCs w:val="26"/>
              </w:rPr>
            </w:pPr>
          </w:p>
        </w:tc>
      </w:tr>
    </w:tbl>
    <w:p w:rsidR="00526A17" w:rsidRPr="00456FAE" w:rsidRDefault="00526A17" w:rsidP="00526A17">
      <w:pPr>
        <w:jc w:val="both"/>
        <w:rPr>
          <w:sz w:val="20"/>
          <w:szCs w:val="20"/>
        </w:rPr>
      </w:pPr>
    </w:p>
    <w:p w:rsidR="00526A17" w:rsidRPr="00456FAE" w:rsidRDefault="00526A17" w:rsidP="00526A17">
      <w:pPr>
        <w:adjustRightInd w:val="0"/>
        <w:jc w:val="right"/>
        <w:outlineLvl w:val="0"/>
        <w:rPr>
          <w:rFonts w:eastAsiaTheme="minorHAnsi"/>
          <w:lang w:eastAsia="en-US"/>
        </w:rPr>
      </w:pPr>
      <w:r w:rsidRPr="00456FAE">
        <w:rPr>
          <w:rFonts w:eastAsiaTheme="minorHAnsi"/>
          <w:lang w:eastAsia="en-US"/>
        </w:rPr>
        <w:t>Утвержден</w:t>
      </w:r>
    </w:p>
    <w:p w:rsidR="00526A17" w:rsidRPr="00456FAE" w:rsidRDefault="00526A17" w:rsidP="00526A17">
      <w:pPr>
        <w:adjustRightInd w:val="0"/>
        <w:jc w:val="right"/>
        <w:rPr>
          <w:rFonts w:eastAsiaTheme="minorHAnsi"/>
          <w:lang w:eastAsia="en-US"/>
        </w:rPr>
      </w:pPr>
      <w:r w:rsidRPr="00456FAE">
        <w:rPr>
          <w:rFonts w:eastAsiaTheme="minorHAnsi"/>
          <w:lang w:eastAsia="en-US"/>
        </w:rPr>
        <w:t>постановлением</w:t>
      </w:r>
    </w:p>
    <w:p w:rsidR="00526A17" w:rsidRPr="00456FAE" w:rsidRDefault="00526A17" w:rsidP="00526A17">
      <w:pPr>
        <w:adjustRightInd w:val="0"/>
        <w:jc w:val="right"/>
        <w:rPr>
          <w:rFonts w:eastAsiaTheme="minorHAnsi"/>
          <w:lang w:eastAsia="en-US"/>
        </w:rPr>
      </w:pPr>
      <w:r w:rsidRPr="00456FAE">
        <w:rPr>
          <w:rFonts w:eastAsiaTheme="minorHAnsi"/>
          <w:lang w:eastAsia="en-US"/>
        </w:rPr>
        <w:t>Правительства Новосибирской области</w:t>
      </w:r>
    </w:p>
    <w:p w:rsidR="00526A17" w:rsidRPr="00456FAE" w:rsidRDefault="00526A17" w:rsidP="00526A17">
      <w:pPr>
        <w:adjustRightInd w:val="0"/>
        <w:jc w:val="both"/>
        <w:rPr>
          <w:rFonts w:eastAsiaTheme="minorHAnsi"/>
          <w:lang w:eastAsia="en-US"/>
        </w:rPr>
      </w:pPr>
    </w:p>
    <w:p w:rsidR="000C0587" w:rsidRDefault="000C0587" w:rsidP="00526A17">
      <w:pPr>
        <w:adjustRightInd w:val="0"/>
        <w:jc w:val="both"/>
        <w:rPr>
          <w:rFonts w:eastAsiaTheme="minorHAnsi"/>
          <w:lang w:eastAsia="en-US"/>
        </w:rPr>
      </w:pPr>
    </w:p>
    <w:p w:rsidR="00235972" w:rsidRPr="00235972" w:rsidRDefault="00235972" w:rsidP="00526A17">
      <w:pPr>
        <w:adjustRightInd w:val="0"/>
        <w:jc w:val="both"/>
        <w:rPr>
          <w:rFonts w:eastAsiaTheme="minorHAnsi"/>
          <w:lang w:eastAsia="en-US"/>
        </w:rPr>
      </w:pPr>
    </w:p>
    <w:p w:rsidR="002E0284" w:rsidRDefault="002E0284" w:rsidP="00526A17">
      <w:pPr>
        <w:jc w:val="center"/>
      </w:pPr>
    </w:p>
    <w:p w:rsidR="00526A17" w:rsidRPr="00882DB5" w:rsidRDefault="00526A17" w:rsidP="00526A17">
      <w:pPr>
        <w:jc w:val="center"/>
      </w:pPr>
      <w:r>
        <w:t xml:space="preserve">Перечень </w:t>
      </w:r>
      <w:r w:rsidR="00977AA2">
        <w:t xml:space="preserve">областных </w:t>
      </w:r>
      <w:r w:rsidRPr="00526A17">
        <w:t>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</w:t>
      </w:r>
      <w:r w:rsidR="00882DB5" w:rsidRPr="00882DB5">
        <w:t xml:space="preserve"> </w:t>
      </w:r>
    </w:p>
    <w:p w:rsidR="00526A17" w:rsidRDefault="00526A17"/>
    <w:tbl>
      <w:tblPr>
        <w:tblW w:w="9424" w:type="dxa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3294"/>
        <w:gridCol w:w="1793"/>
        <w:gridCol w:w="3878"/>
      </w:tblGrid>
      <w:tr w:rsidR="00526A17" w:rsidRPr="00526A17" w:rsidTr="000C0587">
        <w:trPr>
          <w:trHeight w:val="508"/>
          <w:jc w:val="center"/>
        </w:trPr>
        <w:tc>
          <w:tcPr>
            <w:tcW w:w="459" w:type="dxa"/>
            <w:vAlign w:val="center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 xml:space="preserve">№ </w:t>
            </w:r>
            <w:proofErr w:type="gramStart"/>
            <w:r w:rsidRPr="00526A17"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</w:t>
            </w:r>
            <w:r w:rsidRPr="00526A17">
              <w:rPr>
                <w:sz w:val="24"/>
                <w:szCs w:val="24"/>
              </w:rPr>
              <w:t>п</w:t>
            </w:r>
          </w:p>
        </w:tc>
        <w:tc>
          <w:tcPr>
            <w:tcW w:w="329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77AA2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 xml:space="preserve">Наименование </w:t>
            </w:r>
          </w:p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хозяйственного общества</w:t>
            </w:r>
          </w:p>
        </w:tc>
        <w:tc>
          <w:tcPr>
            <w:tcW w:w="1793" w:type="dxa"/>
          </w:tcPr>
          <w:p w:rsid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хозяйственного общества</w:t>
            </w:r>
            <w:r w:rsidR="00977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78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исполнительный орган</w:t>
            </w:r>
            <w:r w:rsidRPr="00526A17">
              <w:rPr>
                <w:sz w:val="24"/>
                <w:szCs w:val="24"/>
              </w:rPr>
              <w:t xml:space="preserve"> государственной власти Новосибирской области</w:t>
            </w:r>
            <w:r>
              <w:rPr>
                <w:sz w:val="24"/>
                <w:szCs w:val="24"/>
              </w:rPr>
              <w:t>, осуществляющий</w:t>
            </w:r>
            <w:r w:rsidRPr="00526A17">
              <w:rPr>
                <w:sz w:val="24"/>
                <w:szCs w:val="24"/>
              </w:rPr>
              <w:t xml:space="preserve"> права акционера </w:t>
            </w:r>
          </w:p>
        </w:tc>
      </w:tr>
      <w:tr w:rsidR="00526A17" w:rsidRPr="00526A17" w:rsidTr="000C0587">
        <w:trPr>
          <w:trHeight w:val="163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 xml:space="preserve"> «Агентство инвестиционного развития Новосибирской области»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5433158910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526A17" w:rsidRPr="00526A17" w:rsidTr="000C0587">
        <w:trPr>
          <w:trHeight w:val="321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«Управляющая компания «Научно-технологический па</w:t>
            </w:r>
            <w:proofErr w:type="gramStart"/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рк в сф</w:t>
            </w:r>
            <w:proofErr w:type="gramEnd"/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ере биотехнологий»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5433185985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526A17" w:rsidRPr="00526A17" w:rsidTr="000C0587">
        <w:trPr>
          <w:trHeight w:val="321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3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«Управляющая компания «Промышленно-логистический парк»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5448452150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экономического развития Новосибирской области</w:t>
            </w:r>
          </w:p>
        </w:tc>
      </w:tr>
      <w:tr w:rsidR="00526A17" w:rsidRPr="00526A17" w:rsidTr="000C0587">
        <w:trPr>
          <w:trHeight w:val="321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4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«Технопарк Новосибирского Академгородка»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5408252116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</w:t>
            </w:r>
            <w:r w:rsidR="00D277F8">
              <w:rPr>
                <w:snapToGrid w:val="0"/>
                <w:color w:val="000000"/>
                <w:sz w:val="24"/>
                <w:szCs w:val="24"/>
              </w:rPr>
              <w:t xml:space="preserve">о науки и инновационной политики </w:t>
            </w:r>
            <w:r>
              <w:rPr>
                <w:snapToGrid w:val="0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526A17" w:rsidRPr="00526A17" w:rsidTr="000C0587">
        <w:trPr>
          <w:trHeight w:val="163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5</w:t>
            </w:r>
            <w:r w:rsidR="00977AA2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 xml:space="preserve"> «Агентство развития жилищного строительства Новосибирской области»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5406570272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526A17" w:rsidRPr="00526A17" w:rsidTr="000C0587">
        <w:trPr>
          <w:trHeight w:val="147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6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z w:val="24"/>
                <w:szCs w:val="24"/>
              </w:rPr>
              <w:t>«Новосибирское областное агентство ипотечного кредитования»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5406406890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строительства Новосибирской области</w:t>
            </w:r>
          </w:p>
        </w:tc>
      </w:tr>
      <w:tr w:rsidR="00526A17" w:rsidRPr="00526A17" w:rsidTr="000C0587">
        <w:trPr>
          <w:trHeight w:val="264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7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>«Региональный навигационно-информационный центр Новосибирской области»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5406733738</w:t>
            </w:r>
          </w:p>
        </w:tc>
        <w:tc>
          <w:tcPr>
            <w:tcW w:w="3878" w:type="dxa"/>
          </w:tcPr>
          <w:p w:rsidR="00526A17" w:rsidRPr="00235972" w:rsidRDefault="00235972" w:rsidP="00235972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35972">
              <w:rPr>
                <w:sz w:val="24"/>
                <w:szCs w:val="24"/>
              </w:rPr>
              <w:t>епартамент информатизации и развития телекоммуникационных технологий Новосибирской области</w:t>
            </w:r>
          </w:p>
        </w:tc>
      </w:tr>
      <w:tr w:rsidR="00526A17" w:rsidRPr="00526A17" w:rsidTr="000C0587">
        <w:trPr>
          <w:trHeight w:val="321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8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color w:val="000000"/>
                <w:sz w:val="24"/>
                <w:szCs w:val="24"/>
              </w:rPr>
              <w:t>«Экспресс-пригород»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5407193789</w:t>
            </w:r>
          </w:p>
        </w:tc>
        <w:tc>
          <w:tcPr>
            <w:tcW w:w="3878" w:type="dxa"/>
          </w:tcPr>
          <w:p w:rsidR="00882DB5" w:rsidRPr="00235972" w:rsidRDefault="00977AA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 xml:space="preserve">инистерство транспорта и дорожного хозяйства </w:t>
            </w:r>
          </w:p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napToGrid w:val="0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526A17" w:rsidRPr="00526A17" w:rsidTr="000C0587">
        <w:trPr>
          <w:trHeight w:val="280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lastRenderedPageBreak/>
              <w:t>9</w:t>
            </w:r>
            <w:r w:rsidR="00977AA2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z w:val="24"/>
                <w:szCs w:val="24"/>
              </w:rPr>
              <w:t>«ЦЕНТРАЛЬНЫЙ МОСТ»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5406769438</w:t>
            </w:r>
          </w:p>
        </w:tc>
        <w:tc>
          <w:tcPr>
            <w:tcW w:w="3878" w:type="dxa"/>
          </w:tcPr>
          <w:p w:rsidR="00882DB5" w:rsidRPr="00235972" w:rsidRDefault="00977AA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М</w:t>
            </w:r>
            <w:r w:rsidR="00526A17" w:rsidRPr="00526A17">
              <w:rPr>
                <w:snapToGrid w:val="0"/>
                <w:color w:val="000000"/>
                <w:sz w:val="24"/>
                <w:szCs w:val="24"/>
              </w:rPr>
              <w:t xml:space="preserve">инистерство транспорта и дорожного хозяйства </w:t>
            </w:r>
          </w:p>
          <w:p w:rsidR="00526A17" w:rsidRPr="00526A17" w:rsidRDefault="00526A17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526A17">
              <w:rPr>
                <w:snapToGrid w:val="0"/>
                <w:color w:val="000000"/>
                <w:sz w:val="24"/>
                <w:szCs w:val="24"/>
              </w:rPr>
              <w:t>Новосибирской области</w:t>
            </w:r>
          </w:p>
        </w:tc>
      </w:tr>
      <w:tr w:rsidR="00526A17" w:rsidRPr="00526A17" w:rsidTr="000C0587">
        <w:trPr>
          <w:trHeight w:val="321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10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z w:val="24"/>
                <w:szCs w:val="24"/>
              </w:rPr>
              <w:t>«</w:t>
            </w:r>
            <w:proofErr w:type="spellStart"/>
            <w:r w:rsidR="00526A17" w:rsidRPr="00526A17">
              <w:rPr>
                <w:sz w:val="24"/>
                <w:szCs w:val="24"/>
              </w:rPr>
              <w:t>Экооператор</w:t>
            </w:r>
            <w:proofErr w:type="spellEnd"/>
            <w:r w:rsidR="00526A17" w:rsidRPr="00526A17">
              <w:rPr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5407250765</w:t>
            </w:r>
          </w:p>
        </w:tc>
        <w:tc>
          <w:tcPr>
            <w:tcW w:w="3878" w:type="dxa"/>
          </w:tcPr>
          <w:p w:rsidR="00526A17" w:rsidRPr="00526A17" w:rsidRDefault="006B2F5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6B2F54">
              <w:rPr>
                <w:sz w:val="24"/>
                <w:szCs w:val="24"/>
              </w:rPr>
              <w:t xml:space="preserve"> имущества и земельных отношений Новосибирской области</w:t>
            </w:r>
          </w:p>
        </w:tc>
      </w:tr>
      <w:tr w:rsidR="00526A17" w:rsidRPr="00526A17" w:rsidTr="000C0587">
        <w:trPr>
          <w:trHeight w:val="264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11</w:t>
            </w:r>
            <w:r w:rsidR="00977AA2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="00526A17" w:rsidRPr="00526A17">
              <w:rPr>
                <w:sz w:val="24"/>
                <w:szCs w:val="24"/>
              </w:rPr>
              <w:t>«Санаторий «</w:t>
            </w:r>
            <w:proofErr w:type="spellStart"/>
            <w:r w:rsidR="00526A17" w:rsidRPr="00526A17">
              <w:rPr>
                <w:sz w:val="24"/>
                <w:szCs w:val="24"/>
              </w:rPr>
              <w:t>Тогучинский</w:t>
            </w:r>
            <w:proofErr w:type="spellEnd"/>
            <w:r w:rsidR="00526A17" w:rsidRPr="00526A17">
              <w:rPr>
                <w:sz w:val="24"/>
                <w:szCs w:val="24"/>
              </w:rPr>
              <w:t>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5438316960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</w:t>
            </w:r>
            <w:r w:rsidRPr="006B2F54">
              <w:rPr>
                <w:sz w:val="24"/>
                <w:szCs w:val="24"/>
              </w:rPr>
              <w:t xml:space="preserve"> имущества и земельных отношений Новосибирской области</w:t>
            </w:r>
          </w:p>
        </w:tc>
      </w:tr>
      <w:tr w:rsidR="00526A17" w:rsidRPr="00526A17" w:rsidTr="000C0587">
        <w:trPr>
          <w:trHeight w:val="293"/>
          <w:jc w:val="center"/>
        </w:trPr>
        <w:tc>
          <w:tcPr>
            <w:tcW w:w="459" w:type="dxa"/>
          </w:tcPr>
          <w:p w:rsidR="00526A17" w:rsidRPr="00526A17" w:rsidRDefault="00526A17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12</w:t>
            </w:r>
            <w:r w:rsidR="00977AA2"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26A17" w:rsidRPr="00526A17" w:rsidRDefault="00235972" w:rsidP="00526A17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="00526A17"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="00526A17" w:rsidRPr="00526A17">
              <w:rPr>
                <w:rFonts w:eastAsia="Arial Unicode MS"/>
                <w:sz w:val="24"/>
                <w:szCs w:val="24"/>
              </w:rPr>
              <w:t>Баганский</w:t>
            </w:r>
            <w:proofErr w:type="spellEnd"/>
            <w:r w:rsidR="00526A17"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526A17" w:rsidRPr="00526A17" w:rsidRDefault="00B06114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5417360510</w:t>
            </w:r>
          </w:p>
        </w:tc>
        <w:tc>
          <w:tcPr>
            <w:tcW w:w="3878" w:type="dxa"/>
          </w:tcPr>
          <w:p w:rsidR="00526A17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9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13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Барабинский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5451112348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9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Бердский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5445258934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9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15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Болотнинский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5413113767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9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16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«Венгеровский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B06114">
              <w:rPr>
                <w:rFonts w:eastAsia="Arial Unicode MS"/>
                <w:sz w:val="24"/>
                <w:szCs w:val="24"/>
              </w:rPr>
              <w:t>5419000819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9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17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Доволенский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5420103801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186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18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«Дубровинский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B06114">
              <w:rPr>
                <w:sz w:val="24"/>
                <w:szCs w:val="24"/>
              </w:rPr>
              <w:t>5432213044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186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26A17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526A17">
            <w:pPr>
              <w:autoSpaceDE/>
              <w:autoSpaceDN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Здвинский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B06114">
              <w:rPr>
                <w:snapToGrid w:val="0"/>
                <w:color w:val="000000"/>
                <w:sz w:val="24"/>
                <w:szCs w:val="24"/>
              </w:rPr>
              <w:t>5421110865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67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20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Краснозерский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5427107347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67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21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Маслянинский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5431209197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315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22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spellStart"/>
            <w:r w:rsidRPr="00526A17">
              <w:rPr>
                <w:sz w:val="24"/>
                <w:szCs w:val="24"/>
              </w:rPr>
              <w:t>Мирновский</w:t>
            </w:r>
            <w:proofErr w:type="spellEnd"/>
            <w:r w:rsidRPr="00526A17">
              <w:rPr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5438319015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315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23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«Михайловский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5439000768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67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24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sz w:val="24"/>
                <w:szCs w:val="24"/>
              </w:rPr>
              <w:t>«</w:t>
            </w:r>
            <w:proofErr w:type="gramStart"/>
            <w:r w:rsidRPr="00526A17">
              <w:rPr>
                <w:sz w:val="24"/>
                <w:szCs w:val="24"/>
                <w:lang w:val="en-US"/>
              </w:rPr>
              <w:t>C</w:t>
            </w:r>
            <w:proofErr w:type="gramEnd"/>
            <w:r w:rsidRPr="00526A17">
              <w:rPr>
                <w:sz w:val="24"/>
                <w:szCs w:val="24"/>
              </w:rPr>
              <w:t>еверный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5435111805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23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25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Сузунский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5436109774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264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26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</w:t>
            </w:r>
            <w:r w:rsidRPr="00526A1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526A17">
              <w:rPr>
                <w:color w:val="000000"/>
                <w:sz w:val="24"/>
                <w:szCs w:val="24"/>
              </w:rPr>
              <w:t>Чановский</w:t>
            </w:r>
            <w:proofErr w:type="spellEnd"/>
            <w:r w:rsidRPr="00526A17">
              <w:rPr>
                <w:color w:val="000000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5415106317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321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27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A50214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</w:t>
            </w:r>
            <w:proofErr w:type="spellStart"/>
            <w:r w:rsidRPr="00526A17">
              <w:rPr>
                <w:rFonts w:eastAsia="Arial Unicode MS"/>
                <w:sz w:val="24"/>
                <w:szCs w:val="24"/>
              </w:rPr>
              <w:t>Колыванский</w:t>
            </w:r>
            <w:proofErr w:type="spellEnd"/>
            <w:r w:rsidRPr="00526A17">
              <w:rPr>
                <w:rFonts w:eastAsia="Arial Unicode MS"/>
                <w:sz w:val="24"/>
                <w:szCs w:val="24"/>
              </w:rPr>
              <w:t xml:space="preserve">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5424402658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  <w:tr w:rsidR="00235972" w:rsidRPr="00526A17" w:rsidTr="000C0587">
        <w:trPr>
          <w:trHeight w:val="321"/>
          <w:jc w:val="center"/>
        </w:trPr>
        <w:tc>
          <w:tcPr>
            <w:tcW w:w="459" w:type="dxa"/>
          </w:tcPr>
          <w:p w:rsidR="00235972" w:rsidRPr="00526A17" w:rsidRDefault="00235972" w:rsidP="00526A17">
            <w:pPr>
              <w:autoSpaceDE/>
              <w:autoSpaceDN/>
              <w:jc w:val="center"/>
              <w:rPr>
                <w:rFonts w:eastAsia="Arial Unicode MS"/>
                <w:sz w:val="24"/>
                <w:szCs w:val="24"/>
              </w:rPr>
            </w:pPr>
            <w:r w:rsidRPr="00526A17">
              <w:rPr>
                <w:rFonts w:eastAsia="Arial Unicode MS"/>
                <w:sz w:val="24"/>
                <w:szCs w:val="24"/>
              </w:rPr>
              <w:t>28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29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35972" w:rsidRPr="00526A17" w:rsidRDefault="00235972" w:rsidP="00235972">
            <w:pPr>
              <w:autoSpaceDE/>
              <w:autoSpaceDN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Открытое акционерное общество</w:t>
            </w:r>
            <w:r w:rsidRPr="00526A17">
              <w:rPr>
                <w:rFonts w:eastAsia="Arial Unicode MS"/>
                <w:sz w:val="24"/>
                <w:szCs w:val="24"/>
              </w:rPr>
              <w:t xml:space="preserve"> «Куйбышевский лесхоз»</w:t>
            </w:r>
          </w:p>
        </w:tc>
        <w:tc>
          <w:tcPr>
            <w:tcW w:w="1793" w:type="dxa"/>
          </w:tcPr>
          <w:p w:rsidR="00235972" w:rsidRPr="00526A17" w:rsidRDefault="00235972" w:rsidP="00A5021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61097">
              <w:rPr>
                <w:sz w:val="24"/>
                <w:szCs w:val="24"/>
              </w:rPr>
              <w:t>5452115133</w:t>
            </w:r>
          </w:p>
        </w:tc>
        <w:tc>
          <w:tcPr>
            <w:tcW w:w="3878" w:type="dxa"/>
          </w:tcPr>
          <w:p w:rsidR="00235972" w:rsidRDefault="00235972">
            <w:r w:rsidRPr="00A96109">
              <w:rPr>
                <w:rFonts w:eastAsia="Arial Unicode MS"/>
                <w:sz w:val="24"/>
                <w:szCs w:val="24"/>
              </w:rPr>
              <w:t>Министерство природных ресурсов и экологии Новосибирской области</w:t>
            </w:r>
          </w:p>
        </w:tc>
      </w:tr>
    </w:tbl>
    <w:p w:rsidR="00526A17" w:rsidRDefault="00526A17"/>
    <w:sectPr w:rsidR="0052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D7"/>
    <w:rsid w:val="000C0587"/>
    <w:rsid w:val="00235972"/>
    <w:rsid w:val="002B58F5"/>
    <w:rsid w:val="002E0284"/>
    <w:rsid w:val="00526A17"/>
    <w:rsid w:val="00562006"/>
    <w:rsid w:val="005714D7"/>
    <w:rsid w:val="006060E8"/>
    <w:rsid w:val="00661097"/>
    <w:rsid w:val="006B2F54"/>
    <w:rsid w:val="0076734D"/>
    <w:rsid w:val="00882DB5"/>
    <w:rsid w:val="00930EAB"/>
    <w:rsid w:val="00977AA2"/>
    <w:rsid w:val="00B06114"/>
    <w:rsid w:val="00C64383"/>
    <w:rsid w:val="00CB6F8D"/>
    <w:rsid w:val="00D277F8"/>
    <w:rsid w:val="00DA42F4"/>
    <w:rsid w:val="00ED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4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1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061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594613-1301-48EB-82BD-6201A456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5</cp:revision>
  <cp:lastPrinted>2018-11-28T07:58:00Z</cp:lastPrinted>
  <dcterms:created xsi:type="dcterms:W3CDTF">2018-11-28T03:16:00Z</dcterms:created>
  <dcterms:modified xsi:type="dcterms:W3CDTF">2018-11-28T08:16:00Z</dcterms:modified>
</cp:coreProperties>
</file>