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BD0F7B" w:rsidRPr="00BD0F7B" w:rsidTr="0089037B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F7B" w:rsidRPr="00BD0F7B" w:rsidRDefault="00BD0F7B" w:rsidP="00BD0F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BD0F7B" w:rsidRDefault="00523B77" w:rsidP="00BD0F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Правительства</w:t>
            </w:r>
            <w:r w:rsidR="00D626EA" w:rsidRPr="00D62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D0F7B" w:rsidRPr="00BD0F7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E75231" w:rsidRPr="00BD0F7B" w:rsidRDefault="00E75231" w:rsidP="00D626EA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D0F7B" w:rsidRPr="00BD0F7B" w:rsidRDefault="00BD0F7B" w:rsidP="00BD0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F7B" w:rsidRPr="00BD0F7B" w:rsidRDefault="00BD0F7B" w:rsidP="00BD0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CB" w:rsidRDefault="000139CB" w:rsidP="00166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CB" w:rsidRDefault="00CA7A9C" w:rsidP="0001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139CB"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E7AD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еализации</w:t>
      </w:r>
      <w:r w:rsidR="000139CB"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имеющих приоритетное значение для жителей муниципальных образований Новосибирской области</w:t>
      </w:r>
    </w:p>
    <w:p w:rsidR="001D0FA3" w:rsidRDefault="001D0FA3" w:rsidP="00166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FA3" w:rsidRPr="001D0FA3" w:rsidRDefault="002F33E5" w:rsidP="00BF6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3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4 статьи 2.1 Федерального за</w:t>
      </w:r>
      <w:r w:rsidRPr="002F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 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системы Российской Фе</w:t>
      </w:r>
      <w:r w:rsidRPr="002F3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в 2020 году»</w:t>
      </w:r>
      <w:r w:rsidR="001D0FA3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0AD2" w:rsidRPr="00170AD2">
        <w:t xml:space="preserve"> </w:t>
      </w:r>
      <w:r w:rsidR="00170AD2" w:rsidRPr="00170A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138.4. Бюджетного кодекса Российской Федерации,</w:t>
      </w:r>
      <w:r w:rsidR="001D0FA3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</w:t>
      </w:r>
      <w:r w:rsid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 Новосибирской области </w:t>
      </w:r>
      <w:r w:rsidR="001D0FA3" w:rsidRPr="001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="001D0FA3" w:rsidRPr="001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1D0FA3" w:rsidRPr="001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 н о в л я е т:</w:t>
      </w:r>
    </w:p>
    <w:p w:rsidR="001D0FA3" w:rsidRDefault="001D0FA3" w:rsidP="001D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D2" w:rsidRDefault="006F1BA5" w:rsidP="006F1BA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70AD2" w:rsidRPr="00170A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за счет дотации, полученной из федерального бюджета, в 2</w:t>
      </w:r>
      <w:r w:rsidR="0017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020 году бюджетные ассигнования Министерству региональной политики Новосибирской области на </w:t>
      </w:r>
      <w:r w:rsidR="00C3325F"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дотаций бюджетам муниципальных районов, городских округов (далее – муниципальные образования) на реализацию </w:t>
      </w:r>
      <w:r w:rsidR="00170AD2" w:rsidRPr="00170A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имеющих приоритетное значение для жителей муниципальных образований Новосибирской области</w:t>
      </w:r>
      <w:r w:rsidR="00170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5C1" w:rsidRPr="005865C1" w:rsidRDefault="006F1BA5" w:rsidP="006F1BA5">
      <w:pPr>
        <w:pStyle w:val="a5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170AD2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финансов и налоговой полит</w:t>
      </w:r>
      <w:r w:rsidR="00D50B3C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0AD2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Новосибирской области </w:t>
      </w:r>
      <w:r w:rsidR="00D50B3C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(Голубенко В.Ю.) </w:t>
      </w:r>
      <w:r w:rsidR="00170AD2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соответствующие изменения в сводную бюджетну</w:t>
      </w:r>
      <w:r w:rsidR="00D50B3C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роспись областного бюджета Новосибирской о</w:t>
      </w:r>
      <w:r w:rsidR="00170AD2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на 202</w:t>
      </w:r>
      <w:r w:rsidR="00D50B3C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0 год без внесения изменений в З</w:t>
      </w:r>
      <w:r w:rsidR="00170AD2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Нов</w:t>
      </w:r>
      <w:r w:rsidR="00D50B3C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осибирской области </w:t>
      </w:r>
      <w:r w:rsid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25.12.2019 №</w:t>
      </w:r>
      <w:r w:rsidR="005865C1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454-ОЗ</w:t>
      </w:r>
      <w:r w:rsid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65C1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бюджете Новосибирской области на 2020 год и пл</w:t>
      </w:r>
      <w:r w:rsid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2021 и 2022 годов».</w:t>
      </w:r>
    </w:p>
    <w:p w:rsidR="00170AD2" w:rsidRPr="005865C1" w:rsidRDefault="006F1BA5" w:rsidP="006F1BA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170AD2" w:rsidRPr="00586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региональной политики Новосибирской области (Яковлев И.Н.) обеспечить передачу муниципальным образованиям Новосибирской области дотаций на реализацию мероприятий, имеющих приоритетное значение для жителей муниципальных образований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F77" w:rsidRPr="00AA6EF7" w:rsidRDefault="006F1BA5" w:rsidP="00476F7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="00476F77"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методику распределения дотаций </w:t>
      </w:r>
      <w:r w:rsidR="005E1485"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бюджетам муниципальных образований Новосибирской области </w:t>
      </w:r>
      <w:r w:rsidR="00476F77"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реализацию мероприятий, имеющих приоритетное значение для жителей муниципальных образований Новосибирской области.</w:t>
      </w:r>
    </w:p>
    <w:p w:rsidR="00476F77" w:rsidRDefault="00D50B3C" w:rsidP="00476F77">
      <w:pPr>
        <w:pStyle w:val="a5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F6497"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476F77"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476F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476F77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бюджетам муниципальных образований Новосибирской</w:t>
      </w:r>
      <w:r w:rsidR="0047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F77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476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="00476F77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мероприятий, имеющих приоритетное значение для жителей муниципальных образований Новосибирской области</w:t>
      </w:r>
      <w:r w:rsidR="0047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0FA3" w:rsidRPr="00D50B3C" w:rsidRDefault="00D50B3C" w:rsidP="00476F77">
      <w:pPr>
        <w:pStyle w:val="a5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64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034CB"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распределение</w:t>
      </w:r>
      <w:r w:rsidR="00F034CB" w:rsidRPr="00F034C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="00F034CB"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</w:t>
      </w:r>
      <w:r w:rsidR="00476F77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Новосибирской</w:t>
      </w:r>
      <w:r w:rsidR="00476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F77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F034CB"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мероприятий, им</w:t>
      </w:r>
      <w:r w:rsid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еющих приоритетное значение для </w:t>
      </w:r>
      <w:r w:rsidR="00F034CB"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муниципальных образований Новосибирской области. </w:t>
      </w:r>
      <w:r w:rsidR="00BF6497" w:rsidRPr="00D50B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6CC3" w:rsidRPr="00BF6497" w:rsidRDefault="00D50B3C" w:rsidP="00476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BF64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96CC3" w:rsidRPr="00BF6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D0FA3" w:rsidRDefault="001D0FA3" w:rsidP="00166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ADE" w:rsidRDefault="000E7ADE" w:rsidP="001D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5C1" w:rsidRDefault="005865C1" w:rsidP="001D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FA3" w:rsidRDefault="001D0FA3" w:rsidP="001D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1D0FA3" w:rsidRDefault="001D0FA3" w:rsidP="00166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ADE" w:rsidRDefault="000E7ADE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ADE" w:rsidRDefault="000E7ADE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ADE" w:rsidRDefault="000E7ADE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ADE" w:rsidRDefault="000E7ADE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ADE" w:rsidRDefault="000E7ADE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ADE" w:rsidRDefault="000E7ADE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12D" w:rsidRDefault="002F612D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6EF7" w:rsidRDefault="00AA6EF7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395B" w:rsidRDefault="006E395B" w:rsidP="006E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40"/>
        <w:gridCol w:w="538"/>
        <w:gridCol w:w="851"/>
        <w:gridCol w:w="2842"/>
        <w:gridCol w:w="560"/>
      </w:tblGrid>
      <w:tr w:rsidR="006E395B" w:rsidRPr="00A62AA0" w:rsidTr="00947B5C">
        <w:tc>
          <w:tcPr>
            <w:tcW w:w="5778" w:type="dxa"/>
            <w:gridSpan w:val="2"/>
          </w:tcPr>
          <w:p w:rsidR="006E395B" w:rsidRPr="00A62AA0" w:rsidRDefault="006E395B" w:rsidP="0088729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395B" w:rsidRPr="00A62AA0" w:rsidRDefault="006E395B" w:rsidP="0088729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6E395B" w:rsidRPr="00A62AA0" w:rsidRDefault="006E395B" w:rsidP="0088729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7A9C" w:rsidTr="00947B5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5240" w:type="dxa"/>
          <w:wAfter w:w="560" w:type="dxa"/>
          <w:trHeight w:val="510"/>
        </w:trPr>
        <w:tc>
          <w:tcPr>
            <w:tcW w:w="4231" w:type="dxa"/>
            <w:gridSpan w:val="3"/>
          </w:tcPr>
          <w:p w:rsidR="00CA7A9C" w:rsidRDefault="00CA7A9C" w:rsidP="00CA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CA7A9C" w:rsidRDefault="00CA7A9C" w:rsidP="00CA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5E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CA7A9C" w:rsidRDefault="00CA7A9C" w:rsidP="00CA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 Новосибирской области</w:t>
            </w:r>
          </w:p>
          <w:p w:rsidR="00CA7A9C" w:rsidRDefault="00CA7A9C" w:rsidP="00CA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___июля 2020 г. № __</w:t>
            </w:r>
          </w:p>
          <w:p w:rsidR="00CA7A9C" w:rsidRDefault="00CA7A9C" w:rsidP="001D0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7A9C" w:rsidRDefault="00CA7A9C" w:rsidP="001D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FA3" w:rsidRDefault="001D0FA3" w:rsidP="001D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Default="005E1485" w:rsidP="005E1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6E395B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D50B3C">
        <w:rPr>
          <w:rFonts w:ascii="Times New Roman" w:hAnsi="Times New Roman" w:cs="Times New Roman"/>
          <w:sz w:val="28"/>
          <w:szCs w:val="28"/>
        </w:rPr>
        <w:t xml:space="preserve"> </w:t>
      </w:r>
      <w:r w:rsidR="003B33E4" w:rsidRPr="00DD6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бюджетам муниципальных образований Новосибирской области</w:t>
      </w:r>
      <w:r w:rsidR="003B33E4" w:rsidRPr="00DD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395B">
        <w:rPr>
          <w:rFonts w:ascii="Times New Roman" w:hAnsi="Times New Roman" w:cs="Times New Roman"/>
          <w:sz w:val="28"/>
          <w:szCs w:val="28"/>
        </w:rPr>
        <w:t>на реализацию мероприятий, имеющих приоритетное значение для жителей муниципальных образований Новосибирской области</w:t>
      </w:r>
    </w:p>
    <w:p w:rsidR="005E1485" w:rsidRDefault="005E1485" w:rsidP="005E1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485" w:rsidRPr="006E395B" w:rsidRDefault="005E1485" w:rsidP="005E1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485" w:rsidRDefault="005E1485" w:rsidP="005E14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дотации бюджету i-того муниципального образования Новосибирской области на</w:t>
      </w:r>
      <w:r w:rsidRPr="003872B3">
        <w:rPr>
          <w:rFonts w:ascii="Times New Roman" w:hAnsi="Times New Roman" w:cs="Times New Roman"/>
          <w:sz w:val="28"/>
          <w:szCs w:val="28"/>
        </w:rPr>
        <w:t xml:space="preserve"> реализацию мероприятий, имеющих приоритетное значение для жителей муниципальных образований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5E1485" w:rsidRDefault="005E1485" w:rsidP="005E14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1485" w:rsidRDefault="005E1485" w:rsidP="005E1485">
      <w:pPr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D93651"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(БОД*КЧЖ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Start"/>
      <w:r w:rsidRPr="00D93651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D936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БОД*КП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93651">
        <w:rPr>
          <w:rFonts w:ascii="Times New Roman" w:hAnsi="Times New Roman" w:cs="Times New Roman"/>
          <w:sz w:val="28"/>
          <w:szCs w:val="28"/>
        </w:rPr>
        <w:t>)</w:t>
      </w:r>
      <w:r w:rsidR="009D5E24">
        <w:rPr>
          <w:rFonts w:ascii="Times New Roman" w:hAnsi="Times New Roman" w:cs="Times New Roman"/>
          <w:sz w:val="28"/>
          <w:szCs w:val="28"/>
        </w:rPr>
        <w:t>,</w:t>
      </w:r>
    </w:p>
    <w:p w:rsidR="005E1485" w:rsidRDefault="005E1485" w:rsidP="005E14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485" w:rsidRDefault="005E1485" w:rsidP="005E14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E1485" w:rsidRDefault="005E1485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дотации бюджету i-того муниципального образования Новосибирской области;</w:t>
      </w:r>
    </w:p>
    <w:p w:rsidR="005E1485" w:rsidRDefault="005E1485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БОД – базовый </w:t>
      </w:r>
      <w:r w:rsidRPr="009434FB">
        <w:rPr>
          <w:rFonts w:ascii="Times New Roman" w:hAnsi="Times New Roman" w:cs="Times New Roman"/>
          <w:sz w:val="28"/>
          <w:szCs w:val="28"/>
        </w:rPr>
        <w:t>объем дотации</w:t>
      </w:r>
      <w:r>
        <w:rPr>
          <w:rFonts w:ascii="Times New Roman" w:hAnsi="Times New Roman" w:cs="Times New Roman"/>
          <w:sz w:val="28"/>
          <w:szCs w:val="28"/>
        </w:rPr>
        <w:t>, равный:</w:t>
      </w:r>
    </w:p>
    <w:p w:rsidR="00BE145D" w:rsidRDefault="005E1485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1 000,0 тыс. рублей </w:t>
      </w:r>
      <w:r w:rsidRPr="009434FB">
        <w:rPr>
          <w:rFonts w:ascii="Times New Roman" w:hAnsi="Times New Roman" w:cs="Times New Roman"/>
          <w:sz w:val="28"/>
          <w:szCs w:val="28"/>
        </w:rPr>
        <w:t>для муниципальных районов Новосибирской области</w:t>
      </w:r>
      <w:r w:rsidR="00BE145D">
        <w:rPr>
          <w:rFonts w:ascii="Times New Roman" w:hAnsi="Times New Roman" w:cs="Times New Roman"/>
          <w:sz w:val="28"/>
          <w:szCs w:val="28"/>
        </w:rPr>
        <w:t>;</w:t>
      </w:r>
    </w:p>
    <w:p w:rsidR="005E1485" w:rsidRDefault="00BE145D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2 000,0 тыс. рублей для</w:t>
      </w:r>
      <w:r w:rsidR="005E1485" w:rsidRPr="009434FB">
        <w:rPr>
          <w:rFonts w:ascii="Times New Roman" w:hAnsi="Times New Roman" w:cs="Times New Roman"/>
          <w:sz w:val="28"/>
          <w:szCs w:val="28"/>
        </w:rPr>
        <w:t xml:space="preserve"> городских округов Новосибирской области, с численнос</w:t>
      </w:r>
      <w:r w:rsidR="005E1485">
        <w:rPr>
          <w:rFonts w:ascii="Times New Roman" w:hAnsi="Times New Roman" w:cs="Times New Roman"/>
          <w:sz w:val="28"/>
          <w:szCs w:val="28"/>
        </w:rPr>
        <w:t>тью населения до 30 000 человек;</w:t>
      </w:r>
      <w:r w:rsidR="005E1485" w:rsidRPr="00943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485" w:rsidRDefault="005E1485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6 000,0 тыс. рублей</w:t>
      </w:r>
      <w:r w:rsidRPr="009434FB">
        <w:rPr>
          <w:rFonts w:ascii="Times New Roman" w:hAnsi="Times New Roman" w:cs="Times New Roman"/>
          <w:sz w:val="28"/>
          <w:szCs w:val="28"/>
        </w:rPr>
        <w:t xml:space="preserve"> для городских округов Новосибирской области с численност</w:t>
      </w:r>
      <w:r>
        <w:rPr>
          <w:rFonts w:ascii="Times New Roman" w:hAnsi="Times New Roman" w:cs="Times New Roman"/>
          <w:sz w:val="28"/>
          <w:szCs w:val="28"/>
        </w:rPr>
        <w:t xml:space="preserve">ью населения </w:t>
      </w:r>
      <w:r w:rsidR="00AA3488">
        <w:rPr>
          <w:rFonts w:ascii="Times New Roman" w:hAnsi="Times New Roman" w:cs="Times New Roman"/>
          <w:sz w:val="28"/>
          <w:szCs w:val="28"/>
        </w:rPr>
        <w:t xml:space="preserve">от 30 001 </w:t>
      </w:r>
      <w:r>
        <w:rPr>
          <w:rFonts w:ascii="Times New Roman" w:hAnsi="Times New Roman" w:cs="Times New Roman"/>
          <w:sz w:val="28"/>
          <w:szCs w:val="28"/>
        </w:rPr>
        <w:t>до 110 000 человек;</w:t>
      </w:r>
    </w:p>
    <w:p w:rsidR="005E1485" w:rsidRDefault="005E1485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25 000,0 тыс. рублей</w:t>
      </w:r>
      <w:r w:rsidRPr="009434FB">
        <w:rPr>
          <w:rFonts w:ascii="Times New Roman" w:hAnsi="Times New Roman" w:cs="Times New Roman"/>
          <w:sz w:val="28"/>
          <w:szCs w:val="28"/>
        </w:rPr>
        <w:t xml:space="preserve"> для городских округов Новосибирской области с численностью населения свыше 110 000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5D" w:rsidRDefault="005E1485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3651">
        <w:rPr>
          <w:rFonts w:ascii="Times New Roman" w:hAnsi="Times New Roman" w:cs="Times New Roman"/>
          <w:sz w:val="28"/>
          <w:szCs w:val="28"/>
        </w:rPr>
        <w:t>КЧЖi</w:t>
      </w:r>
      <w:proofErr w:type="spellEnd"/>
      <w:r w:rsidRPr="00D936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численности жителей </w:t>
      </w:r>
      <w:r w:rsidRPr="00D93651">
        <w:rPr>
          <w:rFonts w:ascii="Times New Roman" w:hAnsi="Times New Roman" w:cs="Times New Roman"/>
          <w:sz w:val="28"/>
          <w:szCs w:val="28"/>
        </w:rPr>
        <w:t>i-того муниципального образования Новосибирской области</w:t>
      </w:r>
      <w:r w:rsidR="00BE145D">
        <w:rPr>
          <w:rFonts w:ascii="Times New Roman" w:hAnsi="Times New Roman" w:cs="Times New Roman"/>
          <w:sz w:val="28"/>
          <w:szCs w:val="28"/>
        </w:rPr>
        <w:t>, равный:</w:t>
      </w:r>
    </w:p>
    <w:p w:rsidR="005E1485" w:rsidRDefault="00BE145D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10 000 человек - 1</w:t>
      </w:r>
      <w:r w:rsidR="005E1485" w:rsidRPr="00D93651">
        <w:rPr>
          <w:rFonts w:ascii="Times New Roman" w:hAnsi="Times New Roman" w:cs="Times New Roman"/>
          <w:sz w:val="28"/>
          <w:szCs w:val="28"/>
        </w:rPr>
        <w:t>;</w:t>
      </w:r>
    </w:p>
    <w:p w:rsidR="00BE145D" w:rsidRDefault="00BE145D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10 001 до 20 000 человек – 2;</w:t>
      </w:r>
    </w:p>
    <w:p w:rsidR="00BE145D" w:rsidRDefault="00BE145D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20 001 до 50 000 человек – 3;</w:t>
      </w:r>
    </w:p>
    <w:p w:rsidR="00BE145D" w:rsidRDefault="00BE145D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свыше 50 000 человек – 4.</w:t>
      </w:r>
    </w:p>
    <w:p w:rsidR="009D5E24" w:rsidRDefault="005E1485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936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коэффициент, учитывающий участие жителей </w:t>
      </w:r>
      <w:r w:rsidRPr="00D93651">
        <w:rPr>
          <w:rFonts w:ascii="Times New Roman" w:hAnsi="Times New Roman" w:cs="Times New Roman"/>
          <w:sz w:val="28"/>
          <w:szCs w:val="28"/>
        </w:rPr>
        <w:t>i-того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Новосибирской области в </w:t>
      </w:r>
      <w:r w:rsidR="00AA3488">
        <w:rPr>
          <w:rFonts w:ascii="Times New Roman" w:hAnsi="Times New Roman" w:cs="Times New Roman"/>
          <w:sz w:val="28"/>
          <w:szCs w:val="28"/>
        </w:rPr>
        <w:t xml:space="preserve">анкетировании </w:t>
      </w:r>
      <w:r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r w:rsidRPr="009434FB">
        <w:rPr>
          <w:rFonts w:ascii="Times New Roman" w:hAnsi="Times New Roman" w:cs="Times New Roman"/>
          <w:sz w:val="28"/>
          <w:szCs w:val="28"/>
        </w:rPr>
        <w:t>мероприятий, имеющих приоритетное значение для жителей муниципальных образований Новосибирской области</w:t>
      </w:r>
      <w:r w:rsidR="00AA3488">
        <w:rPr>
          <w:rFonts w:ascii="Times New Roman" w:hAnsi="Times New Roman" w:cs="Times New Roman"/>
          <w:sz w:val="28"/>
          <w:szCs w:val="28"/>
        </w:rPr>
        <w:t xml:space="preserve"> (далее – анкетирование), рассчитываемый как соотношение количества участников анкетирования в </w:t>
      </w:r>
      <w:r w:rsidR="00AA3488" w:rsidRPr="00D93651">
        <w:rPr>
          <w:rFonts w:ascii="Times New Roman" w:hAnsi="Times New Roman" w:cs="Times New Roman"/>
          <w:sz w:val="28"/>
          <w:szCs w:val="28"/>
        </w:rPr>
        <w:t>i-то</w:t>
      </w:r>
      <w:r w:rsidR="00AA3488">
        <w:rPr>
          <w:rFonts w:ascii="Times New Roman" w:hAnsi="Times New Roman" w:cs="Times New Roman"/>
          <w:sz w:val="28"/>
          <w:szCs w:val="28"/>
        </w:rPr>
        <w:t>м</w:t>
      </w:r>
      <w:r w:rsidR="00AA3488" w:rsidRPr="00D936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A3488">
        <w:rPr>
          <w:rFonts w:ascii="Times New Roman" w:hAnsi="Times New Roman" w:cs="Times New Roman"/>
          <w:sz w:val="28"/>
          <w:szCs w:val="28"/>
        </w:rPr>
        <w:t>м</w:t>
      </w:r>
      <w:r w:rsidR="00AA3488" w:rsidRPr="00D93651">
        <w:rPr>
          <w:rFonts w:ascii="Times New Roman" w:hAnsi="Times New Roman" w:cs="Times New Roman"/>
          <w:sz w:val="28"/>
          <w:szCs w:val="28"/>
        </w:rPr>
        <w:t xml:space="preserve"> об</w:t>
      </w:r>
      <w:r w:rsidR="00AA3488">
        <w:rPr>
          <w:rFonts w:ascii="Times New Roman" w:hAnsi="Times New Roman" w:cs="Times New Roman"/>
          <w:sz w:val="28"/>
          <w:szCs w:val="28"/>
        </w:rPr>
        <w:t xml:space="preserve">разовании Новосибирской области к количеству лиц, обладающих активным избирательным правом в </w:t>
      </w:r>
      <w:r w:rsidR="00AA3488" w:rsidRPr="00D93651">
        <w:rPr>
          <w:rFonts w:ascii="Times New Roman" w:hAnsi="Times New Roman" w:cs="Times New Roman"/>
          <w:sz w:val="28"/>
          <w:szCs w:val="28"/>
        </w:rPr>
        <w:t>i-то</w:t>
      </w:r>
      <w:r w:rsidR="00AA3488">
        <w:rPr>
          <w:rFonts w:ascii="Times New Roman" w:hAnsi="Times New Roman" w:cs="Times New Roman"/>
          <w:sz w:val="28"/>
          <w:szCs w:val="28"/>
        </w:rPr>
        <w:t>м</w:t>
      </w:r>
      <w:r w:rsidR="00AA3488" w:rsidRPr="00D936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A3488">
        <w:rPr>
          <w:rFonts w:ascii="Times New Roman" w:hAnsi="Times New Roman" w:cs="Times New Roman"/>
          <w:sz w:val="28"/>
          <w:szCs w:val="28"/>
        </w:rPr>
        <w:t>м</w:t>
      </w:r>
      <w:r w:rsidR="00AA3488" w:rsidRPr="00D93651">
        <w:rPr>
          <w:rFonts w:ascii="Times New Roman" w:hAnsi="Times New Roman" w:cs="Times New Roman"/>
          <w:sz w:val="28"/>
          <w:szCs w:val="28"/>
        </w:rPr>
        <w:t xml:space="preserve"> об</w:t>
      </w:r>
      <w:r w:rsidR="00AA3488">
        <w:rPr>
          <w:rFonts w:ascii="Times New Roman" w:hAnsi="Times New Roman" w:cs="Times New Roman"/>
          <w:sz w:val="28"/>
          <w:szCs w:val="28"/>
        </w:rPr>
        <w:t>разовании Новосибирской области</w:t>
      </w:r>
      <w:r w:rsidR="009D5E24">
        <w:rPr>
          <w:rFonts w:ascii="Times New Roman" w:hAnsi="Times New Roman" w:cs="Times New Roman"/>
          <w:sz w:val="28"/>
          <w:szCs w:val="28"/>
        </w:rPr>
        <w:t>, равный:</w:t>
      </w:r>
    </w:p>
    <w:p w:rsidR="009D5E24" w:rsidRDefault="009D5E24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10 % - 1;</w:t>
      </w:r>
    </w:p>
    <w:p w:rsidR="009D5E24" w:rsidRDefault="009D5E24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до 20 % - 2;</w:t>
      </w:r>
    </w:p>
    <w:p w:rsidR="009D5E24" w:rsidRDefault="009D5E24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 до 30 % - 3;</w:t>
      </w:r>
    </w:p>
    <w:p w:rsidR="009D5E24" w:rsidRDefault="009D5E24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до 40 % - 4;</w:t>
      </w:r>
    </w:p>
    <w:p w:rsidR="009D5E24" w:rsidRDefault="009D5E24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41 до 50 % - 5;</w:t>
      </w:r>
    </w:p>
    <w:p w:rsidR="005E1485" w:rsidRDefault="009D5E24" w:rsidP="005E14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51 % - 6</w:t>
      </w:r>
      <w:r w:rsidR="005E1485">
        <w:rPr>
          <w:rFonts w:ascii="Times New Roman" w:hAnsi="Times New Roman" w:cs="Times New Roman"/>
          <w:sz w:val="28"/>
          <w:szCs w:val="28"/>
        </w:rPr>
        <w:t>.</w:t>
      </w:r>
    </w:p>
    <w:p w:rsidR="009D5E24" w:rsidRDefault="009D5E24" w:rsidP="009D5E24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24" w:rsidRDefault="009D5E24" w:rsidP="009D5E24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24" w:rsidRDefault="009D5E24" w:rsidP="009D5E24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24" w:rsidRDefault="009D5E24" w:rsidP="009D5E24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24" w:rsidRDefault="009D5E24" w:rsidP="009D5E24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24" w:rsidRPr="00F034CB" w:rsidRDefault="009D5E24" w:rsidP="009D5E24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69" w:rsidRPr="002B0C69" w:rsidRDefault="002B0C69" w:rsidP="0001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F7B" w:rsidRPr="00BD0F7B" w:rsidRDefault="00BD0F7B" w:rsidP="00BD0F7B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9C" w:rsidRDefault="00CA7A9C" w:rsidP="006E395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282"/>
        <w:tblW w:w="0" w:type="auto"/>
        <w:tblLook w:val="0000" w:firstRow="0" w:lastRow="0" w:firstColumn="0" w:lastColumn="0" w:noHBand="0" w:noVBand="0"/>
      </w:tblPr>
      <w:tblGrid>
        <w:gridCol w:w="4508"/>
      </w:tblGrid>
      <w:tr w:rsidR="00CA7A9C" w:rsidTr="000E7ADE">
        <w:trPr>
          <w:trHeight w:val="2120"/>
        </w:trPr>
        <w:tc>
          <w:tcPr>
            <w:tcW w:w="4508" w:type="dxa"/>
          </w:tcPr>
          <w:p w:rsidR="00947B5C" w:rsidRDefault="00947B5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B5C" w:rsidRDefault="00947B5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B5C" w:rsidRDefault="00947B5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B5C" w:rsidRDefault="00947B5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B5C" w:rsidRDefault="00947B5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9C" w:rsidRPr="00CA7A9C" w:rsidRDefault="00CA7A9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CA7A9C" w:rsidRPr="00CA7A9C" w:rsidRDefault="00CA7A9C" w:rsidP="00CA7A9C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9D5E2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CA7A9C" w:rsidRPr="00CA7A9C" w:rsidRDefault="00CA7A9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A9C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Новосибирской области</w:t>
            </w:r>
          </w:p>
          <w:p w:rsidR="00CA7A9C" w:rsidRDefault="00CA7A9C" w:rsidP="00CA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A9C">
              <w:rPr>
                <w:rFonts w:ascii="Times New Roman" w:hAnsi="Times New Roman" w:cs="Times New Roman"/>
                <w:sz w:val="28"/>
                <w:szCs w:val="28"/>
              </w:rPr>
              <w:t>от ___июля 2020 г. № __</w:t>
            </w:r>
          </w:p>
        </w:tc>
      </w:tr>
    </w:tbl>
    <w:p w:rsidR="00CA7A9C" w:rsidRDefault="00CA7A9C" w:rsidP="006E395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A7A9C" w:rsidRDefault="00CA7A9C" w:rsidP="006E395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D3B" w:rsidRPr="00BD0F7B" w:rsidRDefault="004E7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7A9C" w:rsidRDefault="00CA7A9C" w:rsidP="006E3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A9C" w:rsidRDefault="00CA7A9C" w:rsidP="00CA7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A9C" w:rsidRDefault="00CA7A9C" w:rsidP="006E3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A9C" w:rsidRDefault="00CA7A9C" w:rsidP="006E3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B5C" w:rsidRDefault="00947B5C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5C" w:rsidRDefault="00947B5C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5C" w:rsidRDefault="00947B5C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5C" w:rsidRDefault="00947B5C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B5C" w:rsidRDefault="00947B5C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Pr="00166EBC" w:rsidRDefault="005E1485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5E1485" w:rsidRDefault="005E1485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6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Pr="00166EB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етам муниципальных образований Н</w:t>
      </w:r>
      <w:r w:rsidRPr="00166E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6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16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мероприятий</w:t>
      </w:r>
      <w:r w:rsidRPr="00F075D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приоритетное значение для жителей муниципальных образований Новосибирской области</w:t>
      </w:r>
    </w:p>
    <w:p w:rsidR="005E1485" w:rsidRDefault="005E1485" w:rsidP="005E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Pr="00596CC3" w:rsidRDefault="005E1485" w:rsidP="005E1485">
      <w:pPr>
        <w:pStyle w:val="a5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бюджетам муниципальных образований 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мероприятий, имеющих приоритетное значение для жителей муниципальных образований Новосибирской области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138.4 Бюджетного кодекса Российской Федерации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устанавливают порядок предоставления дотаций </w:t>
      </w:r>
      <w:r w:rsidR="00DD6D81"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муниципальных образований Новосибирской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D81"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D81"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мероприятий, имеющих приоритетное значение для жителей муниципальных образований Новосибирской области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</w:t>
      </w:r>
      <w:r w:rsidR="005E527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предоставления и цели использ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485" w:rsidRPr="00285AD4" w:rsidRDefault="005E1485" w:rsidP="005E1485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мероприятиями, имеющими приоритетное значение для жителей муниципальных образований Новосибирской области, понимаются 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направления развития территорий муниципальных образований Новосибирской области, 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с учетом мнения жителей 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Новосибирской области, 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проведения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анкетирования по вопросу определения приоритетных направлений развития территорий муниципальных образований </w:t>
      </w:r>
      <w:r w:rsidR="00F607D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(далее – анкетирование)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485" w:rsidRPr="00F034CB" w:rsidRDefault="005E1485" w:rsidP="005E1485">
      <w:pPr>
        <w:pStyle w:val="a5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</w:t>
      </w:r>
      <w:r w:rsidRPr="00D5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мероприятий, имеющих приоритетное значение для жителей муниципальных образований Новосибирской области, (далее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предоставляются с целью реализации на территории муниципальных образований Новосибирской области мероприятий, </w:t>
      </w:r>
      <w:r w:rsidR="00DD6D81" w:rsidRPr="00596C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приоритетное значение для жителей муниципальных образований Новосибирской области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анкетированием</w:t>
      </w:r>
      <w:r w:rsidRPr="0028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485" w:rsidRPr="003E1374" w:rsidRDefault="005E1485" w:rsidP="005E1485">
      <w:pPr>
        <w:pStyle w:val="a5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Дотации </w:t>
      </w:r>
      <w:r w:rsidRPr="003E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образованиям Новосибирской области предоставляются министерством региональной политики Новосибирской области (далее - министерство) при условии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Pr="003E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E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администрациями </w:t>
      </w:r>
      <w:r w:rsidRPr="003E13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образований Новосибирской области соглашений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д</w:t>
      </w:r>
      <w:r w:rsidRPr="00D5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отации</w:t>
      </w:r>
      <w:r w:rsidRPr="003E1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485" w:rsidRDefault="00DD6D81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1485"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="005E1485"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из муниципальных образований Новосибирской области 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5E1485"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методикой распределения 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="005E1485"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бюджетам муниципальных образований Новосибирской области</w:t>
      </w:r>
      <w:r w:rsidRPr="00DD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85"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E1485" w:rsidRPr="002B0C69">
        <w:t xml:space="preserve"> </w:t>
      </w:r>
      <w:r w:rsidR="005E1485"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мероприятий, имеющих приоритетное значение для жителей муниципальных образований Новосибирской области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485" w:rsidRPr="006F1BA5" w:rsidRDefault="00DD6D81" w:rsidP="005E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1485" w:rsidRPr="006F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дотаций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в </w:t>
      </w:r>
      <w:r w:rsidR="005E1485" w:rsidRPr="006F1BA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E1485" w:rsidRPr="006F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</w:t>
      </w:r>
      <w:r w:rsidR="00AA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сумм, определенных в соответствии с распределением дотаций </w:t>
      </w:r>
      <w:r w:rsidR="00AA6EF7"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</w:t>
      </w:r>
      <w:r w:rsidR="00AA6EF7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Новосибирской</w:t>
      </w:r>
      <w:r w:rsidR="00AA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EF7" w:rsidRPr="001D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AA6EF7"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мероприятий, им</w:t>
      </w:r>
      <w:r w:rsidR="00AA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еющих приоритетное значение для </w:t>
      </w:r>
      <w:r w:rsidR="00AA6EF7"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муниципальных образований Новосибирской области</w:t>
      </w:r>
      <w:r w:rsidR="00AA6E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настоящим постановлением и</w:t>
      </w:r>
      <w:r w:rsidR="00AA6EF7" w:rsidRPr="006F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485" w:rsidRPr="006F1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соглашений о предоставлении дотаций на осуществление мероприятий, имеющих приоритетное значение для жителей муниципальных образований Новосибирской области.</w:t>
      </w:r>
    </w:p>
    <w:p w:rsidR="005E1485" w:rsidRPr="006F1BA5" w:rsidRDefault="00DD6D81" w:rsidP="005E1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1485" w:rsidRPr="006F1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должно содержать следующие положения:</w:t>
      </w:r>
    </w:p>
    <w:p w:rsidR="005E1485" w:rsidRPr="002B0C69" w:rsidRDefault="005E1485" w:rsidP="005E14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размер и целевое назначение </w:t>
      </w:r>
      <w:r w:rsidRPr="001E3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485" w:rsidRPr="002B0C69" w:rsidRDefault="005E1485" w:rsidP="005E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 за нарушение условий соглашения;</w:t>
      </w:r>
    </w:p>
    <w:p w:rsidR="005E1485" w:rsidRPr="002B0C69" w:rsidRDefault="005E1485" w:rsidP="005E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формы, сроки и порядок предоставления отчетности об использовании </w:t>
      </w:r>
      <w:r w:rsidRPr="001E3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485" w:rsidRPr="002B0C69" w:rsidRDefault="005E1485" w:rsidP="005E1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контроль за выполнением муниципальными образованиями Новосибирской области обязательств, предусмотренных соглашением;</w:t>
      </w:r>
    </w:p>
    <w:p w:rsidR="005E1485" w:rsidRPr="002B0C69" w:rsidRDefault="005E1485" w:rsidP="005E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возврат </w:t>
      </w:r>
      <w:r w:rsidRPr="001E3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областной бюджет Новосибирской области в случае их нецелевого или неполного использования;</w:t>
      </w:r>
    </w:p>
    <w:p w:rsidR="005E1485" w:rsidRPr="00F034CB" w:rsidRDefault="005E1485" w:rsidP="005E1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порядок возврата бюджетных средств в областной бюджет </w:t>
      </w:r>
      <w:r w:rsidR="00AA6EF7"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135AAD">
        <w:t xml:space="preserve"> </w:t>
      </w:r>
      <w:r w:rsidRPr="00135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нецелевого или неполного использования</w:t>
      </w:r>
      <w:r w:rsidRPr="002B0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485" w:rsidRDefault="00DD6D81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1485"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</w:t>
      </w:r>
      <w:r w:rsidR="005E1485" w:rsidRPr="001E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дотаций </w:t>
      </w:r>
      <w:r w:rsidR="005E1485"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лицевые счета органов местного самоуправления муниципальных образований Новосибирской области производится министерством в течение 10 рабочих дней с момента заключения соглашения.</w:t>
      </w:r>
    </w:p>
    <w:p w:rsidR="005E1485" w:rsidRDefault="00DD6D81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1485"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</w:t>
      </w:r>
      <w:r w:rsidR="005E14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самоуправления</w:t>
      </w:r>
      <w:r w:rsidR="005E1485"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нецелевое использование бюджетных средств и представление недостоверных сведений в соответствии с законодательством Российской Федерации.</w:t>
      </w: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6E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соблюдением органами местного самоуправления муниципальных образований Новосибирской области условий, целей и порядка предоставления </w:t>
      </w:r>
      <w:r w:rsidRPr="001E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дотаций </w:t>
      </w:r>
      <w:r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 и органами государственного финансового контроля.</w:t>
      </w: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6E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нецелевого использования получателями бюджетных средств они подлежат возврату в областной бюджет Новосибирской области в порядке, предусмотренном бюджетным законодательством Российской Федерации.</w:t>
      </w: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6E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использованные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.01.2021</w:t>
      </w:r>
      <w:r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остатки </w:t>
      </w:r>
      <w:r w:rsidRPr="001E3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01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возврату в областной бюджет Новосибирской области в соответствии с законодательством Российской Федерации и Новосибирской области.</w:t>
      </w: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85" w:rsidRDefault="005E1485" w:rsidP="005E148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9C" w:rsidRDefault="00CA7A9C" w:rsidP="003872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282"/>
        <w:tblW w:w="0" w:type="auto"/>
        <w:tblLook w:val="0000" w:firstRow="0" w:lastRow="0" w:firstColumn="0" w:lastColumn="0" w:noHBand="0" w:noVBand="0"/>
      </w:tblPr>
      <w:tblGrid>
        <w:gridCol w:w="4083"/>
      </w:tblGrid>
      <w:tr w:rsidR="00CA7A9C" w:rsidTr="000E7ADE">
        <w:trPr>
          <w:trHeight w:val="2120"/>
        </w:trPr>
        <w:tc>
          <w:tcPr>
            <w:tcW w:w="4083" w:type="dxa"/>
          </w:tcPr>
          <w:p w:rsidR="00CA7A9C" w:rsidRPr="00CA7A9C" w:rsidRDefault="00CA7A9C" w:rsidP="008872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CA7A9C" w:rsidRPr="00CA7A9C" w:rsidRDefault="00CA7A9C" w:rsidP="00887290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AA6E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CA7A9C" w:rsidRPr="00CA7A9C" w:rsidRDefault="00CA7A9C" w:rsidP="008872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A9C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Новосибирской области</w:t>
            </w:r>
          </w:p>
          <w:p w:rsidR="00CA7A9C" w:rsidRDefault="00CA7A9C" w:rsidP="008872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A9C">
              <w:rPr>
                <w:rFonts w:ascii="Times New Roman" w:hAnsi="Times New Roman" w:cs="Times New Roman"/>
                <w:sz w:val="28"/>
                <w:szCs w:val="28"/>
              </w:rPr>
              <w:t>от ___июля 2020 г. № __</w:t>
            </w:r>
          </w:p>
        </w:tc>
      </w:tr>
    </w:tbl>
    <w:p w:rsidR="002F33E5" w:rsidRDefault="002F33E5" w:rsidP="00CA7A9C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A7A9C" w:rsidRDefault="00CA7A9C" w:rsidP="00CA7A9C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A7A9C" w:rsidRDefault="00CA7A9C" w:rsidP="00CA7A9C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A7A9C" w:rsidRDefault="00CA7A9C" w:rsidP="00CA7A9C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2F33E5" w:rsidP="002F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2F33E5">
        <w:rPr>
          <w:rFonts w:ascii="Times New Roman" w:hAnsi="Times New Roman" w:cs="Times New Roman"/>
          <w:sz w:val="28"/>
          <w:szCs w:val="28"/>
        </w:rPr>
        <w:t xml:space="preserve"> </w:t>
      </w:r>
      <w:r w:rsidR="001E3FFC" w:rsidRPr="001E3FFC">
        <w:rPr>
          <w:rFonts w:ascii="Times New Roman" w:hAnsi="Times New Roman" w:cs="Times New Roman"/>
          <w:sz w:val="28"/>
          <w:szCs w:val="28"/>
        </w:rPr>
        <w:t xml:space="preserve">дотаций </w:t>
      </w:r>
      <w:r w:rsidR="00BB334F" w:rsidRPr="00AA6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бюджетам муниципальных образований Новосибирской области </w:t>
      </w:r>
      <w:r w:rsidRPr="002F33E5">
        <w:rPr>
          <w:rFonts w:ascii="Times New Roman" w:hAnsi="Times New Roman" w:cs="Times New Roman"/>
          <w:sz w:val="28"/>
          <w:szCs w:val="28"/>
        </w:rPr>
        <w:t>на реализацию мероприятий, имеющих приоритетное значение для жителей муниципальных образований Новосибирской области</w:t>
      </w:r>
    </w:p>
    <w:p w:rsidR="002F33E5" w:rsidRDefault="002F33E5" w:rsidP="002F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3E5" w:rsidRPr="002F33E5" w:rsidRDefault="002F33E5" w:rsidP="002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6237"/>
        <w:gridCol w:w="1984"/>
      </w:tblGrid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2F33E5" w:rsidRDefault="001E3FFC" w:rsidP="00887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(городского округа)</w:t>
            </w:r>
          </w:p>
        </w:tc>
        <w:tc>
          <w:tcPr>
            <w:tcW w:w="1984" w:type="dxa"/>
          </w:tcPr>
          <w:p w:rsidR="001E3FFC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</w:tcPr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Барабинский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Болотнинский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Венгеровский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Доволенский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Здвинский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2F33E5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  <w:trHeight w:val="241"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Карасукский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Каргатский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Колыванский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Коченевский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Кочковский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Краснозерский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Кыштовский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Маслянинский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Ордынский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Сузунский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Татарский</w:t>
            </w:r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Тогучинский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Убинский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Усть-Таркский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Чановский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Чистоозерный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237" w:type="dxa"/>
          </w:tcPr>
          <w:p w:rsidR="001E3FFC" w:rsidRPr="002F33E5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Чулымский</w:t>
            </w:r>
            <w:proofErr w:type="spellEnd"/>
            <w:r>
              <w:t xml:space="preserve"> </w:t>
            </w: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237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Бердск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237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</w:t>
            </w:r>
            <w:proofErr w:type="spellEnd"/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237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 Кольцово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237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3FFC" w:rsidRPr="002F33E5" w:rsidTr="00887290">
        <w:trPr>
          <w:cantSplit/>
        </w:trPr>
        <w:tc>
          <w:tcPr>
            <w:tcW w:w="738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237" w:type="dxa"/>
          </w:tcPr>
          <w:p w:rsidR="001E3FFC" w:rsidRPr="006C32D9" w:rsidRDefault="001E3FFC" w:rsidP="0088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Обь</w:t>
            </w:r>
          </w:p>
        </w:tc>
        <w:tc>
          <w:tcPr>
            <w:tcW w:w="1984" w:type="dxa"/>
          </w:tcPr>
          <w:p w:rsidR="001E3FFC" w:rsidRPr="00FF3544" w:rsidRDefault="001E3FFC" w:rsidP="0088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E3FFC" w:rsidRPr="002F33E5" w:rsidRDefault="001E3FFC" w:rsidP="001E3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33E5" w:rsidRPr="002F33E5" w:rsidRDefault="002F33E5" w:rsidP="002F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48F" w:rsidRPr="002F33E5" w:rsidRDefault="00A0448F" w:rsidP="002F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448F" w:rsidRDefault="00A0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0448F" w:rsidSect="005865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3D5"/>
    <w:multiLevelType w:val="hybridMultilevel"/>
    <w:tmpl w:val="9C7CB828"/>
    <w:lvl w:ilvl="0" w:tplc="9EAA8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1F5E40"/>
    <w:multiLevelType w:val="hybridMultilevel"/>
    <w:tmpl w:val="AF0CEC06"/>
    <w:lvl w:ilvl="0" w:tplc="FEDA855C">
      <w:start w:val="1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DB002C8"/>
    <w:multiLevelType w:val="hybridMultilevel"/>
    <w:tmpl w:val="2B48F55C"/>
    <w:lvl w:ilvl="0" w:tplc="2AB4B4DE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EB5031"/>
    <w:multiLevelType w:val="hybridMultilevel"/>
    <w:tmpl w:val="6BE6EB9A"/>
    <w:lvl w:ilvl="0" w:tplc="6E08A9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9C5122"/>
    <w:multiLevelType w:val="hybridMultilevel"/>
    <w:tmpl w:val="44EECE40"/>
    <w:lvl w:ilvl="0" w:tplc="ED7C5A0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6D3888"/>
    <w:multiLevelType w:val="hybridMultilevel"/>
    <w:tmpl w:val="780498DC"/>
    <w:lvl w:ilvl="0" w:tplc="AC105B9A">
      <w:start w:val="1"/>
      <w:numFmt w:val="decimal"/>
      <w:lvlText w:val="%1."/>
      <w:lvlJc w:val="left"/>
      <w:pPr>
        <w:ind w:left="101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6E50D48"/>
    <w:multiLevelType w:val="hybridMultilevel"/>
    <w:tmpl w:val="7FFC489C"/>
    <w:lvl w:ilvl="0" w:tplc="D2384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F022C3"/>
    <w:multiLevelType w:val="hybridMultilevel"/>
    <w:tmpl w:val="3F7CD60E"/>
    <w:lvl w:ilvl="0" w:tplc="F7D2FFA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F73E09"/>
    <w:multiLevelType w:val="hybridMultilevel"/>
    <w:tmpl w:val="211EF996"/>
    <w:lvl w:ilvl="0" w:tplc="606A4F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BFE1640"/>
    <w:multiLevelType w:val="hybridMultilevel"/>
    <w:tmpl w:val="B79C6218"/>
    <w:lvl w:ilvl="0" w:tplc="CC48A198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3B"/>
    <w:rsid w:val="00010397"/>
    <w:rsid w:val="000139CB"/>
    <w:rsid w:val="000C201A"/>
    <w:rsid w:val="000E7ADE"/>
    <w:rsid w:val="0011072C"/>
    <w:rsid w:val="00122BA2"/>
    <w:rsid w:val="001262B7"/>
    <w:rsid w:val="00135AAD"/>
    <w:rsid w:val="00166EBC"/>
    <w:rsid w:val="00170AD2"/>
    <w:rsid w:val="001749DE"/>
    <w:rsid w:val="001D0FA3"/>
    <w:rsid w:val="001D5FCC"/>
    <w:rsid w:val="001E3FFC"/>
    <w:rsid w:val="001F7D7C"/>
    <w:rsid w:val="002335B8"/>
    <w:rsid w:val="00285AD4"/>
    <w:rsid w:val="002A3F70"/>
    <w:rsid w:val="002B0C69"/>
    <w:rsid w:val="002F33E5"/>
    <w:rsid w:val="002F4378"/>
    <w:rsid w:val="002F4992"/>
    <w:rsid w:val="002F612D"/>
    <w:rsid w:val="003146EB"/>
    <w:rsid w:val="003872B3"/>
    <w:rsid w:val="003B33E4"/>
    <w:rsid w:val="003D0371"/>
    <w:rsid w:val="003D0EAB"/>
    <w:rsid w:val="003E1374"/>
    <w:rsid w:val="00407B72"/>
    <w:rsid w:val="00421887"/>
    <w:rsid w:val="004655E3"/>
    <w:rsid w:val="004758AA"/>
    <w:rsid w:val="00476361"/>
    <w:rsid w:val="00476F77"/>
    <w:rsid w:val="00480092"/>
    <w:rsid w:val="004E4619"/>
    <w:rsid w:val="004E7D3B"/>
    <w:rsid w:val="005027F6"/>
    <w:rsid w:val="00516E43"/>
    <w:rsid w:val="00523B77"/>
    <w:rsid w:val="005246D1"/>
    <w:rsid w:val="00543230"/>
    <w:rsid w:val="005628A4"/>
    <w:rsid w:val="005865C1"/>
    <w:rsid w:val="00596CC3"/>
    <w:rsid w:val="005E1485"/>
    <w:rsid w:val="005E5271"/>
    <w:rsid w:val="00643C92"/>
    <w:rsid w:val="006931EE"/>
    <w:rsid w:val="006B3930"/>
    <w:rsid w:val="006B45E4"/>
    <w:rsid w:val="006C32D9"/>
    <w:rsid w:val="006C4538"/>
    <w:rsid w:val="006E1312"/>
    <w:rsid w:val="006E395B"/>
    <w:rsid w:val="006F1BA5"/>
    <w:rsid w:val="006F392E"/>
    <w:rsid w:val="00730EB7"/>
    <w:rsid w:val="00754C36"/>
    <w:rsid w:val="007970EB"/>
    <w:rsid w:val="007B40A3"/>
    <w:rsid w:val="00851B38"/>
    <w:rsid w:val="008E7EBA"/>
    <w:rsid w:val="00910CA3"/>
    <w:rsid w:val="009434FB"/>
    <w:rsid w:val="00947B5C"/>
    <w:rsid w:val="00960937"/>
    <w:rsid w:val="009D52C0"/>
    <w:rsid w:val="009D5E24"/>
    <w:rsid w:val="009E1750"/>
    <w:rsid w:val="009E2DDB"/>
    <w:rsid w:val="00A021A4"/>
    <w:rsid w:val="00A0448F"/>
    <w:rsid w:val="00A4348F"/>
    <w:rsid w:val="00A62AA0"/>
    <w:rsid w:val="00A72B39"/>
    <w:rsid w:val="00AA3488"/>
    <w:rsid w:val="00AA6EF7"/>
    <w:rsid w:val="00AD723B"/>
    <w:rsid w:val="00AE27E8"/>
    <w:rsid w:val="00BB334F"/>
    <w:rsid w:val="00BD0F7B"/>
    <w:rsid w:val="00BE145D"/>
    <w:rsid w:val="00BE7FFD"/>
    <w:rsid w:val="00BF0CCA"/>
    <w:rsid w:val="00BF6497"/>
    <w:rsid w:val="00C3325F"/>
    <w:rsid w:val="00C57C40"/>
    <w:rsid w:val="00C76BC0"/>
    <w:rsid w:val="00CA4B52"/>
    <w:rsid w:val="00CA7A9C"/>
    <w:rsid w:val="00CD158F"/>
    <w:rsid w:val="00CD65FD"/>
    <w:rsid w:val="00D04A08"/>
    <w:rsid w:val="00D151DA"/>
    <w:rsid w:val="00D175F1"/>
    <w:rsid w:val="00D50B3C"/>
    <w:rsid w:val="00D626EA"/>
    <w:rsid w:val="00D84AEE"/>
    <w:rsid w:val="00DD6D81"/>
    <w:rsid w:val="00E1756D"/>
    <w:rsid w:val="00E338B3"/>
    <w:rsid w:val="00E75231"/>
    <w:rsid w:val="00E8355C"/>
    <w:rsid w:val="00E93086"/>
    <w:rsid w:val="00E93D22"/>
    <w:rsid w:val="00EC5A5E"/>
    <w:rsid w:val="00F034CB"/>
    <w:rsid w:val="00F075DA"/>
    <w:rsid w:val="00F11172"/>
    <w:rsid w:val="00F175B2"/>
    <w:rsid w:val="00F417D5"/>
    <w:rsid w:val="00F607D9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425"/>
  <w15:docId w15:val="{23C253C9-76B9-42A3-AFCC-8172E7B0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2673-E406-49BB-A5D4-343A3229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8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Шикула Андрей Федорович</dc:creator>
  <cp:lastModifiedBy>Шикула Андрей Федорович</cp:lastModifiedBy>
  <cp:revision>41</cp:revision>
  <cp:lastPrinted>2020-07-14T07:51:00Z</cp:lastPrinted>
  <dcterms:created xsi:type="dcterms:W3CDTF">2020-03-18T05:04:00Z</dcterms:created>
  <dcterms:modified xsi:type="dcterms:W3CDTF">2020-07-14T10:38:00Z</dcterms:modified>
</cp:coreProperties>
</file>