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039" w:rsidRPr="000B7CDB" w:rsidRDefault="00DF7039" w:rsidP="00DF7039">
      <w:pPr>
        <w:tabs>
          <w:tab w:val="left" w:pos="5040"/>
          <w:tab w:val="left" w:pos="6521"/>
        </w:tabs>
        <w:snapToGrid/>
        <w:spacing w:before="0" w:after="0"/>
        <w:ind w:left="5954"/>
        <w:jc w:val="center"/>
        <w:rPr>
          <w:color w:val="000000" w:themeColor="text1"/>
          <w:sz w:val="28"/>
          <w:szCs w:val="28"/>
          <w:lang w:eastAsia="en-US"/>
        </w:rPr>
      </w:pPr>
      <w:r w:rsidRPr="000B7CDB">
        <w:rPr>
          <w:color w:val="000000" w:themeColor="text1"/>
          <w:sz w:val="28"/>
          <w:szCs w:val="28"/>
          <w:lang w:eastAsia="en-US"/>
        </w:rPr>
        <w:t>Проект постановления</w:t>
      </w:r>
    </w:p>
    <w:p w:rsidR="00DF7039" w:rsidRPr="000B7CDB" w:rsidRDefault="00DF7039" w:rsidP="00DF7039">
      <w:pPr>
        <w:tabs>
          <w:tab w:val="left" w:pos="709"/>
        </w:tabs>
        <w:snapToGrid/>
        <w:spacing w:before="0" w:after="0"/>
        <w:ind w:left="5954"/>
        <w:jc w:val="center"/>
        <w:rPr>
          <w:color w:val="000000" w:themeColor="text1"/>
          <w:sz w:val="28"/>
          <w:szCs w:val="28"/>
          <w:lang w:eastAsia="en-US"/>
        </w:rPr>
      </w:pPr>
      <w:r w:rsidRPr="000B7CDB">
        <w:rPr>
          <w:color w:val="000000" w:themeColor="text1"/>
          <w:sz w:val="28"/>
          <w:szCs w:val="28"/>
          <w:lang w:eastAsia="en-US"/>
        </w:rPr>
        <w:t>Правительства</w:t>
      </w:r>
    </w:p>
    <w:p w:rsidR="00DF7039" w:rsidRPr="000B7CDB" w:rsidRDefault="00DF7039" w:rsidP="00DF7039">
      <w:pPr>
        <w:snapToGrid/>
        <w:spacing w:before="0" w:after="0"/>
        <w:ind w:left="5954"/>
        <w:jc w:val="center"/>
        <w:rPr>
          <w:color w:val="000000" w:themeColor="text1"/>
          <w:sz w:val="28"/>
          <w:szCs w:val="28"/>
          <w:lang w:eastAsia="en-US"/>
        </w:rPr>
      </w:pPr>
      <w:r w:rsidRPr="000B7CDB">
        <w:rPr>
          <w:color w:val="000000" w:themeColor="text1"/>
          <w:sz w:val="28"/>
          <w:szCs w:val="28"/>
          <w:lang w:eastAsia="en-US"/>
        </w:rPr>
        <w:t>Новосибирской области</w:t>
      </w:r>
    </w:p>
    <w:p w:rsidR="00DF7039" w:rsidRPr="000B7CDB" w:rsidRDefault="00DF7039" w:rsidP="00DF7039">
      <w:pPr>
        <w:snapToGrid/>
        <w:spacing w:before="0" w:after="0"/>
        <w:ind w:left="5954"/>
        <w:jc w:val="center"/>
        <w:rPr>
          <w:color w:val="000000" w:themeColor="text1"/>
          <w:sz w:val="28"/>
          <w:szCs w:val="28"/>
          <w:lang w:eastAsia="en-US"/>
        </w:rPr>
      </w:pPr>
    </w:p>
    <w:p w:rsidR="00DF7039" w:rsidRPr="000B7CDB" w:rsidRDefault="00DF7039" w:rsidP="00DF7039">
      <w:pPr>
        <w:snapToGrid/>
        <w:spacing w:before="0" w:after="0"/>
        <w:ind w:left="5954"/>
        <w:jc w:val="center"/>
        <w:rPr>
          <w:color w:val="000000" w:themeColor="text1"/>
          <w:sz w:val="28"/>
          <w:szCs w:val="28"/>
          <w:lang w:eastAsia="en-US"/>
        </w:rPr>
      </w:pPr>
    </w:p>
    <w:p w:rsidR="00DF7039" w:rsidRPr="000B7CDB" w:rsidRDefault="00DF7039" w:rsidP="0066618A">
      <w:pPr>
        <w:spacing w:before="0" w:after="0"/>
        <w:jc w:val="center"/>
        <w:rPr>
          <w:color w:val="000000" w:themeColor="text1"/>
          <w:sz w:val="28"/>
          <w:szCs w:val="28"/>
        </w:rPr>
      </w:pPr>
    </w:p>
    <w:p w:rsidR="0066618A" w:rsidRPr="000B7CDB" w:rsidRDefault="0066618A" w:rsidP="0066618A">
      <w:pPr>
        <w:spacing w:before="0" w:after="0"/>
        <w:jc w:val="center"/>
        <w:rPr>
          <w:color w:val="000000" w:themeColor="text1"/>
          <w:sz w:val="28"/>
          <w:szCs w:val="28"/>
        </w:rPr>
      </w:pPr>
      <w:r w:rsidRPr="000B7CDB">
        <w:rPr>
          <w:color w:val="000000" w:themeColor="text1"/>
          <w:sz w:val="28"/>
          <w:szCs w:val="28"/>
        </w:rPr>
        <w:t xml:space="preserve">О внесении изменений в постановление Правительства Новосибирской </w:t>
      </w:r>
      <w:r w:rsidR="00415E15" w:rsidRPr="000B7CDB">
        <w:rPr>
          <w:color w:val="000000" w:themeColor="text1"/>
          <w:sz w:val="28"/>
          <w:szCs w:val="28"/>
        </w:rPr>
        <w:t>области</w:t>
      </w:r>
    </w:p>
    <w:p w:rsidR="0066618A" w:rsidRPr="000B7CDB" w:rsidRDefault="0066618A" w:rsidP="0066618A">
      <w:pPr>
        <w:spacing w:before="0" w:after="0"/>
        <w:jc w:val="center"/>
        <w:rPr>
          <w:color w:val="000000" w:themeColor="text1"/>
          <w:sz w:val="28"/>
          <w:szCs w:val="28"/>
        </w:rPr>
      </w:pPr>
      <w:r w:rsidRPr="000B7CDB">
        <w:rPr>
          <w:color w:val="000000" w:themeColor="text1"/>
          <w:sz w:val="28"/>
          <w:szCs w:val="28"/>
        </w:rPr>
        <w:t>от 24.02.2014 № 83-п</w:t>
      </w:r>
    </w:p>
    <w:p w:rsidR="0066618A" w:rsidRPr="000B7CDB" w:rsidRDefault="0066618A" w:rsidP="0066618A">
      <w:pPr>
        <w:spacing w:before="0" w:after="0"/>
        <w:jc w:val="both"/>
        <w:rPr>
          <w:color w:val="000000" w:themeColor="text1"/>
          <w:sz w:val="28"/>
          <w:szCs w:val="28"/>
        </w:rPr>
      </w:pPr>
    </w:p>
    <w:p w:rsidR="0066618A" w:rsidRPr="000B7CDB" w:rsidRDefault="0066618A" w:rsidP="0066618A">
      <w:pPr>
        <w:spacing w:before="0" w:after="0"/>
        <w:jc w:val="both"/>
        <w:rPr>
          <w:color w:val="000000" w:themeColor="text1"/>
          <w:sz w:val="28"/>
          <w:szCs w:val="28"/>
        </w:rPr>
      </w:pPr>
    </w:p>
    <w:p w:rsidR="0066618A" w:rsidRPr="000B7CDB" w:rsidRDefault="0066618A" w:rsidP="006B455B">
      <w:pPr>
        <w:autoSpaceDE w:val="0"/>
        <w:autoSpaceDN w:val="0"/>
        <w:adjustRightInd w:val="0"/>
        <w:spacing w:before="0" w:after="0"/>
        <w:ind w:firstLine="709"/>
        <w:jc w:val="both"/>
        <w:rPr>
          <w:color w:val="000000" w:themeColor="text1"/>
          <w:sz w:val="28"/>
          <w:szCs w:val="28"/>
        </w:rPr>
      </w:pPr>
      <w:r w:rsidRPr="000B7CDB">
        <w:rPr>
          <w:color w:val="000000" w:themeColor="text1"/>
          <w:sz w:val="28"/>
          <w:szCs w:val="28"/>
        </w:rPr>
        <w:t xml:space="preserve">Правительство Новосибирской области </w:t>
      </w:r>
      <w:r w:rsidRPr="000B7CDB">
        <w:rPr>
          <w:b/>
          <w:bCs/>
          <w:color w:val="000000" w:themeColor="text1"/>
          <w:sz w:val="28"/>
          <w:szCs w:val="28"/>
        </w:rPr>
        <w:t>п о с </w:t>
      </w:r>
      <w:proofErr w:type="gramStart"/>
      <w:r w:rsidRPr="000B7CDB">
        <w:rPr>
          <w:b/>
          <w:bCs/>
          <w:color w:val="000000" w:themeColor="text1"/>
          <w:sz w:val="28"/>
          <w:szCs w:val="28"/>
        </w:rPr>
        <w:t>т</w:t>
      </w:r>
      <w:proofErr w:type="gramEnd"/>
      <w:r w:rsidRPr="000B7CDB">
        <w:rPr>
          <w:b/>
          <w:bCs/>
          <w:color w:val="000000" w:themeColor="text1"/>
          <w:sz w:val="28"/>
          <w:szCs w:val="28"/>
        </w:rPr>
        <w:t> а н о в л я е т</w:t>
      </w:r>
      <w:r w:rsidRPr="000B7CDB">
        <w:rPr>
          <w:color w:val="000000" w:themeColor="text1"/>
          <w:sz w:val="28"/>
          <w:szCs w:val="28"/>
        </w:rPr>
        <w:t>:</w:t>
      </w:r>
    </w:p>
    <w:p w:rsidR="0066618A" w:rsidRPr="000B7CDB" w:rsidRDefault="0066618A" w:rsidP="0066618A">
      <w:pPr>
        <w:pStyle w:val="ConsPlusNormal"/>
        <w:widowContro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Внести в постановление Правительства Новосибирской области от 24.02.2014 № 83-п «Об утверждении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w:t>
      </w:r>
      <w:r w:rsidRPr="000B7CDB">
        <w:rPr>
          <w:rFonts w:ascii="Times New Roman" w:hAnsi="Times New Roman" w:cs="Times New Roman"/>
          <w:color w:val="000000" w:themeColor="text1"/>
          <w:sz w:val="28"/>
          <w:szCs w:val="28"/>
          <w:lang w:val="en-US"/>
        </w:rPr>
        <w:t> </w:t>
      </w:r>
      <w:r w:rsidRPr="000B7CDB">
        <w:rPr>
          <w:rFonts w:ascii="Times New Roman" w:hAnsi="Times New Roman" w:cs="Times New Roman"/>
          <w:color w:val="000000" w:themeColor="text1"/>
          <w:sz w:val="28"/>
          <w:szCs w:val="28"/>
        </w:rPr>
        <w:t>населения Новосибирской области на 2014-2021</w:t>
      </w:r>
      <w:r w:rsidR="00391F74" w:rsidRPr="000B7CDB">
        <w:rPr>
          <w:rFonts w:ascii="Times New Roman" w:hAnsi="Times New Roman" w:cs="Times New Roman"/>
          <w:color w:val="000000" w:themeColor="text1"/>
          <w:sz w:val="28"/>
          <w:szCs w:val="28"/>
        </w:rPr>
        <w:t> </w:t>
      </w:r>
      <w:r w:rsidRPr="000B7CDB">
        <w:rPr>
          <w:rFonts w:ascii="Times New Roman" w:hAnsi="Times New Roman" w:cs="Times New Roman"/>
          <w:color w:val="000000" w:themeColor="text1"/>
          <w:sz w:val="28"/>
          <w:szCs w:val="28"/>
        </w:rPr>
        <w:t>годы» следующие изменения:</w:t>
      </w:r>
    </w:p>
    <w:p w:rsidR="00A83EE0" w:rsidRPr="000B7CDB" w:rsidRDefault="00A83EE0" w:rsidP="00A83EE0">
      <w:pPr>
        <w:pStyle w:val="afff6"/>
        <w:widowControl w:val="0"/>
        <w:ind w:left="0" w:firstLine="709"/>
        <w:jc w:val="both"/>
        <w:rPr>
          <w:color w:val="000000" w:themeColor="text1"/>
        </w:rPr>
      </w:pPr>
      <w:r w:rsidRPr="000B7CDB">
        <w:rPr>
          <w:color w:val="000000" w:themeColor="text1"/>
        </w:rPr>
        <w:t>1. В наименовании слова «на 2014-2021 годы» исключить.</w:t>
      </w:r>
    </w:p>
    <w:p w:rsidR="00A83EE0" w:rsidRPr="000B7CDB" w:rsidRDefault="00A83EE0" w:rsidP="00A83EE0">
      <w:pPr>
        <w:widowControl w:val="0"/>
        <w:spacing w:before="0" w:after="0"/>
        <w:ind w:firstLine="709"/>
        <w:jc w:val="both"/>
        <w:rPr>
          <w:color w:val="000000" w:themeColor="text1"/>
          <w:sz w:val="28"/>
          <w:szCs w:val="28"/>
        </w:rPr>
      </w:pPr>
      <w:r w:rsidRPr="000B7CDB">
        <w:rPr>
          <w:color w:val="000000" w:themeColor="text1"/>
          <w:sz w:val="28"/>
          <w:szCs w:val="28"/>
        </w:rPr>
        <w:t>2. В пункте 1:</w:t>
      </w:r>
    </w:p>
    <w:p w:rsidR="00A83EE0" w:rsidRDefault="00A83EE0" w:rsidP="00A83EE0">
      <w:pPr>
        <w:pStyle w:val="afff6"/>
        <w:widowControl w:val="0"/>
        <w:ind w:left="0" w:firstLine="709"/>
        <w:jc w:val="both"/>
        <w:rPr>
          <w:color w:val="000000" w:themeColor="text1"/>
        </w:rPr>
      </w:pPr>
      <w:r w:rsidRPr="000B7CDB">
        <w:rPr>
          <w:color w:val="000000" w:themeColor="text1"/>
        </w:rPr>
        <w:t>1) в абзацах первом, третьем, четвертом слова «на 2014-2021 годы» исключить;</w:t>
      </w:r>
    </w:p>
    <w:p w:rsidR="00A83EE0" w:rsidRPr="000B7CDB" w:rsidRDefault="00A83EE0" w:rsidP="00A83EE0">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3. В государственной программе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2014-2021 годы»:</w:t>
      </w:r>
    </w:p>
    <w:p w:rsidR="00A83EE0" w:rsidRPr="000B7CDB" w:rsidRDefault="00A83EE0" w:rsidP="00A83EE0">
      <w:pPr>
        <w:pStyle w:val="afff6"/>
        <w:widowControl w:val="0"/>
        <w:ind w:left="0" w:firstLine="709"/>
        <w:jc w:val="both"/>
        <w:rPr>
          <w:color w:val="000000" w:themeColor="text1"/>
        </w:rPr>
      </w:pPr>
      <w:r w:rsidRPr="000B7CDB">
        <w:rPr>
          <w:color w:val="000000" w:themeColor="text1"/>
        </w:rPr>
        <w:t>1) </w:t>
      </w:r>
      <w:r w:rsidR="00DC5EEF" w:rsidRPr="000B7CDB">
        <w:rPr>
          <w:color w:val="000000" w:themeColor="text1"/>
        </w:rPr>
        <w:t>в</w:t>
      </w:r>
      <w:r w:rsidRPr="000B7CDB">
        <w:rPr>
          <w:color w:val="000000" w:themeColor="text1"/>
        </w:rPr>
        <w:t xml:space="preserve"> наименовании слова «на 2014-2021 годы» исключить.</w:t>
      </w:r>
    </w:p>
    <w:p w:rsidR="00A83EE0" w:rsidRPr="000B7CDB" w:rsidRDefault="00A83EE0" w:rsidP="00A83EE0">
      <w:pPr>
        <w:spacing w:before="0" w:after="0"/>
        <w:ind w:firstLine="709"/>
        <w:jc w:val="both"/>
        <w:rPr>
          <w:color w:val="000000" w:themeColor="text1"/>
          <w:sz w:val="28"/>
          <w:szCs w:val="28"/>
        </w:rPr>
      </w:pPr>
      <w:r w:rsidRPr="000B7CDB">
        <w:rPr>
          <w:color w:val="000000" w:themeColor="text1"/>
          <w:sz w:val="28"/>
          <w:szCs w:val="28"/>
        </w:rPr>
        <w:t>2) в разделе I «Паспорт государственной программы»:</w:t>
      </w:r>
    </w:p>
    <w:p w:rsidR="00A83EE0" w:rsidRPr="000B7CDB" w:rsidRDefault="00A83EE0" w:rsidP="00A83EE0">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а) в позиции «Наименование государственной программы» слова «на 2014-2021 годы» исключить;</w:t>
      </w:r>
    </w:p>
    <w:p w:rsidR="00A83EE0" w:rsidRPr="000B7CDB" w:rsidRDefault="00A83EE0" w:rsidP="00A83EE0">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б) в позиции «Разработчики государственной программы» слова «на 2014-2021 годы» исключить;</w:t>
      </w:r>
    </w:p>
    <w:p w:rsidR="00A83EE0" w:rsidRPr="000B7CDB" w:rsidRDefault="00A83EE0" w:rsidP="00A83EE0">
      <w:pPr>
        <w:spacing w:before="0" w:after="0"/>
        <w:ind w:firstLine="709"/>
        <w:jc w:val="both"/>
        <w:rPr>
          <w:color w:val="000000" w:themeColor="text1"/>
          <w:sz w:val="28"/>
          <w:szCs w:val="28"/>
        </w:rPr>
      </w:pPr>
      <w:r w:rsidRPr="000B7CDB">
        <w:rPr>
          <w:color w:val="000000" w:themeColor="text1"/>
          <w:sz w:val="28"/>
          <w:szCs w:val="28"/>
        </w:rPr>
        <w:t xml:space="preserve">в) в позиции «Цели и задачи государственной программы» пункт 3 изложить в следующей редакции: </w:t>
      </w:r>
    </w:p>
    <w:p w:rsidR="00A83EE0" w:rsidRPr="000B7CDB" w:rsidRDefault="00A83EE0" w:rsidP="00A83EE0">
      <w:pPr>
        <w:spacing w:before="0" w:after="0"/>
        <w:ind w:firstLine="709"/>
        <w:jc w:val="both"/>
        <w:rPr>
          <w:rFonts w:eastAsia="Calibri"/>
          <w:color w:val="000000" w:themeColor="text1"/>
          <w:sz w:val="28"/>
          <w:szCs w:val="28"/>
        </w:rPr>
      </w:pPr>
      <w:r w:rsidRPr="000B7CDB">
        <w:rPr>
          <w:color w:val="000000" w:themeColor="text1"/>
          <w:sz w:val="28"/>
          <w:szCs w:val="28"/>
        </w:rPr>
        <w:t>«</w:t>
      </w:r>
      <w:r w:rsidRPr="000B7CDB">
        <w:rPr>
          <w:rFonts w:eastAsia="Calibri"/>
          <w:color w:val="000000" w:themeColor="text1"/>
          <w:sz w:val="28"/>
          <w:szCs w:val="28"/>
        </w:rPr>
        <w:t>3. Содействие обновлению (модернизации) подвижного состава общественного пассажирского транспорта</w:t>
      </w:r>
      <w:r w:rsidR="00DC5EEF" w:rsidRPr="000B7CDB">
        <w:rPr>
          <w:rFonts w:eastAsia="Calibri"/>
          <w:color w:val="000000" w:themeColor="text1"/>
          <w:sz w:val="28"/>
          <w:szCs w:val="28"/>
        </w:rPr>
        <w:t>, осуществляющего пассажирские перевозки по регулируемым тарифам</w:t>
      </w:r>
      <w:r w:rsidRPr="000B7CDB">
        <w:rPr>
          <w:rFonts w:eastAsia="Calibri"/>
          <w:color w:val="000000" w:themeColor="text1"/>
          <w:sz w:val="28"/>
          <w:szCs w:val="28"/>
        </w:rPr>
        <w:t>.»;</w:t>
      </w:r>
    </w:p>
    <w:p w:rsidR="00A83EE0" w:rsidRPr="000B7CDB" w:rsidRDefault="00A83EE0" w:rsidP="00A83EE0">
      <w:pPr>
        <w:spacing w:before="0" w:after="0"/>
        <w:ind w:firstLine="709"/>
        <w:jc w:val="both"/>
        <w:rPr>
          <w:color w:val="000000" w:themeColor="text1"/>
          <w:sz w:val="28"/>
          <w:szCs w:val="28"/>
        </w:rPr>
      </w:pPr>
      <w:r w:rsidRPr="000B7CDB">
        <w:rPr>
          <w:color w:val="000000" w:themeColor="text1"/>
          <w:sz w:val="28"/>
          <w:szCs w:val="28"/>
        </w:rPr>
        <w:t>г) в позиции «Объемы финансирования государственной программы»:</w:t>
      </w:r>
    </w:p>
    <w:p w:rsidR="00A83EE0" w:rsidRPr="00305B06" w:rsidRDefault="00A83EE0" w:rsidP="00A83EE0">
      <w:pPr>
        <w:spacing w:before="0" w:after="0"/>
        <w:ind w:firstLine="709"/>
        <w:jc w:val="both"/>
        <w:rPr>
          <w:color w:val="000000" w:themeColor="text1"/>
          <w:sz w:val="28"/>
          <w:szCs w:val="28"/>
        </w:rPr>
      </w:pPr>
      <w:r w:rsidRPr="000B7CDB">
        <w:rPr>
          <w:color w:val="000000" w:themeColor="text1"/>
          <w:sz w:val="28"/>
          <w:szCs w:val="28"/>
        </w:rPr>
        <w:t>в абзаце первом</w:t>
      </w:r>
      <w:r w:rsidR="00AA56F9">
        <w:rPr>
          <w:color w:val="000000" w:themeColor="text1"/>
          <w:sz w:val="28"/>
          <w:szCs w:val="28"/>
        </w:rPr>
        <w:t xml:space="preserve"> </w:t>
      </w:r>
      <w:r w:rsidRPr="000B7CDB">
        <w:rPr>
          <w:color w:val="000000" w:themeColor="text1"/>
          <w:sz w:val="28"/>
          <w:szCs w:val="28"/>
        </w:rPr>
        <w:t xml:space="preserve">цифры </w:t>
      </w:r>
      <w:r w:rsidRPr="00305B06">
        <w:rPr>
          <w:color w:val="000000" w:themeColor="text1"/>
          <w:sz w:val="28"/>
          <w:szCs w:val="28"/>
        </w:rPr>
        <w:t>«21 0</w:t>
      </w:r>
      <w:r w:rsidR="00E07063" w:rsidRPr="00305B06">
        <w:rPr>
          <w:color w:val="000000" w:themeColor="text1"/>
          <w:sz w:val="28"/>
          <w:szCs w:val="28"/>
        </w:rPr>
        <w:t>82 630,</w:t>
      </w:r>
      <w:r w:rsidR="00F06D31" w:rsidRPr="00305B06">
        <w:rPr>
          <w:color w:val="000000" w:themeColor="text1"/>
          <w:sz w:val="28"/>
          <w:szCs w:val="28"/>
        </w:rPr>
        <w:t>2</w:t>
      </w:r>
      <w:r w:rsidRPr="00305B06">
        <w:rPr>
          <w:color w:val="000000" w:themeColor="text1"/>
          <w:sz w:val="28"/>
          <w:szCs w:val="28"/>
        </w:rPr>
        <w:t xml:space="preserve">» заменить </w:t>
      </w:r>
      <w:r w:rsidR="00CF556C" w:rsidRPr="00305B06">
        <w:rPr>
          <w:color w:val="000000" w:themeColor="text1"/>
          <w:sz w:val="28"/>
          <w:szCs w:val="28"/>
        </w:rPr>
        <w:t>цифрами «</w:t>
      </w:r>
      <w:r w:rsidR="005F79AA" w:rsidRPr="00305B06">
        <w:rPr>
          <w:color w:val="000000" w:themeColor="text1"/>
          <w:sz w:val="28"/>
          <w:szCs w:val="28"/>
        </w:rPr>
        <w:t>22 51</w:t>
      </w:r>
      <w:r w:rsidR="00F06D31" w:rsidRPr="00305B06">
        <w:rPr>
          <w:color w:val="000000" w:themeColor="text1"/>
          <w:sz w:val="28"/>
          <w:szCs w:val="28"/>
        </w:rPr>
        <w:t>6</w:t>
      </w:r>
      <w:r w:rsidR="005F79AA" w:rsidRPr="00305B06">
        <w:rPr>
          <w:color w:val="000000" w:themeColor="text1"/>
          <w:sz w:val="28"/>
          <w:szCs w:val="28"/>
        </w:rPr>
        <w:t> </w:t>
      </w:r>
      <w:r w:rsidR="00F06D31" w:rsidRPr="00305B06">
        <w:rPr>
          <w:color w:val="000000" w:themeColor="text1"/>
          <w:sz w:val="28"/>
          <w:szCs w:val="28"/>
        </w:rPr>
        <w:t>96</w:t>
      </w:r>
      <w:r w:rsidR="005F79AA" w:rsidRPr="00305B06">
        <w:rPr>
          <w:color w:val="000000" w:themeColor="text1"/>
          <w:sz w:val="28"/>
          <w:szCs w:val="28"/>
        </w:rPr>
        <w:t>6,0</w:t>
      </w:r>
      <w:r w:rsidRPr="00305B06">
        <w:rPr>
          <w:color w:val="000000" w:themeColor="text1"/>
          <w:sz w:val="28"/>
          <w:szCs w:val="28"/>
        </w:rPr>
        <w:t>»;</w:t>
      </w:r>
    </w:p>
    <w:p w:rsidR="0066618A" w:rsidRPr="00305B06" w:rsidRDefault="0066618A" w:rsidP="0066618A">
      <w:pPr>
        <w:autoSpaceDE w:val="0"/>
        <w:autoSpaceDN w:val="0"/>
        <w:adjustRightInd w:val="0"/>
        <w:spacing w:before="0" w:after="0"/>
        <w:ind w:firstLine="709"/>
        <w:jc w:val="both"/>
        <w:rPr>
          <w:rFonts w:eastAsia="Calibri"/>
          <w:color w:val="000000" w:themeColor="text1"/>
          <w:sz w:val="28"/>
          <w:szCs w:val="28"/>
        </w:rPr>
      </w:pPr>
      <w:r w:rsidRPr="00305B06">
        <w:rPr>
          <w:rFonts w:eastAsia="Calibri"/>
          <w:color w:val="000000" w:themeColor="text1"/>
          <w:sz w:val="28"/>
          <w:szCs w:val="28"/>
        </w:rPr>
        <w:t>абзац</w:t>
      </w:r>
      <w:r w:rsidR="00E86FCD" w:rsidRPr="00305B06">
        <w:rPr>
          <w:rFonts w:eastAsia="Calibri"/>
          <w:color w:val="000000" w:themeColor="text1"/>
          <w:sz w:val="28"/>
          <w:szCs w:val="28"/>
        </w:rPr>
        <w:t xml:space="preserve">ы с </w:t>
      </w:r>
      <w:r w:rsidR="00E07063" w:rsidRPr="00305B06">
        <w:rPr>
          <w:rFonts w:eastAsia="Calibri"/>
          <w:color w:val="000000" w:themeColor="text1"/>
          <w:sz w:val="28"/>
          <w:szCs w:val="28"/>
        </w:rPr>
        <w:t>восьмого</w:t>
      </w:r>
      <w:r w:rsidR="00E86FCD" w:rsidRPr="00305B06">
        <w:rPr>
          <w:rFonts w:eastAsia="Calibri"/>
          <w:color w:val="000000" w:themeColor="text1"/>
          <w:sz w:val="28"/>
          <w:szCs w:val="28"/>
        </w:rPr>
        <w:t xml:space="preserve"> по десятый</w:t>
      </w:r>
      <w:r w:rsidRPr="00305B06">
        <w:rPr>
          <w:rFonts w:eastAsia="Calibri"/>
          <w:color w:val="000000" w:themeColor="text1"/>
          <w:sz w:val="28"/>
          <w:szCs w:val="28"/>
        </w:rPr>
        <w:t xml:space="preserve"> изложить в следующей редакции:</w:t>
      </w:r>
    </w:p>
    <w:p w:rsidR="00E86FCD" w:rsidRPr="00305B06" w:rsidRDefault="0066618A" w:rsidP="00E86FCD">
      <w:pPr>
        <w:pStyle w:val="ConsPlusNormal"/>
        <w:jc w:val="both"/>
        <w:rPr>
          <w:rFonts w:ascii="Times New Roman" w:hAnsi="Times New Roman" w:cs="Times New Roman"/>
          <w:color w:val="000000" w:themeColor="text1"/>
          <w:sz w:val="28"/>
          <w:szCs w:val="28"/>
        </w:rPr>
      </w:pPr>
      <w:r w:rsidRPr="00305B06">
        <w:rPr>
          <w:rFonts w:eastAsia="Calibri"/>
          <w:color w:val="000000" w:themeColor="text1"/>
          <w:sz w:val="28"/>
          <w:szCs w:val="28"/>
        </w:rPr>
        <w:t>«</w:t>
      </w:r>
      <w:r w:rsidR="005F79AA" w:rsidRPr="00305B06">
        <w:rPr>
          <w:rFonts w:ascii="Times New Roman" w:hAnsi="Times New Roman" w:cs="Times New Roman"/>
          <w:color w:val="000000" w:themeColor="text1"/>
          <w:sz w:val="28"/>
          <w:szCs w:val="28"/>
        </w:rPr>
        <w:t>2019 год – </w:t>
      </w:r>
      <w:r w:rsidR="00E86FCD" w:rsidRPr="00305B06">
        <w:rPr>
          <w:rFonts w:ascii="Times New Roman" w:hAnsi="Times New Roman" w:cs="Times New Roman"/>
          <w:color w:val="000000" w:themeColor="text1"/>
          <w:sz w:val="28"/>
          <w:szCs w:val="28"/>
        </w:rPr>
        <w:t>3</w:t>
      </w:r>
      <w:r w:rsidR="00F06D31" w:rsidRPr="00305B06">
        <w:rPr>
          <w:rFonts w:ascii="Times New Roman" w:hAnsi="Times New Roman" w:cs="Times New Roman"/>
          <w:color w:val="000000" w:themeColor="text1"/>
          <w:sz w:val="28"/>
          <w:szCs w:val="28"/>
        </w:rPr>
        <w:t> 376 677,9</w:t>
      </w:r>
      <w:r w:rsidR="00E86FCD" w:rsidRPr="00305B06">
        <w:rPr>
          <w:rFonts w:ascii="Times New Roman" w:hAnsi="Times New Roman" w:cs="Times New Roman"/>
          <w:color w:val="000000" w:themeColor="text1"/>
          <w:sz w:val="28"/>
          <w:szCs w:val="28"/>
        </w:rPr>
        <w:t xml:space="preserve"> тыс. рублей;</w:t>
      </w:r>
    </w:p>
    <w:p w:rsidR="00E86FCD" w:rsidRPr="00305B06" w:rsidRDefault="005F79AA" w:rsidP="00E86FCD">
      <w:pPr>
        <w:pStyle w:val="ConsPlusNormal"/>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2020 год – </w:t>
      </w:r>
      <w:r w:rsidR="00E86FCD" w:rsidRPr="00305B06">
        <w:rPr>
          <w:rFonts w:ascii="Times New Roman" w:hAnsi="Times New Roman" w:cs="Times New Roman"/>
          <w:color w:val="000000" w:themeColor="text1"/>
          <w:sz w:val="28"/>
          <w:szCs w:val="28"/>
        </w:rPr>
        <w:t>2 881 861,2 тыс. рублей;</w:t>
      </w:r>
    </w:p>
    <w:p w:rsidR="0066618A" w:rsidRPr="00305B06" w:rsidRDefault="005F79AA" w:rsidP="00E86FCD">
      <w:pPr>
        <w:widowControl w:val="0"/>
        <w:autoSpaceDE w:val="0"/>
        <w:autoSpaceDN w:val="0"/>
        <w:spacing w:before="0" w:after="0"/>
        <w:ind w:firstLine="709"/>
        <w:jc w:val="both"/>
        <w:rPr>
          <w:rFonts w:eastAsia="Calibri"/>
          <w:color w:val="000000" w:themeColor="text1"/>
          <w:sz w:val="28"/>
          <w:szCs w:val="28"/>
        </w:rPr>
      </w:pPr>
      <w:r w:rsidRPr="00305B06">
        <w:rPr>
          <w:color w:val="000000" w:themeColor="text1"/>
          <w:sz w:val="28"/>
          <w:szCs w:val="28"/>
        </w:rPr>
        <w:t>2021 год – </w:t>
      </w:r>
      <w:r w:rsidR="00E86FCD" w:rsidRPr="00305B06">
        <w:rPr>
          <w:color w:val="000000" w:themeColor="text1"/>
          <w:sz w:val="28"/>
          <w:szCs w:val="28"/>
        </w:rPr>
        <w:t>2 921 493,6 тыс. рублей;</w:t>
      </w:r>
      <w:r w:rsidR="0066618A" w:rsidRPr="00305B06">
        <w:rPr>
          <w:rFonts w:eastAsia="Calibri"/>
          <w:color w:val="000000" w:themeColor="text1"/>
          <w:sz w:val="28"/>
          <w:szCs w:val="28"/>
        </w:rPr>
        <w:t>»;</w:t>
      </w:r>
    </w:p>
    <w:p w:rsidR="0066618A" w:rsidRPr="00305B06" w:rsidRDefault="0066618A" w:rsidP="0066618A">
      <w:pPr>
        <w:autoSpaceDE w:val="0"/>
        <w:autoSpaceDN w:val="0"/>
        <w:adjustRightInd w:val="0"/>
        <w:spacing w:before="0" w:after="0"/>
        <w:ind w:firstLine="709"/>
        <w:jc w:val="both"/>
        <w:rPr>
          <w:rFonts w:eastAsia="Calibri"/>
          <w:color w:val="000000" w:themeColor="text1"/>
          <w:sz w:val="28"/>
          <w:szCs w:val="28"/>
        </w:rPr>
      </w:pPr>
      <w:r w:rsidRPr="00305B06">
        <w:rPr>
          <w:color w:val="000000" w:themeColor="text1"/>
          <w:sz w:val="28"/>
          <w:szCs w:val="28"/>
        </w:rPr>
        <w:t>в абзаце</w:t>
      </w:r>
      <w:r w:rsidRPr="00305B06">
        <w:rPr>
          <w:rFonts w:eastAsia="Calibri"/>
          <w:color w:val="000000" w:themeColor="text1"/>
          <w:sz w:val="28"/>
          <w:szCs w:val="28"/>
        </w:rPr>
        <w:t xml:space="preserve"> тринадцатом </w:t>
      </w:r>
      <w:r w:rsidRPr="00305B06">
        <w:rPr>
          <w:color w:val="000000" w:themeColor="text1"/>
          <w:sz w:val="28"/>
          <w:szCs w:val="28"/>
        </w:rPr>
        <w:t>цифры</w:t>
      </w:r>
      <w:r w:rsidRPr="00305B06">
        <w:rPr>
          <w:rFonts w:eastAsia="Calibri"/>
          <w:color w:val="000000" w:themeColor="text1"/>
          <w:sz w:val="28"/>
          <w:szCs w:val="28"/>
        </w:rPr>
        <w:t xml:space="preserve"> «</w:t>
      </w:r>
      <w:r w:rsidR="00E07063" w:rsidRPr="00305B06">
        <w:rPr>
          <w:color w:val="000000" w:themeColor="text1"/>
          <w:sz w:val="28"/>
          <w:szCs w:val="28"/>
        </w:rPr>
        <w:t>19 834 167,3</w:t>
      </w:r>
      <w:r w:rsidRPr="00305B06">
        <w:rPr>
          <w:rFonts w:eastAsia="Calibri"/>
          <w:color w:val="000000" w:themeColor="text1"/>
          <w:sz w:val="28"/>
          <w:szCs w:val="28"/>
        </w:rPr>
        <w:t xml:space="preserve">» </w:t>
      </w:r>
      <w:r w:rsidRPr="00305B06">
        <w:rPr>
          <w:color w:val="000000" w:themeColor="text1"/>
          <w:sz w:val="28"/>
          <w:szCs w:val="28"/>
        </w:rPr>
        <w:t xml:space="preserve">заменить цифрами </w:t>
      </w:r>
      <w:r w:rsidRPr="00305B06">
        <w:rPr>
          <w:rFonts w:eastAsia="Calibri"/>
          <w:color w:val="000000" w:themeColor="text1"/>
          <w:sz w:val="28"/>
          <w:szCs w:val="28"/>
        </w:rPr>
        <w:t>«</w:t>
      </w:r>
      <w:r w:rsidR="00E86FCD" w:rsidRPr="00305B06">
        <w:rPr>
          <w:rFonts w:eastAsia="Calibri"/>
          <w:color w:val="000000" w:themeColor="text1"/>
          <w:sz w:val="28"/>
          <w:szCs w:val="28"/>
        </w:rPr>
        <w:t>21 </w:t>
      </w:r>
      <w:r w:rsidR="005F79AA" w:rsidRPr="00305B06">
        <w:rPr>
          <w:rFonts w:eastAsia="Calibri"/>
          <w:color w:val="000000" w:themeColor="text1"/>
          <w:sz w:val="28"/>
          <w:szCs w:val="28"/>
        </w:rPr>
        <w:t>26</w:t>
      </w:r>
      <w:r w:rsidR="00F06D31" w:rsidRPr="00305B06">
        <w:rPr>
          <w:rFonts w:eastAsia="Calibri"/>
          <w:color w:val="000000" w:themeColor="text1"/>
          <w:sz w:val="28"/>
          <w:szCs w:val="28"/>
        </w:rPr>
        <w:t>6</w:t>
      </w:r>
      <w:r w:rsidR="00E86FCD" w:rsidRPr="00305B06">
        <w:rPr>
          <w:rFonts w:eastAsia="Calibri"/>
          <w:color w:val="000000" w:themeColor="text1"/>
          <w:sz w:val="28"/>
          <w:szCs w:val="28"/>
        </w:rPr>
        <w:t> </w:t>
      </w:r>
      <w:r w:rsidR="00F06D31" w:rsidRPr="00305B06">
        <w:rPr>
          <w:rFonts w:eastAsia="Calibri"/>
          <w:color w:val="000000" w:themeColor="text1"/>
          <w:sz w:val="28"/>
          <w:szCs w:val="28"/>
        </w:rPr>
        <w:t>455</w:t>
      </w:r>
      <w:r w:rsidR="00E86FCD" w:rsidRPr="00305B06">
        <w:rPr>
          <w:rFonts w:eastAsia="Calibri"/>
          <w:color w:val="000000" w:themeColor="text1"/>
          <w:sz w:val="28"/>
          <w:szCs w:val="28"/>
        </w:rPr>
        <w:t>,</w:t>
      </w:r>
      <w:r w:rsidR="005F79AA" w:rsidRPr="00305B06">
        <w:rPr>
          <w:rFonts w:eastAsia="Calibri"/>
          <w:color w:val="000000" w:themeColor="text1"/>
          <w:sz w:val="28"/>
          <w:szCs w:val="28"/>
        </w:rPr>
        <w:t>1</w:t>
      </w:r>
      <w:r w:rsidRPr="00305B06">
        <w:rPr>
          <w:rFonts w:eastAsia="Calibri"/>
          <w:color w:val="000000" w:themeColor="text1"/>
          <w:sz w:val="28"/>
          <w:szCs w:val="28"/>
        </w:rPr>
        <w:t>»;</w:t>
      </w:r>
    </w:p>
    <w:p w:rsidR="0066618A" w:rsidRPr="000B7CDB" w:rsidRDefault="0066618A" w:rsidP="0066618A">
      <w:pPr>
        <w:autoSpaceDE w:val="0"/>
        <w:autoSpaceDN w:val="0"/>
        <w:adjustRightInd w:val="0"/>
        <w:spacing w:before="0" w:after="0"/>
        <w:ind w:firstLine="709"/>
        <w:jc w:val="both"/>
        <w:rPr>
          <w:rFonts w:eastAsia="Calibri"/>
          <w:color w:val="000000" w:themeColor="text1"/>
          <w:sz w:val="28"/>
          <w:szCs w:val="28"/>
        </w:rPr>
      </w:pPr>
      <w:r w:rsidRPr="00305B06">
        <w:rPr>
          <w:rFonts w:eastAsia="Calibri"/>
          <w:color w:val="000000" w:themeColor="text1"/>
          <w:sz w:val="28"/>
          <w:szCs w:val="28"/>
        </w:rPr>
        <w:t>абзац</w:t>
      </w:r>
      <w:r w:rsidR="00F0300B" w:rsidRPr="00305B06">
        <w:rPr>
          <w:rFonts w:eastAsia="Calibri"/>
          <w:color w:val="000000" w:themeColor="text1"/>
          <w:sz w:val="28"/>
          <w:szCs w:val="28"/>
        </w:rPr>
        <w:t xml:space="preserve">ы с </w:t>
      </w:r>
      <w:r w:rsidR="00E07063" w:rsidRPr="00305B06">
        <w:rPr>
          <w:rFonts w:eastAsia="Calibri"/>
          <w:color w:val="000000" w:themeColor="text1"/>
          <w:sz w:val="28"/>
          <w:szCs w:val="28"/>
        </w:rPr>
        <w:t>девятнадцатого</w:t>
      </w:r>
      <w:r w:rsidR="00F0300B" w:rsidRPr="00305B06">
        <w:rPr>
          <w:rFonts w:eastAsia="Calibri"/>
          <w:color w:val="000000" w:themeColor="text1"/>
          <w:sz w:val="28"/>
          <w:szCs w:val="28"/>
        </w:rPr>
        <w:t xml:space="preserve"> по двадцать </w:t>
      </w:r>
      <w:r w:rsidR="00E07063" w:rsidRPr="00305B06">
        <w:rPr>
          <w:rFonts w:eastAsia="Calibri"/>
          <w:color w:val="000000" w:themeColor="text1"/>
          <w:sz w:val="28"/>
          <w:szCs w:val="28"/>
        </w:rPr>
        <w:t xml:space="preserve">первый </w:t>
      </w:r>
      <w:r w:rsidRPr="00305B06">
        <w:rPr>
          <w:rFonts w:eastAsia="Calibri"/>
          <w:color w:val="000000" w:themeColor="text1"/>
          <w:sz w:val="28"/>
          <w:szCs w:val="28"/>
        </w:rPr>
        <w:t xml:space="preserve">изложить в </w:t>
      </w:r>
      <w:r w:rsidRPr="000B7CDB">
        <w:rPr>
          <w:rFonts w:eastAsia="Calibri"/>
          <w:color w:val="000000" w:themeColor="text1"/>
          <w:sz w:val="28"/>
          <w:szCs w:val="28"/>
        </w:rPr>
        <w:t>следующей редакции:</w:t>
      </w:r>
    </w:p>
    <w:p w:rsidR="00F0300B" w:rsidRPr="00305B06" w:rsidRDefault="0066618A" w:rsidP="00CF556C">
      <w:pPr>
        <w:pStyle w:val="ConsPlusNormal"/>
        <w:jc w:val="both"/>
        <w:rPr>
          <w:rFonts w:ascii="Times New Roman" w:hAnsi="Times New Roman" w:cs="Times New Roman"/>
          <w:color w:val="000000" w:themeColor="text1"/>
          <w:sz w:val="28"/>
          <w:szCs w:val="28"/>
        </w:rPr>
      </w:pPr>
      <w:r w:rsidRPr="000B7CDB">
        <w:rPr>
          <w:rFonts w:eastAsia="Calibri"/>
          <w:color w:val="000000" w:themeColor="text1"/>
          <w:sz w:val="28"/>
          <w:szCs w:val="28"/>
        </w:rPr>
        <w:lastRenderedPageBreak/>
        <w:t>«</w:t>
      </w:r>
      <w:r w:rsidR="00F0300B" w:rsidRPr="000B7CDB">
        <w:rPr>
          <w:rFonts w:ascii="Times New Roman" w:hAnsi="Times New Roman" w:cs="Times New Roman"/>
          <w:color w:val="000000" w:themeColor="text1"/>
          <w:sz w:val="28"/>
          <w:szCs w:val="28"/>
        </w:rPr>
        <w:t xml:space="preserve">2019 год </w:t>
      </w:r>
      <w:r w:rsidR="00CF556C" w:rsidRPr="000B7CDB">
        <w:rPr>
          <w:rFonts w:ascii="Times New Roman" w:hAnsi="Times New Roman" w:cs="Times New Roman"/>
          <w:color w:val="000000" w:themeColor="text1"/>
          <w:sz w:val="28"/>
          <w:szCs w:val="28"/>
        </w:rPr>
        <w:t>–</w:t>
      </w:r>
      <w:r w:rsidR="00F0300B" w:rsidRPr="000B7CDB">
        <w:rPr>
          <w:rFonts w:ascii="Times New Roman" w:hAnsi="Times New Roman" w:cs="Times New Roman"/>
          <w:color w:val="000000" w:themeColor="text1"/>
          <w:sz w:val="28"/>
          <w:szCs w:val="28"/>
        </w:rPr>
        <w:t xml:space="preserve"> </w:t>
      </w:r>
      <w:r w:rsidR="00F0300B" w:rsidRPr="00305B06">
        <w:rPr>
          <w:rFonts w:ascii="Times New Roman" w:hAnsi="Times New Roman" w:cs="Times New Roman"/>
          <w:color w:val="000000" w:themeColor="text1"/>
          <w:sz w:val="28"/>
          <w:szCs w:val="28"/>
        </w:rPr>
        <w:t>3 37</w:t>
      </w:r>
      <w:r w:rsidR="00F06D31" w:rsidRPr="00305B06">
        <w:rPr>
          <w:rFonts w:ascii="Times New Roman" w:hAnsi="Times New Roman" w:cs="Times New Roman"/>
          <w:color w:val="000000" w:themeColor="text1"/>
          <w:sz w:val="28"/>
          <w:szCs w:val="28"/>
        </w:rPr>
        <w:t>4</w:t>
      </w:r>
      <w:r w:rsidR="00F0300B" w:rsidRPr="00305B06">
        <w:rPr>
          <w:rFonts w:ascii="Times New Roman" w:hAnsi="Times New Roman" w:cs="Times New Roman"/>
          <w:color w:val="000000" w:themeColor="text1"/>
          <w:sz w:val="28"/>
          <w:szCs w:val="28"/>
        </w:rPr>
        <w:t> </w:t>
      </w:r>
      <w:r w:rsidR="00F06D31" w:rsidRPr="00305B06">
        <w:rPr>
          <w:rFonts w:ascii="Times New Roman" w:hAnsi="Times New Roman" w:cs="Times New Roman"/>
          <w:color w:val="000000" w:themeColor="text1"/>
          <w:sz w:val="28"/>
          <w:szCs w:val="28"/>
        </w:rPr>
        <w:t>629</w:t>
      </w:r>
      <w:r w:rsidR="00F0300B" w:rsidRPr="00305B06">
        <w:rPr>
          <w:rFonts w:ascii="Times New Roman" w:hAnsi="Times New Roman" w:cs="Times New Roman"/>
          <w:color w:val="000000" w:themeColor="text1"/>
          <w:sz w:val="28"/>
          <w:szCs w:val="28"/>
        </w:rPr>
        <w:t>,9 тыс. рублей;</w:t>
      </w:r>
    </w:p>
    <w:p w:rsidR="00F0300B" w:rsidRPr="00305B06" w:rsidRDefault="00F0300B" w:rsidP="00CF556C">
      <w:pPr>
        <w:pStyle w:val="ConsPlusNormal"/>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 xml:space="preserve">2020 год </w:t>
      </w:r>
      <w:r w:rsidR="00CF556C" w:rsidRPr="00305B06">
        <w:rPr>
          <w:rFonts w:ascii="Times New Roman" w:hAnsi="Times New Roman" w:cs="Times New Roman"/>
          <w:color w:val="000000" w:themeColor="text1"/>
          <w:sz w:val="28"/>
          <w:szCs w:val="28"/>
        </w:rPr>
        <w:t>–</w:t>
      </w:r>
      <w:r w:rsidRPr="00305B06">
        <w:rPr>
          <w:rFonts w:ascii="Times New Roman" w:hAnsi="Times New Roman" w:cs="Times New Roman"/>
          <w:color w:val="000000" w:themeColor="text1"/>
          <w:sz w:val="28"/>
          <w:szCs w:val="28"/>
        </w:rPr>
        <w:t xml:space="preserve"> 2 881 861,2 тыс. рублей;</w:t>
      </w:r>
    </w:p>
    <w:p w:rsidR="0066618A" w:rsidRPr="00305B06" w:rsidRDefault="00F0300B" w:rsidP="00E07063">
      <w:pPr>
        <w:widowControl w:val="0"/>
        <w:autoSpaceDE w:val="0"/>
        <w:autoSpaceDN w:val="0"/>
        <w:spacing w:before="0" w:after="0"/>
        <w:ind w:firstLine="709"/>
        <w:jc w:val="both"/>
        <w:rPr>
          <w:rFonts w:eastAsia="Calibri"/>
          <w:color w:val="000000" w:themeColor="text1"/>
          <w:sz w:val="28"/>
          <w:szCs w:val="28"/>
        </w:rPr>
      </w:pPr>
      <w:r w:rsidRPr="00305B06">
        <w:rPr>
          <w:color w:val="000000" w:themeColor="text1"/>
          <w:sz w:val="28"/>
          <w:szCs w:val="28"/>
        </w:rPr>
        <w:t xml:space="preserve">2021 год </w:t>
      </w:r>
      <w:r w:rsidR="00CF556C" w:rsidRPr="00305B06">
        <w:rPr>
          <w:color w:val="000000" w:themeColor="text1"/>
          <w:sz w:val="28"/>
          <w:szCs w:val="28"/>
        </w:rPr>
        <w:t>–</w:t>
      </w:r>
      <w:r w:rsidRPr="00305B06">
        <w:rPr>
          <w:color w:val="000000" w:themeColor="text1"/>
          <w:sz w:val="28"/>
          <w:szCs w:val="28"/>
        </w:rPr>
        <w:t xml:space="preserve"> 2 921 493,6 тыс. рублей;</w:t>
      </w:r>
      <w:r w:rsidR="0066618A" w:rsidRPr="00305B06">
        <w:rPr>
          <w:rFonts w:eastAsia="Calibri"/>
          <w:color w:val="000000" w:themeColor="text1"/>
          <w:sz w:val="28"/>
          <w:szCs w:val="28"/>
        </w:rPr>
        <w:t>»;</w:t>
      </w:r>
    </w:p>
    <w:p w:rsidR="00F06D31" w:rsidRPr="00305B06" w:rsidRDefault="00F06D31" w:rsidP="00F06D31">
      <w:pPr>
        <w:autoSpaceDE w:val="0"/>
        <w:autoSpaceDN w:val="0"/>
        <w:adjustRightInd w:val="0"/>
        <w:spacing w:before="0" w:after="0"/>
        <w:ind w:firstLine="709"/>
        <w:jc w:val="both"/>
        <w:rPr>
          <w:rFonts w:eastAsia="Calibri"/>
          <w:color w:val="000000" w:themeColor="text1"/>
          <w:sz w:val="28"/>
          <w:szCs w:val="28"/>
        </w:rPr>
      </w:pPr>
      <w:r w:rsidRPr="00305B06">
        <w:rPr>
          <w:color w:val="000000" w:themeColor="text1"/>
          <w:sz w:val="28"/>
          <w:szCs w:val="28"/>
        </w:rPr>
        <w:t>в абзаце</w:t>
      </w:r>
      <w:r w:rsidRPr="00305B06">
        <w:rPr>
          <w:rFonts w:eastAsia="Calibri"/>
          <w:color w:val="000000" w:themeColor="text1"/>
          <w:sz w:val="28"/>
          <w:szCs w:val="28"/>
        </w:rPr>
        <w:t xml:space="preserve"> двадцать втором цифры «1 248 462,9» </w:t>
      </w:r>
      <w:r w:rsidRPr="00305B06">
        <w:rPr>
          <w:color w:val="000000" w:themeColor="text1"/>
          <w:sz w:val="28"/>
          <w:szCs w:val="28"/>
        </w:rPr>
        <w:t xml:space="preserve">заменить цифрами </w:t>
      </w:r>
      <w:r w:rsidRPr="00305B06">
        <w:rPr>
          <w:rFonts w:eastAsia="Calibri"/>
          <w:color w:val="000000" w:themeColor="text1"/>
          <w:sz w:val="28"/>
          <w:szCs w:val="28"/>
        </w:rPr>
        <w:t>«1 250 510,9»;</w:t>
      </w:r>
    </w:p>
    <w:p w:rsidR="00F06D31" w:rsidRPr="00305B06" w:rsidRDefault="00F06D31" w:rsidP="00F06D31">
      <w:pPr>
        <w:autoSpaceDE w:val="0"/>
        <w:autoSpaceDN w:val="0"/>
        <w:adjustRightInd w:val="0"/>
        <w:snapToGrid/>
        <w:spacing w:before="0" w:after="0"/>
        <w:ind w:firstLine="709"/>
        <w:jc w:val="both"/>
        <w:rPr>
          <w:color w:val="000000" w:themeColor="text1"/>
          <w:sz w:val="28"/>
          <w:szCs w:val="28"/>
        </w:rPr>
      </w:pPr>
      <w:r w:rsidRPr="00305B06">
        <w:rPr>
          <w:color w:val="000000" w:themeColor="text1"/>
          <w:sz w:val="28"/>
          <w:szCs w:val="28"/>
        </w:rPr>
        <w:t>после абзаца двадцать шестого дополнить абзацем следующего содержания:</w:t>
      </w:r>
    </w:p>
    <w:p w:rsidR="00F06D31" w:rsidRPr="00305B06" w:rsidRDefault="00F06D31" w:rsidP="00F06D31">
      <w:pPr>
        <w:autoSpaceDE w:val="0"/>
        <w:autoSpaceDN w:val="0"/>
        <w:adjustRightInd w:val="0"/>
        <w:snapToGrid/>
        <w:spacing w:before="0" w:after="0"/>
        <w:ind w:firstLine="709"/>
        <w:jc w:val="both"/>
        <w:rPr>
          <w:color w:val="000000" w:themeColor="text1"/>
          <w:sz w:val="28"/>
          <w:szCs w:val="28"/>
        </w:rPr>
      </w:pPr>
      <w:r w:rsidRPr="00305B06">
        <w:rPr>
          <w:color w:val="000000" w:themeColor="text1"/>
          <w:sz w:val="28"/>
          <w:szCs w:val="28"/>
        </w:rPr>
        <w:t>«2019 год – 2 048,0 тыс. рублей»;</w:t>
      </w:r>
    </w:p>
    <w:p w:rsidR="0066618A" w:rsidRPr="00305B06" w:rsidRDefault="0066618A" w:rsidP="0066618A">
      <w:pPr>
        <w:autoSpaceDE w:val="0"/>
        <w:autoSpaceDN w:val="0"/>
        <w:adjustRightInd w:val="0"/>
        <w:spacing w:before="0" w:after="0"/>
        <w:ind w:firstLine="709"/>
        <w:jc w:val="both"/>
        <w:rPr>
          <w:rFonts w:eastAsia="Calibri"/>
          <w:color w:val="000000" w:themeColor="text1"/>
          <w:sz w:val="28"/>
          <w:szCs w:val="28"/>
        </w:rPr>
      </w:pPr>
      <w:r w:rsidRPr="00305B06">
        <w:rPr>
          <w:color w:val="000000" w:themeColor="text1"/>
          <w:sz w:val="28"/>
          <w:szCs w:val="28"/>
        </w:rPr>
        <w:t>в абзаце</w:t>
      </w:r>
      <w:r w:rsidRPr="00305B06">
        <w:rPr>
          <w:rFonts w:eastAsia="Calibri"/>
          <w:color w:val="000000" w:themeColor="text1"/>
          <w:sz w:val="28"/>
          <w:szCs w:val="28"/>
        </w:rPr>
        <w:t xml:space="preserve"> двадцать </w:t>
      </w:r>
      <w:r w:rsidR="002F25C5" w:rsidRPr="00305B06">
        <w:rPr>
          <w:rFonts w:eastAsia="Calibri"/>
          <w:color w:val="000000" w:themeColor="text1"/>
          <w:sz w:val="28"/>
          <w:szCs w:val="28"/>
        </w:rPr>
        <w:t>седьмом</w:t>
      </w:r>
      <w:r w:rsidRPr="00305B06">
        <w:rPr>
          <w:rFonts w:eastAsia="Calibri"/>
          <w:color w:val="000000" w:themeColor="text1"/>
          <w:sz w:val="28"/>
          <w:szCs w:val="28"/>
        </w:rPr>
        <w:t xml:space="preserve"> цифры «</w:t>
      </w:r>
      <w:r w:rsidR="00CA7527" w:rsidRPr="00305B06">
        <w:rPr>
          <w:rFonts w:eastAsia="Calibri"/>
          <w:color w:val="000000" w:themeColor="text1"/>
          <w:sz w:val="28"/>
          <w:szCs w:val="28"/>
        </w:rPr>
        <w:t>3 001 775,5</w:t>
      </w:r>
      <w:r w:rsidRPr="00305B06">
        <w:rPr>
          <w:rFonts w:eastAsia="Calibri"/>
          <w:color w:val="000000" w:themeColor="text1"/>
          <w:sz w:val="28"/>
          <w:szCs w:val="28"/>
        </w:rPr>
        <w:t xml:space="preserve">» </w:t>
      </w:r>
      <w:r w:rsidRPr="00305B06">
        <w:rPr>
          <w:color w:val="000000" w:themeColor="text1"/>
          <w:sz w:val="28"/>
          <w:szCs w:val="28"/>
        </w:rPr>
        <w:t xml:space="preserve">заменить цифрами </w:t>
      </w:r>
      <w:r w:rsidRPr="00305B06">
        <w:rPr>
          <w:rFonts w:eastAsia="Calibri"/>
          <w:color w:val="000000" w:themeColor="text1"/>
          <w:sz w:val="28"/>
          <w:szCs w:val="28"/>
        </w:rPr>
        <w:t>«</w:t>
      </w:r>
      <w:r w:rsidR="00E07063" w:rsidRPr="00305B06">
        <w:rPr>
          <w:rFonts w:eastAsia="Calibri"/>
          <w:color w:val="000000" w:themeColor="text1"/>
          <w:sz w:val="28"/>
          <w:szCs w:val="28"/>
        </w:rPr>
        <w:t>3 579 </w:t>
      </w:r>
      <w:r w:rsidR="008545DF" w:rsidRPr="00305B06">
        <w:rPr>
          <w:rFonts w:eastAsia="Calibri"/>
          <w:color w:val="000000" w:themeColor="text1"/>
          <w:sz w:val="28"/>
          <w:szCs w:val="28"/>
        </w:rPr>
        <w:t>276</w:t>
      </w:r>
      <w:r w:rsidR="00E07063" w:rsidRPr="00305B06">
        <w:rPr>
          <w:rFonts w:eastAsia="Calibri"/>
          <w:color w:val="000000" w:themeColor="text1"/>
          <w:sz w:val="28"/>
          <w:szCs w:val="28"/>
        </w:rPr>
        <w:t>,</w:t>
      </w:r>
      <w:r w:rsidR="008545DF" w:rsidRPr="00305B06">
        <w:rPr>
          <w:rFonts w:eastAsia="Calibri"/>
          <w:color w:val="000000" w:themeColor="text1"/>
          <w:sz w:val="28"/>
          <w:szCs w:val="28"/>
        </w:rPr>
        <w:t>6</w:t>
      </w:r>
      <w:r w:rsidRPr="00305B06">
        <w:rPr>
          <w:rFonts w:eastAsia="Calibri"/>
          <w:color w:val="000000" w:themeColor="text1"/>
          <w:sz w:val="28"/>
          <w:szCs w:val="28"/>
        </w:rPr>
        <w:t>»;</w:t>
      </w:r>
    </w:p>
    <w:p w:rsidR="00E07063" w:rsidRPr="00305B06" w:rsidRDefault="0066618A" w:rsidP="00CA7527">
      <w:pPr>
        <w:autoSpaceDE w:val="0"/>
        <w:autoSpaceDN w:val="0"/>
        <w:adjustRightInd w:val="0"/>
        <w:spacing w:before="0" w:after="0"/>
        <w:ind w:firstLine="709"/>
        <w:jc w:val="both"/>
        <w:rPr>
          <w:color w:val="000000" w:themeColor="text1"/>
          <w:sz w:val="28"/>
          <w:szCs w:val="28"/>
        </w:rPr>
      </w:pPr>
      <w:r w:rsidRPr="00305B06">
        <w:rPr>
          <w:color w:val="000000" w:themeColor="text1"/>
          <w:sz w:val="28"/>
          <w:szCs w:val="28"/>
        </w:rPr>
        <w:t>абзац</w:t>
      </w:r>
      <w:r w:rsidRPr="00305B06">
        <w:rPr>
          <w:rFonts w:eastAsia="Calibri"/>
          <w:color w:val="000000" w:themeColor="text1"/>
          <w:sz w:val="28"/>
          <w:szCs w:val="28"/>
        </w:rPr>
        <w:t xml:space="preserve"> тридцать </w:t>
      </w:r>
      <w:r w:rsidR="00CE396D" w:rsidRPr="00305B06">
        <w:rPr>
          <w:rFonts w:eastAsia="Calibri"/>
          <w:color w:val="000000" w:themeColor="text1"/>
          <w:sz w:val="28"/>
          <w:szCs w:val="28"/>
        </w:rPr>
        <w:t>втором</w:t>
      </w:r>
      <w:r w:rsidR="002F25C5" w:rsidRPr="00305B06">
        <w:rPr>
          <w:rFonts w:eastAsia="Calibri"/>
          <w:color w:val="000000" w:themeColor="text1"/>
          <w:sz w:val="28"/>
          <w:szCs w:val="28"/>
        </w:rPr>
        <w:t xml:space="preserve"> </w:t>
      </w:r>
      <w:r w:rsidR="00CA7527" w:rsidRPr="00305B06">
        <w:rPr>
          <w:rFonts w:eastAsia="Calibri"/>
          <w:color w:val="000000" w:themeColor="text1"/>
          <w:sz w:val="28"/>
          <w:szCs w:val="28"/>
        </w:rPr>
        <w:t>цифры «116 666,7» заменить цифрам</w:t>
      </w:r>
      <w:r w:rsidR="00CA7527" w:rsidRPr="00305B06">
        <w:rPr>
          <w:color w:val="000000" w:themeColor="text1"/>
          <w:sz w:val="28"/>
          <w:szCs w:val="28"/>
        </w:rPr>
        <w:t xml:space="preserve"> «</w:t>
      </w:r>
      <w:r w:rsidR="00E07063" w:rsidRPr="00305B06">
        <w:rPr>
          <w:color w:val="000000" w:themeColor="text1"/>
          <w:sz w:val="28"/>
          <w:szCs w:val="28"/>
        </w:rPr>
        <w:t xml:space="preserve">577 </w:t>
      </w:r>
      <w:r w:rsidR="008545DF" w:rsidRPr="00305B06">
        <w:rPr>
          <w:color w:val="000000" w:themeColor="text1"/>
          <w:sz w:val="28"/>
          <w:szCs w:val="28"/>
        </w:rPr>
        <w:t>501</w:t>
      </w:r>
      <w:r w:rsidR="00E07063" w:rsidRPr="00305B06">
        <w:rPr>
          <w:color w:val="000000" w:themeColor="text1"/>
          <w:sz w:val="28"/>
          <w:szCs w:val="28"/>
        </w:rPr>
        <w:t>,</w:t>
      </w:r>
      <w:r w:rsidR="008545DF" w:rsidRPr="00305B06">
        <w:rPr>
          <w:color w:val="000000" w:themeColor="text1"/>
          <w:sz w:val="28"/>
          <w:szCs w:val="28"/>
        </w:rPr>
        <w:t>1</w:t>
      </w:r>
      <w:r w:rsidR="00E07063" w:rsidRPr="00305B06">
        <w:rPr>
          <w:color w:val="000000" w:themeColor="text1"/>
          <w:sz w:val="28"/>
          <w:szCs w:val="28"/>
        </w:rPr>
        <w:t>»;</w:t>
      </w:r>
    </w:p>
    <w:p w:rsidR="002F25C5" w:rsidRPr="00305B06" w:rsidRDefault="002F25C5" w:rsidP="002F25C5">
      <w:pPr>
        <w:autoSpaceDE w:val="0"/>
        <w:autoSpaceDN w:val="0"/>
        <w:adjustRightInd w:val="0"/>
        <w:spacing w:before="0" w:after="0"/>
        <w:ind w:firstLine="709"/>
        <w:jc w:val="both"/>
        <w:rPr>
          <w:rFonts w:eastAsia="Calibri"/>
          <w:color w:val="000000" w:themeColor="text1"/>
          <w:sz w:val="28"/>
          <w:szCs w:val="28"/>
        </w:rPr>
      </w:pPr>
      <w:r w:rsidRPr="00305B06">
        <w:rPr>
          <w:color w:val="000000" w:themeColor="text1"/>
          <w:sz w:val="28"/>
          <w:szCs w:val="28"/>
        </w:rPr>
        <w:t>в абзаце</w:t>
      </w:r>
      <w:r w:rsidRPr="00305B06">
        <w:rPr>
          <w:rFonts w:eastAsia="Calibri"/>
          <w:color w:val="000000" w:themeColor="text1"/>
          <w:sz w:val="28"/>
          <w:szCs w:val="28"/>
        </w:rPr>
        <w:t xml:space="preserve"> тридцать пятом цифры «19 834 167,3» </w:t>
      </w:r>
      <w:r w:rsidRPr="00305B06">
        <w:rPr>
          <w:color w:val="000000" w:themeColor="text1"/>
          <w:sz w:val="28"/>
          <w:szCs w:val="28"/>
        </w:rPr>
        <w:t xml:space="preserve">заменить цифрами </w:t>
      </w:r>
      <w:r w:rsidRPr="00305B06">
        <w:rPr>
          <w:rFonts w:eastAsia="Calibri"/>
          <w:color w:val="000000" w:themeColor="text1"/>
          <w:sz w:val="28"/>
          <w:szCs w:val="28"/>
        </w:rPr>
        <w:t>«21 26</w:t>
      </w:r>
      <w:r w:rsidR="008545DF" w:rsidRPr="00305B06">
        <w:rPr>
          <w:rFonts w:eastAsia="Calibri"/>
          <w:color w:val="000000" w:themeColor="text1"/>
          <w:sz w:val="28"/>
          <w:szCs w:val="28"/>
        </w:rPr>
        <w:t>6</w:t>
      </w:r>
      <w:r w:rsidRPr="00305B06">
        <w:rPr>
          <w:rFonts w:eastAsia="Calibri"/>
          <w:color w:val="000000" w:themeColor="text1"/>
          <w:sz w:val="28"/>
          <w:szCs w:val="28"/>
        </w:rPr>
        <w:t> </w:t>
      </w:r>
      <w:r w:rsidR="008545DF" w:rsidRPr="00305B06">
        <w:rPr>
          <w:rFonts w:eastAsia="Calibri"/>
          <w:color w:val="000000" w:themeColor="text1"/>
          <w:sz w:val="28"/>
          <w:szCs w:val="28"/>
        </w:rPr>
        <w:t>455</w:t>
      </w:r>
      <w:r w:rsidRPr="00305B06">
        <w:rPr>
          <w:rFonts w:eastAsia="Calibri"/>
          <w:color w:val="000000" w:themeColor="text1"/>
          <w:sz w:val="28"/>
          <w:szCs w:val="28"/>
        </w:rPr>
        <w:t>,1»;</w:t>
      </w:r>
    </w:p>
    <w:p w:rsidR="0066618A" w:rsidRPr="00305B06" w:rsidRDefault="0066618A" w:rsidP="0066618A">
      <w:pPr>
        <w:autoSpaceDE w:val="0"/>
        <w:autoSpaceDN w:val="0"/>
        <w:adjustRightInd w:val="0"/>
        <w:spacing w:before="0" w:after="0"/>
        <w:ind w:firstLine="709"/>
        <w:jc w:val="both"/>
        <w:rPr>
          <w:rFonts w:eastAsia="Calibri"/>
          <w:color w:val="000000" w:themeColor="text1"/>
          <w:sz w:val="28"/>
          <w:szCs w:val="28"/>
        </w:rPr>
      </w:pPr>
      <w:r w:rsidRPr="00305B06">
        <w:rPr>
          <w:rFonts w:eastAsia="Calibri"/>
          <w:color w:val="000000" w:themeColor="text1"/>
          <w:sz w:val="28"/>
          <w:szCs w:val="28"/>
        </w:rPr>
        <w:t>абзац</w:t>
      </w:r>
      <w:r w:rsidR="00BB2C18" w:rsidRPr="00305B06">
        <w:rPr>
          <w:rFonts w:eastAsia="Calibri"/>
          <w:color w:val="000000" w:themeColor="text1"/>
          <w:sz w:val="28"/>
          <w:szCs w:val="28"/>
        </w:rPr>
        <w:t xml:space="preserve">ы с </w:t>
      </w:r>
      <w:r w:rsidRPr="00305B06">
        <w:rPr>
          <w:rFonts w:eastAsia="Calibri"/>
          <w:color w:val="000000" w:themeColor="text1"/>
          <w:sz w:val="28"/>
          <w:szCs w:val="28"/>
        </w:rPr>
        <w:t>сорок</w:t>
      </w:r>
      <w:r w:rsidR="00BB2C18" w:rsidRPr="00305B06">
        <w:rPr>
          <w:rFonts w:eastAsia="Calibri"/>
          <w:color w:val="000000" w:themeColor="text1"/>
          <w:sz w:val="28"/>
          <w:szCs w:val="28"/>
        </w:rPr>
        <w:t xml:space="preserve"> </w:t>
      </w:r>
      <w:r w:rsidR="002F25C5" w:rsidRPr="00305B06">
        <w:rPr>
          <w:rFonts w:eastAsia="Calibri"/>
          <w:color w:val="000000" w:themeColor="text1"/>
          <w:sz w:val="28"/>
          <w:szCs w:val="28"/>
        </w:rPr>
        <w:t xml:space="preserve">второго </w:t>
      </w:r>
      <w:r w:rsidR="00BB2C18" w:rsidRPr="00305B06">
        <w:rPr>
          <w:rFonts w:eastAsia="Calibri"/>
          <w:color w:val="000000" w:themeColor="text1"/>
          <w:sz w:val="28"/>
          <w:szCs w:val="28"/>
        </w:rPr>
        <w:t xml:space="preserve">по сорок </w:t>
      </w:r>
      <w:r w:rsidR="002F25C5" w:rsidRPr="00305B06">
        <w:rPr>
          <w:rFonts w:eastAsia="Calibri"/>
          <w:color w:val="000000" w:themeColor="text1"/>
          <w:sz w:val="28"/>
          <w:szCs w:val="28"/>
        </w:rPr>
        <w:t>четвертый</w:t>
      </w:r>
      <w:r w:rsidRPr="00305B06">
        <w:rPr>
          <w:rFonts w:eastAsia="Calibri"/>
          <w:color w:val="000000" w:themeColor="text1"/>
          <w:sz w:val="28"/>
          <w:szCs w:val="28"/>
        </w:rPr>
        <w:t xml:space="preserve"> изложить в следующей редакции:</w:t>
      </w:r>
    </w:p>
    <w:p w:rsidR="00BB2C18" w:rsidRPr="00305B06" w:rsidRDefault="0066618A" w:rsidP="00CF556C">
      <w:pPr>
        <w:pStyle w:val="ConsPlusNormal"/>
        <w:jc w:val="both"/>
        <w:rPr>
          <w:rFonts w:ascii="Times New Roman" w:hAnsi="Times New Roman" w:cs="Times New Roman"/>
          <w:color w:val="000000" w:themeColor="text1"/>
          <w:sz w:val="28"/>
          <w:szCs w:val="28"/>
        </w:rPr>
      </w:pPr>
      <w:r w:rsidRPr="00305B06">
        <w:rPr>
          <w:rFonts w:eastAsia="Calibri"/>
          <w:color w:val="000000" w:themeColor="text1"/>
          <w:sz w:val="28"/>
          <w:szCs w:val="28"/>
        </w:rPr>
        <w:t>«</w:t>
      </w:r>
      <w:r w:rsidR="00BB2C18" w:rsidRPr="00305B06">
        <w:rPr>
          <w:rFonts w:ascii="Times New Roman" w:hAnsi="Times New Roman" w:cs="Times New Roman"/>
          <w:color w:val="000000" w:themeColor="text1"/>
          <w:sz w:val="28"/>
          <w:szCs w:val="28"/>
        </w:rPr>
        <w:t xml:space="preserve">2019 год </w:t>
      </w:r>
      <w:r w:rsidR="00CF556C" w:rsidRPr="00305B06">
        <w:rPr>
          <w:rFonts w:ascii="Times New Roman" w:hAnsi="Times New Roman" w:cs="Times New Roman"/>
          <w:color w:val="000000" w:themeColor="text1"/>
          <w:sz w:val="28"/>
          <w:szCs w:val="28"/>
        </w:rPr>
        <w:t>–</w:t>
      </w:r>
      <w:r w:rsidR="00BB2C18" w:rsidRPr="00305B06">
        <w:rPr>
          <w:rFonts w:ascii="Times New Roman" w:hAnsi="Times New Roman" w:cs="Times New Roman"/>
          <w:color w:val="000000" w:themeColor="text1"/>
          <w:sz w:val="28"/>
          <w:szCs w:val="28"/>
        </w:rPr>
        <w:t xml:space="preserve"> </w:t>
      </w:r>
      <w:r w:rsidR="00B218C0" w:rsidRPr="00305B06">
        <w:rPr>
          <w:rFonts w:ascii="Times New Roman" w:hAnsi="Times New Roman" w:cs="Times New Roman"/>
          <w:color w:val="000000" w:themeColor="text1"/>
          <w:sz w:val="28"/>
          <w:szCs w:val="28"/>
        </w:rPr>
        <w:t>3 374 629,9</w:t>
      </w:r>
      <w:r w:rsidR="00BB2C18" w:rsidRPr="00305B06">
        <w:rPr>
          <w:rFonts w:ascii="Times New Roman" w:hAnsi="Times New Roman" w:cs="Times New Roman"/>
          <w:color w:val="000000" w:themeColor="text1"/>
          <w:sz w:val="28"/>
          <w:szCs w:val="28"/>
        </w:rPr>
        <w:t xml:space="preserve"> тыс. рублей;</w:t>
      </w:r>
    </w:p>
    <w:p w:rsidR="00BB2C18" w:rsidRPr="002F25C5" w:rsidRDefault="00BB2C18" w:rsidP="00CF556C">
      <w:pPr>
        <w:pStyle w:val="ConsPlusNormal"/>
        <w:jc w:val="both"/>
        <w:rPr>
          <w:rFonts w:ascii="Times New Roman" w:hAnsi="Times New Roman" w:cs="Times New Roman"/>
          <w:color w:val="000000" w:themeColor="text1"/>
          <w:sz w:val="28"/>
          <w:szCs w:val="28"/>
        </w:rPr>
      </w:pPr>
      <w:r w:rsidRPr="002F25C5">
        <w:rPr>
          <w:rFonts w:ascii="Times New Roman" w:hAnsi="Times New Roman" w:cs="Times New Roman"/>
          <w:color w:val="000000" w:themeColor="text1"/>
          <w:sz w:val="28"/>
          <w:szCs w:val="28"/>
        </w:rPr>
        <w:t xml:space="preserve">2020 год </w:t>
      </w:r>
      <w:r w:rsidR="00CF556C" w:rsidRPr="002F25C5">
        <w:rPr>
          <w:rFonts w:ascii="Times New Roman" w:hAnsi="Times New Roman" w:cs="Times New Roman"/>
          <w:color w:val="000000" w:themeColor="text1"/>
          <w:sz w:val="28"/>
          <w:szCs w:val="28"/>
        </w:rPr>
        <w:t xml:space="preserve">– </w:t>
      </w:r>
      <w:r w:rsidR="00B218C0">
        <w:rPr>
          <w:rFonts w:ascii="Times New Roman" w:hAnsi="Times New Roman" w:cs="Times New Roman"/>
          <w:color w:val="000000" w:themeColor="text1"/>
          <w:sz w:val="28"/>
          <w:szCs w:val="28"/>
        </w:rPr>
        <w:t>2 881 861,2</w:t>
      </w:r>
      <w:r w:rsidRPr="002F25C5">
        <w:rPr>
          <w:rFonts w:ascii="Times New Roman" w:hAnsi="Times New Roman" w:cs="Times New Roman"/>
          <w:color w:val="000000" w:themeColor="text1"/>
          <w:sz w:val="28"/>
          <w:szCs w:val="28"/>
        </w:rPr>
        <w:t xml:space="preserve"> тыс. рублей;</w:t>
      </w:r>
    </w:p>
    <w:p w:rsidR="0066618A" w:rsidRPr="000B7CDB" w:rsidRDefault="00CF556C" w:rsidP="00CF556C">
      <w:pPr>
        <w:autoSpaceDE w:val="0"/>
        <w:autoSpaceDN w:val="0"/>
        <w:adjustRightInd w:val="0"/>
        <w:spacing w:before="0" w:after="0"/>
        <w:ind w:firstLine="709"/>
        <w:jc w:val="both"/>
        <w:rPr>
          <w:color w:val="000000" w:themeColor="text1"/>
          <w:sz w:val="28"/>
          <w:szCs w:val="28"/>
        </w:rPr>
      </w:pPr>
      <w:r w:rsidRPr="002F25C5">
        <w:rPr>
          <w:color w:val="000000" w:themeColor="text1"/>
          <w:sz w:val="28"/>
          <w:szCs w:val="28"/>
        </w:rPr>
        <w:t xml:space="preserve">2021 год – </w:t>
      </w:r>
      <w:r w:rsidR="00BB2C18" w:rsidRPr="002F25C5">
        <w:rPr>
          <w:color w:val="000000" w:themeColor="text1"/>
          <w:sz w:val="28"/>
          <w:szCs w:val="28"/>
        </w:rPr>
        <w:t>2 921 493,6 тыс. рублей.</w:t>
      </w:r>
      <w:r w:rsidR="0066618A" w:rsidRPr="002F25C5">
        <w:rPr>
          <w:color w:val="000000" w:themeColor="text1"/>
          <w:sz w:val="28"/>
          <w:szCs w:val="28"/>
        </w:rPr>
        <w:t>»;</w:t>
      </w:r>
    </w:p>
    <w:p w:rsidR="004F1951" w:rsidRPr="00305B06" w:rsidRDefault="00FB0BF3" w:rsidP="00FB0BF3">
      <w:pPr>
        <w:autoSpaceDE w:val="0"/>
        <w:autoSpaceDN w:val="0"/>
        <w:adjustRightInd w:val="0"/>
        <w:spacing w:before="0" w:after="0"/>
        <w:ind w:firstLine="709"/>
        <w:jc w:val="both"/>
        <w:rPr>
          <w:color w:val="000000" w:themeColor="text1"/>
          <w:sz w:val="28"/>
          <w:szCs w:val="28"/>
        </w:rPr>
      </w:pPr>
      <w:r w:rsidRPr="00305B06">
        <w:rPr>
          <w:color w:val="000000" w:themeColor="text1"/>
          <w:sz w:val="28"/>
          <w:szCs w:val="28"/>
        </w:rPr>
        <w:t>д) в позиции «Основные целевые индикаторы государственной программы»</w:t>
      </w:r>
      <w:r w:rsidR="004F1951" w:rsidRPr="00305B06">
        <w:rPr>
          <w:color w:val="000000" w:themeColor="text1"/>
          <w:sz w:val="28"/>
          <w:szCs w:val="28"/>
        </w:rPr>
        <w:t>:</w:t>
      </w:r>
    </w:p>
    <w:p w:rsidR="004F1951" w:rsidRPr="00305B06" w:rsidRDefault="004F1951" w:rsidP="00FB0BF3">
      <w:pPr>
        <w:autoSpaceDE w:val="0"/>
        <w:autoSpaceDN w:val="0"/>
        <w:adjustRightInd w:val="0"/>
        <w:spacing w:before="0" w:after="0"/>
        <w:ind w:firstLine="709"/>
        <w:jc w:val="both"/>
        <w:rPr>
          <w:color w:val="000000" w:themeColor="text1"/>
          <w:sz w:val="28"/>
          <w:szCs w:val="28"/>
        </w:rPr>
      </w:pPr>
      <w:r w:rsidRPr="00305B06">
        <w:rPr>
          <w:color w:val="000000" w:themeColor="text1"/>
          <w:sz w:val="28"/>
          <w:szCs w:val="28"/>
        </w:rPr>
        <w:t xml:space="preserve">пункт </w:t>
      </w:r>
      <w:r w:rsidR="0042241C" w:rsidRPr="00305B06">
        <w:rPr>
          <w:color w:val="000000" w:themeColor="text1"/>
          <w:sz w:val="28"/>
          <w:szCs w:val="28"/>
        </w:rPr>
        <w:t>восьмой</w:t>
      </w:r>
      <w:r w:rsidRPr="00305B06">
        <w:rPr>
          <w:color w:val="000000" w:themeColor="text1"/>
          <w:sz w:val="28"/>
          <w:szCs w:val="28"/>
        </w:rPr>
        <w:t xml:space="preserve"> изложить в следующей редакции:</w:t>
      </w:r>
    </w:p>
    <w:p w:rsidR="0042241C" w:rsidRPr="00305B06" w:rsidRDefault="0042241C" w:rsidP="0042241C">
      <w:pPr>
        <w:autoSpaceDE w:val="0"/>
        <w:autoSpaceDN w:val="0"/>
        <w:adjustRightInd w:val="0"/>
        <w:spacing w:before="0" w:after="0"/>
        <w:ind w:firstLine="709"/>
        <w:jc w:val="both"/>
        <w:rPr>
          <w:color w:val="000000" w:themeColor="text1"/>
          <w:sz w:val="28"/>
          <w:szCs w:val="28"/>
        </w:rPr>
      </w:pPr>
      <w:r w:rsidRPr="00305B06">
        <w:rPr>
          <w:color w:val="000000" w:themeColor="text1"/>
          <w:sz w:val="28"/>
          <w:szCs w:val="28"/>
        </w:rPr>
        <w:t>«8. Уровень выполнения перевозчиками плановых рейсов субсидируемых маршрутов, утвержденных Федеральных агентством воздушного транспорта.»;</w:t>
      </w:r>
    </w:p>
    <w:p w:rsidR="00FB0BF3" w:rsidRPr="00305B06" w:rsidRDefault="00FB0BF3" w:rsidP="00FB0BF3">
      <w:pPr>
        <w:autoSpaceDE w:val="0"/>
        <w:autoSpaceDN w:val="0"/>
        <w:adjustRightInd w:val="0"/>
        <w:spacing w:before="0" w:after="0"/>
        <w:ind w:firstLine="709"/>
        <w:jc w:val="both"/>
        <w:rPr>
          <w:color w:val="000000" w:themeColor="text1"/>
          <w:sz w:val="28"/>
          <w:szCs w:val="28"/>
        </w:rPr>
      </w:pPr>
      <w:r w:rsidRPr="00305B06">
        <w:rPr>
          <w:color w:val="000000" w:themeColor="text1"/>
          <w:sz w:val="28"/>
          <w:szCs w:val="28"/>
        </w:rPr>
        <w:t xml:space="preserve">дополнить пунктов </w:t>
      </w:r>
      <w:r w:rsidR="0042241C" w:rsidRPr="00305B06">
        <w:rPr>
          <w:color w:val="000000" w:themeColor="text1"/>
          <w:sz w:val="28"/>
          <w:szCs w:val="28"/>
        </w:rPr>
        <w:t>девятым</w:t>
      </w:r>
      <w:r w:rsidRPr="00305B06">
        <w:rPr>
          <w:color w:val="000000" w:themeColor="text1"/>
          <w:sz w:val="28"/>
          <w:szCs w:val="28"/>
        </w:rPr>
        <w:t xml:space="preserve"> следующего содержания:</w:t>
      </w:r>
    </w:p>
    <w:p w:rsidR="00FB0BF3" w:rsidRPr="00305B06" w:rsidRDefault="00FB0BF3" w:rsidP="00FB0BF3">
      <w:pPr>
        <w:autoSpaceDE w:val="0"/>
        <w:autoSpaceDN w:val="0"/>
        <w:adjustRightInd w:val="0"/>
        <w:spacing w:before="0" w:after="0"/>
        <w:ind w:firstLine="709"/>
        <w:jc w:val="both"/>
        <w:rPr>
          <w:color w:val="000000" w:themeColor="text1"/>
          <w:sz w:val="28"/>
          <w:szCs w:val="28"/>
        </w:rPr>
      </w:pPr>
      <w:r w:rsidRPr="00305B06">
        <w:rPr>
          <w:color w:val="000000" w:themeColor="text1"/>
          <w:sz w:val="28"/>
          <w:szCs w:val="28"/>
        </w:rPr>
        <w:t>«9. Количество приобретенных единиц парка мотор-вагонного подвижного состава.»;</w:t>
      </w:r>
    </w:p>
    <w:p w:rsidR="0066618A" w:rsidRPr="00305B06" w:rsidRDefault="00FB0BF3" w:rsidP="00A83EE0">
      <w:pPr>
        <w:autoSpaceDE w:val="0"/>
        <w:autoSpaceDN w:val="0"/>
        <w:adjustRightInd w:val="0"/>
        <w:spacing w:before="0" w:after="0"/>
        <w:ind w:firstLine="709"/>
        <w:jc w:val="both"/>
        <w:rPr>
          <w:rFonts w:eastAsia="Calibri"/>
          <w:color w:val="000000" w:themeColor="text1"/>
          <w:sz w:val="28"/>
          <w:szCs w:val="28"/>
        </w:rPr>
      </w:pPr>
      <w:r w:rsidRPr="00305B06">
        <w:rPr>
          <w:color w:val="000000" w:themeColor="text1"/>
          <w:sz w:val="28"/>
          <w:szCs w:val="28"/>
        </w:rPr>
        <w:t>е) </w:t>
      </w:r>
      <w:r w:rsidR="00B91D1C" w:rsidRPr="00305B06">
        <w:rPr>
          <w:color w:val="000000" w:themeColor="text1"/>
          <w:sz w:val="28"/>
          <w:szCs w:val="28"/>
        </w:rPr>
        <w:t xml:space="preserve">в позиции </w:t>
      </w:r>
      <w:r w:rsidR="0066618A" w:rsidRPr="00305B06">
        <w:rPr>
          <w:color w:val="000000" w:themeColor="text1"/>
          <w:sz w:val="28"/>
          <w:szCs w:val="28"/>
        </w:rPr>
        <w:t>«Ожидаемые результаты реализации государственной программы, выраженные в количественно измеримых показателях</w:t>
      </w:r>
      <w:r w:rsidR="0066618A" w:rsidRPr="00305B06">
        <w:rPr>
          <w:rFonts w:eastAsia="Calibri"/>
          <w:color w:val="000000" w:themeColor="text1"/>
          <w:sz w:val="28"/>
          <w:szCs w:val="28"/>
        </w:rPr>
        <w:t>»:</w:t>
      </w:r>
    </w:p>
    <w:p w:rsidR="0066618A" w:rsidRPr="00305B06" w:rsidRDefault="0066618A" w:rsidP="0066618A">
      <w:pPr>
        <w:widowControl w:val="0"/>
        <w:autoSpaceDE w:val="0"/>
        <w:autoSpaceDN w:val="0"/>
        <w:spacing w:before="0" w:after="0"/>
        <w:ind w:firstLine="709"/>
        <w:jc w:val="both"/>
        <w:rPr>
          <w:rFonts w:eastAsia="Calibri"/>
          <w:color w:val="000000" w:themeColor="text1"/>
          <w:sz w:val="28"/>
          <w:szCs w:val="28"/>
        </w:rPr>
      </w:pPr>
      <w:r w:rsidRPr="00305B06">
        <w:rPr>
          <w:rFonts w:eastAsia="Calibri"/>
          <w:color w:val="000000" w:themeColor="text1"/>
          <w:sz w:val="28"/>
          <w:szCs w:val="28"/>
        </w:rPr>
        <w:t>в пункте 6</w:t>
      </w:r>
      <w:r w:rsidR="008D03EE" w:rsidRPr="00305B06">
        <w:rPr>
          <w:rFonts w:eastAsia="Calibri"/>
          <w:color w:val="000000" w:themeColor="text1"/>
          <w:sz w:val="28"/>
          <w:szCs w:val="28"/>
        </w:rPr>
        <w:t xml:space="preserve"> цифры «2020»</w:t>
      </w:r>
      <w:r w:rsidR="00EB7E95" w:rsidRPr="00305B06">
        <w:rPr>
          <w:rFonts w:eastAsia="Calibri"/>
          <w:color w:val="000000" w:themeColor="text1"/>
          <w:sz w:val="28"/>
          <w:szCs w:val="28"/>
        </w:rPr>
        <w:t xml:space="preserve"> заменить цифрами «2021»,</w:t>
      </w:r>
      <w:r w:rsidR="00D06773" w:rsidRPr="00305B06">
        <w:rPr>
          <w:rFonts w:eastAsia="Calibri"/>
          <w:color w:val="000000" w:themeColor="text1"/>
          <w:sz w:val="28"/>
          <w:szCs w:val="28"/>
        </w:rPr>
        <w:t xml:space="preserve"> </w:t>
      </w:r>
      <w:r w:rsidR="00EB7E95" w:rsidRPr="00305B06">
        <w:rPr>
          <w:rFonts w:eastAsia="Calibri"/>
          <w:color w:val="000000" w:themeColor="text1"/>
          <w:sz w:val="28"/>
          <w:szCs w:val="28"/>
        </w:rPr>
        <w:t xml:space="preserve">цифры </w:t>
      </w:r>
      <w:r w:rsidR="008D03EE" w:rsidRPr="00305B06">
        <w:rPr>
          <w:rFonts w:eastAsia="Calibri"/>
          <w:color w:val="000000" w:themeColor="text1"/>
          <w:sz w:val="28"/>
          <w:szCs w:val="28"/>
        </w:rPr>
        <w:t>«</w:t>
      </w:r>
      <w:r w:rsidR="00EB7E95" w:rsidRPr="00305B06">
        <w:rPr>
          <w:rFonts w:eastAsia="Calibri"/>
          <w:color w:val="000000" w:themeColor="text1"/>
          <w:sz w:val="28"/>
          <w:szCs w:val="28"/>
        </w:rPr>
        <w:t>284»</w:t>
      </w:r>
      <w:r w:rsidR="00D06773" w:rsidRPr="00305B06">
        <w:rPr>
          <w:rFonts w:eastAsia="Calibri"/>
          <w:color w:val="000000" w:themeColor="text1"/>
          <w:sz w:val="28"/>
          <w:szCs w:val="28"/>
        </w:rPr>
        <w:t xml:space="preserve"> </w:t>
      </w:r>
      <w:r w:rsidR="008D03EE" w:rsidRPr="00305B06">
        <w:rPr>
          <w:rFonts w:eastAsia="Calibri"/>
          <w:color w:val="000000" w:themeColor="text1"/>
          <w:sz w:val="28"/>
          <w:szCs w:val="28"/>
        </w:rPr>
        <w:t>заменить цифрами «</w:t>
      </w:r>
      <w:r w:rsidR="00E32794" w:rsidRPr="00305B06">
        <w:rPr>
          <w:rFonts w:eastAsia="Calibri"/>
          <w:color w:val="000000" w:themeColor="text1"/>
          <w:sz w:val="28"/>
          <w:szCs w:val="28"/>
        </w:rPr>
        <w:t>354</w:t>
      </w:r>
      <w:r w:rsidRPr="00305B06">
        <w:rPr>
          <w:rFonts w:eastAsia="Calibri"/>
          <w:color w:val="000000" w:themeColor="text1"/>
          <w:sz w:val="28"/>
          <w:szCs w:val="28"/>
        </w:rPr>
        <w:t xml:space="preserve">», </w:t>
      </w:r>
      <w:r w:rsidR="008D03EE" w:rsidRPr="00305B06">
        <w:rPr>
          <w:rFonts w:eastAsia="Calibri"/>
          <w:color w:val="000000" w:themeColor="text1"/>
          <w:sz w:val="28"/>
          <w:szCs w:val="28"/>
        </w:rPr>
        <w:t>символы «51</w:t>
      </w:r>
      <w:r w:rsidRPr="00305B06">
        <w:rPr>
          <w:rFonts w:eastAsia="Calibri"/>
          <w:color w:val="000000" w:themeColor="text1"/>
          <w:sz w:val="28"/>
          <w:szCs w:val="28"/>
        </w:rPr>
        <w:t>,</w:t>
      </w:r>
      <w:r w:rsidR="008D03EE" w:rsidRPr="00305B06">
        <w:rPr>
          <w:rFonts w:eastAsia="Calibri"/>
          <w:color w:val="000000" w:themeColor="text1"/>
          <w:sz w:val="28"/>
          <w:szCs w:val="28"/>
        </w:rPr>
        <w:t>8%» заменить символами «</w:t>
      </w:r>
      <w:r w:rsidR="00E32794" w:rsidRPr="00305B06">
        <w:rPr>
          <w:rFonts w:eastAsia="Calibri"/>
          <w:color w:val="000000" w:themeColor="text1"/>
          <w:sz w:val="28"/>
          <w:szCs w:val="28"/>
        </w:rPr>
        <w:t>68,9</w:t>
      </w:r>
      <w:r w:rsidRPr="00305B06">
        <w:rPr>
          <w:rFonts w:eastAsia="Calibri"/>
          <w:color w:val="000000" w:themeColor="text1"/>
          <w:sz w:val="28"/>
          <w:szCs w:val="28"/>
        </w:rPr>
        <w:t>%»;</w:t>
      </w:r>
    </w:p>
    <w:p w:rsidR="00322B4A" w:rsidRPr="00305B06" w:rsidRDefault="004F1951" w:rsidP="00322B4A">
      <w:pPr>
        <w:autoSpaceDE w:val="0"/>
        <w:autoSpaceDN w:val="0"/>
        <w:adjustRightInd w:val="0"/>
        <w:spacing w:before="0" w:after="0"/>
        <w:ind w:firstLine="709"/>
        <w:jc w:val="both"/>
        <w:rPr>
          <w:color w:val="000000" w:themeColor="text1"/>
          <w:sz w:val="28"/>
          <w:szCs w:val="28"/>
        </w:rPr>
      </w:pPr>
      <w:r w:rsidRPr="00305B06">
        <w:rPr>
          <w:color w:val="000000" w:themeColor="text1"/>
          <w:sz w:val="28"/>
          <w:szCs w:val="28"/>
        </w:rPr>
        <w:t xml:space="preserve">пункт </w:t>
      </w:r>
      <w:r w:rsidR="0042241C" w:rsidRPr="00305B06">
        <w:rPr>
          <w:color w:val="000000" w:themeColor="text1"/>
          <w:sz w:val="28"/>
          <w:szCs w:val="28"/>
        </w:rPr>
        <w:t>девятый</w:t>
      </w:r>
      <w:r w:rsidRPr="00305B06">
        <w:rPr>
          <w:color w:val="000000" w:themeColor="text1"/>
          <w:sz w:val="28"/>
          <w:szCs w:val="28"/>
        </w:rPr>
        <w:t xml:space="preserve"> </w:t>
      </w:r>
      <w:r w:rsidR="00322B4A" w:rsidRPr="00305B06">
        <w:rPr>
          <w:color w:val="000000" w:themeColor="text1"/>
          <w:sz w:val="28"/>
          <w:szCs w:val="28"/>
        </w:rPr>
        <w:t>изложить в следующей редакции:</w:t>
      </w:r>
    </w:p>
    <w:p w:rsidR="00FB0BF3" w:rsidRPr="00305B06" w:rsidRDefault="00FB0BF3" w:rsidP="00322B4A">
      <w:pPr>
        <w:autoSpaceDE w:val="0"/>
        <w:autoSpaceDN w:val="0"/>
        <w:adjustRightInd w:val="0"/>
        <w:spacing w:before="0" w:after="0"/>
        <w:ind w:firstLine="709"/>
        <w:jc w:val="both"/>
        <w:rPr>
          <w:color w:val="000000" w:themeColor="text1"/>
          <w:sz w:val="28"/>
          <w:szCs w:val="28"/>
        </w:rPr>
      </w:pPr>
      <w:r w:rsidRPr="00305B06">
        <w:rPr>
          <w:color w:val="000000" w:themeColor="text1"/>
          <w:sz w:val="28"/>
          <w:szCs w:val="28"/>
        </w:rPr>
        <w:t>«</w:t>
      </w:r>
      <w:r w:rsidR="00322B4A" w:rsidRPr="00305B06">
        <w:rPr>
          <w:color w:val="000000" w:themeColor="text1"/>
          <w:sz w:val="28"/>
          <w:szCs w:val="28"/>
        </w:rPr>
        <w:t>9</w:t>
      </w:r>
      <w:r w:rsidRPr="00305B06">
        <w:rPr>
          <w:color w:val="000000" w:themeColor="text1"/>
          <w:sz w:val="28"/>
          <w:szCs w:val="28"/>
        </w:rPr>
        <w:t xml:space="preserve">. В 2020 году планируется приобрести не менее двух </w:t>
      </w:r>
      <w:proofErr w:type="spellStart"/>
      <w:r w:rsidR="00A468E3" w:rsidRPr="00305B06">
        <w:rPr>
          <w:color w:val="000000" w:themeColor="text1"/>
          <w:sz w:val="28"/>
          <w:szCs w:val="28"/>
        </w:rPr>
        <w:t>восьмивагонных</w:t>
      </w:r>
      <w:proofErr w:type="spellEnd"/>
      <w:r w:rsidR="00A468E3" w:rsidRPr="00305B06">
        <w:rPr>
          <w:color w:val="000000" w:themeColor="text1"/>
          <w:sz w:val="28"/>
          <w:szCs w:val="28"/>
        </w:rPr>
        <w:t xml:space="preserve"> </w:t>
      </w:r>
      <w:r w:rsidRPr="00305B06">
        <w:rPr>
          <w:color w:val="000000" w:themeColor="text1"/>
          <w:sz w:val="28"/>
          <w:szCs w:val="28"/>
        </w:rPr>
        <w:t>единиц парка мотор-вагонного подвижного состава.»</w:t>
      </w:r>
      <w:r w:rsidR="001177FB" w:rsidRPr="00305B06">
        <w:rPr>
          <w:color w:val="000000" w:themeColor="text1"/>
          <w:sz w:val="28"/>
          <w:szCs w:val="28"/>
        </w:rPr>
        <w:t>:</w:t>
      </w:r>
    </w:p>
    <w:p w:rsidR="00347987" w:rsidRPr="000B7CDB" w:rsidRDefault="00A83EE0" w:rsidP="009B138B">
      <w:pPr>
        <w:widowControl w:val="0"/>
        <w:autoSpaceDE w:val="0"/>
        <w:autoSpaceDN w:val="0"/>
        <w:spacing w:before="0" w:after="0"/>
        <w:ind w:firstLine="709"/>
        <w:jc w:val="both"/>
        <w:rPr>
          <w:rFonts w:eastAsia="Calibri"/>
          <w:color w:val="000000" w:themeColor="text1"/>
          <w:sz w:val="28"/>
          <w:szCs w:val="28"/>
        </w:rPr>
      </w:pPr>
      <w:r w:rsidRPr="000B7CDB">
        <w:rPr>
          <w:rFonts w:eastAsia="Calibri"/>
          <w:color w:val="000000" w:themeColor="text1"/>
          <w:sz w:val="28"/>
          <w:szCs w:val="28"/>
        </w:rPr>
        <w:t>3</w:t>
      </w:r>
      <w:r w:rsidR="00347987" w:rsidRPr="000B7CDB">
        <w:rPr>
          <w:rFonts w:eastAsia="Calibri"/>
          <w:color w:val="000000" w:themeColor="text1"/>
          <w:sz w:val="28"/>
          <w:szCs w:val="28"/>
        </w:rPr>
        <w:t xml:space="preserve">) в разделе </w:t>
      </w:r>
      <w:r w:rsidR="00347987" w:rsidRPr="000B7CDB">
        <w:rPr>
          <w:rFonts w:eastAsia="Calibri"/>
          <w:color w:val="000000" w:themeColor="text1"/>
          <w:sz w:val="28"/>
          <w:szCs w:val="28"/>
          <w:lang w:val="en-US"/>
        </w:rPr>
        <w:t>II</w:t>
      </w:r>
      <w:r w:rsidR="00347987" w:rsidRPr="000B7CDB">
        <w:rPr>
          <w:rFonts w:eastAsia="Calibri"/>
          <w:color w:val="000000" w:themeColor="text1"/>
          <w:sz w:val="28"/>
          <w:szCs w:val="28"/>
        </w:rPr>
        <w:t xml:space="preserve"> «Обоснование необходимости реализации государственной программы» после абзаца шестьдесят восьмого дополнить абзацами </w:t>
      </w:r>
      <w:r w:rsidR="009B138B" w:rsidRPr="000B7CDB">
        <w:rPr>
          <w:rFonts w:eastAsia="Calibri"/>
          <w:color w:val="000000" w:themeColor="text1"/>
          <w:sz w:val="28"/>
          <w:szCs w:val="28"/>
        </w:rPr>
        <w:t>следующего содержания:</w:t>
      </w:r>
    </w:p>
    <w:p w:rsidR="00A83EE0" w:rsidRPr="000B7CDB" w:rsidRDefault="00A83EE0" w:rsidP="009B138B">
      <w:pPr>
        <w:spacing w:before="0" w:after="0"/>
        <w:ind w:firstLine="709"/>
        <w:jc w:val="both"/>
        <w:rPr>
          <w:rFonts w:eastAsia="Calibri"/>
          <w:color w:val="000000" w:themeColor="text1"/>
          <w:sz w:val="28"/>
          <w:szCs w:val="28"/>
        </w:rPr>
      </w:pPr>
      <w:r w:rsidRPr="000B7CDB">
        <w:rPr>
          <w:rFonts w:eastAsia="Calibri"/>
          <w:color w:val="000000" w:themeColor="text1"/>
          <w:sz w:val="28"/>
          <w:szCs w:val="28"/>
        </w:rPr>
        <w:t>«Перевозка пассажиров железнодорожным транспортом в пригородном сообщении на территории Новосибирской области осуществляется субъектом естественной монополии - пригородной пассажирской компанией акционерным обществом «Экспресс-пригород».</w:t>
      </w:r>
    </w:p>
    <w:p w:rsidR="00A83EE0" w:rsidRPr="000B7CDB" w:rsidRDefault="00A83EE0" w:rsidP="009B138B">
      <w:pPr>
        <w:spacing w:before="0" w:after="0"/>
        <w:ind w:firstLine="709"/>
        <w:jc w:val="both"/>
        <w:rPr>
          <w:rFonts w:eastAsia="Calibri"/>
          <w:color w:val="000000" w:themeColor="text1"/>
          <w:sz w:val="28"/>
          <w:szCs w:val="28"/>
        </w:rPr>
      </w:pPr>
      <w:r w:rsidRPr="000B7CDB">
        <w:rPr>
          <w:rFonts w:eastAsia="Calibri"/>
          <w:color w:val="000000" w:themeColor="text1"/>
          <w:sz w:val="28"/>
          <w:szCs w:val="28"/>
        </w:rPr>
        <w:t xml:space="preserve">Акционерное общество «Экспресс-пригород» (далее – ОАО «Экспресс-пригород») первая в Российской Федерации пригородная пассажирская компания, создания – 19 мая 1998 года, акционерами которой являются открытое акционерного общество «Российские железные дороги» (далее – ОАО «РЖД») и Правительство Новосибирской области. </w:t>
      </w:r>
    </w:p>
    <w:p w:rsidR="00A83EE0" w:rsidRPr="000B7CDB" w:rsidRDefault="00A83EE0" w:rsidP="009B138B">
      <w:pPr>
        <w:spacing w:before="0" w:after="0"/>
        <w:ind w:firstLine="709"/>
        <w:jc w:val="both"/>
        <w:rPr>
          <w:rFonts w:eastAsia="Calibri"/>
          <w:color w:val="000000" w:themeColor="text1"/>
          <w:sz w:val="28"/>
          <w:szCs w:val="28"/>
        </w:rPr>
      </w:pPr>
      <w:r w:rsidRPr="000B7CDB">
        <w:rPr>
          <w:rFonts w:eastAsia="Calibri"/>
          <w:color w:val="000000" w:themeColor="text1"/>
          <w:sz w:val="28"/>
          <w:szCs w:val="28"/>
        </w:rPr>
        <w:t xml:space="preserve">Общий парк подвижного состава, эксплуатируемого АО «Экспресс-пригород», составляет 48 электропоездов (417 вагонов): арендованных у ОАО «РЖД» </w:t>
      </w:r>
      <w:r w:rsidR="00A21084" w:rsidRPr="000B7CDB">
        <w:rPr>
          <w:color w:val="000000" w:themeColor="text1"/>
          <w:sz w:val="28"/>
          <w:szCs w:val="28"/>
        </w:rPr>
        <w:t>–</w:t>
      </w:r>
      <w:r w:rsidRPr="000B7CDB">
        <w:rPr>
          <w:rFonts w:eastAsia="Calibri"/>
          <w:color w:val="000000" w:themeColor="text1"/>
          <w:sz w:val="28"/>
          <w:szCs w:val="28"/>
        </w:rPr>
        <w:t xml:space="preserve"> 43 состава (374 вагона), собственных АО «Экспресс-пригород» </w:t>
      </w:r>
      <w:r w:rsidR="00A21084" w:rsidRPr="000B7CDB">
        <w:rPr>
          <w:color w:val="000000" w:themeColor="text1"/>
          <w:sz w:val="28"/>
          <w:szCs w:val="28"/>
        </w:rPr>
        <w:t>–</w:t>
      </w:r>
      <w:r w:rsidRPr="000B7CDB">
        <w:rPr>
          <w:rFonts w:eastAsia="Calibri"/>
          <w:color w:val="000000" w:themeColor="text1"/>
          <w:sz w:val="28"/>
          <w:szCs w:val="28"/>
        </w:rPr>
        <w:t xml:space="preserve"> 5 </w:t>
      </w:r>
      <w:r w:rsidRPr="000B7CDB">
        <w:rPr>
          <w:rFonts w:eastAsia="Calibri"/>
          <w:color w:val="000000" w:themeColor="text1"/>
          <w:sz w:val="28"/>
          <w:szCs w:val="28"/>
        </w:rPr>
        <w:lastRenderedPageBreak/>
        <w:t>составов (43 вагона). Средний возраст эксплуатируемого подвижного состава составляет 20 лет, при среднем сроке эксплуатации 28 лет.</w:t>
      </w:r>
    </w:p>
    <w:p w:rsidR="00A83EE0" w:rsidRPr="00305B06" w:rsidRDefault="00A83EE0" w:rsidP="009B138B">
      <w:pPr>
        <w:pStyle w:val="ConsPlusNormal"/>
        <w:ind w:firstLine="709"/>
        <w:jc w:val="both"/>
        <w:rPr>
          <w:rFonts w:ascii="Times New Roman" w:eastAsia="Calibri" w:hAnsi="Times New Roman" w:cs="Times New Roman"/>
          <w:color w:val="000000" w:themeColor="text1"/>
          <w:sz w:val="28"/>
          <w:szCs w:val="28"/>
        </w:rPr>
      </w:pPr>
      <w:r w:rsidRPr="000B7CDB">
        <w:rPr>
          <w:rFonts w:ascii="Times New Roman" w:eastAsia="Calibri" w:hAnsi="Times New Roman" w:cs="Times New Roman"/>
          <w:color w:val="000000" w:themeColor="text1"/>
          <w:sz w:val="28"/>
          <w:szCs w:val="28"/>
        </w:rPr>
        <w:t xml:space="preserve">В соответствии с графиком выбытия подвижного состава в период с 2018 по </w:t>
      </w:r>
      <w:r w:rsidRPr="00305B06">
        <w:rPr>
          <w:rFonts w:ascii="Times New Roman" w:eastAsia="Calibri" w:hAnsi="Times New Roman" w:cs="Times New Roman"/>
          <w:color w:val="000000" w:themeColor="text1"/>
          <w:sz w:val="28"/>
          <w:szCs w:val="28"/>
        </w:rPr>
        <w:t>2030 года закончится срок эксплуатации 16 электропоездов постоянного тока, 126 вагонов</w:t>
      </w:r>
      <w:r w:rsidR="00266535" w:rsidRPr="00305B06">
        <w:rPr>
          <w:rFonts w:ascii="Times New Roman" w:hAnsi="Times New Roman"/>
          <w:color w:val="000000" w:themeColor="text1"/>
          <w:sz w:val="28"/>
          <w:szCs w:val="28"/>
        </w:rPr>
        <w:t xml:space="preserve"> </w:t>
      </w:r>
      <w:r w:rsidR="00266535" w:rsidRPr="00305B06">
        <w:rPr>
          <w:rFonts w:ascii="Times New Roman" w:hAnsi="Times New Roman" w:cs="Times New Roman"/>
          <w:color w:val="000000" w:themeColor="text1"/>
          <w:sz w:val="28"/>
          <w:szCs w:val="28"/>
        </w:rPr>
        <w:t>(серий ЭД2Т, ЭТ2, ЭР2К, что составляет 33% всего парка мотор</w:t>
      </w:r>
      <w:r w:rsidR="00781884">
        <w:rPr>
          <w:rFonts w:ascii="Times New Roman" w:hAnsi="Times New Roman" w:cs="Times New Roman"/>
          <w:color w:val="000000" w:themeColor="text1"/>
          <w:sz w:val="28"/>
          <w:szCs w:val="28"/>
        </w:rPr>
        <w:t>-</w:t>
      </w:r>
      <w:r w:rsidR="00266535" w:rsidRPr="00305B06">
        <w:rPr>
          <w:rFonts w:ascii="Times New Roman" w:hAnsi="Times New Roman" w:cs="Times New Roman"/>
          <w:color w:val="000000" w:themeColor="text1"/>
          <w:sz w:val="28"/>
          <w:szCs w:val="28"/>
        </w:rPr>
        <w:t>вагонного подвижного состава (МВПС)</w:t>
      </w:r>
      <w:r w:rsidRPr="00305B06">
        <w:rPr>
          <w:rFonts w:ascii="Times New Roman" w:hAnsi="Times New Roman" w:cs="Times New Roman"/>
          <w:color w:val="000000" w:themeColor="text1"/>
          <w:sz w:val="28"/>
          <w:szCs w:val="28"/>
        </w:rPr>
        <w:t>.</w:t>
      </w:r>
    </w:p>
    <w:p w:rsidR="0024466E" w:rsidRPr="00305B06" w:rsidRDefault="0024466E" w:rsidP="007252A2">
      <w:pPr>
        <w:autoSpaceDE w:val="0"/>
        <w:autoSpaceDN w:val="0"/>
        <w:adjustRightInd w:val="0"/>
        <w:snapToGrid/>
        <w:spacing w:before="0" w:after="0"/>
        <w:ind w:firstLine="709"/>
        <w:jc w:val="both"/>
        <w:rPr>
          <w:color w:val="000000" w:themeColor="text1"/>
          <w:sz w:val="28"/>
          <w:szCs w:val="28"/>
        </w:rPr>
      </w:pPr>
      <w:r w:rsidRPr="00305B06">
        <w:rPr>
          <w:color w:val="000000" w:themeColor="text1"/>
          <w:sz w:val="28"/>
          <w:szCs w:val="28"/>
        </w:rPr>
        <w:t xml:space="preserve">В настоящее время (по состоянию на 01.01.2019) имеется потребность в обновлении </w:t>
      </w:r>
      <w:r w:rsidR="00266535" w:rsidRPr="00305B06">
        <w:rPr>
          <w:color w:val="000000" w:themeColor="text1"/>
          <w:sz w:val="28"/>
          <w:szCs w:val="28"/>
        </w:rPr>
        <w:t xml:space="preserve">16 </w:t>
      </w:r>
      <w:r w:rsidR="007252A2" w:rsidRPr="00305B06">
        <w:rPr>
          <w:color w:val="000000" w:themeColor="text1"/>
          <w:sz w:val="28"/>
          <w:szCs w:val="28"/>
        </w:rPr>
        <w:t xml:space="preserve">единиц </w:t>
      </w:r>
      <w:r w:rsidR="00266535" w:rsidRPr="00305B06">
        <w:rPr>
          <w:color w:val="000000" w:themeColor="text1"/>
          <w:sz w:val="28"/>
          <w:szCs w:val="28"/>
        </w:rPr>
        <w:t>электропоездов постоянного тока</w:t>
      </w:r>
      <w:r w:rsidRPr="00305B06">
        <w:rPr>
          <w:color w:val="000000" w:themeColor="text1"/>
          <w:sz w:val="28"/>
          <w:szCs w:val="28"/>
        </w:rPr>
        <w:t>.</w:t>
      </w:r>
    </w:p>
    <w:p w:rsidR="003F2E99" w:rsidRPr="00305B06" w:rsidRDefault="00A83EE0" w:rsidP="003F2E99">
      <w:pPr>
        <w:spacing w:before="0" w:after="0"/>
        <w:ind w:firstLine="709"/>
        <w:jc w:val="both"/>
        <w:rPr>
          <w:rFonts w:eastAsia="Calibri"/>
          <w:color w:val="000000" w:themeColor="text1"/>
          <w:sz w:val="28"/>
          <w:szCs w:val="28"/>
        </w:rPr>
      </w:pPr>
      <w:r w:rsidRPr="00305B06">
        <w:rPr>
          <w:rFonts w:eastAsia="Calibri"/>
          <w:color w:val="000000" w:themeColor="text1"/>
          <w:sz w:val="28"/>
          <w:szCs w:val="28"/>
        </w:rPr>
        <w:t xml:space="preserve">С 2020 года на Западно-Сибирской железной дороге – филиале ОАО «РЖД» ожидается сокращение объемов движения электропоездов вследствие дефицита парка подвижного состава. При отсутствии обновления парка мотор-вагонного подвижного состава к 2030 году возникает необходимость сокращения размеров движения по маршрутной сети пригородных железнодорожных перевозок Новосибирской области на 44%. </w:t>
      </w:r>
    </w:p>
    <w:p w:rsidR="00A83EE0" w:rsidRPr="000B7CDB" w:rsidRDefault="00A83EE0" w:rsidP="009B138B">
      <w:pPr>
        <w:pStyle w:val="ConsPlusNormal"/>
        <w:ind w:firstLine="709"/>
        <w:jc w:val="both"/>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 xml:space="preserve">Реализация мероприятия по государственной поддержке организаций железнодорожного транспорта в пригородном сообщении в целях обновления парка мотор-вагонного подвижного состава позволит сохранить действующие </w:t>
      </w:r>
      <w:r w:rsidR="007A0EDF" w:rsidRPr="00305B06">
        <w:rPr>
          <w:rFonts w:ascii="Times New Roman" w:hAnsi="Times New Roman" w:cs="Times New Roman"/>
          <w:color w:val="000000" w:themeColor="text1"/>
          <w:sz w:val="28"/>
          <w:szCs w:val="28"/>
        </w:rPr>
        <w:t>объемы пассажирских перевозок</w:t>
      </w:r>
      <w:r w:rsidR="007A0EDF" w:rsidRPr="00305B06">
        <w:rPr>
          <w:rFonts w:ascii="Times New Roman" w:eastAsia="Calibri" w:hAnsi="Times New Roman" w:cs="Times New Roman"/>
          <w:color w:val="000000" w:themeColor="text1"/>
          <w:sz w:val="28"/>
          <w:szCs w:val="28"/>
        </w:rPr>
        <w:t xml:space="preserve"> </w:t>
      </w:r>
      <w:r w:rsidRPr="00305B06">
        <w:rPr>
          <w:rFonts w:ascii="Times New Roman" w:eastAsia="Calibri" w:hAnsi="Times New Roman" w:cs="Times New Roman"/>
          <w:color w:val="000000" w:themeColor="text1"/>
          <w:sz w:val="28"/>
          <w:szCs w:val="28"/>
        </w:rPr>
        <w:t xml:space="preserve">и обеспечить </w:t>
      </w:r>
      <w:r w:rsidR="003F2E99" w:rsidRPr="00305B06">
        <w:rPr>
          <w:rFonts w:ascii="Times New Roman" w:eastAsia="Calibri" w:hAnsi="Times New Roman" w:cs="Times New Roman"/>
          <w:color w:val="000000" w:themeColor="text1"/>
          <w:sz w:val="28"/>
          <w:szCs w:val="28"/>
        </w:rPr>
        <w:t>предоставлени</w:t>
      </w:r>
      <w:r w:rsidR="003F2E99" w:rsidRPr="000B7CDB">
        <w:rPr>
          <w:rFonts w:ascii="Times New Roman" w:eastAsia="Calibri" w:hAnsi="Times New Roman" w:cs="Times New Roman"/>
          <w:color w:val="000000" w:themeColor="text1"/>
          <w:sz w:val="28"/>
          <w:szCs w:val="28"/>
        </w:rPr>
        <w:t xml:space="preserve">е </w:t>
      </w:r>
      <w:r w:rsidRPr="000B7CDB">
        <w:rPr>
          <w:rFonts w:ascii="Times New Roman" w:eastAsia="Calibri" w:hAnsi="Times New Roman" w:cs="Times New Roman"/>
          <w:color w:val="000000" w:themeColor="text1"/>
          <w:sz w:val="28"/>
          <w:szCs w:val="28"/>
        </w:rPr>
        <w:t>качественн</w:t>
      </w:r>
      <w:r w:rsidR="003F2E99" w:rsidRPr="000B7CDB">
        <w:rPr>
          <w:rFonts w:ascii="Times New Roman" w:eastAsia="Calibri" w:hAnsi="Times New Roman" w:cs="Times New Roman"/>
          <w:color w:val="000000" w:themeColor="text1"/>
          <w:sz w:val="28"/>
          <w:szCs w:val="28"/>
        </w:rPr>
        <w:t>ых</w:t>
      </w:r>
      <w:r w:rsidRPr="000B7CDB">
        <w:rPr>
          <w:rFonts w:ascii="Times New Roman" w:eastAsia="Calibri" w:hAnsi="Times New Roman" w:cs="Times New Roman"/>
          <w:color w:val="000000" w:themeColor="text1"/>
          <w:sz w:val="28"/>
          <w:szCs w:val="28"/>
        </w:rPr>
        <w:t xml:space="preserve"> транспортн</w:t>
      </w:r>
      <w:r w:rsidR="003F2E99" w:rsidRPr="000B7CDB">
        <w:rPr>
          <w:rFonts w:ascii="Times New Roman" w:eastAsia="Calibri" w:hAnsi="Times New Roman" w:cs="Times New Roman"/>
          <w:color w:val="000000" w:themeColor="text1"/>
          <w:sz w:val="28"/>
          <w:szCs w:val="28"/>
        </w:rPr>
        <w:t xml:space="preserve">ых услуг </w:t>
      </w:r>
      <w:r w:rsidRPr="000B7CDB">
        <w:rPr>
          <w:rFonts w:ascii="Times New Roman" w:eastAsia="Calibri" w:hAnsi="Times New Roman" w:cs="Times New Roman"/>
          <w:color w:val="000000" w:themeColor="text1"/>
          <w:sz w:val="28"/>
          <w:szCs w:val="28"/>
        </w:rPr>
        <w:t>населени</w:t>
      </w:r>
      <w:r w:rsidR="003F2E99" w:rsidRPr="000B7CDB">
        <w:rPr>
          <w:rFonts w:ascii="Times New Roman" w:eastAsia="Calibri" w:hAnsi="Times New Roman" w:cs="Times New Roman"/>
          <w:color w:val="000000" w:themeColor="text1"/>
          <w:sz w:val="28"/>
          <w:szCs w:val="28"/>
        </w:rPr>
        <w:t>ю</w:t>
      </w:r>
      <w:r w:rsidRPr="000B7CDB">
        <w:rPr>
          <w:rFonts w:ascii="Times New Roman" w:eastAsia="Calibri" w:hAnsi="Times New Roman" w:cs="Times New Roman"/>
          <w:color w:val="000000" w:themeColor="text1"/>
          <w:sz w:val="28"/>
          <w:szCs w:val="28"/>
        </w:rPr>
        <w:t xml:space="preserve"> Новосибирской области.</w:t>
      </w:r>
    </w:p>
    <w:p w:rsidR="00A83EE0" w:rsidRPr="00305B06" w:rsidRDefault="00A83EE0" w:rsidP="009B138B">
      <w:pPr>
        <w:pStyle w:val="ConsPlusNormal"/>
        <w:ind w:firstLine="709"/>
        <w:jc w:val="both"/>
        <w:rPr>
          <w:rFonts w:ascii="Times New Roman" w:eastAsia="Calibri" w:hAnsi="Times New Roman" w:cs="Times New Roman"/>
          <w:color w:val="000000" w:themeColor="text1"/>
          <w:sz w:val="28"/>
          <w:szCs w:val="28"/>
        </w:rPr>
      </w:pPr>
      <w:r w:rsidRPr="000B7CDB">
        <w:rPr>
          <w:rFonts w:ascii="Times New Roman" w:eastAsia="Calibri" w:hAnsi="Times New Roman" w:cs="Times New Roman"/>
          <w:color w:val="000000" w:themeColor="text1"/>
          <w:sz w:val="28"/>
          <w:szCs w:val="28"/>
        </w:rPr>
        <w:t xml:space="preserve">Для обеспечения перевозочного процесса, с учетом специфики эксплуатации и ремонта подвижного состава разработан график выбытия и </w:t>
      </w:r>
      <w:r w:rsidRPr="00305B06">
        <w:rPr>
          <w:rFonts w:ascii="Times New Roman" w:eastAsia="Calibri" w:hAnsi="Times New Roman" w:cs="Times New Roman"/>
          <w:color w:val="000000" w:themeColor="text1"/>
          <w:sz w:val="28"/>
          <w:szCs w:val="28"/>
        </w:rPr>
        <w:t xml:space="preserve">приобретения подвижного состава. Данный график обеспечивает равномерное </w:t>
      </w:r>
      <w:r w:rsidR="00C6323F" w:rsidRPr="00305B06">
        <w:rPr>
          <w:rFonts w:ascii="Times New Roman" w:hAnsi="Times New Roman" w:cs="Times New Roman"/>
          <w:color w:val="000000" w:themeColor="text1"/>
          <w:sz w:val="28"/>
          <w:szCs w:val="28"/>
        </w:rPr>
        <w:t>обновление</w:t>
      </w:r>
      <w:r w:rsidRPr="00305B06">
        <w:rPr>
          <w:rFonts w:ascii="Times New Roman" w:hAnsi="Times New Roman" w:cs="Times New Roman"/>
          <w:color w:val="000000" w:themeColor="text1"/>
          <w:sz w:val="28"/>
          <w:szCs w:val="28"/>
        </w:rPr>
        <w:t xml:space="preserve"> </w:t>
      </w:r>
      <w:r w:rsidRPr="00305B06">
        <w:rPr>
          <w:rFonts w:ascii="Times New Roman" w:eastAsia="Calibri" w:hAnsi="Times New Roman" w:cs="Times New Roman"/>
          <w:color w:val="000000" w:themeColor="text1"/>
          <w:sz w:val="28"/>
          <w:szCs w:val="28"/>
        </w:rPr>
        <w:t>подвижного состава и выполнение заказанного Минтрансом НСО объема транспортной работы.</w:t>
      </w:r>
      <w:r w:rsidR="009B138B" w:rsidRPr="00305B06">
        <w:rPr>
          <w:rFonts w:ascii="Times New Roman" w:eastAsia="Calibri" w:hAnsi="Times New Roman" w:cs="Times New Roman"/>
          <w:color w:val="000000" w:themeColor="text1"/>
          <w:sz w:val="28"/>
          <w:szCs w:val="28"/>
        </w:rPr>
        <w:t>»;</w:t>
      </w:r>
    </w:p>
    <w:p w:rsidR="009B138B" w:rsidRPr="00305B06" w:rsidRDefault="009B138B" w:rsidP="0066618A">
      <w:pPr>
        <w:pStyle w:val="ConsPlusNormal"/>
        <w:ind w:firstLine="709"/>
        <w:jc w:val="both"/>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4</w:t>
      </w:r>
      <w:r w:rsidR="0029550F" w:rsidRPr="00305B06">
        <w:rPr>
          <w:rFonts w:ascii="Times New Roman" w:eastAsia="Calibri" w:hAnsi="Times New Roman" w:cs="Times New Roman"/>
          <w:color w:val="000000" w:themeColor="text1"/>
          <w:sz w:val="28"/>
          <w:szCs w:val="28"/>
        </w:rPr>
        <w:t>) </w:t>
      </w:r>
      <w:r w:rsidRPr="00305B06">
        <w:rPr>
          <w:rFonts w:ascii="Times New Roman" w:eastAsia="Calibri" w:hAnsi="Times New Roman" w:cs="Times New Roman"/>
          <w:color w:val="000000" w:themeColor="text1"/>
          <w:sz w:val="28"/>
          <w:szCs w:val="28"/>
        </w:rPr>
        <w:t xml:space="preserve">в разделе </w:t>
      </w:r>
      <w:r w:rsidRPr="00305B06">
        <w:rPr>
          <w:rFonts w:ascii="Times New Roman" w:eastAsia="Calibri" w:hAnsi="Times New Roman" w:cs="Times New Roman"/>
          <w:color w:val="000000" w:themeColor="text1"/>
          <w:sz w:val="28"/>
          <w:szCs w:val="28"/>
          <w:lang w:val="en-US"/>
        </w:rPr>
        <w:t>III</w:t>
      </w:r>
      <w:r w:rsidRPr="00305B06">
        <w:rPr>
          <w:rFonts w:ascii="Times New Roman" w:eastAsia="Calibri" w:hAnsi="Times New Roman" w:cs="Times New Roman"/>
          <w:color w:val="000000" w:themeColor="text1"/>
          <w:sz w:val="28"/>
          <w:szCs w:val="28"/>
        </w:rPr>
        <w:t xml:space="preserve"> «Цели и задачи, важнейшие целевые индикаторы государственной программы»:</w:t>
      </w:r>
    </w:p>
    <w:p w:rsidR="009B138B" w:rsidRPr="00305B06" w:rsidRDefault="009B138B" w:rsidP="0066618A">
      <w:pPr>
        <w:pStyle w:val="ConsPlusNormal"/>
        <w:ind w:firstLine="709"/>
        <w:jc w:val="both"/>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а) абзац шестой изложить в следующей редакции:</w:t>
      </w:r>
    </w:p>
    <w:p w:rsidR="009B138B" w:rsidRPr="00305B06" w:rsidRDefault="009B138B" w:rsidP="0066618A">
      <w:pPr>
        <w:pStyle w:val="ConsPlusNormal"/>
        <w:ind w:firstLine="709"/>
        <w:jc w:val="both"/>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«Задача 3. Содействие обновлению (модернизации) подвижного состава общественного пассажирского транспорта</w:t>
      </w:r>
      <w:r w:rsidR="003F2E99" w:rsidRPr="00305B06">
        <w:rPr>
          <w:rFonts w:ascii="Times New Roman" w:eastAsia="Calibri" w:hAnsi="Times New Roman" w:cs="Times New Roman"/>
          <w:color w:val="000000" w:themeColor="text1"/>
          <w:sz w:val="28"/>
          <w:szCs w:val="28"/>
        </w:rPr>
        <w:t>, осуществляющего пассажирские перевозки по регулируемым тарифам</w:t>
      </w:r>
      <w:r w:rsidRPr="00305B06">
        <w:rPr>
          <w:rFonts w:ascii="Times New Roman" w:eastAsia="Calibri" w:hAnsi="Times New Roman" w:cs="Times New Roman"/>
          <w:color w:val="000000" w:themeColor="text1"/>
          <w:sz w:val="28"/>
          <w:szCs w:val="28"/>
        </w:rPr>
        <w:t>.»;</w:t>
      </w:r>
    </w:p>
    <w:p w:rsidR="00595E93" w:rsidRPr="00305B06" w:rsidRDefault="00595E93" w:rsidP="00595E93">
      <w:pPr>
        <w:autoSpaceDE w:val="0"/>
        <w:autoSpaceDN w:val="0"/>
        <w:adjustRightInd w:val="0"/>
        <w:spacing w:before="0" w:after="0"/>
        <w:ind w:firstLine="709"/>
        <w:jc w:val="both"/>
        <w:rPr>
          <w:color w:val="000000" w:themeColor="text1"/>
          <w:sz w:val="28"/>
          <w:szCs w:val="28"/>
        </w:rPr>
      </w:pPr>
      <w:r w:rsidRPr="00305B06">
        <w:rPr>
          <w:color w:val="000000" w:themeColor="text1"/>
          <w:sz w:val="28"/>
          <w:szCs w:val="28"/>
        </w:rPr>
        <w:t>б) абзац двенадцатый изложить в следующей редакции:</w:t>
      </w:r>
    </w:p>
    <w:p w:rsidR="00595E93" w:rsidRPr="00305B06" w:rsidRDefault="00595E93" w:rsidP="00595E93">
      <w:pPr>
        <w:autoSpaceDE w:val="0"/>
        <w:autoSpaceDN w:val="0"/>
        <w:adjustRightInd w:val="0"/>
        <w:spacing w:before="0" w:after="0"/>
        <w:ind w:firstLine="709"/>
        <w:jc w:val="both"/>
        <w:rPr>
          <w:color w:val="000000" w:themeColor="text1"/>
          <w:sz w:val="28"/>
          <w:szCs w:val="28"/>
        </w:rPr>
      </w:pPr>
      <w:r w:rsidRPr="00305B06">
        <w:rPr>
          <w:color w:val="000000" w:themeColor="text1"/>
          <w:sz w:val="28"/>
          <w:szCs w:val="28"/>
        </w:rPr>
        <w:t>«уровень выполнения перевозчиками плановых рейсов субсидируемых маршрутов, утвержденных Федеральных агентством воздушного транспорта;»;</w:t>
      </w:r>
    </w:p>
    <w:p w:rsidR="009B138B" w:rsidRPr="000B7CDB" w:rsidRDefault="00595E93" w:rsidP="0066618A">
      <w:pPr>
        <w:pStyle w:val="ConsPlusNormal"/>
        <w:ind w:firstLine="709"/>
        <w:jc w:val="both"/>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в</w:t>
      </w:r>
      <w:r w:rsidR="009B138B" w:rsidRPr="00305B06">
        <w:rPr>
          <w:rFonts w:ascii="Times New Roman" w:eastAsia="Calibri" w:hAnsi="Times New Roman" w:cs="Times New Roman"/>
          <w:color w:val="000000" w:themeColor="text1"/>
          <w:sz w:val="28"/>
          <w:szCs w:val="28"/>
        </w:rPr>
        <w:t xml:space="preserve">) после абзаца </w:t>
      </w:r>
      <w:r w:rsidR="007A0EDF" w:rsidRPr="00305B06">
        <w:rPr>
          <w:rFonts w:ascii="Times New Roman" w:eastAsia="Calibri" w:hAnsi="Times New Roman" w:cs="Times New Roman"/>
          <w:color w:val="000000" w:themeColor="text1"/>
          <w:sz w:val="28"/>
          <w:szCs w:val="28"/>
        </w:rPr>
        <w:t xml:space="preserve">тринадцатого </w:t>
      </w:r>
      <w:r w:rsidR="009B138B" w:rsidRPr="00305B06">
        <w:rPr>
          <w:rFonts w:ascii="Times New Roman" w:eastAsia="Calibri" w:hAnsi="Times New Roman" w:cs="Times New Roman"/>
          <w:color w:val="000000" w:themeColor="text1"/>
          <w:sz w:val="28"/>
          <w:szCs w:val="28"/>
        </w:rPr>
        <w:t xml:space="preserve">дополнить абзацем </w:t>
      </w:r>
      <w:r w:rsidR="007A0EDF" w:rsidRPr="00305B06">
        <w:rPr>
          <w:rFonts w:ascii="Times New Roman" w:eastAsia="Calibri" w:hAnsi="Times New Roman" w:cs="Times New Roman"/>
          <w:color w:val="000000" w:themeColor="text1"/>
          <w:sz w:val="28"/>
          <w:szCs w:val="28"/>
        </w:rPr>
        <w:t xml:space="preserve">пятнадцатым </w:t>
      </w:r>
      <w:r w:rsidR="009B138B" w:rsidRPr="00305B06">
        <w:rPr>
          <w:rFonts w:ascii="Times New Roman" w:eastAsia="Calibri" w:hAnsi="Times New Roman" w:cs="Times New Roman"/>
          <w:color w:val="000000" w:themeColor="text1"/>
          <w:sz w:val="28"/>
          <w:szCs w:val="28"/>
        </w:rPr>
        <w:t xml:space="preserve">следующего </w:t>
      </w:r>
      <w:r w:rsidR="009B138B" w:rsidRPr="000B7CDB">
        <w:rPr>
          <w:rFonts w:ascii="Times New Roman" w:eastAsia="Calibri" w:hAnsi="Times New Roman" w:cs="Times New Roman"/>
          <w:color w:val="000000" w:themeColor="text1"/>
          <w:sz w:val="28"/>
          <w:szCs w:val="28"/>
        </w:rPr>
        <w:t>содержания:</w:t>
      </w:r>
    </w:p>
    <w:p w:rsidR="009B138B" w:rsidRPr="000B7CDB" w:rsidRDefault="00802136" w:rsidP="0066618A">
      <w:pPr>
        <w:pStyle w:val="ConsPlusNormal"/>
        <w:ind w:firstLine="709"/>
        <w:jc w:val="both"/>
        <w:rPr>
          <w:rFonts w:ascii="Times New Roman" w:eastAsia="Calibri" w:hAnsi="Times New Roman" w:cs="Times New Roman"/>
          <w:color w:val="000000" w:themeColor="text1"/>
          <w:sz w:val="28"/>
          <w:szCs w:val="28"/>
        </w:rPr>
      </w:pPr>
      <w:r w:rsidRPr="000B7CDB">
        <w:rPr>
          <w:rFonts w:ascii="Times New Roman" w:eastAsia="Calibri" w:hAnsi="Times New Roman" w:cs="Times New Roman"/>
          <w:color w:val="000000" w:themeColor="text1"/>
          <w:sz w:val="28"/>
          <w:szCs w:val="28"/>
        </w:rPr>
        <w:t>«</w:t>
      </w:r>
      <w:r w:rsidR="009B138B" w:rsidRPr="000B7CDB">
        <w:rPr>
          <w:rFonts w:ascii="Times New Roman" w:eastAsia="Calibri" w:hAnsi="Times New Roman" w:cs="Times New Roman"/>
          <w:color w:val="000000" w:themeColor="text1"/>
          <w:sz w:val="28"/>
          <w:szCs w:val="28"/>
        </w:rPr>
        <w:t>доля приобретенного (обновленного) парка мотор</w:t>
      </w:r>
      <w:r w:rsidR="00CF556C" w:rsidRPr="000B7CDB">
        <w:rPr>
          <w:rFonts w:ascii="Times New Roman" w:eastAsia="Calibri" w:hAnsi="Times New Roman" w:cs="Times New Roman"/>
          <w:color w:val="000000" w:themeColor="text1"/>
          <w:sz w:val="28"/>
          <w:szCs w:val="28"/>
        </w:rPr>
        <w:t>-</w:t>
      </w:r>
      <w:r w:rsidR="009B138B" w:rsidRPr="000B7CDB">
        <w:rPr>
          <w:rFonts w:ascii="Times New Roman" w:eastAsia="Calibri" w:hAnsi="Times New Roman" w:cs="Times New Roman"/>
          <w:color w:val="000000" w:themeColor="text1"/>
          <w:sz w:val="28"/>
          <w:szCs w:val="28"/>
        </w:rPr>
        <w:t>вагонного подвижного состава, эксплуатируемого акционерным обществом «Экспресс-пригород», от общего числа единиц парка подвижного состава, имеющего потребность в обновлении (по состоянию на 01.01.2019);</w:t>
      </w:r>
      <w:r w:rsidRPr="000B7CDB">
        <w:rPr>
          <w:rFonts w:ascii="Times New Roman" w:eastAsia="Calibri" w:hAnsi="Times New Roman" w:cs="Times New Roman"/>
          <w:color w:val="000000" w:themeColor="text1"/>
          <w:sz w:val="28"/>
          <w:szCs w:val="28"/>
        </w:rPr>
        <w:t>»;</w:t>
      </w:r>
    </w:p>
    <w:p w:rsidR="0066618A" w:rsidRPr="00305B06" w:rsidRDefault="00802136" w:rsidP="0066618A">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5) </w:t>
      </w:r>
      <w:r w:rsidR="0029550F" w:rsidRPr="000B7CDB">
        <w:rPr>
          <w:rFonts w:ascii="Times New Roman" w:hAnsi="Times New Roman" w:cs="Times New Roman"/>
          <w:color w:val="000000" w:themeColor="text1"/>
          <w:sz w:val="28"/>
          <w:szCs w:val="28"/>
        </w:rPr>
        <w:t>в разделе</w:t>
      </w:r>
      <w:r w:rsidR="007D0F3A" w:rsidRPr="000B7CDB">
        <w:rPr>
          <w:rFonts w:ascii="Times New Roman" w:hAnsi="Times New Roman" w:cs="Times New Roman"/>
          <w:color w:val="000000" w:themeColor="text1"/>
          <w:sz w:val="28"/>
          <w:szCs w:val="28"/>
        </w:rPr>
        <w:t xml:space="preserve"> </w:t>
      </w:r>
      <w:r w:rsidR="0066618A" w:rsidRPr="000B7CDB">
        <w:rPr>
          <w:rFonts w:ascii="Times New Roman" w:hAnsi="Times New Roman" w:cs="Times New Roman"/>
          <w:color w:val="000000" w:themeColor="text1"/>
          <w:sz w:val="28"/>
          <w:szCs w:val="28"/>
        </w:rPr>
        <w:t>IV</w:t>
      </w:r>
      <w:r w:rsidR="007D0F3A" w:rsidRPr="000B7CDB">
        <w:rPr>
          <w:rFonts w:ascii="Times New Roman" w:hAnsi="Times New Roman" w:cs="Times New Roman"/>
          <w:color w:val="000000" w:themeColor="text1"/>
          <w:sz w:val="28"/>
          <w:szCs w:val="28"/>
        </w:rPr>
        <w:t xml:space="preserve"> </w:t>
      </w:r>
      <w:r w:rsidR="0066618A" w:rsidRPr="000B7CDB">
        <w:rPr>
          <w:rFonts w:ascii="Times New Roman" w:hAnsi="Times New Roman" w:cs="Times New Roman"/>
          <w:color w:val="000000" w:themeColor="text1"/>
          <w:sz w:val="28"/>
          <w:szCs w:val="28"/>
        </w:rPr>
        <w:t xml:space="preserve">«Система основных мероприятий государственной </w:t>
      </w:r>
      <w:r w:rsidR="0066618A" w:rsidRPr="00305B06">
        <w:rPr>
          <w:rFonts w:ascii="Times New Roman" w:hAnsi="Times New Roman" w:cs="Times New Roman"/>
          <w:color w:val="000000" w:themeColor="text1"/>
          <w:sz w:val="28"/>
          <w:szCs w:val="28"/>
        </w:rPr>
        <w:t>программы»:</w:t>
      </w:r>
    </w:p>
    <w:p w:rsidR="007A0EDF" w:rsidRPr="00305B06" w:rsidRDefault="007A0EDF" w:rsidP="007A0EDF">
      <w:pPr>
        <w:widowControl w:val="0"/>
        <w:autoSpaceDE w:val="0"/>
        <w:autoSpaceDN w:val="0"/>
        <w:spacing w:before="0" w:after="0"/>
        <w:ind w:firstLine="709"/>
        <w:jc w:val="both"/>
        <w:outlineLvl w:val="1"/>
        <w:rPr>
          <w:color w:val="000000" w:themeColor="text1"/>
          <w:sz w:val="28"/>
          <w:szCs w:val="28"/>
        </w:rPr>
      </w:pPr>
      <w:r w:rsidRPr="00305B06">
        <w:rPr>
          <w:color w:val="000000" w:themeColor="text1"/>
          <w:sz w:val="28"/>
          <w:szCs w:val="28"/>
        </w:rPr>
        <w:t>а) после абзаца первого дополнить подразделом «Краткая характеристика мероприятий государственной программы, реализуемых с 2014 по 2018 годы»;</w:t>
      </w:r>
    </w:p>
    <w:p w:rsidR="00530FE1" w:rsidRPr="00305B06" w:rsidRDefault="007A0EDF" w:rsidP="00067248">
      <w:pPr>
        <w:pStyle w:val="ConsPlusNormal"/>
        <w:ind w:firstLine="709"/>
        <w:jc w:val="both"/>
        <w:rPr>
          <w:rFonts w:cs="Times New Roman"/>
          <w:color w:val="000000" w:themeColor="text1"/>
          <w:szCs w:val="28"/>
        </w:rPr>
      </w:pPr>
      <w:r w:rsidRPr="00305B06">
        <w:rPr>
          <w:rFonts w:ascii="Times New Roman" w:hAnsi="Times New Roman" w:cs="Times New Roman"/>
          <w:color w:val="000000" w:themeColor="text1"/>
          <w:sz w:val="28"/>
          <w:szCs w:val="28"/>
        </w:rPr>
        <w:t>б</w:t>
      </w:r>
      <w:r w:rsidR="00530FE1" w:rsidRPr="00305B06">
        <w:rPr>
          <w:rFonts w:ascii="Times New Roman" w:hAnsi="Times New Roman" w:cs="Times New Roman"/>
          <w:color w:val="000000" w:themeColor="text1"/>
          <w:sz w:val="28"/>
          <w:szCs w:val="28"/>
        </w:rPr>
        <w:t>)</w:t>
      </w:r>
      <w:r w:rsidR="007D0F3A" w:rsidRPr="00305B06">
        <w:rPr>
          <w:rFonts w:ascii="Times New Roman" w:hAnsi="Times New Roman" w:cs="Times New Roman"/>
          <w:color w:val="000000" w:themeColor="text1"/>
          <w:sz w:val="28"/>
          <w:szCs w:val="28"/>
        </w:rPr>
        <w:t> </w:t>
      </w:r>
      <w:r w:rsidR="00530FE1" w:rsidRPr="00305B06">
        <w:rPr>
          <w:rFonts w:ascii="Times New Roman" w:hAnsi="Times New Roman" w:cs="Times New Roman"/>
          <w:color w:val="000000" w:themeColor="text1"/>
          <w:sz w:val="28"/>
          <w:szCs w:val="28"/>
        </w:rPr>
        <w:t xml:space="preserve">абзац первый слова «приведен в </w:t>
      </w:r>
      <w:r w:rsidR="00F47977" w:rsidRPr="00305B06">
        <w:rPr>
          <w:rFonts w:ascii="Times New Roman" w:hAnsi="Times New Roman" w:cs="Times New Roman"/>
          <w:color w:val="000000" w:themeColor="text1"/>
          <w:sz w:val="28"/>
          <w:szCs w:val="28"/>
        </w:rPr>
        <w:t>приложении №</w:t>
      </w:r>
      <w:r w:rsidR="00CF556C" w:rsidRPr="00305B06">
        <w:rPr>
          <w:rFonts w:ascii="Times New Roman" w:hAnsi="Times New Roman" w:cs="Times New Roman"/>
          <w:color w:val="000000" w:themeColor="text1"/>
          <w:sz w:val="28"/>
          <w:szCs w:val="28"/>
        </w:rPr>
        <w:t> </w:t>
      </w:r>
      <w:r w:rsidR="00530FE1" w:rsidRPr="00305B06">
        <w:rPr>
          <w:rFonts w:ascii="Times New Roman" w:hAnsi="Times New Roman" w:cs="Times New Roman"/>
          <w:color w:val="000000" w:themeColor="text1"/>
          <w:sz w:val="28"/>
          <w:szCs w:val="28"/>
        </w:rPr>
        <w:t>2 к государственной программе» зам</w:t>
      </w:r>
      <w:r w:rsidR="00A21084" w:rsidRPr="00305B06">
        <w:rPr>
          <w:rFonts w:ascii="Times New Roman" w:hAnsi="Times New Roman" w:cs="Times New Roman"/>
          <w:color w:val="000000" w:themeColor="text1"/>
          <w:sz w:val="28"/>
          <w:szCs w:val="28"/>
        </w:rPr>
        <w:t xml:space="preserve">енить словами «за период </w:t>
      </w:r>
      <w:r w:rsidRPr="00305B06">
        <w:rPr>
          <w:rFonts w:ascii="Times New Roman" w:hAnsi="Times New Roman" w:cs="Times New Roman"/>
          <w:color w:val="000000" w:themeColor="text1"/>
          <w:sz w:val="28"/>
          <w:szCs w:val="28"/>
        </w:rPr>
        <w:t xml:space="preserve">реализации государственной программы </w:t>
      </w:r>
      <w:r w:rsidR="00A21084" w:rsidRPr="00305B06">
        <w:rPr>
          <w:rFonts w:ascii="Times New Roman" w:hAnsi="Times New Roman" w:cs="Times New Roman"/>
          <w:color w:val="000000" w:themeColor="text1"/>
          <w:sz w:val="28"/>
          <w:szCs w:val="28"/>
        </w:rPr>
        <w:lastRenderedPageBreak/>
        <w:t>2014-</w:t>
      </w:r>
      <w:r w:rsidR="00530FE1" w:rsidRPr="00305B06">
        <w:rPr>
          <w:rFonts w:ascii="Times New Roman" w:hAnsi="Times New Roman" w:cs="Times New Roman"/>
          <w:color w:val="000000" w:themeColor="text1"/>
          <w:sz w:val="28"/>
          <w:szCs w:val="28"/>
        </w:rPr>
        <w:t>2018 год</w:t>
      </w:r>
      <w:r w:rsidRPr="00305B06">
        <w:rPr>
          <w:rFonts w:ascii="Times New Roman" w:hAnsi="Times New Roman" w:cs="Times New Roman"/>
          <w:color w:val="000000" w:themeColor="text1"/>
          <w:sz w:val="28"/>
          <w:szCs w:val="28"/>
        </w:rPr>
        <w:t>ах</w:t>
      </w:r>
      <w:r w:rsidR="00530FE1" w:rsidRPr="00305B06">
        <w:rPr>
          <w:rFonts w:ascii="Times New Roman" w:hAnsi="Times New Roman" w:cs="Times New Roman"/>
          <w:color w:val="000000" w:themeColor="text1"/>
          <w:sz w:val="28"/>
          <w:szCs w:val="28"/>
        </w:rPr>
        <w:t xml:space="preserve"> приведен в </w:t>
      </w:r>
      <w:r w:rsidR="00610E0C" w:rsidRPr="00305B06">
        <w:rPr>
          <w:rFonts w:ascii="Times New Roman" w:hAnsi="Times New Roman" w:cs="Times New Roman"/>
          <w:color w:val="000000" w:themeColor="text1"/>
          <w:sz w:val="28"/>
          <w:szCs w:val="28"/>
        </w:rPr>
        <w:t>приложении №</w:t>
      </w:r>
      <w:r w:rsidR="00CF556C" w:rsidRPr="00305B06">
        <w:rPr>
          <w:rFonts w:ascii="Times New Roman" w:hAnsi="Times New Roman" w:cs="Times New Roman"/>
          <w:color w:val="000000" w:themeColor="text1"/>
          <w:sz w:val="28"/>
          <w:szCs w:val="28"/>
        </w:rPr>
        <w:t> </w:t>
      </w:r>
      <w:r w:rsidR="00530FE1" w:rsidRPr="00305B06">
        <w:rPr>
          <w:rFonts w:ascii="Times New Roman" w:hAnsi="Times New Roman" w:cs="Times New Roman"/>
          <w:color w:val="000000" w:themeColor="text1"/>
          <w:sz w:val="28"/>
          <w:szCs w:val="28"/>
        </w:rPr>
        <w:t>2 к государственной программе</w:t>
      </w:r>
      <w:r w:rsidRPr="00305B06">
        <w:rPr>
          <w:rFonts w:ascii="Times New Roman" w:hAnsi="Times New Roman" w:cs="Times New Roman"/>
          <w:color w:val="000000" w:themeColor="text1"/>
          <w:sz w:val="28"/>
          <w:szCs w:val="28"/>
        </w:rPr>
        <w:t>.</w:t>
      </w:r>
      <w:r w:rsidR="00530FE1" w:rsidRPr="00305B06">
        <w:rPr>
          <w:rFonts w:ascii="Times New Roman" w:hAnsi="Times New Roman" w:cs="Times New Roman"/>
          <w:color w:val="000000" w:themeColor="text1"/>
          <w:sz w:val="28"/>
          <w:szCs w:val="28"/>
        </w:rPr>
        <w:t>»;</w:t>
      </w:r>
    </w:p>
    <w:p w:rsidR="00DC49A2" w:rsidRPr="00305B06" w:rsidRDefault="00795FF5" w:rsidP="00610E0C">
      <w:pPr>
        <w:widowControl w:val="0"/>
        <w:autoSpaceDE w:val="0"/>
        <w:autoSpaceDN w:val="0"/>
        <w:spacing w:before="0" w:after="0"/>
        <w:ind w:firstLine="709"/>
        <w:jc w:val="both"/>
        <w:outlineLvl w:val="1"/>
        <w:rPr>
          <w:color w:val="000000" w:themeColor="text1"/>
          <w:sz w:val="28"/>
          <w:szCs w:val="28"/>
        </w:rPr>
      </w:pPr>
      <w:r w:rsidRPr="00305B06">
        <w:rPr>
          <w:color w:val="000000" w:themeColor="text1"/>
          <w:sz w:val="28"/>
          <w:szCs w:val="28"/>
        </w:rPr>
        <w:t>в</w:t>
      </w:r>
      <w:r w:rsidR="00DC49A2" w:rsidRPr="00305B06">
        <w:rPr>
          <w:color w:val="000000" w:themeColor="text1"/>
          <w:sz w:val="28"/>
          <w:szCs w:val="28"/>
        </w:rPr>
        <w:t>) дополнить подразделом следующего содержания:</w:t>
      </w:r>
    </w:p>
    <w:p w:rsidR="00DC49A2" w:rsidRPr="00305B06" w:rsidRDefault="00DC49A2" w:rsidP="00795FF5">
      <w:pPr>
        <w:widowControl w:val="0"/>
        <w:autoSpaceDE w:val="0"/>
        <w:autoSpaceDN w:val="0"/>
        <w:adjustRightInd w:val="0"/>
        <w:spacing w:before="0" w:after="0"/>
        <w:ind w:firstLine="709"/>
        <w:jc w:val="center"/>
        <w:rPr>
          <w:color w:val="000000" w:themeColor="text1"/>
          <w:sz w:val="28"/>
          <w:szCs w:val="28"/>
        </w:rPr>
      </w:pPr>
      <w:r w:rsidRPr="00305B06">
        <w:rPr>
          <w:color w:val="000000" w:themeColor="text1"/>
          <w:sz w:val="28"/>
          <w:szCs w:val="28"/>
        </w:rPr>
        <w:t>«Краткая характеристика мероприятий государственной программы,</w:t>
      </w:r>
    </w:p>
    <w:p w:rsidR="00DC49A2" w:rsidRPr="00305B06" w:rsidRDefault="00DC49A2" w:rsidP="00795FF5">
      <w:pPr>
        <w:widowControl w:val="0"/>
        <w:autoSpaceDE w:val="0"/>
        <w:autoSpaceDN w:val="0"/>
        <w:adjustRightInd w:val="0"/>
        <w:spacing w:before="0" w:after="0"/>
        <w:ind w:firstLine="709"/>
        <w:jc w:val="center"/>
        <w:rPr>
          <w:color w:val="000000" w:themeColor="text1"/>
          <w:sz w:val="28"/>
          <w:szCs w:val="28"/>
        </w:rPr>
      </w:pPr>
      <w:r w:rsidRPr="00305B06">
        <w:rPr>
          <w:color w:val="000000" w:themeColor="text1"/>
          <w:sz w:val="28"/>
          <w:szCs w:val="28"/>
        </w:rPr>
        <w:t>реализуемых с 2019 года</w:t>
      </w:r>
    </w:p>
    <w:p w:rsidR="00795FF5" w:rsidRPr="00305B06" w:rsidRDefault="00795FF5" w:rsidP="00795FF5">
      <w:pPr>
        <w:widowControl w:val="0"/>
        <w:autoSpaceDE w:val="0"/>
        <w:autoSpaceDN w:val="0"/>
        <w:adjustRightInd w:val="0"/>
        <w:spacing w:before="0" w:after="0"/>
        <w:ind w:firstLine="709"/>
        <w:jc w:val="center"/>
        <w:rPr>
          <w:color w:val="000000" w:themeColor="text1"/>
          <w:sz w:val="28"/>
          <w:szCs w:val="28"/>
        </w:rPr>
      </w:pPr>
    </w:p>
    <w:p w:rsidR="00DC49A2" w:rsidRPr="000B7CDB" w:rsidRDefault="00DC49A2" w:rsidP="00DC49A2">
      <w:pPr>
        <w:widowControl w:val="0"/>
        <w:autoSpaceDE w:val="0"/>
        <w:autoSpaceDN w:val="0"/>
        <w:adjustRightInd w:val="0"/>
        <w:spacing w:before="0" w:after="0"/>
        <w:ind w:firstLine="709"/>
        <w:jc w:val="both"/>
        <w:rPr>
          <w:color w:val="000000" w:themeColor="text1"/>
          <w:sz w:val="28"/>
          <w:szCs w:val="28"/>
        </w:rPr>
      </w:pPr>
      <w:r w:rsidRPr="000B7CDB">
        <w:rPr>
          <w:color w:val="000000" w:themeColor="text1"/>
          <w:sz w:val="28"/>
          <w:szCs w:val="28"/>
        </w:rPr>
        <w:t>Для достижения цели и решения задачи государственн</w:t>
      </w:r>
      <w:r w:rsidR="007D30D3">
        <w:rPr>
          <w:color w:val="000000" w:themeColor="text1"/>
          <w:sz w:val="28"/>
          <w:szCs w:val="28"/>
        </w:rPr>
        <w:t>ой программы с 2019 года осуществля</w:t>
      </w:r>
      <w:r w:rsidRPr="000B7CDB">
        <w:rPr>
          <w:color w:val="000000" w:themeColor="text1"/>
          <w:sz w:val="28"/>
          <w:szCs w:val="28"/>
        </w:rPr>
        <w:t>ется реализация следующих основных мероприятий:</w:t>
      </w:r>
    </w:p>
    <w:p w:rsidR="00DC49A2" w:rsidRPr="000B7CDB" w:rsidRDefault="00DC49A2" w:rsidP="00DC49A2">
      <w:pPr>
        <w:pStyle w:val="ConsPlusNormal"/>
        <w:adjustRightInd/>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 xml:space="preserve">1. Для решения задачи </w:t>
      </w:r>
      <w:r w:rsidR="00C6323F" w:rsidRPr="000B7CDB">
        <w:rPr>
          <w:rFonts w:ascii="Times New Roman" w:hAnsi="Times New Roman" w:cs="Times New Roman"/>
          <w:color w:val="000000" w:themeColor="text1"/>
          <w:sz w:val="28"/>
          <w:szCs w:val="28"/>
        </w:rPr>
        <w:t>1</w:t>
      </w:r>
      <w:r w:rsidR="009737E8" w:rsidRPr="00067248">
        <w:rPr>
          <w:rFonts w:ascii="Times New Roman" w:hAnsi="Times New Roman" w:cs="Times New Roman"/>
          <w:sz w:val="28"/>
          <w:szCs w:val="28"/>
        </w:rPr>
        <w:t>.</w:t>
      </w:r>
      <w:r w:rsidR="00C6323F">
        <w:rPr>
          <w:rFonts w:ascii="Times New Roman" w:hAnsi="Times New Roman" w:cs="Times New Roman"/>
          <w:color w:val="FF0000"/>
          <w:sz w:val="28"/>
          <w:szCs w:val="28"/>
        </w:rPr>
        <w:t> </w:t>
      </w:r>
      <w:r w:rsidRPr="000B7CDB">
        <w:rPr>
          <w:rFonts w:ascii="Times New Roman" w:hAnsi="Times New Roman" w:cs="Times New Roman"/>
          <w:color w:val="000000" w:themeColor="text1"/>
          <w:sz w:val="28"/>
          <w:szCs w:val="28"/>
        </w:rPr>
        <w:t>«Обеспечение доступности услуг пассажирского транспорта для населения» предусмотрены следующие основные мероприятия:</w:t>
      </w:r>
    </w:p>
    <w:p w:rsidR="00DC49A2" w:rsidRPr="000B7CDB" w:rsidRDefault="00DC49A2" w:rsidP="00DC49A2">
      <w:pPr>
        <w:pStyle w:val="afff6"/>
        <w:widowControl w:val="0"/>
        <w:ind w:left="0" w:firstLine="709"/>
        <w:jc w:val="both"/>
        <w:rPr>
          <w:color w:val="000000" w:themeColor="text1"/>
        </w:rPr>
      </w:pPr>
      <w:r w:rsidRPr="00067248">
        <w:t>1.1.</w:t>
      </w:r>
      <w:r w:rsidRPr="009737E8">
        <w:rPr>
          <w:color w:val="FF0000"/>
        </w:rPr>
        <w:t> </w:t>
      </w:r>
      <w:r w:rsidRPr="000B7CDB">
        <w:rPr>
          <w:color w:val="000000" w:themeColor="text1"/>
        </w:rPr>
        <w:t>Государственная поддержка организаций железнодорожного транспорта в пригородном сообщении.</w:t>
      </w:r>
    </w:p>
    <w:p w:rsidR="002B5E20" w:rsidRPr="00305B06" w:rsidRDefault="00DC49A2" w:rsidP="00C978F6">
      <w:pPr>
        <w:autoSpaceDE w:val="0"/>
        <w:autoSpaceDN w:val="0"/>
        <w:adjustRightInd w:val="0"/>
        <w:spacing w:before="0" w:after="0"/>
        <w:ind w:firstLine="709"/>
        <w:jc w:val="both"/>
        <w:rPr>
          <w:color w:val="000000" w:themeColor="text1"/>
          <w:sz w:val="28"/>
          <w:szCs w:val="28"/>
        </w:rPr>
      </w:pPr>
      <w:r w:rsidRPr="000B7CDB">
        <w:rPr>
          <w:color w:val="000000" w:themeColor="text1"/>
          <w:sz w:val="28"/>
          <w:szCs w:val="28"/>
        </w:rPr>
        <w:t>В рамках реализации данного мероприятия предоставл</w:t>
      </w:r>
      <w:r w:rsidR="007D30D3">
        <w:rPr>
          <w:color w:val="000000" w:themeColor="text1"/>
          <w:sz w:val="28"/>
          <w:szCs w:val="28"/>
        </w:rPr>
        <w:t>яются</w:t>
      </w:r>
      <w:r w:rsidRPr="000B7CDB">
        <w:rPr>
          <w:color w:val="000000" w:themeColor="text1"/>
          <w:sz w:val="28"/>
          <w:szCs w:val="28"/>
        </w:rPr>
        <w:t xml:space="preserve"> субсидий </w:t>
      </w:r>
      <w:r w:rsidR="00802136" w:rsidRPr="000B7CDB">
        <w:rPr>
          <w:color w:val="000000" w:themeColor="text1"/>
          <w:sz w:val="28"/>
          <w:szCs w:val="28"/>
        </w:rPr>
        <w:t>организациям</w:t>
      </w:r>
      <w:r w:rsidR="00795FF5" w:rsidRPr="000B7CDB">
        <w:rPr>
          <w:color w:val="000000" w:themeColor="text1"/>
          <w:sz w:val="28"/>
          <w:szCs w:val="28"/>
        </w:rPr>
        <w:t>,</w:t>
      </w:r>
      <w:r w:rsidRPr="000B7CDB">
        <w:rPr>
          <w:color w:val="000000" w:themeColor="text1"/>
          <w:sz w:val="28"/>
          <w:szCs w:val="28"/>
        </w:rPr>
        <w:t xml:space="preserve"> осуществляющим перевозки пассажиров железнодорожным транспортом в пригородном сообщении, в целях возмещения затрат или недополученных доходов, возникающих в случае государстве</w:t>
      </w:r>
      <w:r w:rsidR="00C978F6">
        <w:rPr>
          <w:color w:val="000000" w:themeColor="text1"/>
          <w:sz w:val="28"/>
          <w:szCs w:val="28"/>
        </w:rPr>
        <w:t>нного регулирования тарифов</w:t>
      </w:r>
      <w:r w:rsidR="00D74B7E" w:rsidRPr="00305B06">
        <w:rPr>
          <w:color w:val="000000" w:themeColor="text1"/>
          <w:sz w:val="28"/>
          <w:szCs w:val="28"/>
        </w:rPr>
        <w:t xml:space="preserve">. Субсидии предоставляются </w:t>
      </w:r>
      <w:r w:rsidR="00C978F6" w:rsidRPr="00305B06">
        <w:rPr>
          <w:color w:val="000000" w:themeColor="text1"/>
          <w:sz w:val="28"/>
          <w:szCs w:val="28"/>
        </w:rPr>
        <w:t>в соответствии с Порядком предоставления субсидий из областного бюджета Новосибирской области в целях возмещения затрат и недополученных доходов перевозчиков,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 (за исключением маршрутов, организованных в границах населенных пунктов) и по пригородным маршрутам регулярного сообщения, а также внутренним водным транспортом и железнодорожным транспортом в пригородном сообщении согласно приложению № 3 к постановлению Правительства Новосибирской области об утверждении государственной программы.</w:t>
      </w:r>
      <w:r w:rsidRPr="00305B06">
        <w:rPr>
          <w:color w:val="000000" w:themeColor="text1"/>
          <w:sz w:val="28"/>
          <w:szCs w:val="28"/>
        </w:rPr>
        <w:t xml:space="preserve"> </w:t>
      </w:r>
    </w:p>
    <w:p w:rsidR="00D124C6" w:rsidRPr="00305B06" w:rsidRDefault="002B5E20" w:rsidP="00221EC6">
      <w:pPr>
        <w:autoSpaceDE w:val="0"/>
        <w:autoSpaceDN w:val="0"/>
        <w:adjustRightInd w:val="0"/>
        <w:snapToGrid/>
        <w:spacing w:before="0" w:after="0"/>
        <w:ind w:firstLine="709"/>
        <w:jc w:val="both"/>
        <w:rPr>
          <w:color w:val="000000" w:themeColor="text1"/>
          <w:sz w:val="28"/>
          <w:szCs w:val="28"/>
        </w:rPr>
      </w:pPr>
      <w:r w:rsidRPr="00305B06">
        <w:rPr>
          <w:color w:val="000000" w:themeColor="text1"/>
          <w:sz w:val="28"/>
          <w:szCs w:val="28"/>
        </w:rPr>
        <w:t>Тарифы</w:t>
      </w:r>
      <w:r w:rsidR="00DC49A2" w:rsidRPr="00305B06">
        <w:rPr>
          <w:color w:val="000000" w:themeColor="text1"/>
          <w:sz w:val="28"/>
          <w:szCs w:val="28"/>
        </w:rPr>
        <w:t xml:space="preserve"> на услуги по перевозке пассажиров железнодорожным транспортом в пригородном сообщении, оказываемые АО</w:t>
      </w:r>
      <w:r w:rsidR="00795FF5" w:rsidRPr="00305B06">
        <w:rPr>
          <w:color w:val="000000" w:themeColor="text1"/>
          <w:sz w:val="28"/>
          <w:szCs w:val="28"/>
        </w:rPr>
        <w:t> </w:t>
      </w:r>
      <w:r w:rsidR="00DC49A2" w:rsidRPr="00305B06">
        <w:rPr>
          <w:color w:val="000000" w:themeColor="text1"/>
          <w:sz w:val="28"/>
          <w:szCs w:val="28"/>
        </w:rPr>
        <w:t xml:space="preserve">«Экспресс-пригород» </w:t>
      </w:r>
      <w:r w:rsidRPr="00305B06">
        <w:rPr>
          <w:color w:val="000000" w:themeColor="text1"/>
          <w:sz w:val="28"/>
          <w:szCs w:val="28"/>
        </w:rPr>
        <w:t>на территории Новосибирской области утверждаются приказом департамента по тарифам Новосибирской области (далее</w:t>
      </w:r>
      <w:r w:rsidR="00EF57C6" w:rsidRPr="00305B06">
        <w:rPr>
          <w:color w:val="000000" w:themeColor="text1"/>
          <w:sz w:val="28"/>
          <w:szCs w:val="28"/>
        </w:rPr>
        <w:t xml:space="preserve"> – тарифы)</w:t>
      </w:r>
      <w:r w:rsidRPr="00305B06">
        <w:rPr>
          <w:color w:val="000000" w:themeColor="text1"/>
          <w:sz w:val="28"/>
          <w:szCs w:val="28"/>
        </w:rPr>
        <w:t xml:space="preserve">. </w:t>
      </w:r>
      <w:r w:rsidR="00EF57C6" w:rsidRPr="00305B06">
        <w:rPr>
          <w:color w:val="000000" w:themeColor="text1"/>
          <w:sz w:val="28"/>
          <w:szCs w:val="28"/>
        </w:rPr>
        <w:t>Тарифы, оплачиваемые пассажирами при осуществлении поездок в пригородном сообще</w:t>
      </w:r>
      <w:r w:rsidR="00221EC6" w:rsidRPr="00305B06">
        <w:rPr>
          <w:color w:val="000000" w:themeColor="text1"/>
          <w:sz w:val="28"/>
          <w:szCs w:val="28"/>
        </w:rPr>
        <w:t>нии на территории Новосибирской о</w:t>
      </w:r>
      <w:r w:rsidR="00EF57C6" w:rsidRPr="00305B06">
        <w:rPr>
          <w:color w:val="000000" w:themeColor="text1"/>
          <w:sz w:val="28"/>
          <w:szCs w:val="28"/>
        </w:rPr>
        <w:t>бласти устанавливаются</w:t>
      </w:r>
      <w:r w:rsidR="00DC49A2" w:rsidRPr="00305B06">
        <w:rPr>
          <w:color w:val="000000" w:themeColor="text1"/>
          <w:sz w:val="28"/>
          <w:szCs w:val="28"/>
        </w:rPr>
        <w:t xml:space="preserve"> ниже экономически обоснованного уровня тарифов</w:t>
      </w:r>
      <w:r w:rsidR="00EF57C6" w:rsidRPr="00305B06">
        <w:rPr>
          <w:color w:val="000000" w:themeColor="text1"/>
          <w:sz w:val="28"/>
          <w:szCs w:val="28"/>
        </w:rPr>
        <w:t>, определяемого департаментом по тарифам Новосибирской области</w:t>
      </w:r>
      <w:r w:rsidR="00DC49A2" w:rsidRPr="00305B06">
        <w:rPr>
          <w:color w:val="000000" w:themeColor="text1"/>
          <w:sz w:val="28"/>
          <w:szCs w:val="28"/>
        </w:rPr>
        <w:t xml:space="preserve">. </w:t>
      </w:r>
      <w:r w:rsidR="00EB5EBC" w:rsidRPr="00305B06">
        <w:rPr>
          <w:color w:val="000000" w:themeColor="text1"/>
          <w:sz w:val="28"/>
          <w:szCs w:val="28"/>
        </w:rPr>
        <w:t xml:space="preserve">Из положений, содержащихся в </w:t>
      </w:r>
      <w:r w:rsidR="00DC49A2" w:rsidRPr="00305B06">
        <w:rPr>
          <w:color w:val="000000" w:themeColor="text1"/>
          <w:sz w:val="28"/>
          <w:szCs w:val="28"/>
        </w:rPr>
        <w:t>ч</w:t>
      </w:r>
      <w:r w:rsidR="00EB5EBC" w:rsidRPr="00305B06">
        <w:rPr>
          <w:color w:val="000000" w:themeColor="text1"/>
          <w:sz w:val="28"/>
          <w:szCs w:val="28"/>
        </w:rPr>
        <w:t>асти</w:t>
      </w:r>
      <w:r w:rsidR="00DC49A2" w:rsidRPr="00305B06">
        <w:rPr>
          <w:color w:val="000000" w:themeColor="text1"/>
          <w:sz w:val="28"/>
          <w:szCs w:val="28"/>
        </w:rPr>
        <w:t xml:space="preserve"> 5 ст</w:t>
      </w:r>
      <w:r w:rsidR="00EB5EBC" w:rsidRPr="00305B06">
        <w:rPr>
          <w:color w:val="000000" w:themeColor="text1"/>
          <w:sz w:val="28"/>
          <w:szCs w:val="28"/>
        </w:rPr>
        <w:t>атьи</w:t>
      </w:r>
      <w:r w:rsidR="00DC49A2" w:rsidRPr="00305B06">
        <w:rPr>
          <w:color w:val="000000" w:themeColor="text1"/>
          <w:sz w:val="28"/>
          <w:szCs w:val="28"/>
        </w:rPr>
        <w:t xml:space="preserve"> 790 Гражданского к</w:t>
      </w:r>
      <w:r w:rsidR="00EB5EBC" w:rsidRPr="00305B06">
        <w:rPr>
          <w:color w:val="000000" w:themeColor="text1"/>
          <w:sz w:val="28"/>
          <w:szCs w:val="28"/>
        </w:rPr>
        <w:t>одекса Российской Федерации и части 3 статьи</w:t>
      </w:r>
      <w:r w:rsidR="00DC49A2" w:rsidRPr="00305B06">
        <w:rPr>
          <w:color w:val="000000" w:themeColor="text1"/>
          <w:sz w:val="28"/>
          <w:szCs w:val="28"/>
        </w:rPr>
        <w:t xml:space="preserve"> 8 Федерального закона «О железнодорожном транспорте в Российской Федерации» от</w:t>
      </w:r>
      <w:r w:rsidR="00EB5EBC" w:rsidRPr="00305B06">
        <w:rPr>
          <w:color w:val="000000" w:themeColor="text1"/>
          <w:sz w:val="28"/>
          <w:szCs w:val="28"/>
        </w:rPr>
        <w:t xml:space="preserve"> </w:t>
      </w:r>
      <w:r w:rsidR="00DC49A2" w:rsidRPr="00305B06">
        <w:rPr>
          <w:color w:val="000000" w:themeColor="text1"/>
          <w:sz w:val="28"/>
          <w:szCs w:val="28"/>
        </w:rPr>
        <w:t xml:space="preserve">10.01.2003 </w:t>
      </w:r>
      <w:r w:rsidR="002D2DFA" w:rsidRPr="00305B06">
        <w:rPr>
          <w:color w:val="000000" w:themeColor="text1"/>
          <w:sz w:val="28"/>
          <w:szCs w:val="28"/>
        </w:rPr>
        <w:t>№ </w:t>
      </w:r>
      <w:r w:rsidR="00DC49A2" w:rsidRPr="00305B06">
        <w:rPr>
          <w:color w:val="000000" w:themeColor="text1"/>
          <w:sz w:val="28"/>
          <w:szCs w:val="28"/>
        </w:rPr>
        <w:t>17</w:t>
      </w:r>
      <w:r w:rsidR="002D2DFA" w:rsidRPr="00305B06">
        <w:rPr>
          <w:color w:val="000000" w:themeColor="text1"/>
          <w:sz w:val="28"/>
          <w:szCs w:val="28"/>
        </w:rPr>
        <w:noBreakHyphen/>
      </w:r>
      <w:r w:rsidR="00EB5EBC" w:rsidRPr="00305B06">
        <w:rPr>
          <w:color w:val="000000" w:themeColor="text1"/>
          <w:sz w:val="28"/>
          <w:szCs w:val="28"/>
        </w:rPr>
        <w:t>Ф</w:t>
      </w:r>
      <w:r w:rsidR="00DC49A2" w:rsidRPr="00305B06">
        <w:rPr>
          <w:color w:val="000000" w:themeColor="text1"/>
          <w:sz w:val="28"/>
          <w:szCs w:val="28"/>
        </w:rPr>
        <w:t xml:space="preserve">З </w:t>
      </w:r>
      <w:r w:rsidR="00EB5EBC" w:rsidRPr="00305B06">
        <w:rPr>
          <w:color w:val="000000" w:themeColor="text1"/>
          <w:sz w:val="28"/>
          <w:szCs w:val="28"/>
        </w:rPr>
        <w:t xml:space="preserve">следует, что </w:t>
      </w:r>
      <w:r w:rsidR="00221EC6" w:rsidRPr="00305B06">
        <w:rPr>
          <w:color w:val="000000" w:themeColor="text1"/>
          <w:sz w:val="28"/>
          <w:szCs w:val="28"/>
        </w:rPr>
        <w:t xml:space="preserve">потери в доходах перевозчика в результате установления тарифов для пассажиров ниже экономически обоснованного уровня возмещаются </w:t>
      </w:r>
      <w:r w:rsidR="00DC49A2" w:rsidRPr="00305B06">
        <w:rPr>
          <w:color w:val="000000" w:themeColor="text1"/>
          <w:sz w:val="28"/>
          <w:szCs w:val="28"/>
        </w:rPr>
        <w:t>перевозчику за счет средств областного бюджета Новосибирской области</w:t>
      </w:r>
      <w:r w:rsidR="00D124C6" w:rsidRPr="00305B06">
        <w:rPr>
          <w:color w:val="000000" w:themeColor="text1"/>
          <w:sz w:val="28"/>
          <w:szCs w:val="28"/>
        </w:rPr>
        <w:t>;</w:t>
      </w:r>
    </w:p>
    <w:p w:rsidR="00DC49A2" w:rsidRPr="000B7CDB" w:rsidRDefault="00DC49A2" w:rsidP="00DC49A2">
      <w:pPr>
        <w:pStyle w:val="ConsPlusNormal"/>
        <w:ind w:firstLine="709"/>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1.2. Государственная поддержка организаций пассажирского автомобильного, внутреннего водного</w:t>
      </w:r>
      <w:r w:rsidR="004D2B12" w:rsidRPr="00305B06">
        <w:rPr>
          <w:rFonts w:ascii="Times New Roman" w:hAnsi="Times New Roman" w:cs="Times New Roman"/>
          <w:color w:val="000000" w:themeColor="text1"/>
          <w:sz w:val="28"/>
          <w:szCs w:val="28"/>
        </w:rPr>
        <w:t xml:space="preserve"> транспорта</w:t>
      </w:r>
      <w:r w:rsidRPr="00305B06">
        <w:rPr>
          <w:rFonts w:ascii="Times New Roman" w:hAnsi="Times New Roman" w:cs="Times New Roman"/>
          <w:color w:val="000000" w:themeColor="text1"/>
          <w:sz w:val="28"/>
          <w:szCs w:val="28"/>
        </w:rPr>
        <w:t xml:space="preserve"> в Новосибирской области для обеспечения перевозки пассажиров до отдаленных сельских </w:t>
      </w:r>
      <w:r w:rsidRPr="000B7CDB">
        <w:rPr>
          <w:rFonts w:ascii="Times New Roman" w:hAnsi="Times New Roman" w:cs="Times New Roman"/>
          <w:color w:val="000000" w:themeColor="text1"/>
          <w:sz w:val="28"/>
          <w:szCs w:val="28"/>
        </w:rPr>
        <w:t>населенных пунктов и садово-дачных обществ.</w:t>
      </w:r>
    </w:p>
    <w:p w:rsidR="00DC49A2" w:rsidRPr="000B7CDB" w:rsidRDefault="00DC49A2" w:rsidP="00DC49A2">
      <w:pPr>
        <w:pStyle w:val="afff6"/>
        <w:widowControl w:val="0"/>
        <w:ind w:left="0" w:firstLine="709"/>
        <w:jc w:val="both"/>
        <w:rPr>
          <w:color w:val="000000" w:themeColor="text1"/>
        </w:rPr>
      </w:pPr>
      <w:r w:rsidRPr="000B7CDB">
        <w:rPr>
          <w:color w:val="000000" w:themeColor="text1"/>
        </w:rPr>
        <w:t>В рамках реализации данного мероприятия планируются:</w:t>
      </w:r>
    </w:p>
    <w:p w:rsidR="00DC49A2" w:rsidRPr="000B7CDB" w:rsidRDefault="00DC49A2" w:rsidP="00DC49A2">
      <w:pPr>
        <w:autoSpaceDE w:val="0"/>
        <w:autoSpaceDN w:val="0"/>
        <w:adjustRightInd w:val="0"/>
        <w:spacing w:before="0" w:after="0"/>
        <w:ind w:firstLine="709"/>
        <w:jc w:val="both"/>
        <w:rPr>
          <w:color w:val="000000" w:themeColor="text1"/>
          <w:sz w:val="28"/>
          <w:szCs w:val="28"/>
        </w:rPr>
      </w:pPr>
      <w:r w:rsidRPr="000B7CDB">
        <w:rPr>
          <w:color w:val="000000" w:themeColor="text1"/>
          <w:sz w:val="28"/>
          <w:szCs w:val="28"/>
        </w:rPr>
        <w:t xml:space="preserve">1) предоставление субсидий организациям внутреннего водного транспорта в целях возмещения затрат или недополученных доходов, возникающих в случае </w:t>
      </w:r>
      <w:r w:rsidRPr="000B7CDB">
        <w:rPr>
          <w:color w:val="000000" w:themeColor="text1"/>
          <w:sz w:val="28"/>
          <w:szCs w:val="28"/>
        </w:rPr>
        <w:lastRenderedPageBreak/>
        <w:t>согласования областным уполномоченным органом исполнительной власти в сфере орган</w:t>
      </w:r>
      <w:r w:rsidR="00A21084" w:rsidRPr="000B7CDB">
        <w:rPr>
          <w:color w:val="000000" w:themeColor="text1"/>
          <w:sz w:val="28"/>
          <w:szCs w:val="28"/>
        </w:rPr>
        <w:t>изации пассажирских перевозок (</w:t>
      </w:r>
      <w:r w:rsidRPr="000B7CDB">
        <w:rPr>
          <w:color w:val="000000" w:themeColor="text1"/>
          <w:sz w:val="28"/>
          <w:szCs w:val="28"/>
        </w:rPr>
        <w:t>Минтрансом НСО</w:t>
      </w:r>
      <w:r w:rsidR="00A21084" w:rsidRPr="000B7CDB">
        <w:rPr>
          <w:color w:val="000000" w:themeColor="text1"/>
          <w:sz w:val="28"/>
          <w:szCs w:val="28"/>
        </w:rPr>
        <w:t>)</w:t>
      </w:r>
      <w:r w:rsidRPr="000B7CDB">
        <w:rPr>
          <w:color w:val="000000" w:themeColor="text1"/>
          <w:sz w:val="28"/>
          <w:szCs w:val="28"/>
        </w:rPr>
        <w:t xml:space="preserve"> тарифов на перевозку пассажиров внутренним водным транспортом в пригородном сообщении в соответствии с Кодексом внутреннего водного возникающих при применении согласованных тарифов;</w:t>
      </w:r>
    </w:p>
    <w:p w:rsidR="004D2B12" w:rsidRDefault="00DC49A2" w:rsidP="00DC49A2">
      <w:pPr>
        <w:autoSpaceDE w:val="0"/>
        <w:autoSpaceDN w:val="0"/>
        <w:adjustRightInd w:val="0"/>
        <w:spacing w:before="0" w:after="0"/>
        <w:ind w:firstLine="709"/>
        <w:jc w:val="both"/>
        <w:rPr>
          <w:color w:val="000000" w:themeColor="text1"/>
          <w:sz w:val="28"/>
          <w:szCs w:val="28"/>
        </w:rPr>
      </w:pPr>
      <w:r w:rsidRPr="000B7CDB">
        <w:rPr>
          <w:color w:val="000000" w:themeColor="text1"/>
          <w:sz w:val="28"/>
          <w:szCs w:val="28"/>
        </w:rPr>
        <w:t>2)</w:t>
      </w:r>
      <w:r w:rsidR="00795FF5" w:rsidRPr="000B7CDB">
        <w:rPr>
          <w:color w:val="000000" w:themeColor="text1"/>
          <w:sz w:val="28"/>
          <w:szCs w:val="28"/>
        </w:rPr>
        <w:t> </w:t>
      </w:r>
      <w:r w:rsidRPr="000B7CDB">
        <w:rPr>
          <w:color w:val="000000" w:themeColor="text1"/>
          <w:sz w:val="28"/>
          <w:szCs w:val="28"/>
        </w:rPr>
        <w:t>предоставление субсидий организациям автомобильного транспорта в целях возмещения затрат или недополученных доходов, возникающих в связи с государственным регулированием тарифов на перевозку пассажиров, в результате утверждения приказом областного исполнительного органа государственной власти Новосибирской области по государственному регулиров</w:t>
      </w:r>
      <w:r w:rsidR="00A21084" w:rsidRPr="000B7CDB">
        <w:rPr>
          <w:color w:val="000000" w:themeColor="text1"/>
          <w:sz w:val="28"/>
          <w:szCs w:val="28"/>
        </w:rPr>
        <w:t>анию тарифов и ценообразованию (Д</w:t>
      </w:r>
      <w:r w:rsidRPr="000B7CDB">
        <w:rPr>
          <w:color w:val="000000" w:themeColor="text1"/>
          <w:sz w:val="28"/>
          <w:szCs w:val="28"/>
        </w:rPr>
        <w:t>епартамент по тарифам Новосибирской области</w:t>
      </w:r>
      <w:r w:rsidR="00A21084" w:rsidRPr="000B7CDB">
        <w:rPr>
          <w:color w:val="000000" w:themeColor="text1"/>
          <w:sz w:val="28"/>
          <w:szCs w:val="28"/>
        </w:rPr>
        <w:t>)</w:t>
      </w:r>
      <w:r w:rsidRPr="000B7CDB">
        <w:rPr>
          <w:color w:val="000000" w:themeColor="text1"/>
          <w:sz w:val="28"/>
          <w:szCs w:val="28"/>
        </w:rPr>
        <w:t xml:space="preserve"> зонального понижения тарифов на перевозку пассажиров по маршрутам регулярного сообщения в границах муниципальных районов Новосибирской области, а также в случаях заключения Минтрансом НСО договоров или государственных контрактов на осуществление регулярных перевозок по регулируемым тарифам по межмуниципальным маршрутам регулярных перевозок в пригородном сообщении (протяженностью до 50 километров) с низким пассажиропотоком</w:t>
      </w:r>
      <w:r w:rsidR="004D2B12">
        <w:rPr>
          <w:color w:val="000000" w:themeColor="text1"/>
          <w:sz w:val="28"/>
          <w:szCs w:val="28"/>
        </w:rPr>
        <w:t>.</w:t>
      </w:r>
    </w:p>
    <w:p w:rsidR="00DC49A2" w:rsidRPr="00305B06" w:rsidRDefault="004D2B12" w:rsidP="00DC49A2">
      <w:pPr>
        <w:autoSpaceDE w:val="0"/>
        <w:autoSpaceDN w:val="0"/>
        <w:adjustRightInd w:val="0"/>
        <w:spacing w:before="0" w:after="0"/>
        <w:ind w:firstLine="709"/>
        <w:jc w:val="both"/>
        <w:rPr>
          <w:color w:val="000000" w:themeColor="text1"/>
          <w:sz w:val="28"/>
          <w:szCs w:val="28"/>
        </w:rPr>
      </w:pPr>
      <w:r w:rsidRPr="00305B06">
        <w:rPr>
          <w:color w:val="000000" w:themeColor="text1"/>
          <w:sz w:val="28"/>
          <w:szCs w:val="28"/>
        </w:rPr>
        <w:t>Предоставление субсидий организаций пассажирского автомобильного, внутреннего водного транспорта осуществляется в соответствии с Порядком предоставления субсидий из областного бюджета Новосибирской области в целях возмещения затрат и недополученных доходов перевозчиков,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 (за исключением маршрутов, организованных в границах населенных пунктов) и по пригородным маршрутам регулярного сообщения, а также внутренним водным транспортом и железнодорожным транспортом в пригородном сообщении согласно приложению № 3 к постановлению Правительства Новосибирской области об утверждении государственной программы</w:t>
      </w:r>
      <w:r w:rsidR="00DC49A2" w:rsidRPr="00305B06">
        <w:rPr>
          <w:color w:val="000000" w:themeColor="text1"/>
          <w:sz w:val="28"/>
          <w:szCs w:val="28"/>
        </w:rPr>
        <w:t>;</w:t>
      </w:r>
    </w:p>
    <w:p w:rsidR="00DC49A2" w:rsidRPr="000B7CDB" w:rsidRDefault="00DC49A2" w:rsidP="00DC49A2">
      <w:pPr>
        <w:pStyle w:val="afff6"/>
        <w:widowControl w:val="0"/>
        <w:ind w:left="0" w:firstLine="709"/>
        <w:jc w:val="both"/>
        <w:rPr>
          <w:color w:val="000000" w:themeColor="text1"/>
        </w:rPr>
      </w:pPr>
      <w:r w:rsidRPr="00067248">
        <w:t>1.3.</w:t>
      </w:r>
      <w:r w:rsidRPr="009737E8">
        <w:rPr>
          <w:color w:val="FF0000"/>
        </w:rPr>
        <w:t> </w:t>
      </w:r>
      <w:r w:rsidRPr="000B7CDB">
        <w:rPr>
          <w:color w:val="000000" w:themeColor="text1"/>
        </w:rPr>
        <w:t>Реализация мер социальной поддержки отдельных категорий граждан при проезде на общественном пассажирском транспорте.</w:t>
      </w:r>
    </w:p>
    <w:p w:rsidR="00DC49A2" w:rsidRPr="000B7CDB" w:rsidRDefault="00DC49A2" w:rsidP="00A21084">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Реализаци</w:t>
      </w:r>
      <w:r w:rsidR="00A21084" w:rsidRPr="000B7CDB">
        <w:rPr>
          <w:rFonts w:ascii="Times New Roman" w:hAnsi="Times New Roman" w:cs="Times New Roman"/>
          <w:color w:val="000000" w:themeColor="text1"/>
          <w:sz w:val="28"/>
          <w:szCs w:val="28"/>
        </w:rPr>
        <w:t>я</w:t>
      </w:r>
      <w:r w:rsidRPr="000B7CDB">
        <w:rPr>
          <w:rFonts w:ascii="Times New Roman" w:hAnsi="Times New Roman" w:cs="Times New Roman"/>
          <w:color w:val="000000" w:themeColor="text1"/>
          <w:sz w:val="28"/>
          <w:szCs w:val="28"/>
        </w:rPr>
        <w:t xml:space="preserve"> данного мероприятия осуществляется в соответствии с Федеральным законом</w:t>
      </w:r>
      <w:r w:rsidR="00A21084" w:rsidRPr="000B7CDB">
        <w:rPr>
          <w:rFonts w:ascii="Times New Roman" w:hAnsi="Times New Roman" w:cs="Times New Roman"/>
          <w:color w:val="000000" w:themeColor="text1"/>
          <w:sz w:val="28"/>
          <w:szCs w:val="28"/>
        </w:rPr>
        <w:t xml:space="preserve"> от 22.08.2004 № </w:t>
      </w:r>
      <w:r w:rsidRPr="000B7CDB">
        <w:rPr>
          <w:rFonts w:ascii="Times New Roman" w:hAnsi="Times New Roman" w:cs="Times New Roman"/>
          <w:color w:val="000000" w:themeColor="text1"/>
          <w:sz w:val="28"/>
          <w:szCs w:val="28"/>
        </w:rPr>
        <w:t>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и Законами Новосибирской области от 29.12.2004 №</w:t>
      </w:r>
      <w:r w:rsidR="00182366">
        <w:rPr>
          <w:rFonts w:ascii="Times New Roman" w:hAnsi="Times New Roman" w:cs="Times New Roman"/>
          <w:color w:val="000000" w:themeColor="text1"/>
          <w:sz w:val="28"/>
          <w:szCs w:val="28"/>
        </w:rPr>
        <w:t> </w:t>
      </w:r>
      <w:r w:rsidRPr="000B7CDB">
        <w:rPr>
          <w:rFonts w:ascii="Times New Roman" w:hAnsi="Times New Roman" w:cs="Times New Roman"/>
          <w:color w:val="000000" w:themeColor="text1"/>
          <w:sz w:val="28"/>
          <w:szCs w:val="28"/>
        </w:rPr>
        <w:t>253</w:t>
      </w:r>
      <w:r w:rsidR="00182366">
        <w:rPr>
          <w:rFonts w:ascii="Times New Roman" w:hAnsi="Times New Roman" w:cs="Times New Roman"/>
          <w:color w:val="000000" w:themeColor="text1"/>
          <w:sz w:val="28"/>
          <w:szCs w:val="28"/>
        </w:rPr>
        <w:noBreakHyphen/>
      </w:r>
      <w:r w:rsidRPr="000B7CDB">
        <w:rPr>
          <w:rFonts w:ascii="Times New Roman" w:hAnsi="Times New Roman" w:cs="Times New Roman"/>
          <w:color w:val="000000" w:themeColor="text1"/>
          <w:sz w:val="28"/>
          <w:szCs w:val="28"/>
        </w:rPr>
        <w:t xml:space="preserve">ОЗ «О мерах социальной поддержки отдельных категорий граждан, проживающих в Новосибирской области», от 25.07.2003 </w:t>
      </w:r>
      <w:r w:rsidR="00A21084" w:rsidRPr="000B7CDB">
        <w:rPr>
          <w:rFonts w:ascii="Times New Roman" w:hAnsi="Times New Roman" w:cs="Times New Roman"/>
          <w:color w:val="000000" w:themeColor="text1"/>
          <w:sz w:val="28"/>
          <w:szCs w:val="28"/>
        </w:rPr>
        <w:t>№ </w:t>
      </w:r>
      <w:r w:rsidRPr="000B7CDB">
        <w:rPr>
          <w:rFonts w:ascii="Times New Roman" w:hAnsi="Times New Roman" w:cs="Times New Roman"/>
          <w:color w:val="000000" w:themeColor="text1"/>
          <w:sz w:val="28"/>
          <w:szCs w:val="28"/>
        </w:rPr>
        <w:t xml:space="preserve">127-ОЗ «О ветеранах труда Новосибирской области». В целях распространения системы мер социальной поддержки граждан при проезде на пассажирском транспорте на территории Новосибирской области, установленных постановлением Губернатора Новосибирской области от 18.01.2005 № 10 «О специальных месячных проездных </w:t>
      </w:r>
      <w:r w:rsidRPr="000B7CDB">
        <w:rPr>
          <w:rFonts w:ascii="Times New Roman" w:hAnsi="Times New Roman" w:cs="Times New Roman"/>
          <w:color w:val="000000" w:themeColor="text1"/>
          <w:sz w:val="28"/>
          <w:szCs w:val="28"/>
        </w:rPr>
        <w:lastRenderedPageBreak/>
        <w:t xml:space="preserve">билетах», на более широкий круг лиц, проживающих в Новосибирской области и нуждающихся в указанных мерах социальной поддержки, постановлениями Губернатора Новосибирской области от 31.01.2005 № 32 «О едином социальном проездном билете» и от 29.10.2007 № 422 «Об утверждении Положения о микропроцессорной пластиковой карте «Социальная карта» введены единый социальный проездной билет (далее </w:t>
      </w:r>
      <w:r w:rsidR="00A21084" w:rsidRPr="000B7CDB">
        <w:rPr>
          <w:rFonts w:ascii="Times New Roman" w:hAnsi="Times New Roman" w:cs="Times New Roman"/>
          <w:color w:val="000000" w:themeColor="text1"/>
          <w:sz w:val="28"/>
          <w:szCs w:val="28"/>
        </w:rPr>
        <w:t>–</w:t>
      </w:r>
      <w:r w:rsidRPr="000B7CDB">
        <w:rPr>
          <w:rFonts w:ascii="Times New Roman" w:hAnsi="Times New Roman" w:cs="Times New Roman"/>
          <w:color w:val="000000" w:themeColor="text1"/>
          <w:sz w:val="28"/>
          <w:szCs w:val="28"/>
        </w:rPr>
        <w:t xml:space="preserve"> ЕСПБ) и микропроцессорная пластиковая карта «Социальная карта» (далее </w:t>
      </w:r>
      <w:r w:rsidR="00A21084" w:rsidRPr="000B7CDB">
        <w:rPr>
          <w:rFonts w:ascii="Times New Roman" w:hAnsi="Times New Roman" w:cs="Times New Roman"/>
          <w:color w:val="000000" w:themeColor="text1"/>
          <w:sz w:val="28"/>
          <w:szCs w:val="28"/>
        </w:rPr>
        <w:t>–</w:t>
      </w:r>
      <w:r w:rsidRPr="000B7CDB">
        <w:rPr>
          <w:rFonts w:ascii="Times New Roman" w:hAnsi="Times New Roman" w:cs="Times New Roman"/>
          <w:color w:val="000000" w:themeColor="text1"/>
          <w:sz w:val="28"/>
          <w:szCs w:val="28"/>
        </w:rPr>
        <w:t xml:space="preserve"> МПК). Гражданам, включенным в перечень категорий граждан, имеющих право на приобретение единого социального проездного билета на территории Новосибирской области, утвержденный постановлением Губернатора Новосиб</w:t>
      </w:r>
      <w:r w:rsidR="00A21084" w:rsidRPr="000B7CDB">
        <w:rPr>
          <w:rFonts w:ascii="Times New Roman" w:hAnsi="Times New Roman" w:cs="Times New Roman"/>
          <w:color w:val="000000" w:themeColor="text1"/>
          <w:sz w:val="28"/>
          <w:szCs w:val="28"/>
        </w:rPr>
        <w:t>ирской области от 03.09.2010 № </w:t>
      </w:r>
      <w:r w:rsidRPr="000B7CDB">
        <w:rPr>
          <w:rFonts w:ascii="Times New Roman" w:hAnsi="Times New Roman" w:cs="Times New Roman"/>
          <w:color w:val="000000" w:themeColor="text1"/>
          <w:sz w:val="28"/>
          <w:szCs w:val="28"/>
        </w:rPr>
        <w:t>271 «О</w:t>
      </w:r>
      <w:r w:rsidR="00182366">
        <w:rPr>
          <w:rFonts w:ascii="Times New Roman" w:hAnsi="Times New Roman" w:cs="Times New Roman"/>
          <w:color w:val="000000" w:themeColor="text1"/>
          <w:sz w:val="28"/>
          <w:szCs w:val="28"/>
        </w:rPr>
        <w:t> </w:t>
      </w:r>
      <w:r w:rsidRPr="000B7CDB">
        <w:rPr>
          <w:rFonts w:ascii="Times New Roman" w:hAnsi="Times New Roman" w:cs="Times New Roman"/>
          <w:color w:val="000000" w:themeColor="text1"/>
          <w:sz w:val="28"/>
          <w:szCs w:val="28"/>
        </w:rPr>
        <w:t>внесении изменений в постановление Губернатора Новоси</w:t>
      </w:r>
      <w:r w:rsidR="00A21084" w:rsidRPr="000B7CDB">
        <w:rPr>
          <w:rFonts w:ascii="Times New Roman" w:hAnsi="Times New Roman" w:cs="Times New Roman"/>
          <w:color w:val="000000" w:themeColor="text1"/>
          <w:sz w:val="28"/>
          <w:szCs w:val="28"/>
        </w:rPr>
        <w:t>бирской области от 31.01.2005 № </w:t>
      </w:r>
      <w:r w:rsidRPr="000B7CDB">
        <w:rPr>
          <w:rFonts w:ascii="Times New Roman" w:hAnsi="Times New Roman" w:cs="Times New Roman"/>
          <w:color w:val="000000" w:themeColor="text1"/>
          <w:sz w:val="28"/>
          <w:szCs w:val="28"/>
        </w:rPr>
        <w:t>32», предоставляется право выбора одной из форм управления системой проезда по ЕСПБ и МПК:</w:t>
      </w:r>
    </w:p>
    <w:p w:rsidR="00DC49A2" w:rsidRPr="000B7CDB" w:rsidRDefault="00DC49A2" w:rsidP="00DC49A2">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1) проезд по ЕСПБ, приобретаемому гражданином ежемесячно, с возможностью совершения неограниченного количества поездок в течение календарного месяца и ежемесячная активация МПК с возможностью совершения неограниченного количества поездок в течение календарного месяца;</w:t>
      </w:r>
    </w:p>
    <w:p w:rsidR="00DC49A2" w:rsidRPr="000B7CDB" w:rsidRDefault="00DC49A2" w:rsidP="00DC49A2">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или:</w:t>
      </w:r>
    </w:p>
    <w:p w:rsidR="00DC49A2" w:rsidRPr="000B7CDB" w:rsidRDefault="00DC49A2" w:rsidP="00DC49A2">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2</w:t>
      </w:r>
      <w:r w:rsidR="004E031F">
        <w:rPr>
          <w:rFonts w:ascii="Times New Roman" w:hAnsi="Times New Roman" w:cs="Times New Roman"/>
          <w:color w:val="000000" w:themeColor="text1"/>
          <w:sz w:val="28"/>
          <w:szCs w:val="28"/>
        </w:rPr>
        <w:t>) </w:t>
      </w:r>
      <w:r w:rsidRPr="000B7CDB">
        <w:rPr>
          <w:rFonts w:ascii="Times New Roman" w:hAnsi="Times New Roman" w:cs="Times New Roman"/>
          <w:color w:val="000000" w:themeColor="text1"/>
          <w:sz w:val="28"/>
          <w:szCs w:val="28"/>
        </w:rPr>
        <w:t>совершение 30 поездок по отрывным социальным талонам к ЕСПБ в месяц и в размере не более 360 поездок в течение календарного года с правом их использования в последующих календарных месяцах и активация МПК на совершение 30 поездок по МПК в месяц и в размере не более 360 поездок по одной МПК в течение календарного года с переносом неиспользованных поездок на любой последующий календарный период.</w:t>
      </w:r>
    </w:p>
    <w:p w:rsidR="00DC49A2" w:rsidRPr="000B7CDB" w:rsidRDefault="00DC49A2" w:rsidP="00DC49A2">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В целях учета поездок, выполненных гражданами льготных категорий, органы местного самоуправления муниципальных образований Новосибирской области вводят на своей территории систему персонифицированного учета поездок по МПК.</w:t>
      </w:r>
    </w:p>
    <w:p w:rsidR="00DC49A2" w:rsidRPr="000B7CDB" w:rsidRDefault="00DC49A2" w:rsidP="00DC49A2">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Предоставление гражданам, имеющим право на меры социальной поддержки, льготного проезда железнодорожным транспортом в пригородном сообщении осуществляется в порядке, установленном постановлением администрации Новоси</w:t>
      </w:r>
      <w:r w:rsidR="00A21084" w:rsidRPr="000B7CDB">
        <w:rPr>
          <w:rFonts w:ascii="Times New Roman" w:hAnsi="Times New Roman" w:cs="Times New Roman"/>
          <w:color w:val="000000" w:themeColor="text1"/>
          <w:sz w:val="28"/>
          <w:szCs w:val="28"/>
        </w:rPr>
        <w:t>бирской области от 31.12.2008 № </w:t>
      </w:r>
      <w:r w:rsidRPr="000B7CDB">
        <w:rPr>
          <w:rFonts w:ascii="Times New Roman" w:hAnsi="Times New Roman" w:cs="Times New Roman"/>
          <w:color w:val="000000" w:themeColor="text1"/>
          <w:sz w:val="28"/>
          <w:szCs w:val="28"/>
        </w:rPr>
        <w:t>373-па «О проезде пассажиров, для которых законодательством установлены меры социальной поддержки, железнодорожным транспортом пригородного сообщения на территории Новосибирской области».</w:t>
      </w:r>
    </w:p>
    <w:p w:rsidR="00DC49A2" w:rsidRPr="00305B06" w:rsidRDefault="00DC49A2" w:rsidP="00B64550">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Субсидии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 предоставляются перевозчикам в соответствии с пунктом 1 части 1 статьи 6 Закона Новосибирской области от 05.05.2016 № 55-ОЗ «Об отдельных вопросах организации транспортного обслуживания населения на территории Новосибирской области»</w:t>
      </w:r>
      <w:r w:rsidR="00B64550">
        <w:rPr>
          <w:rFonts w:ascii="Times New Roman" w:hAnsi="Times New Roman" w:cs="Times New Roman"/>
          <w:color w:val="000000" w:themeColor="text1"/>
          <w:sz w:val="28"/>
          <w:szCs w:val="28"/>
        </w:rPr>
        <w:t xml:space="preserve">. </w:t>
      </w:r>
      <w:r w:rsidR="00B64550" w:rsidRPr="00305B06">
        <w:rPr>
          <w:rFonts w:ascii="Times New Roman" w:hAnsi="Times New Roman" w:cs="Times New Roman"/>
          <w:color w:val="000000" w:themeColor="text1"/>
          <w:sz w:val="28"/>
          <w:szCs w:val="28"/>
        </w:rPr>
        <w:t xml:space="preserve">Субсидии предоставляются </w:t>
      </w:r>
      <w:r w:rsidR="003545A8" w:rsidRPr="00305B06">
        <w:rPr>
          <w:rFonts w:ascii="Times New Roman" w:hAnsi="Times New Roman" w:cs="Times New Roman"/>
          <w:color w:val="000000" w:themeColor="text1"/>
          <w:sz w:val="28"/>
          <w:szCs w:val="28"/>
        </w:rPr>
        <w:t xml:space="preserve">в соответствии </w:t>
      </w:r>
      <w:r w:rsidR="004D2B12" w:rsidRPr="00305B06">
        <w:rPr>
          <w:rFonts w:ascii="Times New Roman" w:hAnsi="Times New Roman" w:cs="Times New Roman"/>
          <w:color w:val="000000" w:themeColor="text1"/>
          <w:sz w:val="28"/>
          <w:szCs w:val="28"/>
        </w:rPr>
        <w:t>с Порядком предоставления субсидий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w:t>
      </w:r>
      <w:r w:rsidR="00B64550" w:rsidRPr="00305B06">
        <w:rPr>
          <w:rFonts w:ascii="Times New Roman" w:hAnsi="Times New Roman" w:cs="Times New Roman"/>
          <w:color w:val="000000" w:themeColor="text1"/>
          <w:sz w:val="28"/>
          <w:szCs w:val="28"/>
        </w:rPr>
        <w:t xml:space="preserve"> </w:t>
      </w:r>
      <w:r w:rsidR="004D2B12" w:rsidRPr="00305B06">
        <w:rPr>
          <w:rFonts w:ascii="Times New Roman" w:hAnsi="Times New Roman" w:cs="Times New Roman"/>
          <w:color w:val="000000" w:themeColor="text1"/>
          <w:sz w:val="28"/>
          <w:szCs w:val="28"/>
        </w:rPr>
        <w:lastRenderedPageBreak/>
        <w:t>законодательством установлены меры социальной поддержки</w:t>
      </w:r>
      <w:r w:rsidR="000F74D0" w:rsidRPr="00305B06">
        <w:rPr>
          <w:rFonts w:ascii="Times New Roman" w:hAnsi="Times New Roman" w:cs="Times New Roman"/>
          <w:color w:val="000000" w:themeColor="text1"/>
          <w:sz w:val="28"/>
          <w:szCs w:val="28"/>
        </w:rPr>
        <w:t xml:space="preserve"> </w:t>
      </w:r>
      <w:r w:rsidR="004D2B12" w:rsidRPr="00305B06">
        <w:rPr>
          <w:rFonts w:ascii="Times New Roman" w:hAnsi="Times New Roman" w:cs="Times New Roman"/>
          <w:color w:val="000000" w:themeColor="text1"/>
          <w:sz w:val="28"/>
          <w:szCs w:val="28"/>
        </w:rPr>
        <w:t>согласно приложению № 4 к постановлению Правительства Новосибирской области об утверждении государственной программы;</w:t>
      </w:r>
    </w:p>
    <w:p w:rsidR="00DC49A2" w:rsidRPr="000B7CDB" w:rsidRDefault="00DC49A2" w:rsidP="00DC49A2">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а) в целях возмещения недополученных доходов сверх стоимости специального проездного билета (СПБ), возникающих в случае перевозки пассажиров, для которых законодательством установлены меры социальной поддержки при проезде в транспорте по предъявлении СПБ, включая пенсионеров (кроме пенсионеров, получающих трудовую пенсию по старости, проживающих в г. Новосибирске);</w:t>
      </w:r>
    </w:p>
    <w:p w:rsidR="00DC49A2" w:rsidRPr="000B7CDB" w:rsidRDefault="00DC49A2" w:rsidP="00DC49A2">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б) в целях возмещения недополученных доходов, возникающих при проезде автомобильным транспортом междугородного внутриобластного сообщения и водным транспортом пригородного сообщения по предъявлении СПБ;</w:t>
      </w:r>
    </w:p>
    <w:p w:rsidR="00DC49A2" w:rsidRPr="000B7CDB" w:rsidRDefault="00DC49A2" w:rsidP="00DC49A2">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в) в связи с принятием Новосибирской областью решений об установлении льгот по тарифам на проезд обучающихся и воспитанников общеобразовательных организаций и обучающихся по очной форме обучения в государственных образовательных организациях высшего образования и профессиональных образовательных организациях;</w:t>
      </w:r>
    </w:p>
    <w:p w:rsidR="00DC49A2" w:rsidRPr="00305B06" w:rsidRDefault="00DC49A2" w:rsidP="00DC49A2">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г) на оплату проезда ветеранов труда</w:t>
      </w:r>
      <w:r w:rsidR="00B64550">
        <w:rPr>
          <w:rFonts w:ascii="Times New Roman" w:hAnsi="Times New Roman" w:cs="Times New Roman"/>
          <w:color w:val="000000" w:themeColor="text1"/>
          <w:sz w:val="28"/>
          <w:szCs w:val="28"/>
        </w:rPr>
        <w:t xml:space="preserve"> </w:t>
      </w:r>
      <w:r w:rsidR="00B64550" w:rsidRPr="00305B06">
        <w:rPr>
          <w:rFonts w:ascii="Times New Roman" w:hAnsi="Times New Roman" w:cs="Times New Roman"/>
          <w:color w:val="000000" w:themeColor="text1"/>
          <w:sz w:val="28"/>
          <w:szCs w:val="28"/>
        </w:rPr>
        <w:t>Российской Федерации</w:t>
      </w:r>
      <w:r w:rsidRPr="00305B06">
        <w:rPr>
          <w:rFonts w:ascii="Times New Roman" w:hAnsi="Times New Roman" w:cs="Times New Roman"/>
          <w:color w:val="000000" w:themeColor="text1"/>
          <w:sz w:val="28"/>
          <w:szCs w:val="28"/>
        </w:rPr>
        <w:t xml:space="preserve"> железнодорожным транспортом в пригородном сообщении;</w:t>
      </w:r>
    </w:p>
    <w:p w:rsidR="00DC49A2" w:rsidRPr="00305B06" w:rsidRDefault="00DC49A2" w:rsidP="00DC49A2">
      <w:pPr>
        <w:pStyle w:val="ConsPlusNormal"/>
        <w:ind w:firstLine="709"/>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д) на оплату проезда тружеников тыла железнодорожным транспортом в пригородном сообщении;</w:t>
      </w:r>
    </w:p>
    <w:p w:rsidR="00DC49A2" w:rsidRPr="00305B06" w:rsidRDefault="00795FF5" w:rsidP="00DC49A2">
      <w:pPr>
        <w:pStyle w:val="ConsPlusNormal"/>
        <w:ind w:firstLine="709"/>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е) </w:t>
      </w:r>
      <w:r w:rsidR="00DC49A2" w:rsidRPr="00305B06">
        <w:rPr>
          <w:rFonts w:ascii="Times New Roman" w:hAnsi="Times New Roman" w:cs="Times New Roman"/>
          <w:color w:val="000000" w:themeColor="text1"/>
          <w:sz w:val="28"/>
          <w:szCs w:val="28"/>
        </w:rPr>
        <w:t>на оплату проезда реабилитированных и лиц, признанных пострадавшими от политических репрессий, железнодорожным транспортом в пригородном сообщении;</w:t>
      </w:r>
    </w:p>
    <w:p w:rsidR="00DC49A2" w:rsidRPr="00305B06" w:rsidRDefault="00DC49A2" w:rsidP="00DC49A2">
      <w:pPr>
        <w:pStyle w:val="ConsPlusNormal"/>
        <w:ind w:firstLine="709"/>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ж)</w:t>
      </w:r>
      <w:r w:rsidR="00795FF5" w:rsidRPr="00305B06">
        <w:rPr>
          <w:rFonts w:ascii="Times New Roman" w:hAnsi="Times New Roman" w:cs="Times New Roman"/>
          <w:color w:val="000000" w:themeColor="text1"/>
          <w:sz w:val="28"/>
          <w:szCs w:val="28"/>
        </w:rPr>
        <w:t> </w:t>
      </w:r>
      <w:r w:rsidRPr="00305B06">
        <w:rPr>
          <w:rFonts w:ascii="Times New Roman" w:hAnsi="Times New Roman" w:cs="Times New Roman"/>
          <w:color w:val="000000" w:themeColor="text1"/>
          <w:sz w:val="28"/>
          <w:szCs w:val="28"/>
        </w:rPr>
        <w:t>на оплату проезда ветеранов труда Новосибирской области железнодорожным транспортом в пригородном сообщении;</w:t>
      </w:r>
    </w:p>
    <w:p w:rsidR="00DC49A2" w:rsidRPr="00305B06" w:rsidRDefault="00795FF5" w:rsidP="00DC49A2">
      <w:pPr>
        <w:pStyle w:val="ConsPlusNormal"/>
        <w:ind w:firstLine="709"/>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з) </w:t>
      </w:r>
      <w:r w:rsidR="00DC49A2" w:rsidRPr="00305B06">
        <w:rPr>
          <w:rFonts w:ascii="Times New Roman" w:hAnsi="Times New Roman" w:cs="Times New Roman"/>
          <w:color w:val="000000" w:themeColor="text1"/>
          <w:sz w:val="28"/>
          <w:szCs w:val="28"/>
        </w:rPr>
        <w:t>на оплату проезда лиц, имеющих почетные звания Российской Федерации, РСФСР или СССР, проживающих в Новосибирской области, железнодорожным транспортом в пригородном сообщении.</w:t>
      </w:r>
    </w:p>
    <w:p w:rsidR="009737E8" w:rsidRPr="00305B06" w:rsidRDefault="00DC49A2" w:rsidP="00DC49A2">
      <w:pPr>
        <w:pStyle w:val="afff6"/>
        <w:widowControl w:val="0"/>
        <w:ind w:left="0" w:firstLine="709"/>
        <w:jc w:val="both"/>
        <w:rPr>
          <w:color w:val="000000" w:themeColor="text1"/>
        </w:rPr>
      </w:pPr>
      <w:r w:rsidRPr="00305B06">
        <w:rPr>
          <w:color w:val="000000" w:themeColor="text1"/>
        </w:rPr>
        <w:t>1.4. </w:t>
      </w:r>
      <w:r w:rsidR="009737E8" w:rsidRPr="00305B06">
        <w:rPr>
          <w:color w:val="000000" w:themeColor="text1"/>
        </w:rPr>
        <w:t>Оплата проезда общественным пассажирским транспортом детей из многодетных, обучающиеся в образовательных организациях всех типов и одного из родителей (опекунов, попечителей) многодетной семьи, имеющей пять и более детей.</w:t>
      </w:r>
    </w:p>
    <w:p w:rsidR="00DC49A2" w:rsidRDefault="00847B24" w:rsidP="00DC49A2">
      <w:pPr>
        <w:pStyle w:val="afff6"/>
        <w:widowControl w:val="0"/>
        <w:ind w:left="0" w:firstLine="709"/>
        <w:jc w:val="both"/>
        <w:rPr>
          <w:color w:val="000000" w:themeColor="text1"/>
        </w:rPr>
      </w:pPr>
      <w:r>
        <w:rPr>
          <w:color w:val="000000" w:themeColor="text1"/>
        </w:rPr>
        <w:t>Реализация</w:t>
      </w:r>
      <w:r w:rsidR="00DC49A2" w:rsidRPr="000B7CDB">
        <w:rPr>
          <w:color w:val="000000" w:themeColor="text1"/>
        </w:rPr>
        <w:t xml:space="preserve"> данного мероприятия осуществляется в соответствии с Закон Новосибирской области от 06.10.2010 № 533-ОЗ «О социальной поддержке многодетных семей на территории Новосибирской области», постановлением Губернатора Новосибирской области от 18.01.2005 №</w:t>
      </w:r>
      <w:r w:rsidR="00795FF5" w:rsidRPr="000B7CDB">
        <w:rPr>
          <w:color w:val="000000" w:themeColor="text1"/>
        </w:rPr>
        <w:t> </w:t>
      </w:r>
      <w:r w:rsidR="00DC49A2" w:rsidRPr="000B7CDB">
        <w:rPr>
          <w:color w:val="000000" w:themeColor="text1"/>
        </w:rPr>
        <w:t>10 «О специальн</w:t>
      </w:r>
      <w:r>
        <w:rPr>
          <w:color w:val="000000" w:themeColor="text1"/>
        </w:rPr>
        <w:t>ых месячных проездных билетах»,</w:t>
      </w:r>
      <w:r w:rsidR="00DC49A2" w:rsidRPr="000B7CDB">
        <w:rPr>
          <w:color w:val="000000" w:themeColor="text1"/>
        </w:rPr>
        <w:t xml:space="preserve"> постановлениями Губернатора Новосибирской области от 31.01.2005 № 32 «О едином социальном проездном билете» и от 29.10.2007 № 422 «Об утверждении Положения о микропроцессорной пластиковой карте «Социальная карта»</w:t>
      </w:r>
      <w:r>
        <w:rPr>
          <w:color w:val="000000" w:themeColor="text1"/>
        </w:rPr>
        <w:t>,</w:t>
      </w:r>
      <w:r w:rsidR="00305B06">
        <w:rPr>
          <w:color w:val="000000" w:themeColor="text1"/>
        </w:rPr>
        <w:t xml:space="preserve"> </w:t>
      </w:r>
      <w:r w:rsidRPr="00305B06">
        <w:rPr>
          <w:color w:val="000000" w:themeColor="text1"/>
        </w:rPr>
        <w:t>перечнем</w:t>
      </w:r>
      <w:r w:rsidR="00DC49A2" w:rsidRPr="00305B06">
        <w:rPr>
          <w:color w:val="000000" w:themeColor="text1"/>
        </w:rPr>
        <w:t xml:space="preserve"> категорий граждан, имеющих право на приобретение единого социального проездного билета на территории Нов</w:t>
      </w:r>
      <w:r w:rsidRPr="00305B06">
        <w:rPr>
          <w:color w:val="000000" w:themeColor="text1"/>
        </w:rPr>
        <w:t>осибирской области, утвержденным</w:t>
      </w:r>
      <w:r w:rsidR="00DC49A2" w:rsidRPr="00305B06">
        <w:rPr>
          <w:color w:val="000000" w:themeColor="text1"/>
        </w:rPr>
        <w:t xml:space="preserve"> постановлением Губернатора </w:t>
      </w:r>
      <w:r w:rsidR="00DC49A2" w:rsidRPr="000B7CDB">
        <w:rPr>
          <w:color w:val="000000" w:themeColor="text1"/>
        </w:rPr>
        <w:t>Новосибирской области от 03.09.2010 № 271 «О внесении изменений в постановление Губернатора Новосибирской области от 31.01.2005 № 32</w:t>
      </w:r>
      <w:r>
        <w:rPr>
          <w:color w:val="000000" w:themeColor="text1"/>
        </w:rPr>
        <w:t>»</w:t>
      </w:r>
      <w:r w:rsidR="003545A8">
        <w:rPr>
          <w:color w:val="000000" w:themeColor="text1"/>
        </w:rPr>
        <w:t>.</w:t>
      </w:r>
    </w:p>
    <w:p w:rsidR="003545A8" w:rsidRPr="00305B06" w:rsidRDefault="003545A8" w:rsidP="003545A8">
      <w:pPr>
        <w:pStyle w:val="ConsPlusNormal"/>
        <w:ind w:firstLine="709"/>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lastRenderedPageBreak/>
        <w:t>Субсидии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 предоставляются перевозчикам в соответствии с пунктом 1 части 1 статьи 6 Закона Новосибирской области от 05.05.2016 № 55-ОЗ «Об</w:t>
      </w:r>
      <w:r w:rsidR="00305B06" w:rsidRPr="00305B06">
        <w:rPr>
          <w:rFonts w:ascii="Times New Roman" w:hAnsi="Times New Roman" w:cs="Times New Roman"/>
          <w:color w:val="000000" w:themeColor="text1"/>
          <w:sz w:val="28"/>
          <w:szCs w:val="28"/>
        </w:rPr>
        <w:t> </w:t>
      </w:r>
      <w:r w:rsidRPr="00305B06">
        <w:rPr>
          <w:rFonts w:ascii="Times New Roman" w:hAnsi="Times New Roman" w:cs="Times New Roman"/>
          <w:color w:val="000000" w:themeColor="text1"/>
          <w:sz w:val="28"/>
          <w:szCs w:val="28"/>
        </w:rPr>
        <w:t>отдельных вопросах организации транспортного обслуживания населения на территории Новосибирской области» в соответствии с Порядком предоставления субсидий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 согласно приложе</w:t>
      </w:r>
      <w:bookmarkStart w:id="0" w:name="_GoBack"/>
      <w:bookmarkEnd w:id="0"/>
      <w:r w:rsidRPr="00305B06">
        <w:rPr>
          <w:rFonts w:ascii="Times New Roman" w:hAnsi="Times New Roman" w:cs="Times New Roman"/>
          <w:color w:val="000000" w:themeColor="text1"/>
          <w:sz w:val="28"/>
          <w:szCs w:val="28"/>
        </w:rPr>
        <w:t>нию № 4 к постановлению Правительства Новосибирской области об утверждении государственной программы;</w:t>
      </w:r>
    </w:p>
    <w:p w:rsidR="00DC49A2" w:rsidRPr="000B7CDB" w:rsidRDefault="00DC49A2" w:rsidP="00795FF5">
      <w:pPr>
        <w:pStyle w:val="afff6"/>
        <w:widowControl w:val="0"/>
        <w:ind w:left="0" w:firstLine="709"/>
        <w:jc w:val="both"/>
        <w:rPr>
          <w:color w:val="000000" w:themeColor="text1"/>
        </w:rPr>
      </w:pPr>
      <w:r w:rsidRPr="00E82FC0">
        <w:t>1.5.</w:t>
      </w:r>
      <w:r w:rsidRPr="00E82FC0">
        <w:rPr>
          <w:color w:val="FF0000"/>
        </w:rPr>
        <w:t> </w:t>
      </w:r>
      <w:r w:rsidRPr="00E82FC0">
        <w:rPr>
          <w:color w:val="000000" w:themeColor="text1"/>
        </w:rPr>
        <w:t>Изготовление бланков специальных проездных билетов и транспортных</w:t>
      </w:r>
      <w:r w:rsidRPr="000B7CDB">
        <w:rPr>
          <w:color w:val="000000" w:themeColor="text1"/>
        </w:rPr>
        <w:t xml:space="preserve"> требований, удостоверяющих право граждан на получение мер социальной поддержки при проезде в общественном пассажирском транспорте.</w:t>
      </w:r>
    </w:p>
    <w:p w:rsidR="00DC49A2" w:rsidRPr="000B7CDB" w:rsidRDefault="00DC49A2" w:rsidP="00DC49A2">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В целях создания условий для реализации мер социальной поддержки отдельных категорий граждан при проезде на общественном пассажирском транспорте за счет средств областного бюджета Новосибирской области осуществляется изготовление бланков ЕСПБ, МПК, транспортных требований, удостоверяющих право получения мер социальной поддержки отдельных категорий граждан.</w:t>
      </w:r>
    </w:p>
    <w:p w:rsidR="00DC49A2" w:rsidRPr="000B7CDB" w:rsidRDefault="00DC49A2" w:rsidP="00DC49A2">
      <w:pPr>
        <w:pStyle w:val="afff6"/>
        <w:widowControl w:val="0"/>
        <w:ind w:left="0" w:firstLine="709"/>
        <w:jc w:val="both"/>
        <w:rPr>
          <w:color w:val="000000" w:themeColor="text1"/>
        </w:rPr>
      </w:pPr>
      <w:r w:rsidRPr="00067248">
        <w:t>1.6.</w:t>
      </w:r>
      <w:r w:rsidRPr="009737E8">
        <w:rPr>
          <w:color w:val="FF0000"/>
        </w:rPr>
        <w:t> </w:t>
      </w:r>
      <w:r w:rsidRPr="000B7CDB">
        <w:rPr>
          <w:color w:val="000000" w:themeColor="text1"/>
        </w:rPr>
        <w:t>Проведение социологических исследований в сфере общественного пассажирского транспорта.</w:t>
      </w:r>
    </w:p>
    <w:p w:rsidR="00DC49A2" w:rsidRPr="000B7CDB" w:rsidRDefault="00DC49A2" w:rsidP="00DC49A2">
      <w:pPr>
        <w:autoSpaceDE w:val="0"/>
        <w:autoSpaceDN w:val="0"/>
        <w:adjustRightInd w:val="0"/>
        <w:spacing w:before="0" w:after="0"/>
        <w:ind w:firstLine="709"/>
        <w:jc w:val="both"/>
        <w:rPr>
          <w:color w:val="000000" w:themeColor="text1"/>
          <w:sz w:val="28"/>
          <w:szCs w:val="28"/>
        </w:rPr>
      </w:pPr>
      <w:r w:rsidRPr="000B7CDB">
        <w:rPr>
          <w:color w:val="000000" w:themeColor="text1"/>
          <w:sz w:val="28"/>
          <w:szCs w:val="28"/>
        </w:rPr>
        <w:t>Минтрансом НСО осуществляется проведение социологических исследований в сфере общественного пассажирского транспорта для определения удовлетворенности населения качеством транспортного обс</w:t>
      </w:r>
      <w:r w:rsidR="000B7CDB" w:rsidRPr="000B7CDB">
        <w:rPr>
          <w:color w:val="000000" w:themeColor="text1"/>
          <w:sz w:val="28"/>
          <w:szCs w:val="28"/>
        </w:rPr>
        <w:t>луживания и расчета показателя «</w:t>
      </w:r>
      <w:r w:rsidRPr="000B7CDB">
        <w:rPr>
          <w:color w:val="000000" w:themeColor="text1"/>
          <w:sz w:val="28"/>
          <w:szCs w:val="28"/>
        </w:rPr>
        <w:t>Степень удовлетворенности населения качес</w:t>
      </w:r>
      <w:r w:rsidR="000B7CDB" w:rsidRPr="000B7CDB">
        <w:rPr>
          <w:color w:val="000000" w:themeColor="text1"/>
          <w:sz w:val="28"/>
          <w:szCs w:val="28"/>
        </w:rPr>
        <w:t>твом транспортного обслуживания»</w:t>
      </w:r>
      <w:r w:rsidRPr="000B7CDB">
        <w:rPr>
          <w:color w:val="000000" w:themeColor="text1"/>
          <w:sz w:val="28"/>
          <w:szCs w:val="28"/>
        </w:rPr>
        <w:t xml:space="preserve"> на территории обследуемых муниципальных образований Новосибирской области</w:t>
      </w:r>
      <w:r w:rsidRPr="00305B06">
        <w:rPr>
          <w:color w:val="000000" w:themeColor="text1"/>
          <w:sz w:val="28"/>
          <w:szCs w:val="28"/>
        </w:rPr>
        <w:t xml:space="preserve">. </w:t>
      </w:r>
      <w:r w:rsidR="00E82FC0" w:rsidRPr="00305B06">
        <w:rPr>
          <w:color w:val="000000" w:themeColor="text1"/>
          <w:sz w:val="28"/>
          <w:szCs w:val="28"/>
        </w:rPr>
        <w:t>В рамках реализации мероприятия п</w:t>
      </w:r>
      <w:r w:rsidRPr="00305B06">
        <w:rPr>
          <w:color w:val="000000" w:themeColor="text1"/>
          <w:sz w:val="28"/>
          <w:szCs w:val="28"/>
        </w:rPr>
        <w:t xml:space="preserve">редусматривается проведение исследований выборочно в двух муниципальных </w:t>
      </w:r>
      <w:r w:rsidRPr="000B7CDB">
        <w:rPr>
          <w:color w:val="000000" w:themeColor="text1"/>
          <w:sz w:val="28"/>
          <w:szCs w:val="28"/>
        </w:rPr>
        <w:t>районах Новосибирской области ежегодно. Социологические исследования, проводимые среди жителей муниципальных районов Новосибирской области, основываются на объеме районированной выборки в размере не менее чем 150 анкет респондентов, осуществляющих поездки на общественном пассажирском транспорте, в каждом районе.</w:t>
      </w:r>
    </w:p>
    <w:p w:rsidR="00DC49A2" w:rsidRPr="000B7CDB" w:rsidRDefault="00DC49A2" w:rsidP="00DC49A2">
      <w:pPr>
        <w:autoSpaceDE w:val="0"/>
        <w:autoSpaceDN w:val="0"/>
        <w:adjustRightInd w:val="0"/>
        <w:spacing w:before="0" w:after="0"/>
        <w:ind w:firstLine="709"/>
        <w:jc w:val="both"/>
        <w:rPr>
          <w:color w:val="000000" w:themeColor="text1"/>
          <w:sz w:val="28"/>
          <w:szCs w:val="28"/>
        </w:rPr>
      </w:pPr>
      <w:r w:rsidRPr="000B7CDB">
        <w:rPr>
          <w:color w:val="000000" w:themeColor="text1"/>
          <w:sz w:val="28"/>
          <w:szCs w:val="28"/>
        </w:rPr>
        <w:t>Социологические исследования позволяют осуществлять диагностику изменений, происходящих в сфере транспортного обслуживания населения, и принимать управленческие решения, обеспечивающие эффективные результаты развития отрасли. Результаты исследования показывают процесс изменений в деятельности транспорта - насколько он эффективен для населения и в чем состоят конкретные изменения.</w:t>
      </w:r>
    </w:p>
    <w:p w:rsidR="00DC49A2" w:rsidRPr="000B7CDB" w:rsidRDefault="00DC49A2" w:rsidP="00DC49A2">
      <w:pPr>
        <w:pStyle w:val="ConsPlusNormal"/>
        <w:adjustRightInd/>
        <w:ind w:firstLine="851"/>
        <w:jc w:val="both"/>
        <w:rPr>
          <w:rFonts w:ascii="Times New Roman" w:hAnsi="Times New Roman" w:cs="Times New Roman"/>
          <w:color w:val="000000" w:themeColor="text1"/>
          <w:sz w:val="28"/>
          <w:szCs w:val="28"/>
        </w:rPr>
      </w:pPr>
      <w:r w:rsidRPr="00067248">
        <w:rPr>
          <w:rFonts w:ascii="Times New Roman" w:hAnsi="Times New Roman" w:cs="Times New Roman"/>
          <w:sz w:val="28"/>
          <w:szCs w:val="28"/>
        </w:rPr>
        <w:t>1.7.</w:t>
      </w:r>
      <w:r w:rsidRPr="009737E8">
        <w:rPr>
          <w:rFonts w:ascii="Times New Roman" w:hAnsi="Times New Roman" w:cs="Times New Roman"/>
          <w:color w:val="FF0000"/>
          <w:sz w:val="28"/>
          <w:szCs w:val="28"/>
        </w:rPr>
        <w:t> </w:t>
      </w:r>
      <w:r w:rsidRPr="000B7CDB">
        <w:rPr>
          <w:rFonts w:ascii="Times New Roman" w:hAnsi="Times New Roman" w:cs="Times New Roman"/>
          <w:color w:val="000000" w:themeColor="text1"/>
          <w:sz w:val="28"/>
          <w:szCs w:val="28"/>
        </w:rPr>
        <w:t xml:space="preserve">Осуществление полномочий по организации регулярных перевозок пассажиров и багажа автомобильным транспортом по межмуниципальным маршрутам регулярных перевозок и оказания государственной услуги по выдаче разрешений на осуществление деятельности по перевозке пассажиров и багажа </w:t>
      </w:r>
      <w:r w:rsidRPr="000B7CDB">
        <w:rPr>
          <w:rFonts w:ascii="Times New Roman" w:hAnsi="Times New Roman" w:cs="Times New Roman"/>
          <w:color w:val="000000" w:themeColor="text1"/>
          <w:sz w:val="28"/>
          <w:szCs w:val="28"/>
        </w:rPr>
        <w:lastRenderedPageBreak/>
        <w:t>легковым такси.</w:t>
      </w:r>
    </w:p>
    <w:p w:rsidR="00DC49A2" w:rsidRPr="000B7CDB" w:rsidRDefault="00DC49A2" w:rsidP="00DC49A2">
      <w:pPr>
        <w:autoSpaceDE w:val="0"/>
        <w:autoSpaceDN w:val="0"/>
        <w:adjustRightInd w:val="0"/>
        <w:spacing w:before="0" w:after="0"/>
        <w:ind w:firstLine="709"/>
        <w:jc w:val="both"/>
        <w:rPr>
          <w:color w:val="000000" w:themeColor="text1"/>
          <w:sz w:val="28"/>
          <w:szCs w:val="28"/>
        </w:rPr>
      </w:pPr>
      <w:r w:rsidRPr="000B7CDB">
        <w:rPr>
          <w:color w:val="000000" w:themeColor="text1"/>
          <w:sz w:val="28"/>
          <w:szCs w:val="28"/>
        </w:rPr>
        <w:t>В целях организации отношений, связанных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а также с организацией контроля за осуществлением регулярных перевозок, Минтрансом НСО за счет средств областного бюджета Новосибирской области осуществляется изготовление бланков «Свидетельство об осуществлении перевозок по маршруту регулярных перевозок», «Расписание» и «Карта маршрута регулярных перевозок».</w:t>
      </w:r>
    </w:p>
    <w:p w:rsidR="00DC49A2" w:rsidRPr="000B7CDB" w:rsidRDefault="00E82FC0" w:rsidP="00795FF5">
      <w:pPr>
        <w:autoSpaceDE w:val="0"/>
        <w:autoSpaceDN w:val="0"/>
        <w:adjustRightInd w:val="0"/>
        <w:spacing w:before="0" w:after="0"/>
        <w:ind w:firstLine="709"/>
        <w:jc w:val="both"/>
        <w:rPr>
          <w:color w:val="000000" w:themeColor="text1"/>
          <w:sz w:val="28"/>
          <w:szCs w:val="28"/>
        </w:rPr>
      </w:pPr>
      <w:r>
        <w:rPr>
          <w:color w:val="000000" w:themeColor="text1"/>
          <w:sz w:val="28"/>
          <w:szCs w:val="28"/>
        </w:rPr>
        <w:t xml:space="preserve">В рамках оказания </w:t>
      </w:r>
      <w:r w:rsidR="00DC49A2" w:rsidRPr="000B7CDB">
        <w:rPr>
          <w:color w:val="000000" w:themeColor="text1"/>
          <w:sz w:val="28"/>
          <w:szCs w:val="28"/>
        </w:rPr>
        <w:t>государственной услуги по выдаче разрешения на осуществление деятельности по перевозке пассажиров и багажа легковым такси на территории Новосибирской области Минтрансом НСО за счет средств областного бюджета Новосибирской области осуществляется изготовление бланков «Разрешения на осуществление деятельности по перевозке пассажиров и багажа легковым такси».</w:t>
      </w:r>
    </w:p>
    <w:p w:rsidR="00DC49A2" w:rsidRPr="00305B06" w:rsidRDefault="00DC49A2" w:rsidP="00795FF5">
      <w:pPr>
        <w:spacing w:before="0" w:after="0"/>
        <w:ind w:firstLine="709"/>
        <w:jc w:val="both"/>
        <w:rPr>
          <w:rFonts w:eastAsia="Calibri"/>
          <w:color w:val="000000" w:themeColor="text1"/>
          <w:sz w:val="28"/>
          <w:szCs w:val="28"/>
        </w:rPr>
      </w:pPr>
      <w:r w:rsidRPr="00305B06">
        <w:rPr>
          <w:rFonts w:eastAsia="Calibri"/>
          <w:color w:val="000000" w:themeColor="text1"/>
          <w:sz w:val="28"/>
          <w:szCs w:val="28"/>
        </w:rPr>
        <w:t>1.8. </w:t>
      </w:r>
      <w:r w:rsidR="00182366" w:rsidRPr="00305B06">
        <w:rPr>
          <w:rFonts w:eastAsia="Calibri"/>
          <w:color w:val="000000" w:themeColor="text1"/>
          <w:sz w:val="28"/>
          <w:szCs w:val="28"/>
        </w:rPr>
        <w:t>Государственная поддержка авиаперевозчиков, осуществляющих региональные воздушные перевозки пассажиров по субсидируемым маршрутам, утвержденным Федеральным агентством воздушного транспорта</w:t>
      </w:r>
      <w:r w:rsidR="00F8780D" w:rsidRPr="00305B06">
        <w:rPr>
          <w:rFonts w:eastAsia="Calibri"/>
          <w:color w:val="000000" w:themeColor="text1"/>
          <w:sz w:val="28"/>
          <w:szCs w:val="28"/>
        </w:rPr>
        <w:t>.</w:t>
      </w:r>
    </w:p>
    <w:p w:rsidR="00F8780D" w:rsidRPr="00305B06" w:rsidRDefault="00AA52C3" w:rsidP="00795FF5">
      <w:pPr>
        <w:spacing w:before="0" w:after="0"/>
        <w:ind w:firstLine="709"/>
        <w:jc w:val="both"/>
        <w:rPr>
          <w:rFonts w:eastAsia="Calibri"/>
          <w:color w:val="000000" w:themeColor="text1"/>
          <w:sz w:val="28"/>
          <w:szCs w:val="28"/>
        </w:rPr>
      </w:pPr>
      <w:r w:rsidRPr="00305B06">
        <w:rPr>
          <w:rFonts w:eastAsia="Calibri"/>
          <w:color w:val="000000" w:themeColor="text1"/>
          <w:sz w:val="28"/>
          <w:szCs w:val="28"/>
        </w:rPr>
        <w:t>Реализация</w:t>
      </w:r>
      <w:r w:rsidR="00F8780D" w:rsidRPr="00305B06">
        <w:rPr>
          <w:rFonts w:eastAsia="Calibri"/>
          <w:color w:val="000000" w:themeColor="text1"/>
          <w:sz w:val="28"/>
          <w:szCs w:val="28"/>
        </w:rPr>
        <w:t xml:space="preserve"> данного мероприятия осуществля</w:t>
      </w:r>
      <w:r w:rsidRPr="00305B06">
        <w:rPr>
          <w:rFonts w:eastAsia="Calibri"/>
          <w:color w:val="000000" w:themeColor="text1"/>
          <w:sz w:val="28"/>
          <w:szCs w:val="28"/>
        </w:rPr>
        <w:t>ется</w:t>
      </w:r>
      <w:r w:rsidR="00F8780D" w:rsidRPr="00305B06">
        <w:rPr>
          <w:rFonts w:eastAsia="Calibri"/>
          <w:color w:val="000000" w:themeColor="text1"/>
          <w:sz w:val="28"/>
          <w:szCs w:val="28"/>
        </w:rPr>
        <w:t xml:space="preserve"> в рамках постановлени</w:t>
      </w:r>
      <w:r w:rsidR="003F2E99" w:rsidRPr="00305B06">
        <w:rPr>
          <w:rFonts w:eastAsia="Calibri"/>
          <w:color w:val="000000" w:themeColor="text1"/>
          <w:sz w:val="28"/>
          <w:szCs w:val="28"/>
        </w:rPr>
        <w:t>я</w:t>
      </w:r>
      <w:r w:rsidR="00F8780D" w:rsidRPr="00305B06">
        <w:rPr>
          <w:rFonts w:eastAsia="Calibri"/>
          <w:color w:val="000000" w:themeColor="text1"/>
          <w:sz w:val="28"/>
          <w:szCs w:val="28"/>
        </w:rPr>
        <w:t xml:space="preserve"> Правительства РФ от 25.12.2013 № 1242.</w:t>
      </w:r>
    </w:p>
    <w:p w:rsidR="00F8780D" w:rsidRPr="00305B06" w:rsidRDefault="00F8780D" w:rsidP="00795FF5">
      <w:pPr>
        <w:spacing w:before="0" w:after="0"/>
        <w:ind w:firstLine="709"/>
        <w:jc w:val="both"/>
        <w:rPr>
          <w:rFonts w:eastAsia="Calibri"/>
          <w:strike/>
          <w:color w:val="000000" w:themeColor="text1"/>
          <w:sz w:val="28"/>
          <w:szCs w:val="28"/>
        </w:rPr>
      </w:pPr>
      <w:r w:rsidRPr="00305B06">
        <w:rPr>
          <w:rFonts w:eastAsia="Calibri"/>
          <w:color w:val="000000" w:themeColor="text1"/>
          <w:sz w:val="28"/>
          <w:szCs w:val="28"/>
        </w:rPr>
        <w:t>Субсидии из областного бюджета Новосибирской области в целях возмещения недополученных доходов перевозчиков, возникающих в связи с осуществлением</w:t>
      </w:r>
      <w:r w:rsidR="0029125B" w:rsidRPr="00305B06">
        <w:rPr>
          <w:rFonts w:eastAsia="Calibri"/>
          <w:color w:val="000000" w:themeColor="text1"/>
          <w:sz w:val="28"/>
          <w:szCs w:val="28"/>
        </w:rPr>
        <w:t xml:space="preserve"> с территории Новосибирской области региональных субсидируемых маршрутов, утвержденных Федеральным агентством воздушного транспорта, </w:t>
      </w:r>
      <w:r w:rsidRPr="00305B06">
        <w:rPr>
          <w:rFonts w:eastAsia="Calibri"/>
          <w:color w:val="000000" w:themeColor="text1"/>
          <w:sz w:val="28"/>
          <w:szCs w:val="28"/>
        </w:rPr>
        <w:t xml:space="preserve">предоставляются перевозчикам в соответствии </w:t>
      </w:r>
      <w:r w:rsidR="003F2E99" w:rsidRPr="00305B06">
        <w:rPr>
          <w:rFonts w:eastAsia="Calibri"/>
          <w:color w:val="000000" w:themeColor="text1"/>
          <w:sz w:val="28"/>
          <w:szCs w:val="28"/>
        </w:rPr>
        <w:t>со статьей 78 Бюджетного кодекса Российской Федерации</w:t>
      </w:r>
      <w:r w:rsidRPr="00305B06">
        <w:rPr>
          <w:rFonts w:eastAsia="Calibri"/>
          <w:color w:val="000000" w:themeColor="text1"/>
          <w:sz w:val="28"/>
          <w:szCs w:val="28"/>
        </w:rPr>
        <w:t xml:space="preserve"> </w:t>
      </w:r>
      <w:r w:rsidR="00E82FC0" w:rsidRPr="00305B06">
        <w:rPr>
          <w:rFonts w:eastAsia="Calibri"/>
          <w:color w:val="000000" w:themeColor="text1"/>
          <w:sz w:val="28"/>
          <w:szCs w:val="28"/>
        </w:rPr>
        <w:t>и на основании</w:t>
      </w:r>
      <w:r w:rsidR="003545A8" w:rsidRPr="00305B06">
        <w:rPr>
          <w:rFonts w:eastAsia="Calibri"/>
          <w:color w:val="000000" w:themeColor="text1"/>
          <w:sz w:val="28"/>
          <w:szCs w:val="28"/>
        </w:rPr>
        <w:t xml:space="preserve"> Порядк</w:t>
      </w:r>
      <w:r w:rsidR="00E82FC0" w:rsidRPr="00305B06">
        <w:rPr>
          <w:rFonts w:eastAsia="Calibri"/>
          <w:color w:val="000000" w:themeColor="text1"/>
          <w:sz w:val="28"/>
          <w:szCs w:val="28"/>
        </w:rPr>
        <w:t>а</w:t>
      </w:r>
      <w:r w:rsidR="003545A8" w:rsidRPr="00305B06">
        <w:rPr>
          <w:rFonts w:eastAsia="Calibri"/>
          <w:color w:val="000000" w:themeColor="text1"/>
          <w:sz w:val="28"/>
          <w:szCs w:val="28"/>
        </w:rPr>
        <w:t xml:space="preserve"> 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 Новосибирской области согласно приложению </w:t>
      </w:r>
      <w:r w:rsidR="004E031F" w:rsidRPr="00305B06">
        <w:rPr>
          <w:rFonts w:eastAsia="Calibri"/>
          <w:color w:val="000000" w:themeColor="text1"/>
          <w:sz w:val="28"/>
          <w:szCs w:val="28"/>
        </w:rPr>
        <w:t>№ </w:t>
      </w:r>
      <w:r w:rsidR="003545A8" w:rsidRPr="00305B06">
        <w:rPr>
          <w:rFonts w:eastAsia="Calibri"/>
          <w:color w:val="000000" w:themeColor="text1"/>
          <w:sz w:val="28"/>
          <w:szCs w:val="28"/>
        </w:rPr>
        <w:t>6 к постановлению Правительства Новосибирской области об утверждении государственной программы.</w:t>
      </w:r>
    </w:p>
    <w:p w:rsidR="00DC49A2" w:rsidRPr="000B7CDB" w:rsidRDefault="00CF3381" w:rsidP="004D632A">
      <w:pPr>
        <w:widowControl w:val="0"/>
        <w:autoSpaceDE w:val="0"/>
        <w:autoSpaceDN w:val="0"/>
        <w:adjustRightInd w:val="0"/>
        <w:spacing w:before="0" w:after="0"/>
        <w:ind w:firstLine="709"/>
        <w:jc w:val="both"/>
        <w:rPr>
          <w:color w:val="000000" w:themeColor="text1"/>
          <w:sz w:val="28"/>
          <w:szCs w:val="28"/>
        </w:rPr>
      </w:pPr>
      <w:r>
        <w:rPr>
          <w:color w:val="000000" w:themeColor="text1"/>
          <w:sz w:val="28"/>
          <w:szCs w:val="28"/>
        </w:rPr>
        <w:t>2</w:t>
      </w:r>
      <w:r w:rsidR="00DC49A2" w:rsidRPr="000B7CDB">
        <w:rPr>
          <w:color w:val="000000" w:themeColor="text1"/>
          <w:sz w:val="28"/>
          <w:szCs w:val="28"/>
        </w:rPr>
        <w:t xml:space="preserve">. Для решения задачи </w:t>
      </w:r>
      <w:r w:rsidR="00DC49A2" w:rsidRPr="00067248">
        <w:rPr>
          <w:sz w:val="28"/>
          <w:szCs w:val="28"/>
        </w:rPr>
        <w:t>3</w:t>
      </w:r>
      <w:r w:rsidR="009737E8" w:rsidRPr="00067248">
        <w:rPr>
          <w:sz w:val="28"/>
          <w:szCs w:val="28"/>
        </w:rPr>
        <w:t>. </w:t>
      </w:r>
      <w:r w:rsidR="00DC49A2" w:rsidRPr="00067248">
        <w:rPr>
          <w:sz w:val="28"/>
          <w:szCs w:val="28"/>
        </w:rPr>
        <w:t>«</w:t>
      </w:r>
      <w:r w:rsidR="00B50AC5" w:rsidRPr="000B7CDB">
        <w:rPr>
          <w:rFonts w:eastAsia="Calibri"/>
          <w:color w:val="000000" w:themeColor="text1"/>
          <w:sz w:val="28"/>
          <w:szCs w:val="28"/>
        </w:rPr>
        <w:t>Содействие обновлению (модернизации) подвижного состава общественного пассажирского транспорта, осуществляющего пассажирские перевозки по регулируемым тарифам</w:t>
      </w:r>
      <w:r w:rsidR="00DC49A2" w:rsidRPr="000B7CDB">
        <w:rPr>
          <w:color w:val="000000" w:themeColor="text1"/>
          <w:sz w:val="28"/>
          <w:szCs w:val="28"/>
        </w:rPr>
        <w:t>» предусмотрены следующие основные мероприятия:</w:t>
      </w:r>
    </w:p>
    <w:p w:rsidR="00120030" w:rsidRPr="00305B06" w:rsidRDefault="00CF3381" w:rsidP="00120030">
      <w:pPr>
        <w:pStyle w:val="afff6"/>
        <w:widowControl w:val="0"/>
        <w:ind w:left="0" w:firstLine="709"/>
        <w:jc w:val="both"/>
        <w:rPr>
          <w:rFonts w:eastAsia="Calibri"/>
          <w:color w:val="000000" w:themeColor="text1"/>
        </w:rPr>
      </w:pPr>
      <w:r w:rsidRPr="00305B06">
        <w:rPr>
          <w:rFonts w:eastAsia="Calibri"/>
          <w:color w:val="000000" w:themeColor="text1"/>
        </w:rPr>
        <w:t>2</w:t>
      </w:r>
      <w:r w:rsidR="00120030" w:rsidRPr="00305B06">
        <w:rPr>
          <w:rFonts w:eastAsia="Calibri"/>
          <w:color w:val="000000" w:themeColor="text1"/>
        </w:rPr>
        <w:t>.1. Государственная поддержка организаций пассажирского автомобильного транспорта (юридических лиц или индивидуальных предпринимателей) в целях обновления (пополнения) автобусов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w:t>
      </w:r>
    </w:p>
    <w:p w:rsidR="00120030" w:rsidRPr="00305B06" w:rsidRDefault="00120030" w:rsidP="00120030">
      <w:pPr>
        <w:autoSpaceDE w:val="0"/>
        <w:autoSpaceDN w:val="0"/>
        <w:adjustRightInd w:val="0"/>
        <w:spacing w:before="0" w:after="0"/>
        <w:ind w:firstLine="709"/>
        <w:jc w:val="both"/>
        <w:rPr>
          <w:color w:val="000000" w:themeColor="text1"/>
          <w:sz w:val="28"/>
          <w:szCs w:val="28"/>
        </w:rPr>
      </w:pPr>
      <w:r w:rsidRPr="000B7CDB">
        <w:rPr>
          <w:color w:val="000000" w:themeColor="text1"/>
          <w:sz w:val="28"/>
          <w:szCs w:val="28"/>
        </w:rPr>
        <w:t xml:space="preserve">В рамках реализации данного мероприятия осуществляется оказание государственной поддержки в виде предоставления субсидий организациям пассажирского автомобильного транспорта в целях возмещения части затрат на </w:t>
      </w:r>
      <w:r w:rsidRPr="000B7CDB">
        <w:rPr>
          <w:color w:val="000000" w:themeColor="text1"/>
          <w:sz w:val="28"/>
          <w:szCs w:val="28"/>
        </w:rPr>
        <w:lastRenderedPageBreak/>
        <w:t>приобретение (обновление) подвижного состава общественного пассажирского транспорта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 (далее – субсидии), предусмотренных Законом Новосибирской области об областном бюджете Новосибирской области на текущий финансовый год и плановый период</w:t>
      </w:r>
      <w:r>
        <w:rPr>
          <w:color w:val="000000" w:themeColor="text1"/>
          <w:sz w:val="28"/>
          <w:szCs w:val="28"/>
        </w:rPr>
        <w:t xml:space="preserve">, </w:t>
      </w:r>
      <w:r w:rsidRPr="00305B06">
        <w:rPr>
          <w:color w:val="000000" w:themeColor="text1"/>
          <w:sz w:val="28"/>
          <w:szCs w:val="28"/>
        </w:rPr>
        <w:t>в соответствии с пунктом 2 части 1 статьи 6 Закона Новосибирской области от 05.05.2016 № 55-ОЗ «Об отдельных вопросах организации транспортного обслуживания населения на территории Новосибирской области». Субсидии предоставляются в соответствии с Порядком предоставления субсидий из областного бюджета Новосибирской области в целях оказания государственной поддержки организаций пассажирского автомобильного транспорта в форме создания условий для приобретения (обновления) подвижного состава общественного пассажирского транспорта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 согласно приложению № 5 к постановлению Правительства Новосибирской области об утверждении государственной программы.</w:t>
      </w:r>
    </w:p>
    <w:p w:rsidR="00DC49A2" w:rsidRPr="000B7CDB" w:rsidRDefault="00CF3381" w:rsidP="004D632A">
      <w:pPr>
        <w:pStyle w:val="afff6"/>
        <w:widowControl w:val="0"/>
        <w:ind w:left="0" w:firstLine="709"/>
        <w:jc w:val="both"/>
        <w:rPr>
          <w:color w:val="000000" w:themeColor="text1"/>
        </w:rPr>
      </w:pPr>
      <w:r>
        <w:t>2</w:t>
      </w:r>
      <w:r w:rsidR="00EA3EAA" w:rsidRPr="00067248">
        <w:t>.</w:t>
      </w:r>
      <w:r w:rsidR="00120030" w:rsidRPr="00305B06">
        <w:rPr>
          <w:color w:val="000000" w:themeColor="text1"/>
        </w:rPr>
        <w:t>2</w:t>
      </w:r>
      <w:r w:rsidR="00EA3EAA" w:rsidRPr="00067248">
        <w:t>.</w:t>
      </w:r>
      <w:r w:rsidR="00305B06">
        <w:rPr>
          <w:color w:val="FF0000"/>
        </w:rPr>
        <w:t> </w:t>
      </w:r>
      <w:r w:rsidR="00DC49A2" w:rsidRPr="000B7CDB">
        <w:rPr>
          <w:color w:val="000000" w:themeColor="text1"/>
        </w:rPr>
        <w:t>Содействие местным бюджетам в обновлении (модернизации) подвижного состава общественного пассажирского транспорта, осуществляющего пассажирские перевозки на муниципальных маршрутах регулярных перевозок по регулируемым тарифам.</w:t>
      </w:r>
    </w:p>
    <w:p w:rsidR="00DC49A2" w:rsidRPr="000B7CDB" w:rsidRDefault="00DC49A2" w:rsidP="004D632A">
      <w:pPr>
        <w:autoSpaceDE w:val="0"/>
        <w:autoSpaceDN w:val="0"/>
        <w:adjustRightInd w:val="0"/>
        <w:spacing w:before="0" w:after="0"/>
        <w:ind w:firstLine="709"/>
        <w:jc w:val="both"/>
        <w:rPr>
          <w:color w:val="000000" w:themeColor="text1"/>
          <w:sz w:val="28"/>
          <w:szCs w:val="28"/>
        </w:rPr>
      </w:pPr>
      <w:r w:rsidRPr="000B7CDB">
        <w:rPr>
          <w:color w:val="000000" w:themeColor="text1"/>
          <w:sz w:val="28"/>
          <w:szCs w:val="28"/>
        </w:rPr>
        <w:t>В рамках реализации данного мероприятия  предусмотре</w:t>
      </w:r>
      <w:r w:rsidR="00AB3478">
        <w:rPr>
          <w:color w:val="000000" w:themeColor="text1"/>
          <w:sz w:val="28"/>
          <w:szCs w:val="28"/>
        </w:rPr>
        <w:t>но</w:t>
      </w:r>
      <w:r w:rsidRPr="000B7CDB">
        <w:rPr>
          <w:color w:val="000000" w:themeColor="text1"/>
          <w:sz w:val="28"/>
          <w:szCs w:val="28"/>
        </w:rPr>
        <w:t xml:space="preserve"> выделение субсидий из областного бюджета Новосибирской области бюджетам муниципальных образований Новосибирской области на приобретение (обновление) транспортных средств</w:t>
      </w:r>
      <w:r w:rsidR="00F56327" w:rsidRPr="000B7CDB">
        <w:rPr>
          <w:color w:val="000000" w:themeColor="text1"/>
          <w:sz w:val="28"/>
          <w:szCs w:val="28"/>
        </w:rPr>
        <w:t xml:space="preserve"> автомобильного и </w:t>
      </w:r>
      <w:r w:rsidR="007E4F5F" w:rsidRPr="000B7CDB">
        <w:rPr>
          <w:rFonts w:eastAsia="Calibri"/>
          <w:color w:val="000000" w:themeColor="text1"/>
          <w:sz w:val="28"/>
          <w:szCs w:val="28"/>
        </w:rPr>
        <w:t>наземного электрического общественного пассажирского транспорта</w:t>
      </w:r>
      <w:r w:rsidR="00F56327" w:rsidRPr="000B7CDB">
        <w:rPr>
          <w:color w:val="000000" w:themeColor="text1"/>
          <w:sz w:val="28"/>
          <w:szCs w:val="28"/>
        </w:rPr>
        <w:t xml:space="preserve">, используемого для работы на муниципальных маршрутах регулярных перевозок по регулируемым тарифам в границах муниципального образования, </w:t>
      </w:r>
      <w:r w:rsidR="007E4F5F" w:rsidRPr="000B7CDB">
        <w:rPr>
          <w:rFonts w:eastAsia="Calibri"/>
          <w:color w:val="000000" w:themeColor="text1"/>
          <w:sz w:val="28"/>
          <w:szCs w:val="28"/>
        </w:rPr>
        <w:t>обеспечивающе</w:t>
      </w:r>
      <w:r w:rsidR="00F56327" w:rsidRPr="000B7CDB">
        <w:rPr>
          <w:rFonts w:eastAsia="Calibri"/>
          <w:color w:val="000000" w:themeColor="text1"/>
          <w:sz w:val="28"/>
          <w:szCs w:val="28"/>
        </w:rPr>
        <w:t>го</w:t>
      </w:r>
      <w:r w:rsidR="007E4F5F" w:rsidRPr="000B7CDB">
        <w:rPr>
          <w:rFonts w:eastAsia="Calibri"/>
          <w:color w:val="000000" w:themeColor="text1"/>
          <w:sz w:val="28"/>
          <w:szCs w:val="28"/>
        </w:rPr>
        <w:t xml:space="preserve"> повышение качества услуг общественного пассажирского транспорта.</w:t>
      </w:r>
    </w:p>
    <w:p w:rsidR="00DC49A2" w:rsidRDefault="00DC49A2" w:rsidP="004D632A">
      <w:pPr>
        <w:autoSpaceDE w:val="0"/>
        <w:autoSpaceDN w:val="0"/>
        <w:adjustRightInd w:val="0"/>
        <w:spacing w:before="0" w:after="0"/>
        <w:ind w:firstLine="709"/>
        <w:jc w:val="both"/>
        <w:rPr>
          <w:color w:val="000000" w:themeColor="text1"/>
          <w:sz w:val="28"/>
          <w:szCs w:val="28"/>
        </w:rPr>
      </w:pPr>
      <w:r w:rsidRPr="000B7CDB">
        <w:rPr>
          <w:color w:val="000000" w:themeColor="text1"/>
          <w:sz w:val="28"/>
          <w:szCs w:val="28"/>
        </w:rPr>
        <w:t>Субсидии областного бюджета Новосибирской области распределяются между местными бюджетами с учетом наличия расходных обязательств бюджета муниципального образования по обновлению (пополнению) подвижного состава, в соответствии со сведениями, содержащимися в реестрах муниципальных</w:t>
      </w:r>
      <w:r w:rsidR="00F56327" w:rsidRPr="000B7CDB">
        <w:rPr>
          <w:color w:val="000000" w:themeColor="text1"/>
          <w:sz w:val="28"/>
          <w:szCs w:val="28"/>
        </w:rPr>
        <w:t xml:space="preserve"> маршрутов регулярных перевозок</w:t>
      </w:r>
      <w:r w:rsidRPr="000B7CDB">
        <w:rPr>
          <w:color w:val="000000" w:themeColor="text1"/>
          <w:sz w:val="28"/>
          <w:szCs w:val="28"/>
        </w:rPr>
        <w:t xml:space="preserve"> о количестве транспортных средств, используемых для работы на муниципальных маршрутах регулярных перевозок по регулируемым тарифам.</w:t>
      </w:r>
    </w:p>
    <w:p w:rsidR="003545A8" w:rsidRPr="00305B06" w:rsidRDefault="003545A8" w:rsidP="004D632A">
      <w:pPr>
        <w:autoSpaceDE w:val="0"/>
        <w:autoSpaceDN w:val="0"/>
        <w:adjustRightInd w:val="0"/>
        <w:spacing w:before="0" w:after="0"/>
        <w:ind w:firstLine="709"/>
        <w:jc w:val="both"/>
        <w:rPr>
          <w:color w:val="000000" w:themeColor="text1"/>
          <w:sz w:val="28"/>
          <w:szCs w:val="28"/>
        </w:rPr>
      </w:pPr>
      <w:r w:rsidRPr="00305B06">
        <w:rPr>
          <w:color w:val="000000" w:themeColor="text1"/>
          <w:sz w:val="28"/>
          <w:szCs w:val="28"/>
        </w:rPr>
        <w:t xml:space="preserve">Субсидии областного бюджета Новосибирской области предоставляются бюджетам муниципальных образований Новосибирской области в соответствии с  </w:t>
      </w:r>
    </w:p>
    <w:p w:rsidR="003545A8" w:rsidRPr="00305B06" w:rsidRDefault="003545A8" w:rsidP="003B170E">
      <w:pPr>
        <w:autoSpaceDE w:val="0"/>
        <w:autoSpaceDN w:val="0"/>
        <w:adjustRightInd w:val="0"/>
        <w:spacing w:before="0" w:after="0"/>
        <w:jc w:val="both"/>
        <w:rPr>
          <w:color w:val="000000" w:themeColor="text1"/>
          <w:sz w:val="28"/>
          <w:szCs w:val="28"/>
        </w:rPr>
      </w:pPr>
      <w:r w:rsidRPr="00305B06">
        <w:rPr>
          <w:color w:val="000000" w:themeColor="text1"/>
          <w:sz w:val="28"/>
          <w:szCs w:val="28"/>
        </w:rPr>
        <w:t>Методикой расчета размеров субсидий из областного бюджета Новосибирской области, предоставляемых бюджетам муниципальных образований Новосибирской области на реализ</w:t>
      </w:r>
      <w:r w:rsidR="003B170E" w:rsidRPr="00305B06">
        <w:rPr>
          <w:color w:val="000000" w:themeColor="text1"/>
          <w:sz w:val="28"/>
          <w:szCs w:val="28"/>
        </w:rPr>
        <w:t>ацию государственной программы согласно приложению №</w:t>
      </w:r>
      <w:r w:rsidRPr="00305B06">
        <w:rPr>
          <w:color w:val="000000" w:themeColor="text1"/>
          <w:sz w:val="28"/>
          <w:szCs w:val="28"/>
        </w:rPr>
        <w:t xml:space="preserve"> </w:t>
      </w:r>
      <w:r w:rsidR="003B170E" w:rsidRPr="00305B06">
        <w:rPr>
          <w:color w:val="000000" w:themeColor="text1"/>
          <w:sz w:val="28"/>
          <w:szCs w:val="28"/>
        </w:rPr>
        <w:t>4</w:t>
      </w:r>
      <w:r w:rsidRPr="00305B06">
        <w:rPr>
          <w:color w:val="000000" w:themeColor="text1"/>
          <w:sz w:val="28"/>
          <w:szCs w:val="28"/>
        </w:rPr>
        <w:t xml:space="preserve"> к государственной программ</w:t>
      </w:r>
      <w:r w:rsidR="003B170E" w:rsidRPr="00305B06">
        <w:rPr>
          <w:color w:val="000000" w:themeColor="text1"/>
          <w:sz w:val="28"/>
          <w:szCs w:val="28"/>
        </w:rPr>
        <w:t xml:space="preserve">е и Условиями предоставления и расходования субсидий местным бюджетам на реализацию мероприятий, предусмотренных государственной программой согласно приложению № 2 к постановлению </w:t>
      </w:r>
      <w:r w:rsidR="003B170E" w:rsidRPr="00305B06">
        <w:rPr>
          <w:color w:val="000000" w:themeColor="text1"/>
          <w:sz w:val="28"/>
          <w:szCs w:val="28"/>
        </w:rPr>
        <w:lastRenderedPageBreak/>
        <w:t>Правительства Новосибирской области об утверждении государственной программы</w:t>
      </w:r>
      <w:r w:rsidRPr="00305B06">
        <w:rPr>
          <w:color w:val="000000" w:themeColor="text1"/>
          <w:sz w:val="28"/>
          <w:szCs w:val="28"/>
        </w:rPr>
        <w:t>.</w:t>
      </w:r>
    </w:p>
    <w:p w:rsidR="00EA3EAA" w:rsidRPr="000B7CDB" w:rsidRDefault="00CF3381" w:rsidP="00EA3EAA">
      <w:pPr>
        <w:spacing w:before="0" w:after="0"/>
        <w:ind w:firstLine="709"/>
        <w:jc w:val="both"/>
        <w:rPr>
          <w:rFonts w:eastAsia="Calibri"/>
          <w:color w:val="000000" w:themeColor="text1"/>
          <w:sz w:val="28"/>
          <w:szCs w:val="28"/>
        </w:rPr>
      </w:pPr>
      <w:r w:rsidRPr="00305B06">
        <w:rPr>
          <w:rFonts w:eastAsia="Calibri"/>
          <w:color w:val="000000" w:themeColor="text1"/>
          <w:sz w:val="28"/>
          <w:szCs w:val="28"/>
        </w:rPr>
        <w:t>2</w:t>
      </w:r>
      <w:r w:rsidR="00930AA2" w:rsidRPr="00305B06">
        <w:rPr>
          <w:rFonts w:eastAsia="Calibri"/>
          <w:color w:val="000000" w:themeColor="text1"/>
          <w:sz w:val="28"/>
          <w:szCs w:val="28"/>
        </w:rPr>
        <w:t>.</w:t>
      </w:r>
      <w:r w:rsidR="007E4F5F" w:rsidRPr="00305B06">
        <w:rPr>
          <w:rFonts w:eastAsia="Calibri"/>
          <w:color w:val="000000" w:themeColor="text1"/>
          <w:sz w:val="28"/>
          <w:szCs w:val="28"/>
        </w:rPr>
        <w:t>3</w:t>
      </w:r>
      <w:r w:rsidR="00930AA2" w:rsidRPr="00305B06">
        <w:rPr>
          <w:rFonts w:eastAsia="Calibri"/>
          <w:color w:val="000000" w:themeColor="text1"/>
          <w:sz w:val="28"/>
          <w:szCs w:val="28"/>
        </w:rPr>
        <w:t>. </w:t>
      </w:r>
      <w:r w:rsidR="00EA3EAA" w:rsidRPr="00305B06">
        <w:rPr>
          <w:rFonts w:eastAsia="Calibri"/>
          <w:color w:val="000000" w:themeColor="text1"/>
          <w:sz w:val="28"/>
          <w:szCs w:val="28"/>
        </w:rPr>
        <w:t xml:space="preserve">Государственная поддержка </w:t>
      </w:r>
      <w:r w:rsidR="00EA3EAA" w:rsidRPr="00D82250">
        <w:rPr>
          <w:rFonts w:eastAsia="Calibri"/>
          <w:color w:val="000000" w:themeColor="text1"/>
          <w:sz w:val="28"/>
          <w:szCs w:val="28"/>
        </w:rPr>
        <w:t>организаций железнодорожн</w:t>
      </w:r>
      <w:r w:rsidR="00EA3EAA" w:rsidRPr="000B7CDB">
        <w:rPr>
          <w:rFonts w:eastAsia="Calibri"/>
          <w:color w:val="000000" w:themeColor="text1"/>
          <w:sz w:val="28"/>
          <w:szCs w:val="28"/>
        </w:rPr>
        <w:t>ого транспорта в пригородном сообщении в целях обновления парка мотор-вагонного подвижного состава.</w:t>
      </w:r>
    </w:p>
    <w:p w:rsidR="00D124C6" w:rsidRDefault="00EA3EAA" w:rsidP="00C80B39">
      <w:pPr>
        <w:spacing w:before="0" w:after="0"/>
        <w:ind w:firstLine="709"/>
        <w:jc w:val="both"/>
        <w:rPr>
          <w:rFonts w:eastAsia="Calibri"/>
          <w:color w:val="000000" w:themeColor="text1"/>
          <w:sz w:val="28"/>
          <w:szCs w:val="28"/>
        </w:rPr>
      </w:pPr>
      <w:r w:rsidRPr="000B7CDB">
        <w:rPr>
          <w:rFonts w:eastAsia="Calibri"/>
          <w:color w:val="000000" w:themeColor="text1"/>
          <w:sz w:val="28"/>
          <w:szCs w:val="28"/>
        </w:rPr>
        <w:t xml:space="preserve">В рамках реализации данного </w:t>
      </w:r>
      <w:r w:rsidR="00B50AC5" w:rsidRPr="000B7CDB">
        <w:rPr>
          <w:rFonts w:eastAsia="Calibri"/>
          <w:color w:val="000000" w:themeColor="text1"/>
          <w:sz w:val="28"/>
          <w:szCs w:val="28"/>
        </w:rPr>
        <w:t>м</w:t>
      </w:r>
      <w:r w:rsidRPr="000B7CDB">
        <w:rPr>
          <w:rFonts w:eastAsia="Calibri"/>
          <w:color w:val="000000" w:themeColor="text1"/>
          <w:sz w:val="28"/>
          <w:szCs w:val="28"/>
        </w:rPr>
        <w:t xml:space="preserve">ероприятия </w:t>
      </w:r>
      <w:r w:rsidR="00AA52C3">
        <w:rPr>
          <w:rFonts w:eastAsia="Calibri"/>
          <w:color w:val="000000" w:themeColor="text1"/>
          <w:sz w:val="28"/>
          <w:szCs w:val="28"/>
        </w:rPr>
        <w:t>предусмотрено</w:t>
      </w:r>
      <w:r w:rsidRPr="000B7CDB">
        <w:rPr>
          <w:rFonts w:eastAsia="Calibri"/>
          <w:color w:val="000000" w:themeColor="text1"/>
          <w:sz w:val="28"/>
          <w:szCs w:val="28"/>
        </w:rPr>
        <w:t xml:space="preserve"> выделение субсидий из областного бюджета Новосибирской области на увеличение размера уставного капитала АО «Экспресс-пригород» на паритетных условиях </w:t>
      </w:r>
      <w:r w:rsidR="00F56327" w:rsidRPr="000B7CDB">
        <w:rPr>
          <w:rFonts w:eastAsia="Calibri"/>
          <w:color w:val="000000" w:themeColor="text1"/>
          <w:sz w:val="28"/>
          <w:szCs w:val="28"/>
        </w:rPr>
        <w:t xml:space="preserve">софинансирования областным бюджетом </w:t>
      </w:r>
      <w:r w:rsidR="00C80B39" w:rsidRPr="000B7CDB">
        <w:rPr>
          <w:rFonts w:eastAsia="Calibri"/>
          <w:color w:val="000000" w:themeColor="text1"/>
          <w:sz w:val="28"/>
          <w:szCs w:val="28"/>
        </w:rPr>
        <w:t xml:space="preserve">Новосибирской области и ОАО «Российские железные дороги» в целях обновления парка </w:t>
      </w:r>
      <w:r w:rsidR="004F3B9F" w:rsidRPr="000B7CDB">
        <w:rPr>
          <w:rFonts w:eastAsia="Calibri"/>
          <w:color w:val="000000" w:themeColor="text1"/>
          <w:sz w:val="28"/>
          <w:szCs w:val="28"/>
        </w:rPr>
        <w:t>мотор-вагонного</w:t>
      </w:r>
      <w:r w:rsidR="00C80B39" w:rsidRPr="000B7CDB">
        <w:rPr>
          <w:rFonts w:eastAsia="Calibri"/>
          <w:color w:val="000000" w:themeColor="text1"/>
          <w:sz w:val="28"/>
          <w:szCs w:val="28"/>
        </w:rPr>
        <w:t xml:space="preserve"> подвижного состава, эксплуатируемого АО «Экспресс-пригород», в связи с выбытием в период 201</w:t>
      </w:r>
      <w:r w:rsidR="00B50AC5" w:rsidRPr="000B7CDB">
        <w:rPr>
          <w:rFonts w:eastAsia="Calibri"/>
          <w:color w:val="000000" w:themeColor="text1"/>
          <w:sz w:val="28"/>
          <w:szCs w:val="28"/>
        </w:rPr>
        <w:t>9</w:t>
      </w:r>
      <w:r w:rsidR="00C80B39" w:rsidRPr="000B7CDB">
        <w:rPr>
          <w:rFonts w:eastAsia="Calibri"/>
          <w:color w:val="000000" w:themeColor="text1"/>
          <w:sz w:val="28"/>
          <w:szCs w:val="28"/>
        </w:rPr>
        <w:t>-2020 годов двух электропоездов и в целях выполнения государственного заказа объема транспортных работ и обеспечения перевозочного процесса.»</w:t>
      </w:r>
      <w:r w:rsidR="00D124C6">
        <w:rPr>
          <w:rFonts w:eastAsia="Calibri"/>
          <w:color w:val="000000" w:themeColor="text1"/>
          <w:sz w:val="28"/>
          <w:szCs w:val="28"/>
        </w:rPr>
        <w:t>.</w:t>
      </w:r>
    </w:p>
    <w:p w:rsidR="00D124C6" w:rsidRPr="00305B06" w:rsidRDefault="00D124C6" w:rsidP="00D124C6">
      <w:pPr>
        <w:autoSpaceDE w:val="0"/>
        <w:autoSpaceDN w:val="0"/>
        <w:adjustRightInd w:val="0"/>
        <w:spacing w:before="0" w:after="0"/>
        <w:ind w:firstLine="709"/>
        <w:jc w:val="both"/>
        <w:rPr>
          <w:color w:val="000000" w:themeColor="text1"/>
          <w:sz w:val="28"/>
          <w:szCs w:val="28"/>
        </w:rPr>
      </w:pPr>
      <w:r w:rsidRPr="00305B06">
        <w:rPr>
          <w:color w:val="000000" w:themeColor="text1"/>
          <w:sz w:val="28"/>
          <w:szCs w:val="28"/>
        </w:rPr>
        <w:t xml:space="preserve">Финансирование мероприятий </w:t>
      </w:r>
      <w:r w:rsidR="00C978F6" w:rsidRPr="00305B06">
        <w:rPr>
          <w:color w:val="000000" w:themeColor="text1"/>
          <w:sz w:val="28"/>
          <w:szCs w:val="28"/>
        </w:rPr>
        <w:t xml:space="preserve">государственной программы </w:t>
      </w:r>
      <w:r w:rsidRPr="00305B06">
        <w:rPr>
          <w:color w:val="000000" w:themeColor="text1"/>
          <w:sz w:val="28"/>
          <w:szCs w:val="28"/>
        </w:rPr>
        <w:t>осуществляется в соответствии с</w:t>
      </w:r>
      <w:r w:rsidR="00CF3381" w:rsidRPr="00305B06">
        <w:rPr>
          <w:color w:val="000000" w:themeColor="text1"/>
          <w:sz w:val="28"/>
          <w:szCs w:val="28"/>
        </w:rPr>
        <w:t xml:space="preserve"> Порядком, установленным приложением № </w:t>
      </w:r>
      <w:r w:rsidR="006548E0" w:rsidRPr="00305B06">
        <w:rPr>
          <w:color w:val="000000" w:themeColor="text1"/>
          <w:sz w:val="28"/>
          <w:szCs w:val="28"/>
        </w:rPr>
        <w:t>7</w:t>
      </w:r>
      <w:r w:rsidR="00CF3381" w:rsidRPr="00305B06">
        <w:rPr>
          <w:color w:val="000000" w:themeColor="text1"/>
          <w:sz w:val="28"/>
          <w:szCs w:val="28"/>
        </w:rPr>
        <w:t xml:space="preserve"> «Порядок предоставления субсидий из областного бюджета Новосибирской области организациям железнодорожного транспорта в пригородном сообщении в целях обновления парка мотор-вагонного подвижного состава»</w:t>
      </w:r>
      <w:r w:rsidRPr="00305B06">
        <w:rPr>
          <w:color w:val="000000" w:themeColor="text1"/>
          <w:sz w:val="28"/>
          <w:szCs w:val="28"/>
        </w:rPr>
        <w:t xml:space="preserve"> к постановлению Правительства Новосибирской области об утверждении настоящей государственной программы;</w:t>
      </w:r>
    </w:p>
    <w:p w:rsidR="0066618A" w:rsidRPr="000B7CDB" w:rsidRDefault="004A3184" w:rsidP="0066618A">
      <w:pPr>
        <w:pStyle w:val="ConsPlusNormal"/>
        <w:ind w:firstLine="709"/>
        <w:jc w:val="both"/>
        <w:outlineLvl w:val="2"/>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6</w:t>
      </w:r>
      <w:r w:rsidR="00BA23BE" w:rsidRPr="000B7CDB">
        <w:rPr>
          <w:rFonts w:ascii="Times New Roman" w:hAnsi="Times New Roman" w:cs="Times New Roman"/>
          <w:color w:val="000000" w:themeColor="text1"/>
          <w:sz w:val="28"/>
          <w:szCs w:val="28"/>
        </w:rPr>
        <w:t>) в разделе </w:t>
      </w:r>
      <w:r w:rsidR="0066618A" w:rsidRPr="000B7CDB">
        <w:rPr>
          <w:rFonts w:ascii="Times New Roman" w:hAnsi="Times New Roman" w:cs="Times New Roman"/>
          <w:color w:val="000000" w:themeColor="text1"/>
          <w:sz w:val="28"/>
          <w:szCs w:val="28"/>
        </w:rPr>
        <w:t>VI «Ресурсное обеспечение государственной программы»:</w:t>
      </w:r>
    </w:p>
    <w:p w:rsidR="0066618A" w:rsidRPr="00305B06" w:rsidRDefault="0066618A" w:rsidP="0066618A">
      <w:pPr>
        <w:pStyle w:val="ConsPlusNormal"/>
        <w:ind w:firstLine="709"/>
        <w:jc w:val="both"/>
        <w:outlineLvl w:val="2"/>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 xml:space="preserve">а) в абзаце втором </w:t>
      </w:r>
      <w:r w:rsidR="00F56327" w:rsidRPr="00305B06">
        <w:rPr>
          <w:rFonts w:ascii="Times New Roman" w:hAnsi="Times New Roman" w:cs="Times New Roman"/>
          <w:color w:val="000000" w:themeColor="text1"/>
          <w:sz w:val="28"/>
          <w:szCs w:val="28"/>
        </w:rPr>
        <w:t>цифры</w:t>
      </w:r>
      <w:r w:rsidRPr="00305B06">
        <w:rPr>
          <w:rFonts w:ascii="Times New Roman" w:hAnsi="Times New Roman" w:cs="Times New Roman"/>
          <w:color w:val="000000" w:themeColor="text1"/>
          <w:sz w:val="28"/>
          <w:szCs w:val="28"/>
        </w:rPr>
        <w:t xml:space="preserve"> «</w:t>
      </w:r>
      <w:r w:rsidR="00384411" w:rsidRPr="00305B06">
        <w:rPr>
          <w:rFonts w:ascii="Times New Roman" w:hAnsi="Times New Roman" w:cs="Times New Roman"/>
          <w:color w:val="000000" w:themeColor="text1"/>
          <w:sz w:val="28"/>
          <w:szCs w:val="28"/>
        </w:rPr>
        <w:t>21 082 630,2</w:t>
      </w:r>
      <w:r w:rsidRPr="00305B06">
        <w:rPr>
          <w:rFonts w:ascii="Times New Roman" w:hAnsi="Times New Roman" w:cs="Times New Roman"/>
          <w:color w:val="000000" w:themeColor="text1"/>
          <w:sz w:val="28"/>
          <w:szCs w:val="28"/>
        </w:rPr>
        <w:t>» заменить цифрами «</w:t>
      </w:r>
      <w:r w:rsidR="008F2086" w:rsidRPr="00305B06">
        <w:rPr>
          <w:rFonts w:ascii="Times New Roman" w:hAnsi="Times New Roman" w:cs="Times New Roman"/>
          <w:color w:val="000000" w:themeColor="text1"/>
          <w:sz w:val="28"/>
          <w:szCs w:val="28"/>
        </w:rPr>
        <w:t>22 51</w:t>
      </w:r>
      <w:r w:rsidR="006B6084" w:rsidRPr="00305B06">
        <w:rPr>
          <w:rFonts w:ascii="Times New Roman" w:hAnsi="Times New Roman" w:cs="Times New Roman"/>
          <w:color w:val="000000" w:themeColor="text1"/>
          <w:sz w:val="28"/>
          <w:szCs w:val="28"/>
        </w:rPr>
        <w:t>6</w:t>
      </w:r>
      <w:r w:rsidR="008F2086" w:rsidRPr="00305B06">
        <w:rPr>
          <w:rFonts w:ascii="Times New Roman" w:hAnsi="Times New Roman" w:cs="Times New Roman"/>
          <w:color w:val="000000" w:themeColor="text1"/>
          <w:sz w:val="28"/>
          <w:szCs w:val="28"/>
        </w:rPr>
        <w:t> </w:t>
      </w:r>
      <w:r w:rsidR="006B6084" w:rsidRPr="00305B06">
        <w:rPr>
          <w:rFonts w:ascii="Times New Roman" w:hAnsi="Times New Roman" w:cs="Times New Roman"/>
          <w:color w:val="000000" w:themeColor="text1"/>
          <w:sz w:val="28"/>
          <w:szCs w:val="28"/>
        </w:rPr>
        <w:t>966</w:t>
      </w:r>
      <w:r w:rsidR="008F2086" w:rsidRPr="00305B06">
        <w:rPr>
          <w:rFonts w:ascii="Times New Roman" w:hAnsi="Times New Roman" w:cs="Times New Roman"/>
          <w:color w:val="000000" w:themeColor="text1"/>
          <w:sz w:val="28"/>
          <w:szCs w:val="28"/>
        </w:rPr>
        <w:t>,0</w:t>
      </w:r>
      <w:r w:rsidRPr="00305B06">
        <w:rPr>
          <w:rFonts w:ascii="Times New Roman" w:hAnsi="Times New Roman" w:cs="Times New Roman"/>
          <w:color w:val="000000" w:themeColor="text1"/>
          <w:sz w:val="28"/>
          <w:szCs w:val="28"/>
        </w:rPr>
        <w:t>»;</w:t>
      </w:r>
    </w:p>
    <w:p w:rsidR="003841FD" w:rsidRPr="00305B06" w:rsidRDefault="003841FD" w:rsidP="0066618A">
      <w:pPr>
        <w:pStyle w:val="ConsPlusNormal"/>
        <w:ind w:firstLine="709"/>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 xml:space="preserve">б) в </w:t>
      </w:r>
      <w:r w:rsidR="0066618A" w:rsidRPr="00305B06">
        <w:rPr>
          <w:rFonts w:ascii="Times New Roman" w:hAnsi="Times New Roman" w:cs="Times New Roman"/>
          <w:color w:val="000000" w:themeColor="text1"/>
          <w:sz w:val="28"/>
          <w:szCs w:val="28"/>
        </w:rPr>
        <w:t>абзац</w:t>
      </w:r>
      <w:r w:rsidRPr="00305B06">
        <w:rPr>
          <w:rFonts w:ascii="Times New Roman" w:hAnsi="Times New Roman" w:cs="Times New Roman"/>
          <w:color w:val="000000" w:themeColor="text1"/>
          <w:sz w:val="28"/>
          <w:szCs w:val="28"/>
        </w:rPr>
        <w:t xml:space="preserve">е двадцать третьем </w:t>
      </w:r>
      <w:r w:rsidR="00F56327" w:rsidRPr="00305B06">
        <w:rPr>
          <w:rFonts w:ascii="Times New Roman" w:hAnsi="Times New Roman" w:cs="Times New Roman"/>
          <w:color w:val="000000" w:themeColor="text1"/>
          <w:sz w:val="28"/>
          <w:szCs w:val="28"/>
        </w:rPr>
        <w:t>цифры</w:t>
      </w:r>
      <w:r w:rsidRPr="00305B06">
        <w:rPr>
          <w:rFonts w:ascii="Times New Roman" w:hAnsi="Times New Roman" w:cs="Times New Roman"/>
          <w:color w:val="000000" w:themeColor="text1"/>
          <w:sz w:val="28"/>
          <w:szCs w:val="28"/>
        </w:rPr>
        <w:t xml:space="preserve"> «2 741 365,5 тыс. рублей» заменить </w:t>
      </w:r>
      <w:r w:rsidR="00F56327" w:rsidRPr="00305B06">
        <w:rPr>
          <w:rFonts w:ascii="Times New Roman" w:hAnsi="Times New Roman" w:cs="Times New Roman"/>
          <w:color w:val="000000" w:themeColor="text1"/>
          <w:sz w:val="28"/>
          <w:szCs w:val="28"/>
        </w:rPr>
        <w:t>цифрами</w:t>
      </w:r>
      <w:r w:rsidRPr="00305B06">
        <w:rPr>
          <w:rFonts w:ascii="Times New Roman" w:hAnsi="Times New Roman" w:cs="Times New Roman"/>
          <w:color w:val="000000" w:themeColor="text1"/>
          <w:sz w:val="28"/>
          <w:szCs w:val="28"/>
        </w:rPr>
        <w:t xml:space="preserve"> «3</w:t>
      </w:r>
      <w:r w:rsidR="006B6084" w:rsidRPr="00305B06">
        <w:rPr>
          <w:rFonts w:ascii="Times New Roman" w:hAnsi="Times New Roman" w:cs="Times New Roman"/>
          <w:color w:val="000000" w:themeColor="text1"/>
          <w:sz w:val="28"/>
          <w:szCs w:val="28"/>
        </w:rPr>
        <w:t> 376 677,9</w:t>
      </w:r>
      <w:r w:rsidRPr="00305B06">
        <w:rPr>
          <w:rFonts w:ascii="Times New Roman" w:hAnsi="Times New Roman" w:cs="Times New Roman"/>
          <w:color w:val="000000" w:themeColor="text1"/>
          <w:sz w:val="28"/>
          <w:szCs w:val="28"/>
        </w:rPr>
        <w:t>»;</w:t>
      </w:r>
    </w:p>
    <w:p w:rsidR="003841FD" w:rsidRPr="00305B06" w:rsidRDefault="003841FD" w:rsidP="003841FD">
      <w:pPr>
        <w:pStyle w:val="ConsPlusNormal"/>
        <w:ind w:firstLine="709"/>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в)</w:t>
      </w:r>
      <w:r w:rsidRPr="00305B06">
        <w:rPr>
          <w:rFonts w:ascii="Times New Roman" w:hAnsi="Times New Roman" w:cs="Times New Roman"/>
          <w:color w:val="000000" w:themeColor="text1"/>
          <w:sz w:val="28"/>
          <w:szCs w:val="28"/>
          <w:lang w:val="en-US"/>
        </w:rPr>
        <w:t> </w:t>
      </w:r>
      <w:r w:rsidRPr="00305B06">
        <w:rPr>
          <w:rFonts w:ascii="Times New Roman" w:hAnsi="Times New Roman" w:cs="Times New Roman"/>
          <w:color w:val="000000" w:themeColor="text1"/>
          <w:sz w:val="28"/>
          <w:szCs w:val="28"/>
        </w:rPr>
        <w:t xml:space="preserve">в абзаце двадцать четвертом </w:t>
      </w:r>
      <w:r w:rsidR="00F56327" w:rsidRPr="00305B06">
        <w:rPr>
          <w:rFonts w:ascii="Times New Roman" w:hAnsi="Times New Roman" w:cs="Times New Roman"/>
          <w:color w:val="000000" w:themeColor="text1"/>
          <w:sz w:val="28"/>
          <w:szCs w:val="28"/>
        </w:rPr>
        <w:t xml:space="preserve">цифры </w:t>
      </w:r>
      <w:r w:rsidRPr="00305B06">
        <w:rPr>
          <w:rFonts w:ascii="Times New Roman" w:hAnsi="Times New Roman" w:cs="Times New Roman"/>
          <w:color w:val="000000" w:themeColor="text1"/>
          <w:sz w:val="28"/>
          <w:szCs w:val="28"/>
        </w:rPr>
        <w:t xml:space="preserve">«2 741 365,5» заменить </w:t>
      </w:r>
      <w:r w:rsidR="00F56327" w:rsidRPr="00305B06">
        <w:rPr>
          <w:rFonts w:ascii="Times New Roman" w:hAnsi="Times New Roman" w:cs="Times New Roman"/>
          <w:color w:val="000000" w:themeColor="text1"/>
          <w:sz w:val="28"/>
          <w:szCs w:val="28"/>
        </w:rPr>
        <w:t>цифрами</w:t>
      </w:r>
      <w:r w:rsidRPr="00305B06">
        <w:rPr>
          <w:rFonts w:ascii="Times New Roman" w:hAnsi="Times New Roman" w:cs="Times New Roman"/>
          <w:color w:val="000000" w:themeColor="text1"/>
          <w:sz w:val="28"/>
          <w:szCs w:val="28"/>
        </w:rPr>
        <w:t xml:space="preserve"> «</w:t>
      </w:r>
      <w:r w:rsidR="006B6084" w:rsidRPr="00305B06">
        <w:rPr>
          <w:rFonts w:ascii="Times New Roman" w:hAnsi="Times New Roman" w:cs="Times New Roman"/>
          <w:color w:val="000000" w:themeColor="text1"/>
          <w:sz w:val="28"/>
          <w:szCs w:val="28"/>
        </w:rPr>
        <w:t>3 374 629,9</w:t>
      </w:r>
      <w:r w:rsidRPr="00305B06">
        <w:rPr>
          <w:rFonts w:ascii="Times New Roman" w:hAnsi="Times New Roman" w:cs="Times New Roman"/>
          <w:color w:val="000000" w:themeColor="text1"/>
          <w:sz w:val="28"/>
          <w:szCs w:val="28"/>
        </w:rPr>
        <w:t>»;</w:t>
      </w:r>
    </w:p>
    <w:p w:rsidR="006B6084" w:rsidRPr="00305B06" w:rsidRDefault="006B6084" w:rsidP="006B6084">
      <w:pPr>
        <w:pStyle w:val="ConsPlusNormal"/>
        <w:ind w:firstLine="709"/>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г)</w:t>
      </w:r>
      <w:r w:rsidRPr="00305B06">
        <w:rPr>
          <w:rFonts w:ascii="Times New Roman" w:hAnsi="Times New Roman" w:cs="Times New Roman"/>
          <w:color w:val="000000" w:themeColor="text1"/>
          <w:sz w:val="28"/>
          <w:szCs w:val="28"/>
          <w:lang w:val="en-US"/>
        </w:rPr>
        <w:t> </w:t>
      </w:r>
      <w:r w:rsidRPr="00305B06">
        <w:rPr>
          <w:rFonts w:ascii="Times New Roman" w:hAnsi="Times New Roman" w:cs="Times New Roman"/>
          <w:color w:val="000000" w:themeColor="text1"/>
          <w:sz w:val="28"/>
          <w:szCs w:val="28"/>
        </w:rPr>
        <w:t xml:space="preserve">в абзаце двадцать </w:t>
      </w:r>
      <w:r w:rsidR="00DD0F0C" w:rsidRPr="00305B06">
        <w:rPr>
          <w:rFonts w:ascii="Times New Roman" w:hAnsi="Times New Roman" w:cs="Times New Roman"/>
          <w:color w:val="000000" w:themeColor="text1"/>
          <w:sz w:val="28"/>
          <w:szCs w:val="28"/>
        </w:rPr>
        <w:t>пятом</w:t>
      </w:r>
      <w:r w:rsidRPr="00305B06">
        <w:rPr>
          <w:rFonts w:ascii="Times New Roman" w:hAnsi="Times New Roman" w:cs="Times New Roman"/>
          <w:color w:val="000000" w:themeColor="text1"/>
          <w:sz w:val="28"/>
          <w:szCs w:val="28"/>
        </w:rPr>
        <w:t xml:space="preserve"> цифры «</w:t>
      </w:r>
      <w:r w:rsidR="00DD0F0C" w:rsidRPr="00305B06">
        <w:rPr>
          <w:rFonts w:ascii="Times New Roman" w:hAnsi="Times New Roman" w:cs="Times New Roman"/>
          <w:color w:val="000000" w:themeColor="text1"/>
          <w:sz w:val="28"/>
          <w:szCs w:val="28"/>
        </w:rPr>
        <w:t>0</w:t>
      </w:r>
      <w:r w:rsidRPr="00305B06">
        <w:rPr>
          <w:rFonts w:ascii="Times New Roman" w:hAnsi="Times New Roman" w:cs="Times New Roman"/>
          <w:color w:val="000000" w:themeColor="text1"/>
          <w:sz w:val="28"/>
          <w:szCs w:val="28"/>
        </w:rPr>
        <w:t>» заменить цифрами «</w:t>
      </w:r>
      <w:r w:rsidR="00DD0F0C" w:rsidRPr="00305B06">
        <w:rPr>
          <w:rFonts w:ascii="Times New Roman" w:hAnsi="Times New Roman" w:cs="Times New Roman"/>
          <w:color w:val="000000" w:themeColor="text1"/>
          <w:sz w:val="28"/>
          <w:szCs w:val="28"/>
        </w:rPr>
        <w:t>2 048,0</w:t>
      </w:r>
      <w:r w:rsidRPr="00305B06">
        <w:rPr>
          <w:rFonts w:ascii="Times New Roman" w:hAnsi="Times New Roman" w:cs="Times New Roman"/>
          <w:color w:val="000000" w:themeColor="text1"/>
          <w:sz w:val="28"/>
          <w:szCs w:val="28"/>
        </w:rPr>
        <w:t>»;</w:t>
      </w:r>
    </w:p>
    <w:p w:rsidR="003841FD" w:rsidRPr="00305B06" w:rsidRDefault="006B6084" w:rsidP="003841FD">
      <w:pPr>
        <w:pStyle w:val="ConsPlusNormal"/>
        <w:ind w:firstLine="709"/>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д</w:t>
      </w:r>
      <w:r w:rsidR="003841FD" w:rsidRPr="00305B06">
        <w:rPr>
          <w:rFonts w:ascii="Times New Roman" w:hAnsi="Times New Roman" w:cs="Times New Roman"/>
          <w:color w:val="000000" w:themeColor="text1"/>
          <w:sz w:val="28"/>
          <w:szCs w:val="28"/>
        </w:rPr>
        <w:t xml:space="preserve">) в абзаце двадцать шестом </w:t>
      </w:r>
      <w:r w:rsidR="00F56327" w:rsidRPr="00305B06">
        <w:rPr>
          <w:rFonts w:ascii="Times New Roman" w:hAnsi="Times New Roman" w:cs="Times New Roman"/>
          <w:color w:val="000000" w:themeColor="text1"/>
          <w:sz w:val="28"/>
          <w:szCs w:val="28"/>
        </w:rPr>
        <w:t xml:space="preserve">цифры </w:t>
      </w:r>
      <w:r w:rsidR="003841FD" w:rsidRPr="00305B06">
        <w:rPr>
          <w:rFonts w:ascii="Times New Roman" w:hAnsi="Times New Roman" w:cs="Times New Roman"/>
          <w:color w:val="000000" w:themeColor="text1"/>
          <w:sz w:val="28"/>
          <w:szCs w:val="28"/>
        </w:rPr>
        <w:t xml:space="preserve">«116 666,7» заменить </w:t>
      </w:r>
      <w:r w:rsidR="00F56327" w:rsidRPr="00305B06">
        <w:rPr>
          <w:rFonts w:ascii="Times New Roman" w:hAnsi="Times New Roman" w:cs="Times New Roman"/>
          <w:color w:val="000000" w:themeColor="text1"/>
          <w:sz w:val="28"/>
          <w:szCs w:val="28"/>
        </w:rPr>
        <w:t>цифрами</w:t>
      </w:r>
      <w:r w:rsidR="003841FD" w:rsidRPr="00305B06">
        <w:rPr>
          <w:rFonts w:ascii="Times New Roman" w:hAnsi="Times New Roman" w:cs="Times New Roman"/>
          <w:color w:val="000000" w:themeColor="text1"/>
          <w:sz w:val="28"/>
          <w:szCs w:val="28"/>
        </w:rPr>
        <w:t xml:space="preserve"> «577</w:t>
      </w:r>
      <w:r w:rsidR="00DD0F0C" w:rsidRPr="00305B06">
        <w:rPr>
          <w:rFonts w:ascii="Times New Roman" w:hAnsi="Times New Roman" w:cs="Times New Roman"/>
          <w:color w:val="000000" w:themeColor="text1"/>
          <w:sz w:val="28"/>
          <w:szCs w:val="28"/>
        </w:rPr>
        <w:t> 501,1</w:t>
      </w:r>
      <w:r w:rsidR="003841FD" w:rsidRPr="00305B06">
        <w:rPr>
          <w:rFonts w:ascii="Times New Roman" w:hAnsi="Times New Roman" w:cs="Times New Roman"/>
          <w:color w:val="000000" w:themeColor="text1"/>
          <w:sz w:val="28"/>
          <w:szCs w:val="28"/>
        </w:rPr>
        <w:t>»;</w:t>
      </w:r>
    </w:p>
    <w:p w:rsidR="003841FD" w:rsidRPr="000B7CDB" w:rsidRDefault="006B6084" w:rsidP="003841FD">
      <w:pPr>
        <w:pStyle w:val="ConsPlusNormal"/>
        <w:ind w:firstLine="709"/>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е</w:t>
      </w:r>
      <w:r w:rsidR="003841FD" w:rsidRPr="00305B06">
        <w:rPr>
          <w:rFonts w:ascii="Times New Roman" w:hAnsi="Times New Roman" w:cs="Times New Roman"/>
          <w:color w:val="000000" w:themeColor="text1"/>
          <w:sz w:val="28"/>
          <w:szCs w:val="28"/>
        </w:rPr>
        <w:t xml:space="preserve">) в абзаце двадцать седьмом </w:t>
      </w:r>
      <w:r w:rsidR="00F56327" w:rsidRPr="00305B06">
        <w:rPr>
          <w:rFonts w:ascii="Times New Roman" w:hAnsi="Times New Roman" w:cs="Times New Roman"/>
          <w:color w:val="000000" w:themeColor="text1"/>
          <w:sz w:val="28"/>
          <w:szCs w:val="28"/>
        </w:rPr>
        <w:t xml:space="preserve">цифры </w:t>
      </w:r>
      <w:r w:rsidR="003841FD" w:rsidRPr="00305B06">
        <w:rPr>
          <w:rFonts w:ascii="Times New Roman" w:hAnsi="Times New Roman" w:cs="Times New Roman"/>
          <w:color w:val="000000" w:themeColor="text1"/>
          <w:sz w:val="28"/>
          <w:szCs w:val="28"/>
        </w:rPr>
        <w:t xml:space="preserve">«2 741 365,5» заменить </w:t>
      </w:r>
      <w:r w:rsidR="00F56327" w:rsidRPr="000B7CDB">
        <w:rPr>
          <w:rFonts w:ascii="Times New Roman" w:hAnsi="Times New Roman" w:cs="Times New Roman"/>
          <w:color w:val="000000" w:themeColor="text1"/>
          <w:sz w:val="28"/>
          <w:szCs w:val="28"/>
        </w:rPr>
        <w:t>цифрами</w:t>
      </w:r>
      <w:r w:rsidR="003841FD" w:rsidRPr="000B7CDB">
        <w:rPr>
          <w:rFonts w:ascii="Times New Roman" w:hAnsi="Times New Roman" w:cs="Times New Roman"/>
          <w:color w:val="000000" w:themeColor="text1"/>
          <w:sz w:val="28"/>
          <w:szCs w:val="28"/>
        </w:rPr>
        <w:t xml:space="preserve"> «2 881 861,2»;</w:t>
      </w:r>
    </w:p>
    <w:p w:rsidR="003841FD" w:rsidRPr="000B7CDB" w:rsidRDefault="006B6084" w:rsidP="003841F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ж</w:t>
      </w:r>
      <w:r w:rsidR="003841FD" w:rsidRPr="000B7CDB">
        <w:rPr>
          <w:rFonts w:ascii="Times New Roman" w:hAnsi="Times New Roman" w:cs="Times New Roman"/>
          <w:color w:val="000000" w:themeColor="text1"/>
          <w:sz w:val="28"/>
          <w:szCs w:val="28"/>
        </w:rPr>
        <w:t xml:space="preserve">) в абзаце двадцать восьмом </w:t>
      </w:r>
      <w:r w:rsidR="00F56327" w:rsidRPr="000B7CDB">
        <w:rPr>
          <w:rFonts w:ascii="Times New Roman" w:hAnsi="Times New Roman" w:cs="Times New Roman"/>
          <w:color w:val="000000" w:themeColor="text1"/>
          <w:sz w:val="28"/>
          <w:szCs w:val="28"/>
        </w:rPr>
        <w:t xml:space="preserve">цифры </w:t>
      </w:r>
      <w:r w:rsidR="003841FD" w:rsidRPr="000B7CDB">
        <w:rPr>
          <w:rFonts w:ascii="Times New Roman" w:hAnsi="Times New Roman" w:cs="Times New Roman"/>
          <w:color w:val="000000" w:themeColor="text1"/>
          <w:sz w:val="28"/>
          <w:szCs w:val="28"/>
        </w:rPr>
        <w:t xml:space="preserve">«2 741 365,5» заменить </w:t>
      </w:r>
      <w:r w:rsidR="00F56327" w:rsidRPr="000B7CDB">
        <w:rPr>
          <w:rFonts w:ascii="Times New Roman" w:hAnsi="Times New Roman" w:cs="Times New Roman"/>
          <w:color w:val="000000" w:themeColor="text1"/>
          <w:sz w:val="28"/>
          <w:szCs w:val="28"/>
        </w:rPr>
        <w:t>цифрами</w:t>
      </w:r>
      <w:r w:rsidR="003841FD" w:rsidRPr="000B7CDB">
        <w:rPr>
          <w:rFonts w:ascii="Times New Roman" w:hAnsi="Times New Roman" w:cs="Times New Roman"/>
          <w:color w:val="000000" w:themeColor="text1"/>
          <w:sz w:val="28"/>
          <w:szCs w:val="28"/>
        </w:rPr>
        <w:t xml:space="preserve"> «2 881 861,2»;</w:t>
      </w:r>
    </w:p>
    <w:p w:rsidR="003841FD" w:rsidRPr="000B7CDB" w:rsidRDefault="006B6084" w:rsidP="003841F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w:t>
      </w:r>
      <w:r w:rsidR="003841FD" w:rsidRPr="000B7CDB">
        <w:rPr>
          <w:rFonts w:ascii="Times New Roman" w:hAnsi="Times New Roman" w:cs="Times New Roman"/>
          <w:color w:val="000000" w:themeColor="text1"/>
          <w:sz w:val="28"/>
          <w:szCs w:val="28"/>
        </w:rPr>
        <w:t xml:space="preserve">) в абзаце тридцать первом </w:t>
      </w:r>
      <w:r w:rsidR="00F56327" w:rsidRPr="000B7CDB">
        <w:rPr>
          <w:rFonts w:ascii="Times New Roman" w:hAnsi="Times New Roman" w:cs="Times New Roman"/>
          <w:color w:val="000000" w:themeColor="text1"/>
          <w:sz w:val="28"/>
          <w:szCs w:val="28"/>
        </w:rPr>
        <w:t xml:space="preserve">цифры </w:t>
      </w:r>
      <w:r w:rsidR="003841FD" w:rsidRPr="000B7CDB">
        <w:rPr>
          <w:rFonts w:ascii="Times New Roman" w:hAnsi="Times New Roman" w:cs="Times New Roman"/>
          <w:color w:val="000000" w:themeColor="text1"/>
          <w:sz w:val="28"/>
          <w:szCs w:val="28"/>
        </w:rPr>
        <w:t xml:space="preserve">«2 262 965,9» заменить </w:t>
      </w:r>
      <w:r w:rsidR="00F56327" w:rsidRPr="000B7CDB">
        <w:rPr>
          <w:rFonts w:ascii="Times New Roman" w:hAnsi="Times New Roman" w:cs="Times New Roman"/>
          <w:color w:val="000000" w:themeColor="text1"/>
          <w:sz w:val="28"/>
          <w:szCs w:val="28"/>
        </w:rPr>
        <w:t>цифрами</w:t>
      </w:r>
      <w:r w:rsidR="003841FD" w:rsidRPr="000B7CDB">
        <w:rPr>
          <w:rFonts w:ascii="Times New Roman" w:hAnsi="Times New Roman" w:cs="Times New Roman"/>
          <w:color w:val="000000" w:themeColor="text1"/>
          <w:sz w:val="28"/>
          <w:szCs w:val="28"/>
        </w:rPr>
        <w:t xml:space="preserve"> «2 921 493,6»;</w:t>
      </w:r>
    </w:p>
    <w:p w:rsidR="003841FD" w:rsidRPr="000B7CDB" w:rsidRDefault="006B6084" w:rsidP="003841F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w:t>
      </w:r>
      <w:r w:rsidR="003841FD" w:rsidRPr="000B7CDB">
        <w:rPr>
          <w:rFonts w:ascii="Times New Roman" w:hAnsi="Times New Roman" w:cs="Times New Roman"/>
          <w:color w:val="000000" w:themeColor="text1"/>
          <w:sz w:val="28"/>
          <w:szCs w:val="28"/>
        </w:rPr>
        <w:t xml:space="preserve">) в абзаце тридцать втором </w:t>
      </w:r>
      <w:r w:rsidR="00F56327" w:rsidRPr="000B7CDB">
        <w:rPr>
          <w:rFonts w:ascii="Times New Roman" w:hAnsi="Times New Roman" w:cs="Times New Roman"/>
          <w:color w:val="000000" w:themeColor="text1"/>
          <w:sz w:val="28"/>
          <w:szCs w:val="28"/>
        </w:rPr>
        <w:t xml:space="preserve">цифры </w:t>
      </w:r>
      <w:r w:rsidR="003841FD" w:rsidRPr="000B7CDB">
        <w:rPr>
          <w:rFonts w:ascii="Times New Roman" w:hAnsi="Times New Roman" w:cs="Times New Roman"/>
          <w:color w:val="000000" w:themeColor="text1"/>
          <w:sz w:val="28"/>
          <w:szCs w:val="28"/>
        </w:rPr>
        <w:t xml:space="preserve">«2 262 965,9» заменить </w:t>
      </w:r>
      <w:r w:rsidR="00F56327" w:rsidRPr="000B7CDB">
        <w:rPr>
          <w:rFonts w:ascii="Times New Roman" w:hAnsi="Times New Roman" w:cs="Times New Roman"/>
          <w:color w:val="000000" w:themeColor="text1"/>
          <w:sz w:val="28"/>
          <w:szCs w:val="28"/>
        </w:rPr>
        <w:t>цифрами</w:t>
      </w:r>
      <w:r w:rsidR="003841FD" w:rsidRPr="000B7CDB">
        <w:rPr>
          <w:rFonts w:ascii="Times New Roman" w:hAnsi="Times New Roman" w:cs="Times New Roman"/>
          <w:color w:val="000000" w:themeColor="text1"/>
          <w:sz w:val="28"/>
          <w:szCs w:val="28"/>
        </w:rPr>
        <w:t xml:space="preserve"> «2 921 493,6»;</w:t>
      </w:r>
    </w:p>
    <w:p w:rsidR="003841FD" w:rsidRPr="000B7CDB" w:rsidRDefault="006B6084" w:rsidP="003841F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3841FD" w:rsidRPr="000B7CDB">
        <w:rPr>
          <w:rFonts w:ascii="Times New Roman" w:hAnsi="Times New Roman" w:cs="Times New Roman"/>
          <w:color w:val="000000" w:themeColor="text1"/>
          <w:sz w:val="28"/>
          <w:szCs w:val="28"/>
        </w:rPr>
        <w:t xml:space="preserve">) в абзаце тридцать четвертом </w:t>
      </w:r>
      <w:r w:rsidR="00BD31F0" w:rsidRPr="000B7CDB">
        <w:rPr>
          <w:rFonts w:ascii="Times New Roman" w:hAnsi="Times New Roman" w:cs="Times New Roman"/>
          <w:color w:val="000000" w:themeColor="text1"/>
          <w:sz w:val="28"/>
          <w:szCs w:val="28"/>
        </w:rPr>
        <w:t xml:space="preserve">цифру </w:t>
      </w:r>
      <w:r w:rsidR="003841FD" w:rsidRPr="000B7CDB">
        <w:rPr>
          <w:rFonts w:ascii="Times New Roman" w:hAnsi="Times New Roman" w:cs="Times New Roman"/>
          <w:color w:val="000000" w:themeColor="text1"/>
          <w:sz w:val="28"/>
          <w:szCs w:val="28"/>
        </w:rPr>
        <w:t xml:space="preserve">«0» заменить </w:t>
      </w:r>
      <w:r w:rsidR="00BD31F0" w:rsidRPr="000B7CDB">
        <w:rPr>
          <w:rFonts w:ascii="Times New Roman" w:hAnsi="Times New Roman" w:cs="Times New Roman"/>
          <w:color w:val="000000" w:themeColor="text1"/>
          <w:sz w:val="28"/>
          <w:szCs w:val="28"/>
        </w:rPr>
        <w:t>цифрами</w:t>
      </w:r>
      <w:r w:rsidR="003841FD" w:rsidRPr="000B7CDB">
        <w:rPr>
          <w:rFonts w:ascii="Times New Roman" w:hAnsi="Times New Roman" w:cs="Times New Roman"/>
          <w:color w:val="000000" w:themeColor="text1"/>
          <w:sz w:val="28"/>
          <w:szCs w:val="28"/>
        </w:rPr>
        <w:t xml:space="preserve"> «116 666,7»;</w:t>
      </w:r>
    </w:p>
    <w:p w:rsidR="0066618A" w:rsidRPr="000B7CDB" w:rsidRDefault="004A3184" w:rsidP="007A76B9">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7</w:t>
      </w:r>
      <w:r w:rsidR="007A76B9" w:rsidRPr="000B7CDB">
        <w:rPr>
          <w:rFonts w:ascii="Times New Roman" w:hAnsi="Times New Roman" w:cs="Times New Roman"/>
          <w:color w:val="000000" w:themeColor="text1"/>
          <w:sz w:val="28"/>
          <w:szCs w:val="28"/>
        </w:rPr>
        <w:t>)</w:t>
      </w:r>
      <w:r w:rsidRPr="000B7CDB">
        <w:rPr>
          <w:rFonts w:ascii="Times New Roman" w:hAnsi="Times New Roman" w:cs="Times New Roman"/>
          <w:color w:val="000000" w:themeColor="text1"/>
          <w:sz w:val="28"/>
          <w:szCs w:val="28"/>
        </w:rPr>
        <w:t xml:space="preserve"> в разделе </w:t>
      </w:r>
      <w:r w:rsidR="00BA23BE" w:rsidRPr="000B7CDB">
        <w:rPr>
          <w:rFonts w:ascii="Times New Roman" w:hAnsi="Times New Roman" w:cs="Times New Roman"/>
          <w:color w:val="000000" w:themeColor="text1"/>
          <w:sz w:val="28"/>
          <w:szCs w:val="28"/>
        </w:rPr>
        <w:t>VII</w:t>
      </w:r>
      <w:r w:rsidRPr="000B7CDB">
        <w:rPr>
          <w:rFonts w:ascii="Times New Roman" w:hAnsi="Times New Roman" w:cs="Times New Roman"/>
          <w:color w:val="000000" w:themeColor="text1"/>
          <w:sz w:val="28"/>
          <w:szCs w:val="28"/>
        </w:rPr>
        <w:t xml:space="preserve"> </w:t>
      </w:r>
      <w:r w:rsidR="0066618A" w:rsidRPr="000B7CDB">
        <w:rPr>
          <w:rFonts w:ascii="Times New Roman" w:hAnsi="Times New Roman" w:cs="Times New Roman"/>
          <w:color w:val="000000" w:themeColor="text1"/>
          <w:sz w:val="28"/>
          <w:szCs w:val="28"/>
        </w:rPr>
        <w:t>«Ожидаемые результаты реализации государственной программы»:</w:t>
      </w:r>
    </w:p>
    <w:p w:rsidR="0066618A" w:rsidRPr="000B7CDB" w:rsidRDefault="007A76B9" w:rsidP="0066618A">
      <w:pPr>
        <w:widowControl w:val="0"/>
        <w:autoSpaceDE w:val="0"/>
        <w:autoSpaceDN w:val="0"/>
        <w:spacing w:before="0" w:after="0"/>
        <w:ind w:firstLine="709"/>
        <w:jc w:val="both"/>
        <w:rPr>
          <w:rFonts w:eastAsia="Calibri"/>
          <w:color w:val="000000" w:themeColor="text1"/>
          <w:sz w:val="28"/>
          <w:szCs w:val="28"/>
        </w:rPr>
      </w:pPr>
      <w:r w:rsidRPr="000B7CDB">
        <w:rPr>
          <w:rFonts w:eastAsia="Calibri"/>
          <w:color w:val="000000" w:themeColor="text1"/>
          <w:sz w:val="28"/>
          <w:szCs w:val="28"/>
        </w:rPr>
        <w:t>а</w:t>
      </w:r>
      <w:r w:rsidR="0066618A" w:rsidRPr="000B7CDB">
        <w:rPr>
          <w:rFonts w:eastAsia="Calibri"/>
          <w:color w:val="000000" w:themeColor="text1"/>
          <w:sz w:val="28"/>
          <w:szCs w:val="28"/>
        </w:rPr>
        <w:t>) в абзаце седьмом цифры</w:t>
      </w:r>
      <w:r w:rsidR="00FB4E6F" w:rsidRPr="000B7CDB">
        <w:rPr>
          <w:rFonts w:eastAsia="Calibri"/>
          <w:color w:val="000000" w:themeColor="text1"/>
          <w:sz w:val="28"/>
          <w:szCs w:val="28"/>
        </w:rPr>
        <w:t xml:space="preserve"> «2020»</w:t>
      </w:r>
      <w:r w:rsidR="0066618A" w:rsidRPr="000B7CDB">
        <w:rPr>
          <w:rFonts w:eastAsia="Calibri"/>
          <w:color w:val="000000" w:themeColor="text1"/>
          <w:sz w:val="28"/>
          <w:szCs w:val="28"/>
        </w:rPr>
        <w:t xml:space="preserve"> заменить цифрами «</w:t>
      </w:r>
      <w:r w:rsidR="00FB4E6F" w:rsidRPr="000B7CDB">
        <w:rPr>
          <w:rFonts w:eastAsia="Calibri"/>
          <w:color w:val="000000" w:themeColor="text1"/>
          <w:sz w:val="28"/>
          <w:szCs w:val="28"/>
        </w:rPr>
        <w:t>2021</w:t>
      </w:r>
      <w:r w:rsidR="0066618A" w:rsidRPr="000B7CDB">
        <w:rPr>
          <w:rFonts w:eastAsia="Calibri"/>
          <w:color w:val="000000" w:themeColor="text1"/>
          <w:sz w:val="28"/>
          <w:szCs w:val="28"/>
        </w:rPr>
        <w:t>»,</w:t>
      </w:r>
      <w:r w:rsidR="00FB4E6F" w:rsidRPr="000B7CDB">
        <w:rPr>
          <w:rFonts w:eastAsia="Calibri"/>
          <w:color w:val="000000" w:themeColor="text1"/>
          <w:sz w:val="28"/>
          <w:szCs w:val="28"/>
        </w:rPr>
        <w:t xml:space="preserve"> цифры «266» заменить цифрами «</w:t>
      </w:r>
      <w:r w:rsidR="00E32794" w:rsidRPr="000B7CDB">
        <w:rPr>
          <w:rFonts w:eastAsia="Calibri"/>
          <w:color w:val="000000" w:themeColor="text1"/>
          <w:sz w:val="28"/>
          <w:szCs w:val="28"/>
        </w:rPr>
        <w:t>354</w:t>
      </w:r>
      <w:r w:rsidR="00FB4E6F" w:rsidRPr="000B7CDB">
        <w:rPr>
          <w:rFonts w:eastAsia="Calibri"/>
          <w:color w:val="000000" w:themeColor="text1"/>
          <w:sz w:val="28"/>
          <w:szCs w:val="28"/>
        </w:rPr>
        <w:t>»,</w:t>
      </w:r>
      <w:r w:rsidR="0066618A" w:rsidRPr="000B7CDB">
        <w:rPr>
          <w:rFonts w:eastAsia="Calibri"/>
          <w:color w:val="000000" w:themeColor="text1"/>
          <w:sz w:val="28"/>
          <w:szCs w:val="28"/>
        </w:rPr>
        <w:t xml:space="preserve"> символы «5</w:t>
      </w:r>
      <w:r w:rsidR="00FB4E6F" w:rsidRPr="000B7CDB">
        <w:rPr>
          <w:rFonts w:eastAsia="Calibri"/>
          <w:color w:val="000000" w:themeColor="text1"/>
          <w:sz w:val="28"/>
          <w:szCs w:val="28"/>
        </w:rPr>
        <w:t>1</w:t>
      </w:r>
      <w:r w:rsidR="0066618A" w:rsidRPr="000B7CDB">
        <w:rPr>
          <w:rFonts w:eastAsia="Calibri"/>
          <w:color w:val="000000" w:themeColor="text1"/>
          <w:sz w:val="28"/>
          <w:szCs w:val="28"/>
        </w:rPr>
        <w:t>,</w:t>
      </w:r>
      <w:r w:rsidR="00FB4E6F" w:rsidRPr="000B7CDB">
        <w:rPr>
          <w:rFonts w:eastAsia="Calibri"/>
          <w:color w:val="000000" w:themeColor="text1"/>
          <w:sz w:val="28"/>
          <w:szCs w:val="28"/>
        </w:rPr>
        <w:t>8</w:t>
      </w:r>
      <w:r w:rsidR="0066618A" w:rsidRPr="000B7CDB">
        <w:rPr>
          <w:rFonts w:eastAsia="Calibri"/>
          <w:color w:val="000000" w:themeColor="text1"/>
          <w:sz w:val="28"/>
          <w:szCs w:val="28"/>
        </w:rPr>
        <w:t>%» заменить символами «</w:t>
      </w:r>
      <w:r w:rsidR="00E32794" w:rsidRPr="000B7CDB">
        <w:rPr>
          <w:rFonts w:eastAsia="Calibri"/>
          <w:color w:val="000000" w:themeColor="text1"/>
          <w:sz w:val="28"/>
          <w:szCs w:val="28"/>
        </w:rPr>
        <w:t>68,9</w:t>
      </w:r>
      <w:r w:rsidR="0066618A" w:rsidRPr="000B7CDB">
        <w:rPr>
          <w:rFonts w:eastAsia="Calibri"/>
          <w:color w:val="000000" w:themeColor="text1"/>
          <w:sz w:val="28"/>
          <w:szCs w:val="28"/>
        </w:rPr>
        <w:t>%»;</w:t>
      </w:r>
    </w:p>
    <w:p w:rsidR="004A3184" w:rsidRPr="000B7CDB" w:rsidRDefault="004A3184" w:rsidP="004A3184">
      <w:pPr>
        <w:spacing w:before="0" w:after="0"/>
        <w:ind w:firstLine="709"/>
        <w:jc w:val="both"/>
        <w:rPr>
          <w:rFonts w:eastAsia="Calibri"/>
          <w:color w:val="000000" w:themeColor="text1"/>
          <w:sz w:val="28"/>
          <w:szCs w:val="28"/>
        </w:rPr>
      </w:pPr>
      <w:r w:rsidRPr="000B7CDB">
        <w:rPr>
          <w:rFonts w:eastAsia="Calibri"/>
          <w:color w:val="000000" w:themeColor="text1"/>
          <w:sz w:val="28"/>
          <w:szCs w:val="28"/>
        </w:rPr>
        <w:t>б) после абзаца седьмого дополнить абзацем восьмым следующего содержания:</w:t>
      </w:r>
    </w:p>
    <w:p w:rsidR="004A3184" w:rsidRPr="000B7CDB" w:rsidRDefault="004A3184" w:rsidP="004A3184">
      <w:pPr>
        <w:pStyle w:val="ConsPlusNormal"/>
        <w:ind w:firstLine="709"/>
        <w:jc w:val="both"/>
        <w:rPr>
          <w:rFonts w:ascii="Times New Roman" w:eastAsia="Calibri" w:hAnsi="Times New Roman" w:cs="Times New Roman"/>
          <w:color w:val="000000" w:themeColor="text1"/>
          <w:sz w:val="28"/>
          <w:szCs w:val="28"/>
        </w:rPr>
      </w:pPr>
      <w:r w:rsidRPr="000B7CDB">
        <w:rPr>
          <w:rFonts w:ascii="Times New Roman" w:eastAsia="Calibri" w:hAnsi="Times New Roman" w:cs="Times New Roman"/>
          <w:color w:val="000000" w:themeColor="text1"/>
          <w:sz w:val="28"/>
          <w:szCs w:val="28"/>
        </w:rPr>
        <w:lastRenderedPageBreak/>
        <w:t>«приобретение в 2020 году двух единиц мотор</w:t>
      </w:r>
      <w:r w:rsidR="00B50AC5" w:rsidRPr="000B7CDB">
        <w:rPr>
          <w:rFonts w:ascii="Times New Roman" w:eastAsia="Calibri" w:hAnsi="Times New Roman" w:cs="Times New Roman"/>
          <w:color w:val="000000" w:themeColor="text1"/>
          <w:sz w:val="28"/>
          <w:szCs w:val="28"/>
        </w:rPr>
        <w:t>-</w:t>
      </w:r>
      <w:r w:rsidRPr="000B7CDB">
        <w:rPr>
          <w:rFonts w:ascii="Times New Roman" w:eastAsia="Calibri" w:hAnsi="Times New Roman" w:cs="Times New Roman"/>
          <w:color w:val="000000" w:themeColor="text1"/>
          <w:sz w:val="28"/>
          <w:szCs w:val="28"/>
        </w:rPr>
        <w:t>вагонного подвижного состава, эксплуатируемого акционерным обществом «Экспресс-пригород»;</w:t>
      </w:r>
      <w:r w:rsidR="00B041AB" w:rsidRPr="000B7CDB">
        <w:rPr>
          <w:rFonts w:ascii="Times New Roman" w:eastAsia="Calibri" w:hAnsi="Times New Roman" w:cs="Times New Roman"/>
          <w:color w:val="000000" w:themeColor="text1"/>
          <w:sz w:val="28"/>
          <w:szCs w:val="28"/>
        </w:rPr>
        <w:t>»;</w:t>
      </w:r>
    </w:p>
    <w:p w:rsidR="00B041AB" w:rsidRPr="00305B06" w:rsidRDefault="00B041AB" w:rsidP="004A3184">
      <w:pPr>
        <w:pStyle w:val="ConsPlusNormal"/>
        <w:ind w:firstLine="709"/>
        <w:jc w:val="both"/>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в) абзац десятый</w:t>
      </w:r>
      <w:r w:rsidR="00150191" w:rsidRPr="00305B06">
        <w:rPr>
          <w:rFonts w:ascii="Times New Roman" w:eastAsia="Calibri" w:hAnsi="Times New Roman" w:cs="Times New Roman"/>
          <w:color w:val="000000" w:themeColor="text1"/>
          <w:sz w:val="28"/>
          <w:szCs w:val="28"/>
        </w:rPr>
        <w:t xml:space="preserve"> признать утратившим силу</w:t>
      </w:r>
      <w:r w:rsidRPr="00305B06">
        <w:rPr>
          <w:rFonts w:ascii="Times New Roman" w:eastAsia="Calibri" w:hAnsi="Times New Roman" w:cs="Times New Roman"/>
          <w:color w:val="000000" w:themeColor="text1"/>
          <w:sz w:val="28"/>
          <w:szCs w:val="28"/>
        </w:rPr>
        <w:t>:</w:t>
      </w:r>
    </w:p>
    <w:p w:rsidR="00FA4790" w:rsidRPr="00305B06" w:rsidRDefault="00B041AB" w:rsidP="0066618A">
      <w:pPr>
        <w:pStyle w:val="ConsPlusNormal"/>
        <w:ind w:firstLine="709"/>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8</w:t>
      </w:r>
      <w:r w:rsidR="0066618A" w:rsidRPr="00305B06">
        <w:rPr>
          <w:rFonts w:ascii="Times New Roman" w:hAnsi="Times New Roman" w:cs="Times New Roman"/>
          <w:color w:val="000000" w:themeColor="text1"/>
          <w:sz w:val="28"/>
          <w:szCs w:val="28"/>
        </w:rPr>
        <w:t>)</w:t>
      </w:r>
      <w:r w:rsidR="00FA4790" w:rsidRPr="00305B06">
        <w:rPr>
          <w:rFonts w:ascii="Times New Roman" w:hAnsi="Times New Roman" w:cs="Times New Roman"/>
          <w:color w:val="000000" w:themeColor="text1"/>
          <w:sz w:val="28"/>
          <w:szCs w:val="28"/>
        </w:rPr>
        <w:t> в</w:t>
      </w:r>
      <w:r w:rsidR="0066618A" w:rsidRPr="00305B06">
        <w:rPr>
          <w:rFonts w:ascii="Times New Roman" w:hAnsi="Times New Roman" w:cs="Times New Roman"/>
          <w:color w:val="000000" w:themeColor="text1"/>
          <w:sz w:val="28"/>
          <w:szCs w:val="28"/>
        </w:rPr>
        <w:t> приложение № 1 к государственной программе «Цели, задачи и целевые индикаторы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2014- 2021 годы»</w:t>
      </w:r>
      <w:r w:rsidR="00FA4790" w:rsidRPr="00305B06">
        <w:rPr>
          <w:rFonts w:ascii="Times New Roman" w:hAnsi="Times New Roman" w:cs="Times New Roman"/>
          <w:color w:val="000000" w:themeColor="text1"/>
          <w:sz w:val="28"/>
          <w:szCs w:val="28"/>
        </w:rPr>
        <w:t>:</w:t>
      </w:r>
    </w:p>
    <w:p w:rsidR="00FA4790" w:rsidRPr="00305B06" w:rsidRDefault="00FA4790" w:rsidP="0066618A">
      <w:pPr>
        <w:pStyle w:val="ConsPlusNormal"/>
        <w:ind w:firstLine="709"/>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а) в нумерационном заголовке слова «</w:t>
      </w:r>
      <w:r w:rsidR="005B1CDE" w:rsidRPr="00305B06">
        <w:rPr>
          <w:rFonts w:ascii="Times New Roman" w:hAnsi="Times New Roman" w:cs="Times New Roman"/>
          <w:color w:val="000000" w:themeColor="text1"/>
          <w:sz w:val="28"/>
          <w:szCs w:val="28"/>
        </w:rPr>
        <w:t>на 2014</w:t>
      </w:r>
      <w:r w:rsidRPr="00305B06">
        <w:rPr>
          <w:rFonts w:ascii="Times New Roman" w:hAnsi="Times New Roman" w:cs="Times New Roman"/>
          <w:color w:val="000000" w:themeColor="text1"/>
          <w:sz w:val="28"/>
          <w:szCs w:val="28"/>
        </w:rPr>
        <w:t>-2021 годы» исключить;</w:t>
      </w:r>
    </w:p>
    <w:p w:rsidR="00FA4790" w:rsidRPr="00305B06" w:rsidRDefault="00FA4790" w:rsidP="0066618A">
      <w:pPr>
        <w:pStyle w:val="ConsPlusNormal"/>
        <w:ind w:firstLine="709"/>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б) в наименовании слова</w:t>
      </w:r>
      <w:r w:rsidR="0066618A" w:rsidRPr="00305B06">
        <w:rPr>
          <w:rFonts w:ascii="Times New Roman" w:hAnsi="Times New Roman" w:cs="Times New Roman"/>
          <w:color w:val="000000" w:themeColor="text1"/>
          <w:sz w:val="28"/>
          <w:szCs w:val="28"/>
        </w:rPr>
        <w:t xml:space="preserve"> </w:t>
      </w:r>
      <w:r w:rsidRPr="00305B06">
        <w:rPr>
          <w:rFonts w:ascii="Times New Roman" w:hAnsi="Times New Roman" w:cs="Times New Roman"/>
          <w:color w:val="000000" w:themeColor="text1"/>
          <w:sz w:val="28"/>
          <w:szCs w:val="28"/>
        </w:rPr>
        <w:t>«</w:t>
      </w:r>
      <w:r w:rsidR="005B1CDE" w:rsidRPr="00305B06">
        <w:rPr>
          <w:rFonts w:ascii="Times New Roman" w:hAnsi="Times New Roman" w:cs="Times New Roman"/>
          <w:color w:val="000000" w:themeColor="text1"/>
          <w:sz w:val="28"/>
          <w:szCs w:val="28"/>
        </w:rPr>
        <w:t>на 2014</w:t>
      </w:r>
      <w:r w:rsidRPr="00305B06">
        <w:rPr>
          <w:rFonts w:ascii="Times New Roman" w:hAnsi="Times New Roman" w:cs="Times New Roman"/>
          <w:color w:val="000000" w:themeColor="text1"/>
          <w:sz w:val="28"/>
          <w:szCs w:val="28"/>
        </w:rPr>
        <w:t>-2021 годы» исключить;</w:t>
      </w:r>
    </w:p>
    <w:p w:rsidR="005B1CDE" w:rsidRPr="00305B06" w:rsidRDefault="00FA4790" w:rsidP="005B1CDE">
      <w:pPr>
        <w:pStyle w:val="ConsPlusNormal"/>
        <w:ind w:firstLine="709"/>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в) </w:t>
      </w:r>
      <w:r w:rsidR="005B1CDE" w:rsidRPr="00305B06">
        <w:rPr>
          <w:rFonts w:ascii="Times New Roman" w:hAnsi="Times New Roman" w:cs="Times New Roman"/>
          <w:color w:val="000000" w:themeColor="text1"/>
          <w:sz w:val="28"/>
          <w:szCs w:val="28"/>
        </w:rPr>
        <w:t>в строке «Государственная программа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2014-2021 годы» слова «на 2014-2021 годы» исключить;</w:t>
      </w:r>
    </w:p>
    <w:p w:rsidR="00C6323F" w:rsidRPr="00305B06" w:rsidRDefault="00B041AB" w:rsidP="00B041AB">
      <w:pPr>
        <w:spacing w:before="0" w:after="0"/>
        <w:ind w:firstLine="709"/>
        <w:jc w:val="both"/>
        <w:rPr>
          <w:rFonts w:eastAsia="Calibri"/>
          <w:color w:val="000000" w:themeColor="text1"/>
          <w:sz w:val="28"/>
          <w:szCs w:val="28"/>
        </w:rPr>
      </w:pPr>
      <w:r w:rsidRPr="00305B06">
        <w:rPr>
          <w:rFonts w:eastAsia="Calibri"/>
          <w:color w:val="000000" w:themeColor="text1"/>
          <w:sz w:val="28"/>
          <w:szCs w:val="28"/>
        </w:rPr>
        <w:t>г) позици</w:t>
      </w:r>
      <w:r w:rsidR="00BD31F0" w:rsidRPr="00305B06">
        <w:rPr>
          <w:rFonts w:eastAsia="Calibri"/>
          <w:color w:val="000000" w:themeColor="text1"/>
          <w:sz w:val="28"/>
          <w:szCs w:val="28"/>
        </w:rPr>
        <w:t>ю</w:t>
      </w:r>
      <w:r w:rsidR="006548E0" w:rsidRPr="00305B06">
        <w:rPr>
          <w:rFonts w:eastAsia="Calibri"/>
          <w:color w:val="000000" w:themeColor="text1"/>
          <w:sz w:val="28"/>
          <w:szCs w:val="28"/>
        </w:rPr>
        <w:t> </w:t>
      </w:r>
      <w:r w:rsidR="00BD31F0" w:rsidRPr="00305B06">
        <w:rPr>
          <w:rFonts w:eastAsia="Calibri"/>
          <w:color w:val="000000" w:themeColor="text1"/>
          <w:sz w:val="28"/>
          <w:szCs w:val="28"/>
        </w:rPr>
        <w:t>5</w:t>
      </w:r>
      <w:r w:rsidR="00C6323F" w:rsidRPr="00305B06">
        <w:rPr>
          <w:rFonts w:eastAsia="Calibri"/>
          <w:color w:val="000000" w:themeColor="text1"/>
          <w:sz w:val="28"/>
          <w:szCs w:val="28"/>
        </w:rPr>
        <w:t> </w:t>
      </w:r>
      <w:r w:rsidRPr="00305B06">
        <w:rPr>
          <w:rFonts w:eastAsia="Calibri"/>
          <w:color w:val="000000" w:themeColor="text1"/>
          <w:sz w:val="28"/>
          <w:szCs w:val="28"/>
        </w:rPr>
        <w:t>«Количество авиапассажиров, перевезенных по субсидируемым маршрутам, утвержденным Федеральным агентством воздушного транспорта»</w:t>
      </w:r>
      <w:r w:rsidR="00ED63C3" w:rsidRPr="00305B06">
        <w:rPr>
          <w:rFonts w:eastAsia="Calibri"/>
          <w:color w:val="000000" w:themeColor="text1"/>
          <w:sz w:val="28"/>
          <w:szCs w:val="28"/>
        </w:rPr>
        <w:t xml:space="preserve"> </w:t>
      </w:r>
      <w:r w:rsidR="00C6323F" w:rsidRPr="00305B06">
        <w:rPr>
          <w:rFonts w:eastAsia="Calibri"/>
          <w:color w:val="000000" w:themeColor="text1"/>
          <w:sz w:val="28"/>
          <w:szCs w:val="28"/>
        </w:rPr>
        <w:t>признать утратившей силу;</w:t>
      </w:r>
    </w:p>
    <w:p w:rsidR="00B041AB" w:rsidRPr="00305B06" w:rsidRDefault="00C6323F" w:rsidP="00B041AB">
      <w:pPr>
        <w:spacing w:before="0" w:after="0"/>
        <w:ind w:firstLine="709"/>
        <w:jc w:val="both"/>
        <w:rPr>
          <w:rFonts w:eastAsia="Calibri"/>
          <w:color w:val="000000" w:themeColor="text1"/>
          <w:sz w:val="28"/>
          <w:szCs w:val="28"/>
        </w:rPr>
      </w:pPr>
      <w:r w:rsidRPr="00305B06">
        <w:rPr>
          <w:rFonts w:eastAsia="Calibri"/>
          <w:color w:val="000000" w:themeColor="text1"/>
          <w:sz w:val="28"/>
          <w:szCs w:val="28"/>
        </w:rPr>
        <w:t>д) </w:t>
      </w:r>
      <w:r w:rsidR="00BD31F0" w:rsidRPr="00305B06">
        <w:rPr>
          <w:rFonts w:eastAsia="Calibri"/>
          <w:color w:val="000000" w:themeColor="text1"/>
          <w:sz w:val="28"/>
          <w:szCs w:val="28"/>
        </w:rPr>
        <w:t>позицию 6 «</w:t>
      </w:r>
      <w:r w:rsidR="00B041AB" w:rsidRPr="00305B06">
        <w:rPr>
          <w:rFonts w:eastAsia="Calibri"/>
          <w:color w:val="000000" w:themeColor="text1"/>
          <w:sz w:val="28"/>
          <w:szCs w:val="28"/>
        </w:rPr>
        <w:t>Уровень выполнения перевозчиками плановых рейсов субсидируемых маршрутов, утвержденных Федеральных агентством воздушного транспорта</w:t>
      </w:r>
      <w:r w:rsidR="00ED63C3" w:rsidRPr="00305B06">
        <w:rPr>
          <w:rFonts w:eastAsia="Calibri"/>
          <w:color w:val="000000" w:themeColor="text1"/>
          <w:sz w:val="28"/>
          <w:szCs w:val="28"/>
        </w:rPr>
        <w:t>» изложить в следующей редакции:</w:t>
      </w:r>
    </w:p>
    <w:tbl>
      <w:tblPr>
        <w:tblW w:w="106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
        <w:gridCol w:w="2273"/>
        <w:gridCol w:w="425"/>
        <w:gridCol w:w="421"/>
        <w:gridCol w:w="425"/>
        <w:gridCol w:w="425"/>
        <w:gridCol w:w="425"/>
        <w:gridCol w:w="709"/>
        <w:gridCol w:w="851"/>
        <w:gridCol w:w="850"/>
        <w:gridCol w:w="471"/>
        <w:gridCol w:w="384"/>
        <w:gridCol w:w="2269"/>
        <w:gridCol w:w="345"/>
      </w:tblGrid>
      <w:tr w:rsidR="00305B06" w:rsidRPr="00305B06" w:rsidTr="00F411F2">
        <w:trPr>
          <w:trHeight w:val="737"/>
        </w:trPr>
        <w:tc>
          <w:tcPr>
            <w:tcW w:w="351" w:type="dxa"/>
            <w:tcBorders>
              <w:top w:val="nil"/>
              <w:left w:val="nil"/>
              <w:bottom w:val="nil"/>
              <w:right w:val="single" w:sz="4" w:space="0" w:color="auto"/>
            </w:tcBorders>
          </w:tcPr>
          <w:p w:rsidR="00ED63C3" w:rsidRPr="00305B06" w:rsidRDefault="00F411F2" w:rsidP="00F411F2">
            <w:pPr>
              <w:spacing w:before="0" w:after="0"/>
              <w:ind w:left="-1301" w:firstLine="709"/>
              <w:jc w:val="right"/>
              <w:rPr>
                <w:rFonts w:eastAsia="Calibri"/>
                <w:color w:val="000000" w:themeColor="text1"/>
                <w:sz w:val="28"/>
                <w:szCs w:val="28"/>
              </w:rPr>
            </w:pPr>
            <w:r w:rsidRPr="00305B06">
              <w:rPr>
                <w:rFonts w:eastAsia="Calibri"/>
                <w:color w:val="000000" w:themeColor="text1"/>
                <w:sz w:val="28"/>
                <w:szCs w:val="28"/>
              </w:rPr>
              <w:t>«</w:t>
            </w:r>
          </w:p>
        </w:tc>
        <w:tc>
          <w:tcPr>
            <w:tcW w:w="2273" w:type="dxa"/>
            <w:tcBorders>
              <w:left w:val="single" w:sz="4" w:space="0" w:color="auto"/>
            </w:tcBorders>
          </w:tcPr>
          <w:p w:rsidR="00ED63C3" w:rsidRPr="00305B06" w:rsidRDefault="00C6323F" w:rsidP="00ED63C3">
            <w:pPr>
              <w:pStyle w:val="ConsPlusNormal"/>
              <w:ind w:firstLine="0"/>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5</w:t>
            </w:r>
            <w:r w:rsidR="00ED63C3" w:rsidRPr="00305B06">
              <w:rPr>
                <w:rFonts w:ascii="Times New Roman" w:eastAsia="Calibri" w:hAnsi="Times New Roman" w:cs="Times New Roman"/>
                <w:color w:val="000000" w:themeColor="text1"/>
                <w:sz w:val="28"/>
                <w:szCs w:val="28"/>
              </w:rPr>
              <w:t>. Уровень выполнения перевозчиками плановых рейсов субсидируемых маршрутов, утвержденных Федеральных агентством воздушного транспорта</w:t>
            </w:r>
          </w:p>
        </w:tc>
        <w:tc>
          <w:tcPr>
            <w:tcW w:w="425" w:type="dxa"/>
          </w:tcPr>
          <w:p w:rsidR="00ED63C3" w:rsidRPr="00305B06" w:rsidRDefault="00ED63C3" w:rsidP="00ED63C3">
            <w:pPr>
              <w:pStyle w:val="ConsPlusNormal"/>
              <w:ind w:firstLine="0"/>
              <w:jc w:val="center"/>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w:t>
            </w:r>
          </w:p>
        </w:tc>
        <w:tc>
          <w:tcPr>
            <w:tcW w:w="421" w:type="dxa"/>
          </w:tcPr>
          <w:p w:rsidR="00ED63C3" w:rsidRPr="00305B06" w:rsidRDefault="00ED63C3" w:rsidP="00ED63C3">
            <w:pPr>
              <w:pStyle w:val="ConsPlusNormal"/>
              <w:ind w:firstLine="0"/>
              <w:jc w:val="center"/>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w:t>
            </w:r>
          </w:p>
        </w:tc>
        <w:tc>
          <w:tcPr>
            <w:tcW w:w="425" w:type="dxa"/>
          </w:tcPr>
          <w:p w:rsidR="00ED63C3" w:rsidRPr="00305B06" w:rsidRDefault="00ED63C3" w:rsidP="00ED63C3">
            <w:pPr>
              <w:pStyle w:val="ConsPlusNormal"/>
              <w:ind w:firstLine="0"/>
              <w:jc w:val="center"/>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w:t>
            </w:r>
          </w:p>
        </w:tc>
        <w:tc>
          <w:tcPr>
            <w:tcW w:w="425" w:type="dxa"/>
          </w:tcPr>
          <w:p w:rsidR="00ED63C3" w:rsidRPr="00305B06" w:rsidRDefault="00ED63C3" w:rsidP="00ED63C3">
            <w:pPr>
              <w:pStyle w:val="ConsPlusNormal"/>
              <w:ind w:firstLine="0"/>
              <w:jc w:val="center"/>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w:t>
            </w:r>
          </w:p>
        </w:tc>
        <w:tc>
          <w:tcPr>
            <w:tcW w:w="425" w:type="dxa"/>
          </w:tcPr>
          <w:p w:rsidR="00ED63C3" w:rsidRPr="00305B06" w:rsidRDefault="00ED63C3" w:rsidP="00ED63C3">
            <w:pPr>
              <w:pStyle w:val="ConsPlusNormal"/>
              <w:ind w:firstLine="0"/>
              <w:jc w:val="center"/>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w:t>
            </w:r>
          </w:p>
        </w:tc>
        <w:tc>
          <w:tcPr>
            <w:tcW w:w="709" w:type="dxa"/>
          </w:tcPr>
          <w:p w:rsidR="00ED63C3" w:rsidRPr="00305B06" w:rsidRDefault="00ED63C3" w:rsidP="00ED63C3">
            <w:pPr>
              <w:pStyle w:val="ConsPlusNormal"/>
              <w:ind w:firstLine="0"/>
              <w:jc w:val="center"/>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w:t>
            </w:r>
          </w:p>
        </w:tc>
        <w:tc>
          <w:tcPr>
            <w:tcW w:w="851" w:type="dxa"/>
          </w:tcPr>
          <w:p w:rsidR="00ED63C3" w:rsidRPr="00305B06" w:rsidRDefault="00ED63C3" w:rsidP="00ED63C3">
            <w:pPr>
              <w:pStyle w:val="ConsPlusNormal"/>
              <w:ind w:firstLine="0"/>
              <w:jc w:val="center"/>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100</w:t>
            </w:r>
          </w:p>
        </w:tc>
        <w:tc>
          <w:tcPr>
            <w:tcW w:w="850" w:type="dxa"/>
          </w:tcPr>
          <w:p w:rsidR="00ED63C3" w:rsidRPr="00305B06" w:rsidRDefault="00ED63C3" w:rsidP="00ED63C3">
            <w:pPr>
              <w:pStyle w:val="ConsPlusNormal"/>
              <w:ind w:firstLine="0"/>
              <w:jc w:val="center"/>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100</w:t>
            </w:r>
          </w:p>
        </w:tc>
        <w:tc>
          <w:tcPr>
            <w:tcW w:w="471" w:type="dxa"/>
          </w:tcPr>
          <w:p w:rsidR="00ED63C3" w:rsidRPr="00305B06" w:rsidRDefault="00ED63C3" w:rsidP="00ED63C3">
            <w:pPr>
              <w:pStyle w:val="ConsPlusNormal"/>
              <w:ind w:firstLine="0"/>
              <w:jc w:val="center"/>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w:t>
            </w:r>
          </w:p>
        </w:tc>
        <w:tc>
          <w:tcPr>
            <w:tcW w:w="384" w:type="dxa"/>
          </w:tcPr>
          <w:p w:rsidR="00ED63C3" w:rsidRPr="00305B06" w:rsidRDefault="00ED63C3" w:rsidP="00ED63C3">
            <w:pPr>
              <w:pStyle w:val="ConsPlusNormal"/>
              <w:ind w:firstLine="0"/>
              <w:jc w:val="center"/>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w:t>
            </w:r>
          </w:p>
        </w:tc>
        <w:tc>
          <w:tcPr>
            <w:tcW w:w="2269" w:type="dxa"/>
            <w:tcBorders>
              <w:right w:val="single" w:sz="4" w:space="0" w:color="auto"/>
            </w:tcBorders>
          </w:tcPr>
          <w:p w:rsidR="00ED63C3" w:rsidRPr="00305B06" w:rsidRDefault="00ED63C3" w:rsidP="00ED63C3">
            <w:pPr>
              <w:pStyle w:val="ConsPlusNormal"/>
              <w:ind w:firstLine="0"/>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Целевой индикатор введен с 2018 года</w:t>
            </w:r>
          </w:p>
        </w:tc>
        <w:tc>
          <w:tcPr>
            <w:tcW w:w="345" w:type="dxa"/>
            <w:tcBorders>
              <w:top w:val="nil"/>
              <w:left w:val="single" w:sz="4" w:space="0" w:color="auto"/>
              <w:bottom w:val="nil"/>
              <w:right w:val="nil"/>
            </w:tcBorders>
          </w:tcPr>
          <w:p w:rsidR="00ED63C3" w:rsidRPr="00305B06" w:rsidRDefault="00ED63C3" w:rsidP="00ED63C3">
            <w:pPr>
              <w:spacing w:before="0" w:after="0"/>
              <w:jc w:val="both"/>
              <w:rPr>
                <w:rFonts w:eastAsia="Calibri"/>
                <w:color w:val="000000" w:themeColor="text1"/>
                <w:sz w:val="28"/>
                <w:szCs w:val="28"/>
              </w:rPr>
            </w:pPr>
          </w:p>
          <w:p w:rsidR="00ED63C3" w:rsidRPr="00305B06" w:rsidRDefault="00ED63C3" w:rsidP="00ED63C3">
            <w:pPr>
              <w:spacing w:before="0" w:after="0"/>
              <w:jc w:val="both"/>
              <w:rPr>
                <w:rFonts w:eastAsia="Calibri"/>
                <w:color w:val="000000" w:themeColor="text1"/>
                <w:sz w:val="28"/>
                <w:szCs w:val="28"/>
              </w:rPr>
            </w:pPr>
          </w:p>
          <w:p w:rsidR="00ED63C3" w:rsidRPr="00305B06" w:rsidRDefault="00ED63C3" w:rsidP="00ED63C3">
            <w:pPr>
              <w:spacing w:before="0" w:after="0"/>
              <w:jc w:val="both"/>
              <w:rPr>
                <w:rFonts w:eastAsia="Calibri"/>
                <w:color w:val="000000" w:themeColor="text1"/>
                <w:sz w:val="28"/>
                <w:szCs w:val="28"/>
              </w:rPr>
            </w:pPr>
          </w:p>
          <w:p w:rsidR="00ED63C3" w:rsidRPr="00305B06" w:rsidRDefault="00ED63C3" w:rsidP="00ED63C3">
            <w:pPr>
              <w:spacing w:before="0" w:after="0"/>
              <w:jc w:val="both"/>
              <w:rPr>
                <w:rFonts w:eastAsia="Calibri"/>
                <w:color w:val="000000" w:themeColor="text1"/>
                <w:sz w:val="28"/>
                <w:szCs w:val="28"/>
              </w:rPr>
            </w:pPr>
          </w:p>
          <w:p w:rsidR="00ED63C3" w:rsidRPr="00305B06" w:rsidRDefault="00ED63C3" w:rsidP="00ED63C3">
            <w:pPr>
              <w:spacing w:before="0" w:after="0"/>
              <w:jc w:val="both"/>
              <w:rPr>
                <w:rFonts w:eastAsia="Calibri"/>
                <w:color w:val="000000" w:themeColor="text1"/>
                <w:sz w:val="28"/>
                <w:szCs w:val="28"/>
              </w:rPr>
            </w:pPr>
          </w:p>
          <w:p w:rsidR="00ED63C3" w:rsidRPr="00305B06" w:rsidRDefault="00ED63C3" w:rsidP="00ED63C3">
            <w:pPr>
              <w:spacing w:before="0" w:after="0"/>
              <w:jc w:val="both"/>
              <w:rPr>
                <w:rFonts w:eastAsia="Calibri"/>
                <w:color w:val="000000" w:themeColor="text1"/>
                <w:sz w:val="28"/>
                <w:szCs w:val="28"/>
              </w:rPr>
            </w:pPr>
          </w:p>
          <w:p w:rsidR="004A7DE7" w:rsidRPr="00305B06" w:rsidRDefault="004A7DE7" w:rsidP="00ED63C3">
            <w:pPr>
              <w:spacing w:before="0" w:after="0"/>
              <w:jc w:val="both"/>
              <w:rPr>
                <w:rFonts w:eastAsia="Calibri"/>
                <w:color w:val="000000" w:themeColor="text1"/>
                <w:sz w:val="28"/>
                <w:szCs w:val="28"/>
              </w:rPr>
            </w:pPr>
          </w:p>
          <w:p w:rsidR="004A7DE7" w:rsidRPr="00305B06" w:rsidRDefault="004A7DE7" w:rsidP="00ED63C3">
            <w:pPr>
              <w:spacing w:before="0" w:after="0"/>
              <w:jc w:val="both"/>
              <w:rPr>
                <w:rFonts w:eastAsia="Calibri"/>
                <w:color w:val="000000" w:themeColor="text1"/>
                <w:sz w:val="28"/>
                <w:szCs w:val="28"/>
              </w:rPr>
            </w:pPr>
          </w:p>
          <w:p w:rsidR="004A7DE7" w:rsidRPr="00305B06" w:rsidRDefault="004A7DE7" w:rsidP="00ED63C3">
            <w:pPr>
              <w:spacing w:before="0" w:after="0"/>
              <w:jc w:val="both"/>
              <w:rPr>
                <w:rFonts w:eastAsia="Calibri"/>
                <w:color w:val="000000" w:themeColor="text1"/>
                <w:sz w:val="28"/>
                <w:szCs w:val="28"/>
              </w:rPr>
            </w:pPr>
          </w:p>
          <w:p w:rsidR="004A7DE7" w:rsidRPr="00305B06" w:rsidRDefault="004A7DE7" w:rsidP="00ED63C3">
            <w:pPr>
              <w:spacing w:before="0" w:after="0"/>
              <w:jc w:val="both"/>
              <w:rPr>
                <w:rFonts w:eastAsia="Calibri"/>
                <w:color w:val="000000" w:themeColor="text1"/>
                <w:sz w:val="28"/>
                <w:szCs w:val="28"/>
              </w:rPr>
            </w:pPr>
          </w:p>
          <w:p w:rsidR="00ED63C3" w:rsidRPr="00305B06" w:rsidRDefault="00ED63C3" w:rsidP="00ED63C3">
            <w:pPr>
              <w:spacing w:before="0" w:after="0"/>
              <w:jc w:val="both"/>
              <w:rPr>
                <w:rFonts w:eastAsia="Calibri"/>
                <w:color w:val="000000" w:themeColor="text1"/>
                <w:sz w:val="28"/>
                <w:szCs w:val="28"/>
              </w:rPr>
            </w:pPr>
            <w:r w:rsidRPr="00305B06">
              <w:rPr>
                <w:rFonts w:eastAsia="Calibri"/>
                <w:color w:val="000000" w:themeColor="text1"/>
                <w:sz w:val="28"/>
                <w:szCs w:val="28"/>
              </w:rPr>
              <w:t>»;</w:t>
            </w:r>
          </w:p>
        </w:tc>
      </w:tr>
    </w:tbl>
    <w:p w:rsidR="00EB46A2" w:rsidRPr="00305B06" w:rsidRDefault="00C6323F" w:rsidP="00B041AB">
      <w:pPr>
        <w:pStyle w:val="ConsPlusNormal"/>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е</w:t>
      </w:r>
      <w:r w:rsidR="00EB46A2" w:rsidRPr="00305B06">
        <w:rPr>
          <w:rFonts w:ascii="Times New Roman" w:hAnsi="Times New Roman" w:cs="Times New Roman"/>
          <w:color w:val="000000" w:themeColor="text1"/>
          <w:sz w:val="28"/>
          <w:szCs w:val="28"/>
        </w:rPr>
        <w:t xml:space="preserve">) наименовании задачи 3 слова </w:t>
      </w:r>
      <w:r w:rsidR="00C20FA3" w:rsidRPr="00305B06">
        <w:rPr>
          <w:rFonts w:ascii="Times New Roman" w:hAnsi="Times New Roman" w:cs="Times New Roman"/>
          <w:color w:val="000000" w:themeColor="text1"/>
          <w:sz w:val="28"/>
          <w:szCs w:val="28"/>
        </w:rPr>
        <w:t>изложить в следующей редакции:</w:t>
      </w:r>
    </w:p>
    <w:p w:rsidR="00C20FA3" w:rsidRPr="00305B06" w:rsidRDefault="00C20FA3" w:rsidP="00B041AB">
      <w:pPr>
        <w:pStyle w:val="ConsPlusNormal"/>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«Содействие обновлению (модернизации) подвижного состава общественного пассажирского транспорта, осуществляющего пассажирские перевозки по регулируемым тарифам»;</w:t>
      </w:r>
    </w:p>
    <w:p w:rsidR="00525FD1" w:rsidRDefault="00C6323F" w:rsidP="00525FD1">
      <w:pPr>
        <w:pStyle w:val="ConsPlusNormal"/>
        <w:ind w:firstLine="709"/>
        <w:jc w:val="both"/>
        <w:rPr>
          <w:rFonts w:ascii="Times New Roman" w:hAnsi="Times New Roman" w:cs="Times New Roman"/>
          <w:sz w:val="28"/>
          <w:szCs w:val="28"/>
        </w:rPr>
      </w:pPr>
      <w:r w:rsidRPr="00305B06">
        <w:rPr>
          <w:rFonts w:ascii="Times New Roman" w:hAnsi="Times New Roman" w:cs="Times New Roman"/>
          <w:color w:val="000000" w:themeColor="text1"/>
          <w:sz w:val="28"/>
          <w:szCs w:val="28"/>
        </w:rPr>
        <w:t>ж</w:t>
      </w:r>
      <w:r w:rsidR="005A1D5B" w:rsidRPr="00305B06">
        <w:rPr>
          <w:rFonts w:ascii="Times New Roman" w:hAnsi="Times New Roman" w:cs="Times New Roman"/>
          <w:color w:val="000000" w:themeColor="text1"/>
          <w:sz w:val="28"/>
          <w:szCs w:val="28"/>
        </w:rPr>
        <w:t>)</w:t>
      </w:r>
      <w:r w:rsidR="00525FD1" w:rsidRPr="00305B06">
        <w:rPr>
          <w:rFonts w:ascii="Times New Roman" w:hAnsi="Times New Roman" w:cs="Times New Roman"/>
          <w:color w:val="000000" w:themeColor="text1"/>
          <w:sz w:val="28"/>
          <w:szCs w:val="28"/>
        </w:rPr>
        <w:t xml:space="preserve"> строки целевого индикатора</w:t>
      </w:r>
      <w:r w:rsidR="005A1D5B" w:rsidRPr="00305B06">
        <w:rPr>
          <w:rFonts w:ascii="Times New Roman" w:hAnsi="Times New Roman" w:cs="Times New Roman"/>
          <w:color w:val="000000" w:themeColor="text1"/>
          <w:sz w:val="28"/>
          <w:szCs w:val="28"/>
        </w:rPr>
        <w:t xml:space="preserve"> </w:t>
      </w:r>
      <w:r w:rsidR="00BD31F0" w:rsidRPr="00305B06">
        <w:rPr>
          <w:rFonts w:ascii="Times New Roman" w:hAnsi="Times New Roman" w:cs="Times New Roman"/>
          <w:color w:val="000000" w:themeColor="text1"/>
          <w:sz w:val="28"/>
          <w:szCs w:val="28"/>
        </w:rPr>
        <w:t xml:space="preserve">10 </w:t>
      </w:r>
      <w:r w:rsidR="005A1D5B" w:rsidRPr="00305B06">
        <w:rPr>
          <w:rFonts w:ascii="Times New Roman" w:hAnsi="Times New Roman" w:cs="Times New Roman"/>
          <w:color w:val="000000" w:themeColor="text1"/>
          <w:sz w:val="28"/>
          <w:szCs w:val="28"/>
        </w:rPr>
        <w:t>«Коли</w:t>
      </w:r>
      <w:r w:rsidR="005A1D5B" w:rsidRPr="000B7CDB">
        <w:rPr>
          <w:rFonts w:ascii="Times New Roman" w:hAnsi="Times New Roman" w:cs="Times New Roman"/>
          <w:color w:val="000000" w:themeColor="text1"/>
          <w:sz w:val="28"/>
          <w:szCs w:val="28"/>
        </w:rPr>
        <w:t>чество приобретенных (обновленных) автобусов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w:t>
      </w:r>
      <w:r w:rsidR="005A1D5B" w:rsidRPr="00305B06">
        <w:rPr>
          <w:rFonts w:ascii="Times New Roman" w:hAnsi="Times New Roman" w:cs="Times New Roman"/>
          <w:color w:val="000000" w:themeColor="text1"/>
          <w:sz w:val="28"/>
          <w:szCs w:val="28"/>
        </w:rPr>
        <w:t xml:space="preserve">» </w:t>
      </w:r>
      <w:r w:rsidR="00525FD1" w:rsidRPr="00305B06">
        <w:rPr>
          <w:rFonts w:ascii="Times New Roman" w:hAnsi="Times New Roman" w:cs="Times New Roman"/>
          <w:color w:val="000000" w:themeColor="text1"/>
          <w:sz w:val="28"/>
          <w:szCs w:val="28"/>
        </w:rPr>
        <w:t xml:space="preserve">и целевого индикатора «11. Доля приобретенных (обновленных) автобусов, работающих по регулируемым тарифам, к общему количеству автобусов по утвержденным реестрам на муниципальных маршрутах регулярных перевозок в границах муниципальных районов и межмуниципальных маршрутах регулярных перевозок, требующих обновления (по состоянию на 01.01.2017)» изложить в следующей </w:t>
      </w:r>
      <w:r w:rsidR="00525FD1" w:rsidRPr="00383A47">
        <w:rPr>
          <w:rFonts w:ascii="Times New Roman" w:hAnsi="Times New Roman" w:cs="Times New Roman"/>
          <w:sz w:val="28"/>
          <w:szCs w:val="28"/>
        </w:rPr>
        <w:lastRenderedPageBreak/>
        <w:t>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
        <w:gridCol w:w="2385"/>
        <w:gridCol w:w="505"/>
        <w:gridCol w:w="309"/>
        <w:gridCol w:w="309"/>
        <w:gridCol w:w="296"/>
        <w:gridCol w:w="309"/>
        <w:gridCol w:w="636"/>
        <w:gridCol w:w="644"/>
        <w:gridCol w:w="644"/>
        <w:gridCol w:w="636"/>
        <w:gridCol w:w="636"/>
        <w:gridCol w:w="1752"/>
        <w:gridCol w:w="507"/>
      </w:tblGrid>
      <w:tr w:rsidR="00305B06" w:rsidRPr="00305B06" w:rsidTr="00205BBB">
        <w:tc>
          <w:tcPr>
            <w:tcW w:w="284" w:type="dxa"/>
            <w:tcBorders>
              <w:top w:val="nil"/>
              <w:left w:val="nil"/>
              <w:bottom w:val="nil"/>
            </w:tcBorders>
            <w:shd w:val="clear" w:color="auto" w:fill="auto"/>
          </w:tcPr>
          <w:p w:rsidR="00594CFB" w:rsidRPr="00305B06" w:rsidRDefault="00594CFB" w:rsidP="00525FD1">
            <w:pPr>
              <w:pStyle w:val="ConsPlusNormal"/>
              <w:ind w:firstLine="0"/>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w:t>
            </w:r>
          </w:p>
        </w:tc>
        <w:tc>
          <w:tcPr>
            <w:tcW w:w="2410" w:type="dxa"/>
            <w:shd w:val="clear" w:color="auto" w:fill="auto"/>
          </w:tcPr>
          <w:p w:rsidR="00594CFB" w:rsidRPr="00305B06" w:rsidRDefault="00594CFB" w:rsidP="00525FD1">
            <w:pPr>
              <w:spacing w:before="0" w:after="0"/>
              <w:rPr>
                <w:color w:val="000000" w:themeColor="text1"/>
                <w:szCs w:val="24"/>
              </w:rPr>
            </w:pPr>
            <w:r w:rsidRPr="00305B06">
              <w:rPr>
                <w:color w:val="000000" w:themeColor="text1"/>
                <w:szCs w:val="24"/>
              </w:rPr>
              <w:t xml:space="preserve">10. Количество приобретенных (обновленных) автобусов для работы по регулируемым тарифам </w:t>
            </w:r>
          </w:p>
          <w:p w:rsidR="00594CFB" w:rsidRPr="00305B06" w:rsidRDefault="00594CFB" w:rsidP="00525FD1">
            <w:pPr>
              <w:spacing w:before="0" w:after="0"/>
              <w:rPr>
                <w:color w:val="000000" w:themeColor="text1"/>
                <w:szCs w:val="24"/>
                <w:lang w:eastAsia="en-US"/>
              </w:rPr>
            </w:pPr>
            <w:r w:rsidRPr="00305B06">
              <w:rPr>
                <w:color w:val="000000" w:themeColor="text1"/>
                <w:szCs w:val="24"/>
              </w:rPr>
              <w:t>на муниципальных маршрутах регулярных перевозок в границах муниципальных районов и межмуниципальных маршрутах регулярных перевозок</w:t>
            </w:r>
          </w:p>
        </w:tc>
        <w:tc>
          <w:tcPr>
            <w:tcW w:w="505" w:type="dxa"/>
            <w:shd w:val="clear" w:color="auto" w:fill="auto"/>
          </w:tcPr>
          <w:p w:rsidR="00594CFB" w:rsidRPr="00305B06" w:rsidRDefault="00594CFB" w:rsidP="00525FD1">
            <w:pPr>
              <w:pStyle w:val="ConsPlusNormal"/>
              <w:ind w:firstLine="0"/>
              <w:jc w:val="center"/>
              <w:rPr>
                <w:rFonts w:ascii="Times New Roman" w:hAnsi="Times New Roman" w:cs="Times New Roman"/>
                <w:color w:val="000000" w:themeColor="text1"/>
                <w:sz w:val="24"/>
                <w:szCs w:val="24"/>
              </w:rPr>
            </w:pPr>
            <w:r w:rsidRPr="00305B06">
              <w:rPr>
                <w:rFonts w:ascii="Times New Roman" w:hAnsi="Times New Roman" w:cs="Times New Roman"/>
                <w:color w:val="000000" w:themeColor="text1"/>
                <w:sz w:val="24"/>
                <w:szCs w:val="24"/>
              </w:rPr>
              <w:t>ед.</w:t>
            </w:r>
          </w:p>
        </w:tc>
        <w:tc>
          <w:tcPr>
            <w:tcW w:w="313" w:type="dxa"/>
            <w:shd w:val="clear" w:color="auto" w:fill="auto"/>
          </w:tcPr>
          <w:p w:rsidR="00594CFB" w:rsidRPr="00305B06" w:rsidRDefault="00594CFB" w:rsidP="00525FD1">
            <w:pPr>
              <w:pStyle w:val="ConsPlusNormal"/>
              <w:ind w:firstLine="0"/>
              <w:jc w:val="center"/>
              <w:rPr>
                <w:rFonts w:ascii="Times New Roman" w:hAnsi="Times New Roman" w:cs="Times New Roman"/>
                <w:color w:val="000000" w:themeColor="text1"/>
                <w:sz w:val="24"/>
                <w:szCs w:val="24"/>
              </w:rPr>
            </w:pPr>
            <w:r w:rsidRPr="00305B06">
              <w:rPr>
                <w:rFonts w:ascii="Times New Roman" w:hAnsi="Times New Roman" w:cs="Times New Roman"/>
                <w:color w:val="000000" w:themeColor="text1"/>
                <w:sz w:val="24"/>
                <w:szCs w:val="24"/>
              </w:rPr>
              <w:t>-</w:t>
            </w:r>
          </w:p>
        </w:tc>
        <w:tc>
          <w:tcPr>
            <w:tcW w:w="313" w:type="dxa"/>
            <w:shd w:val="clear" w:color="auto" w:fill="auto"/>
          </w:tcPr>
          <w:p w:rsidR="00594CFB" w:rsidRPr="00305B06" w:rsidRDefault="00594CFB" w:rsidP="00525FD1">
            <w:pPr>
              <w:pStyle w:val="ConsPlusNormal"/>
              <w:ind w:firstLine="0"/>
              <w:jc w:val="center"/>
              <w:rPr>
                <w:rFonts w:ascii="Times New Roman" w:hAnsi="Times New Roman" w:cs="Times New Roman"/>
                <w:color w:val="000000" w:themeColor="text1"/>
                <w:sz w:val="24"/>
                <w:szCs w:val="24"/>
              </w:rPr>
            </w:pPr>
            <w:r w:rsidRPr="00305B06">
              <w:rPr>
                <w:rFonts w:ascii="Times New Roman" w:hAnsi="Times New Roman" w:cs="Times New Roman"/>
                <w:color w:val="000000" w:themeColor="text1"/>
                <w:sz w:val="24"/>
                <w:szCs w:val="24"/>
              </w:rPr>
              <w:t>-</w:t>
            </w:r>
          </w:p>
        </w:tc>
        <w:tc>
          <w:tcPr>
            <w:tcW w:w="296" w:type="dxa"/>
            <w:shd w:val="clear" w:color="auto" w:fill="auto"/>
          </w:tcPr>
          <w:p w:rsidR="00594CFB" w:rsidRPr="00305B06" w:rsidRDefault="00594CFB" w:rsidP="00525FD1">
            <w:pPr>
              <w:pStyle w:val="ConsPlusNormal"/>
              <w:ind w:firstLine="0"/>
              <w:jc w:val="center"/>
              <w:rPr>
                <w:rFonts w:ascii="Times New Roman" w:hAnsi="Times New Roman" w:cs="Times New Roman"/>
                <w:color w:val="000000" w:themeColor="text1"/>
                <w:sz w:val="24"/>
                <w:szCs w:val="24"/>
              </w:rPr>
            </w:pPr>
            <w:r w:rsidRPr="00305B06">
              <w:rPr>
                <w:rFonts w:ascii="Times New Roman" w:hAnsi="Times New Roman" w:cs="Times New Roman"/>
                <w:color w:val="000000" w:themeColor="text1"/>
                <w:sz w:val="24"/>
                <w:szCs w:val="24"/>
              </w:rPr>
              <w:t>-</w:t>
            </w:r>
          </w:p>
        </w:tc>
        <w:tc>
          <w:tcPr>
            <w:tcW w:w="313" w:type="dxa"/>
            <w:shd w:val="clear" w:color="auto" w:fill="auto"/>
          </w:tcPr>
          <w:p w:rsidR="00594CFB" w:rsidRPr="00305B06" w:rsidRDefault="00594CFB" w:rsidP="00525FD1">
            <w:pPr>
              <w:pStyle w:val="ConsPlusNormal"/>
              <w:ind w:firstLine="0"/>
              <w:jc w:val="center"/>
              <w:rPr>
                <w:rFonts w:ascii="Times New Roman" w:hAnsi="Times New Roman" w:cs="Times New Roman"/>
                <w:color w:val="000000" w:themeColor="text1"/>
                <w:sz w:val="24"/>
                <w:szCs w:val="24"/>
              </w:rPr>
            </w:pPr>
            <w:r w:rsidRPr="00305B06">
              <w:rPr>
                <w:rFonts w:ascii="Times New Roman" w:hAnsi="Times New Roman" w:cs="Times New Roman"/>
                <w:color w:val="000000" w:themeColor="text1"/>
                <w:sz w:val="24"/>
                <w:szCs w:val="24"/>
              </w:rPr>
              <w:t>-</w:t>
            </w:r>
          </w:p>
        </w:tc>
        <w:tc>
          <w:tcPr>
            <w:tcW w:w="636" w:type="dxa"/>
            <w:shd w:val="clear" w:color="auto" w:fill="auto"/>
          </w:tcPr>
          <w:p w:rsidR="00594CFB" w:rsidRPr="00305B06" w:rsidRDefault="00594CFB" w:rsidP="00525FD1">
            <w:pPr>
              <w:pStyle w:val="ConsPlusNormal"/>
              <w:ind w:firstLine="0"/>
              <w:jc w:val="center"/>
              <w:rPr>
                <w:rFonts w:ascii="Times New Roman" w:hAnsi="Times New Roman" w:cs="Times New Roman"/>
                <w:color w:val="000000" w:themeColor="text1"/>
                <w:sz w:val="24"/>
                <w:szCs w:val="24"/>
              </w:rPr>
            </w:pPr>
            <w:r w:rsidRPr="00305B06">
              <w:rPr>
                <w:rFonts w:ascii="Times New Roman" w:hAnsi="Times New Roman" w:cs="Times New Roman"/>
                <w:color w:val="000000" w:themeColor="text1"/>
                <w:sz w:val="24"/>
                <w:szCs w:val="24"/>
              </w:rPr>
              <w:t>70</w:t>
            </w:r>
          </w:p>
        </w:tc>
        <w:tc>
          <w:tcPr>
            <w:tcW w:w="646" w:type="dxa"/>
            <w:shd w:val="clear" w:color="auto" w:fill="auto"/>
          </w:tcPr>
          <w:p w:rsidR="00594CFB" w:rsidRPr="00305B06" w:rsidRDefault="00594CFB" w:rsidP="00525FD1">
            <w:pPr>
              <w:pStyle w:val="ConsPlusNormal"/>
              <w:ind w:firstLine="0"/>
              <w:jc w:val="center"/>
              <w:rPr>
                <w:rFonts w:ascii="Times New Roman" w:hAnsi="Times New Roman" w:cs="Times New Roman"/>
                <w:color w:val="000000" w:themeColor="text1"/>
                <w:sz w:val="24"/>
                <w:szCs w:val="24"/>
              </w:rPr>
            </w:pPr>
            <w:r w:rsidRPr="00305B06">
              <w:rPr>
                <w:rFonts w:ascii="Times New Roman" w:hAnsi="Times New Roman" w:cs="Times New Roman"/>
                <w:color w:val="000000" w:themeColor="text1"/>
                <w:sz w:val="24"/>
                <w:szCs w:val="24"/>
              </w:rPr>
              <w:t>65</w:t>
            </w:r>
          </w:p>
        </w:tc>
        <w:tc>
          <w:tcPr>
            <w:tcW w:w="646" w:type="dxa"/>
            <w:shd w:val="clear" w:color="auto" w:fill="auto"/>
          </w:tcPr>
          <w:p w:rsidR="00594CFB" w:rsidRPr="00305B06" w:rsidRDefault="00594CFB" w:rsidP="00525FD1">
            <w:pPr>
              <w:pStyle w:val="ConsPlusNormal"/>
              <w:ind w:firstLine="0"/>
              <w:jc w:val="center"/>
              <w:rPr>
                <w:rFonts w:ascii="Times New Roman" w:hAnsi="Times New Roman" w:cs="Times New Roman"/>
                <w:color w:val="000000" w:themeColor="text1"/>
                <w:sz w:val="24"/>
                <w:szCs w:val="24"/>
              </w:rPr>
            </w:pPr>
            <w:r w:rsidRPr="00305B06">
              <w:rPr>
                <w:rFonts w:ascii="Times New Roman" w:hAnsi="Times New Roman" w:cs="Times New Roman"/>
                <w:color w:val="000000" w:themeColor="text1"/>
                <w:sz w:val="24"/>
                <w:szCs w:val="24"/>
              </w:rPr>
              <w:t>79</w:t>
            </w:r>
          </w:p>
        </w:tc>
        <w:tc>
          <w:tcPr>
            <w:tcW w:w="636" w:type="dxa"/>
            <w:shd w:val="clear" w:color="auto" w:fill="auto"/>
          </w:tcPr>
          <w:p w:rsidR="00594CFB" w:rsidRPr="00305B06" w:rsidRDefault="00594CFB" w:rsidP="00525FD1">
            <w:pPr>
              <w:pStyle w:val="ConsPlusNormal"/>
              <w:ind w:firstLine="0"/>
              <w:jc w:val="center"/>
              <w:rPr>
                <w:rFonts w:ascii="Times New Roman" w:hAnsi="Times New Roman" w:cs="Times New Roman"/>
                <w:color w:val="000000" w:themeColor="text1"/>
                <w:sz w:val="24"/>
                <w:szCs w:val="24"/>
              </w:rPr>
            </w:pPr>
            <w:r w:rsidRPr="00305B06">
              <w:rPr>
                <w:rFonts w:ascii="Times New Roman" w:hAnsi="Times New Roman" w:cs="Times New Roman"/>
                <w:color w:val="000000" w:themeColor="text1"/>
                <w:sz w:val="24"/>
                <w:szCs w:val="24"/>
              </w:rPr>
              <w:t>70</w:t>
            </w:r>
          </w:p>
        </w:tc>
        <w:tc>
          <w:tcPr>
            <w:tcW w:w="636" w:type="dxa"/>
            <w:shd w:val="clear" w:color="auto" w:fill="auto"/>
          </w:tcPr>
          <w:p w:rsidR="00594CFB" w:rsidRPr="00305B06" w:rsidRDefault="00594CFB" w:rsidP="00525FD1">
            <w:pPr>
              <w:pStyle w:val="ConsPlusNormal"/>
              <w:ind w:firstLine="0"/>
              <w:jc w:val="center"/>
              <w:rPr>
                <w:rFonts w:ascii="Times New Roman" w:hAnsi="Times New Roman" w:cs="Times New Roman"/>
                <w:color w:val="000000" w:themeColor="text1"/>
                <w:sz w:val="24"/>
                <w:szCs w:val="24"/>
              </w:rPr>
            </w:pPr>
            <w:r w:rsidRPr="00305B06">
              <w:rPr>
                <w:rFonts w:ascii="Times New Roman" w:hAnsi="Times New Roman" w:cs="Times New Roman"/>
                <w:color w:val="000000" w:themeColor="text1"/>
                <w:sz w:val="24"/>
                <w:szCs w:val="24"/>
              </w:rPr>
              <w:t>70</w:t>
            </w:r>
          </w:p>
        </w:tc>
        <w:tc>
          <w:tcPr>
            <w:tcW w:w="1753" w:type="dxa"/>
            <w:vMerge w:val="restart"/>
            <w:shd w:val="clear" w:color="auto" w:fill="auto"/>
          </w:tcPr>
          <w:p w:rsidR="00594CFB" w:rsidRPr="00305B06" w:rsidRDefault="00594CFB" w:rsidP="00525FD1">
            <w:pPr>
              <w:pStyle w:val="ConsPlusNormal"/>
              <w:ind w:firstLine="0"/>
              <w:rPr>
                <w:rFonts w:ascii="Times New Roman" w:hAnsi="Times New Roman" w:cs="Times New Roman"/>
                <w:color w:val="000000" w:themeColor="text1"/>
                <w:sz w:val="24"/>
                <w:szCs w:val="24"/>
              </w:rPr>
            </w:pPr>
            <w:r w:rsidRPr="00305B06">
              <w:rPr>
                <w:rFonts w:ascii="Times New Roman" w:hAnsi="Times New Roman" w:cs="Times New Roman"/>
                <w:color w:val="000000" w:themeColor="text1"/>
                <w:sz w:val="24"/>
                <w:szCs w:val="24"/>
              </w:rPr>
              <w:t xml:space="preserve">Обновление подвижного состава пассажирского транспорта повышает качество пассажирских перевозок </w:t>
            </w:r>
          </w:p>
          <w:p w:rsidR="00594CFB" w:rsidRPr="00305B06" w:rsidRDefault="00594CFB" w:rsidP="00525FD1">
            <w:pPr>
              <w:pStyle w:val="ConsPlusNormal"/>
              <w:ind w:firstLine="0"/>
              <w:rPr>
                <w:rFonts w:ascii="Times New Roman" w:hAnsi="Times New Roman" w:cs="Times New Roman"/>
                <w:color w:val="000000" w:themeColor="text1"/>
                <w:sz w:val="24"/>
                <w:szCs w:val="24"/>
              </w:rPr>
            </w:pPr>
            <w:r w:rsidRPr="00305B06">
              <w:rPr>
                <w:rFonts w:ascii="Times New Roman" w:hAnsi="Times New Roman" w:cs="Times New Roman"/>
                <w:color w:val="000000" w:themeColor="text1"/>
                <w:sz w:val="24"/>
                <w:szCs w:val="24"/>
              </w:rPr>
              <w:t>и безопасность движения</w:t>
            </w:r>
          </w:p>
        </w:tc>
        <w:tc>
          <w:tcPr>
            <w:tcW w:w="537" w:type="dxa"/>
            <w:tcBorders>
              <w:top w:val="nil"/>
              <w:bottom w:val="nil"/>
              <w:right w:val="nil"/>
            </w:tcBorders>
          </w:tcPr>
          <w:p w:rsidR="00594CFB" w:rsidRPr="00305B06" w:rsidRDefault="00594CFB" w:rsidP="00525FD1">
            <w:pPr>
              <w:pStyle w:val="ConsPlusNormal"/>
              <w:ind w:firstLine="0"/>
              <w:rPr>
                <w:rFonts w:ascii="Times New Roman" w:hAnsi="Times New Roman" w:cs="Times New Roman"/>
                <w:color w:val="000000" w:themeColor="text1"/>
                <w:sz w:val="24"/>
                <w:szCs w:val="24"/>
              </w:rPr>
            </w:pPr>
          </w:p>
        </w:tc>
      </w:tr>
      <w:tr w:rsidR="00305B06" w:rsidRPr="00305B06" w:rsidTr="00205BBB">
        <w:tc>
          <w:tcPr>
            <w:tcW w:w="284" w:type="dxa"/>
            <w:tcBorders>
              <w:top w:val="nil"/>
              <w:left w:val="nil"/>
              <w:bottom w:val="nil"/>
            </w:tcBorders>
            <w:shd w:val="clear" w:color="auto" w:fill="auto"/>
          </w:tcPr>
          <w:p w:rsidR="00594CFB" w:rsidRPr="00305B06" w:rsidRDefault="00594CFB" w:rsidP="00525FD1">
            <w:pPr>
              <w:pStyle w:val="ConsPlusNormal"/>
              <w:ind w:firstLine="0"/>
              <w:jc w:val="both"/>
              <w:rPr>
                <w:rFonts w:ascii="Times New Roman" w:hAnsi="Times New Roman" w:cs="Times New Roman"/>
                <w:color w:val="000000" w:themeColor="text1"/>
                <w:sz w:val="28"/>
                <w:szCs w:val="28"/>
              </w:rPr>
            </w:pPr>
          </w:p>
        </w:tc>
        <w:tc>
          <w:tcPr>
            <w:tcW w:w="2410" w:type="dxa"/>
            <w:shd w:val="clear" w:color="auto" w:fill="auto"/>
          </w:tcPr>
          <w:p w:rsidR="00594CFB" w:rsidRPr="00305B06" w:rsidRDefault="00594CFB" w:rsidP="00525FD1">
            <w:pPr>
              <w:spacing w:before="0" w:after="0"/>
              <w:rPr>
                <w:color w:val="000000" w:themeColor="text1"/>
                <w:szCs w:val="24"/>
              </w:rPr>
            </w:pPr>
            <w:r w:rsidRPr="00305B06">
              <w:rPr>
                <w:color w:val="000000" w:themeColor="text1"/>
                <w:szCs w:val="24"/>
              </w:rPr>
              <w:t xml:space="preserve">11. Доля приобретенных (обновленных) автобусов, работающих </w:t>
            </w:r>
          </w:p>
          <w:p w:rsidR="00594CFB" w:rsidRPr="00305B06" w:rsidRDefault="00594CFB" w:rsidP="00525FD1">
            <w:pPr>
              <w:spacing w:before="0" w:after="0"/>
              <w:rPr>
                <w:color w:val="000000" w:themeColor="text1"/>
                <w:szCs w:val="24"/>
              </w:rPr>
            </w:pPr>
            <w:r w:rsidRPr="00305B06">
              <w:rPr>
                <w:color w:val="000000" w:themeColor="text1"/>
                <w:szCs w:val="24"/>
              </w:rPr>
              <w:t xml:space="preserve">по регулируемым тарифам, к общему количеству автобусов по утвержденным реестрам </w:t>
            </w:r>
          </w:p>
          <w:p w:rsidR="00594CFB" w:rsidRPr="00305B06" w:rsidRDefault="00594CFB" w:rsidP="00525FD1">
            <w:pPr>
              <w:spacing w:before="0" w:after="0"/>
              <w:rPr>
                <w:color w:val="000000" w:themeColor="text1"/>
                <w:szCs w:val="24"/>
              </w:rPr>
            </w:pPr>
            <w:r w:rsidRPr="00305B06">
              <w:rPr>
                <w:color w:val="000000" w:themeColor="text1"/>
                <w:szCs w:val="24"/>
              </w:rPr>
              <w:t xml:space="preserve">на муниципальных маршрутах регулярных перевозок в границах муниципальных районов и межмуниципальных маршрутах регулярных перевозок, требующих обновления </w:t>
            </w:r>
          </w:p>
          <w:p w:rsidR="00594CFB" w:rsidRPr="00305B06" w:rsidRDefault="00594CFB" w:rsidP="00525FD1">
            <w:pPr>
              <w:spacing w:before="0" w:after="0"/>
              <w:rPr>
                <w:color w:val="000000" w:themeColor="text1"/>
                <w:szCs w:val="24"/>
              </w:rPr>
            </w:pPr>
            <w:r w:rsidRPr="00305B06">
              <w:rPr>
                <w:color w:val="000000" w:themeColor="text1"/>
                <w:szCs w:val="24"/>
              </w:rPr>
              <w:t xml:space="preserve">(по состоянию </w:t>
            </w:r>
          </w:p>
          <w:p w:rsidR="00594CFB" w:rsidRPr="00305B06" w:rsidRDefault="00594CFB" w:rsidP="00525FD1">
            <w:pPr>
              <w:spacing w:before="0" w:after="0"/>
              <w:rPr>
                <w:color w:val="000000" w:themeColor="text1"/>
                <w:szCs w:val="24"/>
              </w:rPr>
            </w:pPr>
            <w:r w:rsidRPr="00305B06">
              <w:rPr>
                <w:color w:val="000000" w:themeColor="text1"/>
                <w:szCs w:val="24"/>
              </w:rPr>
              <w:t>на 01.01.2017)</w:t>
            </w:r>
          </w:p>
        </w:tc>
        <w:tc>
          <w:tcPr>
            <w:tcW w:w="505" w:type="dxa"/>
            <w:shd w:val="clear" w:color="auto" w:fill="auto"/>
          </w:tcPr>
          <w:p w:rsidR="00594CFB" w:rsidRPr="00305B06" w:rsidRDefault="00594CFB" w:rsidP="00525FD1">
            <w:pPr>
              <w:spacing w:before="0" w:after="0"/>
              <w:jc w:val="center"/>
              <w:rPr>
                <w:color w:val="000000" w:themeColor="text1"/>
                <w:szCs w:val="24"/>
                <w:lang w:eastAsia="en-US"/>
              </w:rPr>
            </w:pPr>
            <w:r w:rsidRPr="00305B06">
              <w:rPr>
                <w:color w:val="000000" w:themeColor="text1"/>
                <w:szCs w:val="24"/>
              </w:rPr>
              <w:t>%</w:t>
            </w:r>
          </w:p>
        </w:tc>
        <w:tc>
          <w:tcPr>
            <w:tcW w:w="313" w:type="dxa"/>
            <w:shd w:val="clear" w:color="auto" w:fill="auto"/>
          </w:tcPr>
          <w:p w:rsidR="00594CFB" w:rsidRPr="00305B06" w:rsidRDefault="00594CFB" w:rsidP="00525FD1">
            <w:pPr>
              <w:spacing w:before="0" w:after="0"/>
              <w:rPr>
                <w:color w:val="000000" w:themeColor="text1"/>
                <w:szCs w:val="24"/>
                <w:lang w:eastAsia="en-US"/>
              </w:rPr>
            </w:pPr>
            <w:r w:rsidRPr="00305B06">
              <w:rPr>
                <w:color w:val="000000" w:themeColor="text1"/>
                <w:szCs w:val="24"/>
              </w:rPr>
              <w:t>-</w:t>
            </w:r>
          </w:p>
        </w:tc>
        <w:tc>
          <w:tcPr>
            <w:tcW w:w="313" w:type="dxa"/>
            <w:shd w:val="clear" w:color="auto" w:fill="auto"/>
          </w:tcPr>
          <w:p w:rsidR="00594CFB" w:rsidRPr="00305B06" w:rsidRDefault="00594CFB" w:rsidP="00525FD1">
            <w:pPr>
              <w:spacing w:before="0" w:after="0"/>
              <w:rPr>
                <w:color w:val="000000" w:themeColor="text1"/>
                <w:szCs w:val="24"/>
                <w:lang w:eastAsia="en-US"/>
              </w:rPr>
            </w:pPr>
            <w:r w:rsidRPr="00305B06">
              <w:rPr>
                <w:color w:val="000000" w:themeColor="text1"/>
                <w:szCs w:val="24"/>
              </w:rPr>
              <w:t>-</w:t>
            </w:r>
          </w:p>
        </w:tc>
        <w:tc>
          <w:tcPr>
            <w:tcW w:w="296" w:type="dxa"/>
            <w:shd w:val="clear" w:color="auto" w:fill="auto"/>
          </w:tcPr>
          <w:p w:rsidR="00594CFB" w:rsidRPr="00305B06" w:rsidRDefault="00594CFB" w:rsidP="00525FD1">
            <w:pPr>
              <w:spacing w:before="0" w:after="0"/>
              <w:rPr>
                <w:color w:val="000000" w:themeColor="text1"/>
                <w:szCs w:val="24"/>
                <w:lang w:eastAsia="en-US"/>
              </w:rPr>
            </w:pPr>
            <w:r w:rsidRPr="00305B06">
              <w:rPr>
                <w:color w:val="000000" w:themeColor="text1"/>
                <w:szCs w:val="24"/>
              </w:rPr>
              <w:t>-</w:t>
            </w:r>
          </w:p>
        </w:tc>
        <w:tc>
          <w:tcPr>
            <w:tcW w:w="313" w:type="dxa"/>
            <w:shd w:val="clear" w:color="auto" w:fill="auto"/>
          </w:tcPr>
          <w:p w:rsidR="00594CFB" w:rsidRPr="00305B06" w:rsidRDefault="00594CFB" w:rsidP="00525FD1">
            <w:pPr>
              <w:spacing w:before="0" w:after="0"/>
              <w:rPr>
                <w:color w:val="000000" w:themeColor="text1"/>
                <w:szCs w:val="24"/>
                <w:lang w:eastAsia="en-US"/>
              </w:rPr>
            </w:pPr>
            <w:r w:rsidRPr="00305B06">
              <w:rPr>
                <w:color w:val="000000" w:themeColor="text1"/>
                <w:szCs w:val="24"/>
              </w:rPr>
              <w:t>-</w:t>
            </w:r>
          </w:p>
        </w:tc>
        <w:tc>
          <w:tcPr>
            <w:tcW w:w="636" w:type="dxa"/>
            <w:shd w:val="clear" w:color="auto" w:fill="auto"/>
          </w:tcPr>
          <w:p w:rsidR="00594CFB" w:rsidRPr="00305B06" w:rsidRDefault="00594CFB" w:rsidP="00525FD1">
            <w:pPr>
              <w:spacing w:before="0" w:after="0"/>
              <w:rPr>
                <w:color w:val="000000" w:themeColor="text1"/>
                <w:szCs w:val="24"/>
                <w:lang w:eastAsia="en-US"/>
              </w:rPr>
            </w:pPr>
            <w:r w:rsidRPr="00305B06">
              <w:rPr>
                <w:color w:val="000000" w:themeColor="text1"/>
                <w:szCs w:val="24"/>
              </w:rPr>
              <w:t>13,6</w:t>
            </w:r>
          </w:p>
        </w:tc>
        <w:tc>
          <w:tcPr>
            <w:tcW w:w="646" w:type="dxa"/>
            <w:shd w:val="clear" w:color="auto" w:fill="auto"/>
          </w:tcPr>
          <w:p w:rsidR="00594CFB" w:rsidRPr="00305B06" w:rsidRDefault="00594CFB" w:rsidP="00525FD1">
            <w:pPr>
              <w:spacing w:before="0" w:after="0"/>
              <w:rPr>
                <w:color w:val="000000" w:themeColor="text1"/>
                <w:szCs w:val="24"/>
                <w:lang w:eastAsia="en-US"/>
              </w:rPr>
            </w:pPr>
            <w:r w:rsidRPr="00305B06">
              <w:rPr>
                <w:color w:val="000000" w:themeColor="text1"/>
                <w:szCs w:val="24"/>
              </w:rPr>
              <w:t>26,3</w:t>
            </w:r>
          </w:p>
        </w:tc>
        <w:tc>
          <w:tcPr>
            <w:tcW w:w="646" w:type="dxa"/>
            <w:shd w:val="clear" w:color="auto" w:fill="auto"/>
          </w:tcPr>
          <w:p w:rsidR="00594CFB" w:rsidRPr="00305B06" w:rsidRDefault="00594CFB" w:rsidP="00525FD1">
            <w:pPr>
              <w:spacing w:before="0" w:after="0"/>
              <w:rPr>
                <w:color w:val="000000" w:themeColor="text1"/>
                <w:szCs w:val="24"/>
                <w:lang w:eastAsia="en-US"/>
              </w:rPr>
            </w:pPr>
            <w:r w:rsidRPr="00305B06">
              <w:rPr>
                <w:color w:val="000000" w:themeColor="text1"/>
                <w:szCs w:val="24"/>
              </w:rPr>
              <w:t>41,6</w:t>
            </w:r>
          </w:p>
        </w:tc>
        <w:tc>
          <w:tcPr>
            <w:tcW w:w="636" w:type="dxa"/>
            <w:shd w:val="clear" w:color="auto" w:fill="auto"/>
          </w:tcPr>
          <w:p w:rsidR="00594CFB" w:rsidRPr="00305B06" w:rsidRDefault="00594CFB" w:rsidP="00525FD1">
            <w:pPr>
              <w:spacing w:before="0" w:after="0"/>
              <w:rPr>
                <w:color w:val="000000" w:themeColor="text1"/>
                <w:szCs w:val="24"/>
                <w:lang w:eastAsia="en-US"/>
              </w:rPr>
            </w:pPr>
            <w:r w:rsidRPr="00305B06">
              <w:rPr>
                <w:color w:val="000000" w:themeColor="text1"/>
                <w:szCs w:val="24"/>
              </w:rPr>
              <w:t>55,3</w:t>
            </w:r>
          </w:p>
        </w:tc>
        <w:tc>
          <w:tcPr>
            <w:tcW w:w="636" w:type="dxa"/>
            <w:shd w:val="clear" w:color="auto" w:fill="auto"/>
          </w:tcPr>
          <w:p w:rsidR="00594CFB" w:rsidRPr="00305B06" w:rsidRDefault="00594CFB" w:rsidP="00525FD1">
            <w:pPr>
              <w:spacing w:before="0" w:after="0"/>
              <w:rPr>
                <w:color w:val="000000" w:themeColor="text1"/>
                <w:szCs w:val="24"/>
                <w:lang w:eastAsia="en-US"/>
              </w:rPr>
            </w:pPr>
            <w:r w:rsidRPr="00305B06">
              <w:rPr>
                <w:color w:val="000000" w:themeColor="text1"/>
                <w:szCs w:val="24"/>
              </w:rPr>
              <w:t>68,9</w:t>
            </w:r>
          </w:p>
        </w:tc>
        <w:tc>
          <w:tcPr>
            <w:tcW w:w="1753" w:type="dxa"/>
            <w:vMerge/>
            <w:shd w:val="clear" w:color="auto" w:fill="auto"/>
          </w:tcPr>
          <w:p w:rsidR="00594CFB" w:rsidRPr="00305B06" w:rsidRDefault="00594CFB" w:rsidP="00525FD1">
            <w:pPr>
              <w:pStyle w:val="ConsPlusNormal"/>
              <w:ind w:firstLine="0"/>
              <w:rPr>
                <w:rFonts w:ascii="Times New Roman" w:hAnsi="Times New Roman" w:cs="Times New Roman"/>
                <w:color w:val="000000" w:themeColor="text1"/>
                <w:sz w:val="24"/>
                <w:szCs w:val="24"/>
              </w:rPr>
            </w:pPr>
          </w:p>
        </w:tc>
        <w:tc>
          <w:tcPr>
            <w:tcW w:w="537" w:type="dxa"/>
            <w:tcBorders>
              <w:top w:val="nil"/>
              <w:bottom w:val="nil"/>
              <w:right w:val="nil"/>
            </w:tcBorders>
          </w:tcPr>
          <w:p w:rsidR="00594CFB" w:rsidRPr="00305B06" w:rsidRDefault="00594CFB" w:rsidP="00525FD1">
            <w:pPr>
              <w:pStyle w:val="ConsPlusNormal"/>
              <w:ind w:firstLine="0"/>
              <w:rPr>
                <w:rFonts w:ascii="Times New Roman" w:hAnsi="Times New Roman" w:cs="Times New Roman"/>
                <w:color w:val="000000" w:themeColor="text1"/>
                <w:sz w:val="24"/>
                <w:szCs w:val="24"/>
              </w:rPr>
            </w:pPr>
          </w:p>
          <w:p w:rsidR="00594CFB" w:rsidRPr="00305B06" w:rsidRDefault="00594CFB" w:rsidP="00525FD1">
            <w:pPr>
              <w:pStyle w:val="ConsPlusNormal"/>
              <w:ind w:firstLine="0"/>
              <w:rPr>
                <w:rFonts w:ascii="Times New Roman" w:hAnsi="Times New Roman" w:cs="Times New Roman"/>
                <w:color w:val="000000" w:themeColor="text1"/>
                <w:sz w:val="24"/>
                <w:szCs w:val="24"/>
              </w:rPr>
            </w:pPr>
          </w:p>
          <w:p w:rsidR="00594CFB" w:rsidRPr="00305B06" w:rsidRDefault="00594CFB" w:rsidP="00525FD1">
            <w:pPr>
              <w:pStyle w:val="ConsPlusNormal"/>
              <w:ind w:firstLine="0"/>
              <w:rPr>
                <w:rFonts w:ascii="Times New Roman" w:hAnsi="Times New Roman" w:cs="Times New Roman"/>
                <w:color w:val="000000" w:themeColor="text1"/>
                <w:sz w:val="24"/>
                <w:szCs w:val="24"/>
              </w:rPr>
            </w:pPr>
          </w:p>
          <w:p w:rsidR="00594CFB" w:rsidRPr="00305B06" w:rsidRDefault="00594CFB" w:rsidP="00525FD1">
            <w:pPr>
              <w:pStyle w:val="ConsPlusNormal"/>
              <w:ind w:firstLine="0"/>
              <w:rPr>
                <w:rFonts w:ascii="Times New Roman" w:hAnsi="Times New Roman" w:cs="Times New Roman"/>
                <w:color w:val="000000" w:themeColor="text1"/>
                <w:sz w:val="24"/>
                <w:szCs w:val="24"/>
              </w:rPr>
            </w:pPr>
          </w:p>
          <w:p w:rsidR="00594CFB" w:rsidRPr="00305B06" w:rsidRDefault="00594CFB" w:rsidP="00525FD1">
            <w:pPr>
              <w:pStyle w:val="ConsPlusNormal"/>
              <w:ind w:firstLine="0"/>
              <w:rPr>
                <w:rFonts w:ascii="Times New Roman" w:hAnsi="Times New Roman" w:cs="Times New Roman"/>
                <w:color w:val="000000" w:themeColor="text1"/>
                <w:sz w:val="24"/>
                <w:szCs w:val="24"/>
              </w:rPr>
            </w:pPr>
          </w:p>
          <w:p w:rsidR="00594CFB" w:rsidRPr="00305B06" w:rsidRDefault="00594CFB" w:rsidP="00525FD1">
            <w:pPr>
              <w:pStyle w:val="ConsPlusNormal"/>
              <w:ind w:firstLine="0"/>
              <w:rPr>
                <w:rFonts w:ascii="Times New Roman" w:hAnsi="Times New Roman" w:cs="Times New Roman"/>
                <w:color w:val="000000" w:themeColor="text1"/>
                <w:sz w:val="24"/>
                <w:szCs w:val="24"/>
              </w:rPr>
            </w:pPr>
          </w:p>
          <w:p w:rsidR="00594CFB" w:rsidRPr="00305B06" w:rsidRDefault="00594CFB" w:rsidP="00525FD1">
            <w:pPr>
              <w:pStyle w:val="ConsPlusNormal"/>
              <w:ind w:firstLine="0"/>
              <w:rPr>
                <w:rFonts w:ascii="Times New Roman" w:hAnsi="Times New Roman" w:cs="Times New Roman"/>
                <w:color w:val="000000" w:themeColor="text1"/>
                <w:sz w:val="24"/>
                <w:szCs w:val="24"/>
              </w:rPr>
            </w:pPr>
          </w:p>
          <w:p w:rsidR="00594CFB" w:rsidRPr="00305B06" w:rsidRDefault="00594CFB" w:rsidP="00525FD1">
            <w:pPr>
              <w:pStyle w:val="ConsPlusNormal"/>
              <w:ind w:firstLine="0"/>
              <w:rPr>
                <w:rFonts w:ascii="Times New Roman" w:hAnsi="Times New Roman" w:cs="Times New Roman"/>
                <w:color w:val="000000" w:themeColor="text1"/>
                <w:sz w:val="24"/>
                <w:szCs w:val="24"/>
              </w:rPr>
            </w:pPr>
          </w:p>
          <w:p w:rsidR="00594CFB" w:rsidRPr="00305B06" w:rsidRDefault="00594CFB" w:rsidP="00525FD1">
            <w:pPr>
              <w:pStyle w:val="ConsPlusNormal"/>
              <w:ind w:firstLine="0"/>
              <w:rPr>
                <w:rFonts w:ascii="Times New Roman" w:hAnsi="Times New Roman" w:cs="Times New Roman"/>
                <w:color w:val="000000" w:themeColor="text1"/>
                <w:sz w:val="24"/>
                <w:szCs w:val="24"/>
              </w:rPr>
            </w:pPr>
          </w:p>
          <w:p w:rsidR="00594CFB" w:rsidRPr="00305B06" w:rsidRDefault="00594CFB" w:rsidP="00525FD1">
            <w:pPr>
              <w:pStyle w:val="ConsPlusNormal"/>
              <w:ind w:firstLine="0"/>
              <w:rPr>
                <w:rFonts w:ascii="Times New Roman" w:hAnsi="Times New Roman" w:cs="Times New Roman"/>
                <w:color w:val="000000" w:themeColor="text1"/>
                <w:sz w:val="24"/>
                <w:szCs w:val="24"/>
              </w:rPr>
            </w:pPr>
          </w:p>
          <w:p w:rsidR="00594CFB" w:rsidRPr="00305B06" w:rsidRDefault="00594CFB" w:rsidP="00525FD1">
            <w:pPr>
              <w:pStyle w:val="ConsPlusNormal"/>
              <w:ind w:firstLine="0"/>
              <w:rPr>
                <w:rFonts w:ascii="Times New Roman" w:hAnsi="Times New Roman" w:cs="Times New Roman"/>
                <w:color w:val="000000" w:themeColor="text1"/>
                <w:sz w:val="24"/>
                <w:szCs w:val="24"/>
              </w:rPr>
            </w:pPr>
          </w:p>
          <w:p w:rsidR="00594CFB" w:rsidRPr="00305B06" w:rsidRDefault="00594CFB" w:rsidP="00594CFB">
            <w:pPr>
              <w:pStyle w:val="ConsPlusNormal"/>
              <w:pBdr>
                <w:left w:val="single" w:sz="4" w:space="4" w:color="auto"/>
              </w:pBdr>
              <w:ind w:firstLine="0"/>
              <w:rPr>
                <w:rFonts w:ascii="Times New Roman" w:hAnsi="Times New Roman" w:cs="Times New Roman"/>
                <w:color w:val="000000" w:themeColor="text1"/>
                <w:sz w:val="24"/>
                <w:szCs w:val="24"/>
              </w:rPr>
            </w:pPr>
          </w:p>
          <w:p w:rsidR="00594CFB" w:rsidRPr="00305B06" w:rsidRDefault="00594CFB" w:rsidP="00525FD1">
            <w:pPr>
              <w:pStyle w:val="ConsPlusNormal"/>
              <w:ind w:firstLine="0"/>
              <w:rPr>
                <w:rFonts w:ascii="Times New Roman" w:hAnsi="Times New Roman" w:cs="Times New Roman"/>
                <w:color w:val="000000" w:themeColor="text1"/>
                <w:sz w:val="24"/>
                <w:szCs w:val="24"/>
              </w:rPr>
            </w:pPr>
          </w:p>
          <w:p w:rsidR="00594CFB" w:rsidRPr="00305B06" w:rsidRDefault="00594CFB" w:rsidP="00525FD1">
            <w:pPr>
              <w:pStyle w:val="ConsPlusNormal"/>
              <w:ind w:firstLine="0"/>
              <w:rPr>
                <w:rFonts w:ascii="Times New Roman" w:hAnsi="Times New Roman" w:cs="Times New Roman"/>
                <w:color w:val="000000" w:themeColor="text1"/>
                <w:sz w:val="24"/>
                <w:szCs w:val="24"/>
              </w:rPr>
            </w:pPr>
          </w:p>
          <w:p w:rsidR="00594CFB" w:rsidRPr="00305B06" w:rsidRDefault="00594CFB" w:rsidP="00525FD1">
            <w:pPr>
              <w:pStyle w:val="ConsPlusNormal"/>
              <w:ind w:firstLine="0"/>
              <w:rPr>
                <w:rFonts w:ascii="Times New Roman" w:hAnsi="Times New Roman" w:cs="Times New Roman"/>
                <w:color w:val="000000" w:themeColor="text1"/>
                <w:sz w:val="24"/>
                <w:szCs w:val="24"/>
              </w:rPr>
            </w:pPr>
          </w:p>
          <w:p w:rsidR="00594CFB" w:rsidRPr="00305B06" w:rsidRDefault="00594CFB" w:rsidP="00525FD1">
            <w:pPr>
              <w:pStyle w:val="ConsPlusNormal"/>
              <w:ind w:firstLine="0"/>
              <w:rPr>
                <w:rFonts w:ascii="Times New Roman" w:hAnsi="Times New Roman" w:cs="Times New Roman"/>
                <w:color w:val="000000" w:themeColor="text1"/>
                <w:sz w:val="24"/>
                <w:szCs w:val="24"/>
              </w:rPr>
            </w:pPr>
          </w:p>
          <w:p w:rsidR="00594CFB" w:rsidRPr="00305B06" w:rsidRDefault="00594CFB" w:rsidP="00525FD1">
            <w:pPr>
              <w:pStyle w:val="ConsPlusNormal"/>
              <w:ind w:firstLine="0"/>
              <w:rPr>
                <w:rFonts w:ascii="Times New Roman" w:hAnsi="Times New Roman" w:cs="Times New Roman"/>
                <w:color w:val="000000" w:themeColor="text1"/>
                <w:sz w:val="24"/>
                <w:szCs w:val="24"/>
              </w:rPr>
            </w:pPr>
          </w:p>
          <w:p w:rsidR="00594CFB" w:rsidRPr="00305B06" w:rsidRDefault="00594CFB" w:rsidP="00525FD1">
            <w:pPr>
              <w:pStyle w:val="ConsPlusNormal"/>
              <w:ind w:firstLine="0"/>
              <w:rPr>
                <w:rFonts w:ascii="Times New Roman" w:hAnsi="Times New Roman" w:cs="Times New Roman"/>
                <w:color w:val="000000" w:themeColor="text1"/>
                <w:sz w:val="24"/>
                <w:szCs w:val="24"/>
              </w:rPr>
            </w:pPr>
          </w:p>
          <w:p w:rsidR="00594CFB" w:rsidRPr="00305B06" w:rsidRDefault="00594CFB" w:rsidP="00525FD1">
            <w:pPr>
              <w:pStyle w:val="ConsPlusNormal"/>
              <w:ind w:firstLine="0"/>
              <w:rPr>
                <w:rFonts w:ascii="Times New Roman" w:hAnsi="Times New Roman" w:cs="Times New Roman"/>
                <w:color w:val="000000" w:themeColor="text1"/>
                <w:sz w:val="24"/>
                <w:szCs w:val="24"/>
              </w:rPr>
            </w:pPr>
          </w:p>
          <w:p w:rsidR="00594CFB" w:rsidRPr="00305B06" w:rsidRDefault="00594CFB" w:rsidP="00525FD1">
            <w:pPr>
              <w:pStyle w:val="ConsPlusNormal"/>
              <w:ind w:firstLine="0"/>
              <w:rPr>
                <w:rFonts w:ascii="Times New Roman" w:hAnsi="Times New Roman" w:cs="Times New Roman"/>
                <w:color w:val="000000" w:themeColor="text1"/>
                <w:sz w:val="24"/>
                <w:szCs w:val="24"/>
              </w:rPr>
            </w:pPr>
          </w:p>
          <w:p w:rsidR="00594CFB" w:rsidRPr="00305B06" w:rsidRDefault="00594CFB" w:rsidP="00525FD1">
            <w:pPr>
              <w:pStyle w:val="ConsPlusNormal"/>
              <w:ind w:firstLine="0"/>
              <w:rPr>
                <w:rFonts w:ascii="Times New Roman" w:hAnsi="Times New Roman" w:cs="Times New Roman"/>
                <w:color w:val="000000" w:themeColor="text1"/>
                <w:sz w:val="24"/>
                <w:szCs w:val="24"/>
              </w:rPr>
            </w:pPr>
          </w:p>
          <w:p w:rsidR="00594CFB" w:rsidRPr="00305B06" w:rsidRDefault="00594CFB" w:rsidP="00525FD1">
            <w:pPr>
              <w:pStyle w:val="ConsPlusNormal"/>
              <w:ind w:firstLine="0"/>
              <w:rPr>
                <w:rFonts w:ascii="Times New Roman" w:hAnsi="Times New Roman" w:cs="Times New Roman"/>
                <w:color w:val="000000" w:themeColor="text1"/>
                <w:sz w:val="24"/>
                <w:szCs w:val="24"/>
              </w:rPr>
            </w:pPr>
          </w:p>
          <w:p w:rsidR="00594CFB" w:rsidRPr="00305B06" w:rsidRDefault="00594CFB" w:rsidP="00525FD1">
            <w:pPr>
              <w:pStyle w:val="ConsPlusNormal"/>
              <w:ind w:firstLine="0"/>
              <w:rPr>
                <w:rFonts w:ascii="Times New Roman" w:hAnsi="Times New Roman" w:cs="Times New Roman"/>
                <w:color w:val="000000" w:themeColor="text1"/>
                <w:sz w:val="24"/>
                <w:szCs w:val="24"/>
              </w:rPr>
            </w:pPr>
          </w:p>
          <w:p w:rsidR="00594CFB" w:rsidRPr="00305B06" w:rsidRDefault="00594CFB" w:rsidP="00525FD1">
            <w:pPr>
              <w:pStyle w:val="ConsPlusNormal"/>
              <w:ind w:firstLine="0"/>
              <w:rPr>
                <w:rFonts w:ascii="Times New Roman" w:hAnsi="Times New Roman" w:cs="Times New Roman"/>
                <w:color w:val="000000" w:themeColor="text1"/>
                <w:sz w:val="24"/>
                <w:szCs w:val="24"/>
              </w:rPr>
            </w:pPr>
          </w:p>
          <w:p w:rsidR="002D63A5" w:rsidRPr="00305B06" w:rsidRDefault="002D63A5" w:rsidP="00525FD1">
            <w:pPr>
              <w:pStyle w:val="ConsPlusNormal"/>
              <w:ind w:firstLine="0"/>
              <w:rPr>
                <w:rFonts w:ascii="Times New Roman" w:hAnsi="Times New Roman" w:cs="Times New Roman"/>
                <w:color w:val="000000" w:themeColor="text1"/>
                <w:sz w:val="24"/>
                <w:szCs w:val="24"/>
              </w:rPr>
            </w:pPr>
          </w:p>
          <w:p w:rsidR="00594CFB" w:rsidRPr="00305B06" w:rsidRDefault="00594CFB" w:rsidP="002D63A5">
            <w:pPr>
              <w:pStyle w:val="ConsPlusNormal"/>
              <w:ind w:firstLine="0"/>
              <w:rPr>
                <w:rFonts w:ascii="Times New Roman" w:hAnsi="Times New Roman" w:cs="Times New Roman"/>
                <w:color w:val="000000" w:themeColor="text1"/>
                <w:sz w:val="24"/>
                <w:szCs w:val="24"/>
              </w:rPr>
            </w:pPr>
            <w:r w:rsidRPr="00305B06">
              <w:rPr>
                <w:rFonts w:ascii="Times New Roman" w:hAnsi="Times New Roman" w:cs="Times New Roman"/>
                <w:color w:val="000000" w:themeColor="text1"/>
                <w:sz w:val="24"/>
                <w:szCs w:val="24"/>
              </w:rPr>
              <w:t>»</w:t>
            </w:r>
            <w:r w:rsidR="002D63A5" w:rsidRPr="00305B06">
              <w:rPr>
                <w:rFonts w:ascii="Times New Roman" w:hAnsi="Times New Roman" w:cs="Times New Roman"/>
                <w:color w:val="000000" w:themeColor="text1"/>
                <w:sz w:val="24"/>
                <w:szCs w:val="24"/>
              </w:rPr>
              <w:t>;</w:t>
            </w:r>
          </w:p>
        </w:tc>
      </w:tr>
    </w:tbl>
    <w:p w:rsidR="00651D88" w:rsidRPr="00305B06" w:rsidRDefault="00C6323F" w:rsidP="00ED3ACA">
      <w:pPr>
        <w:pStyle w:val="ConsPlusNormal"/>
        <w:ind w:firstLine="709"/>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з</w:t>
      </w:r>
      <w:r w:rsidR="00651D88" w:rsidRPr="00305B06">
        <w:rPr>
          <w:rFonts w:ascii="Times New Roman" w:hAnsi="Times New Roman" w:cs="Times New Roman"/>
          <w:color w:val="000000" w:themeColor="text1"/>
          <w:sz w:val="28"/>
          <w:szCs w:val="28"/>
        </w:rPr>
        <w:t>) дополнить позицией 12 следующего содержания:</w:t>
      </w:r>
    </w:p>
    <w:tbl>
      <w:tblPr>
        <w:tblW w:w="10384"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8"/>
        <w:gridCol w:w="1701"/>
        <w:gridCol w:w="425"/>
        <w:gridCol w:w="284"/>
        <w:gridCol w:w="425"/>
        <w:gridCol w:w="425"/>
        <w:gridCol w:w="426"/>
        <w:gridCol w:w="851"/>
        <w:gridCol w:w="708"/>
        <w:gridCol w:w="708"/>
        <w:gridCol w:w="708"/>
        <w:gridCol w:w="665"/>
        <w:gridCol w:w="1746"/>
        <w:gridCol w:w="664"/>
      </w:tblGrid>
      <w:tr w:rsidR="00305B06" w:rsidRPr="00305B06" w:rsidTr="00205BBB">
        <w:tc>
          <w:tcPr>
            <w:tcW w:w="648" w:type="dxa"/>
            <w:tcBorders>
              <w:top w:val="nil"/>
              <w:left w:val="nil"/>
              <w:bottom w:val="nil"/>
              <w:right w:val="single" w:sz="4" w:space="0" w:color="auto"/>
            </w:tcBorders>
          </w:tcPr>
          <w:p w:rsidR="00021CF8" w:rsidRPr="00305B06" w:rsidRDefault="00021CF8" w:rsidP="00205BBB">
            <w:pPr>
              <w:pStyle w:val="ConsPlusNormal"/>
              <w:ind w:right="-207" w:firstLine="0"/>
              <w:jc w:val="center"/>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w:t>
            </w:r>
          </w:p>
        </w:tc>
        <w:tc>
          <w:tcPr>
            <w:tcW w:w="1701" w:type="dxa"/>
            <w:tcBorders>
              <w:left w:val="single" w:sz="4" w:space="0" w:color="auto"/>
            </w:tcBorders>
          </w:tcPr>
          <w:p w:rsidR="00021CF8" w:rsidRPr="00305B06" w:rsidRDefault="00021CF8" w:rsidP="00021CF8">
            <w:pPr>
              <w:pStyle w:val="ConsPlusNormal"/>
              <w:ind w:firstLine="0"/>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12. Доля приобретенного (обновленно</w:t>
            </w:r>
            <w:r w:rsidRPr="00305B06">
              <w:rPr>
                <w:rFonts w:ascii="Times New Roman" w:eastAsia="Calibri" w:hAnsi="Times New Roman" w:cs="Times New Roman"/>
                <w:color w:val="000000" w:themeColor="text1"/>
                <w:sz w:val="28"/>
                <w:szCs w:val="28"/>
              </w:rPr>
              <w:lastRenderedPageBreak/>
              <w:t>го) парка мотор</w:t>
            </w:r>
            <w:r w:rsidR="00BD31F0" w:rsidRPr="00305B06">
              <w:rPr>
                <w:rFonts w:ascii="Times New Roman" w:eastAsia="Calibri" w:hAnsi="Times New Roman" w:cs="Times New Roman"/>
                <w:color w:val="000000" w:themeColor="text1"/>
                <w:sz w:val="28"/>
                <w:szCs w:val="28"/>
              </w:rPr>
              <w:t>-</w:t>
            </w:r>
            <w:r w:rsidRPr="00305B06">
              <w:rPr>
                <w:rFonts w:ascii="Times New Roman" w:eastAsia="Calibri" w:hAnsi="Times New Roman" w:cs="Times New Roman"/>
                <w:color w:val="000000" w:themeColor="text1"/>
                <w:sz w:val="28"/>
                <w:szCs w:val="28"/>
              </w:rPr>
              <w:t>вагонного подвижного состава, эксплуатируемого акционерным обществом «Экспресс-пригород», от общего числа единиц парка подвижного состава, имеющего потребность в обновлении (по состоянию на 01.01.2019)</w:t>
            </w:r>
          </w:p>
        </w:tc>
        <w:tc>
          <w:tcPr>
            <w:tcW w:w="425" w:type="dxa"/>
          </w:tcPr>
          <w:p w:rsidR="00021CF8" w:rsidRPr="00305B06" w:rsidRDefault="00021CF8" w:rsidP="00021CF8">
            <w:pPr>
              <w:pStyle w:val="ConsPlusNormal"/>
              <w:ind w:firstLine="0"/>
              <w:jc w:val="center"/>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lastRenderedPageBreak/>
              <w:t>%</w:t>
            </w:r>
          </w:p>
        </w:tc>
        <w:tc>
          <w:tcPr>
            <w:tcW w:w="284" w:type="dxa"/>
          </w:tcPr>
          <w:p w:rsidR="00021CF8" w:rsidRPr="00305B06" w:rsidRDefault="00021CF8" w:rsidP="00021CF8">
            <w:pPr>
              <w:pStyle w:val="ConsPlusNormal"/>
              <w:ind w:firstLine="0"/>
              <w:jc w:val="center"/>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w:t>
            </w:r>
          </w:p>
        </w:tc>
        <w:tc>
          <w:tcPr>
            <w:tcW w:w="425" w:type="dxa"/>
          </w:tcPr>
          <w:p w:rsidR="00021CF8" w:rsidRPr="00305B06" w:rsidRDefault="00021CF8" w:rsidP="00021CF8">
            <w:pPr>
              <w:pStyle w:val="ConsPlusNormal"/>
              <w:ind w:firstLine="0"/>
              <w:jc w:val="center"/>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w:t>
            </w:r>
          </w:p>
        </w:tc>
        <w:tc>
          <w:tcPr>
            <w:tcW w:w="425" w:type="dxa"/>
          </w:tcPr>
          <w:p w:rsidR="00021CF8" w:rsidRPr="00305B06" w:rsidRDefault="00021CF8" w:rsidP="00021CF8">
            <w:pPr>
              <w:pStyle w:val="ConsPlusNormal"/>
              <w:ind w:firstLine="0"/>
              <w:jc w:val="center"/>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w:t>
            </w:r>
          </w:p>
        </w:tc>
        <w:tc>
          <w:tcPr>
            <w:tcW w:w="426" w:type="dxa"/>
          </w:tcPr>
          <w:p w:rsidR="00021CF8" w:rsidRPr="00305B06" w:rsidRDefault="00021CF8" w:rsidP="00021CF8">
            <w:pPr>
              <w:pStyle w:val="ConsPlusNormal"/>
              <w:ind w:firstLine="0"/>
              <w:jc w:val="center"/>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w:t>
            </w:r>
          </w:p>
        </w:tc>
        <w:tc>
          <w:tcPr>
            <w:tcW w:w="851" w:type="dxa"/>
          </w:tcPr>
          <w:p w:rsidR="00021CF8" w:rsidRPr="00305B06" w:rsidRDefault="00021CF8" w:rsidP="00021CF8">
            <w:pPr>
              <w:pStyle w:val="ConsPlusNormal"/>
              <w:ind w:firstLine="0"/>
              <w:jc w:val="center"/>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w:t>
            </w:r>
          </w:p>
        </w:tc>
        <w:tc>
          <w:tcPr>
            <w:tcW w:w="708" w:type="dxa"/>
          </w:tcPr>
          <w:p w:rsidR="00021CF8" w:rsidRPr="00305B06" w:rsidRDefault="00021CF8" w:rsidP="00021CF8">
            <w:pPr>
              <w:pStyle w:val="ConsPlusNormal"/>
              <w:ind w:firstLine="0"/>
              <w:jc w:val="center"/>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w:t>
            </w:r>
          </w:p>
        </w:tc>
        <w:tc>
          <w:tcPr>
            <w:tcW w:w="708" w:type="dxa"/>
          </w:tcPr>
          <w:p w:rsidR="00021CF8" w:rsidRPr="00305B06" w:rsidRDefault="00021CF8" w:rsidP="00021CF8">
            <w:pPr>
              <w:pStyle w:val="ConsPlusNormal"/>
              <w:ind w:firstLine="0"/>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w:t>
            </w:r>
          </w:p>
        </w:tc>
        <w:tc>
          <w:tcPr>
            <w:tcW w:w="708" w:type="dxa"/>
          </w:tcPr>
          <w:p w:rsidR="00021CF8" w:rsidRPr="00305B06" w:rsidRDefault="00021CF8" w:rsidP="00021CF8">
            <w:pPr>
              <w:pStyle w:val="ConsPlusNormal"/>
              <w:ind w:firstLine="0"/>
              <w:jc w:val="center"/>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12,5</w:t>
            </w:r>
          </w:p>
        </w:tc>
        <w:tc>
          <w:tcPr>
            <w:tcW w:w="665" w:type="dxa"/>
          </w:tcPr>
          <w:p w:rsidR="00021CF8" w:rsidRPr="00305B06" w:rsidRDefault="00021CF8" w:rsidP="00021CF8">
            <w:pPr>
              <w:pStyle w:val="ConsPlusNormal"/>
              <w:ind w:firstLine="0"/>
              <w:jc w:val="center"/>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w:t>
            </w:r>
          </w:p>
        </w:tc>
        <w:tc>
          <w:tcPr>
            <w:tcW w:w="1746" w:type="dxa"/>
            <w:tcBorders>
              <w:right w:val="single" w:sz="4" w:space="0" w:color="auto"/>
            </w:tcBorders>
          </w:tcPr>
          <w:p w:rsidR="00021CF8" w:rsidRPr="00305B06" w:rsidRDefault="00021CF8" w:rsidP="00F411F2">
            <w:pPr>
              <w:pStyle w:val="ConsPlusNormal"/>
              <w:ind w:firstLine="0"/>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 xml:space="preserve">Целевой индикатор введен с </w:t>
            </w:r>
            <w:r w:rsidR="00525FD1" w:rsidRPr="00305B06">
              <w:rPr>
                <w:rFonts w:ascii="Times New Roman" w:eastAsia="Calibri" w:hAnsi="Times New Roman" w:cs="Times New Roman"/>
                <w:color w:val="000000" w:themeColor="text1"/>
                <w:sz w:val="28"/>
                <w:szCs w:val="28"/>
              </w:rPr>
              <w:t xml:space="preserve">2020 </w:t>
            </w:r>
            <w:r w:rsidRPr="00305B06">
              <w:rPr>
                <w:rFonts w:ascii="Times New Roman" w:eastAsia="Calibri" w:hAnsi="Times New Roman" w:cs="Times New Roman"/>
                <w:color w:val="000000" w:themeColor="text1"/>
                <w:sz w:val="28"/>
                <w:szCs w:val="28"/>
              </w:rPr>
              <w:t>года</w:t>
            </w:r>
          </w:p>
        </w:tc>
        <w:tc>
          <w:tcPr>
            <w:tcW w:w="664" w:type="dxa"/>
            <w:tcBorders>
              <w:top w:val="nil"/>
              <w:left w:val="single" w:sz="4" w:space="0" w:color="auto"/>
              <w:bottom w:val="nil"/>
              <w:right w:val="nil"/>
            </w:tcBorders>
            <w:vAlign w:val="bottom"/>
          </w:tcPr>
          <w:p w:rsidR="00672192" w:rsidRPr="00305B06" w:rsidRDefault="00672192" w:rsidP="00021CF8">
            <w:pPr>
              <w:pStyle w:val="ConsPlusNormal"/>
              <w:ind w:firstLine="0"/>
              <w:jc w:val="right"/>
              <w:rPr>
                <w:rFonts w:ascii="Times New Roman" w:eastAsia="Calibri" w:hAnsi="Times New Roman" w:cs="Times New Roman"/>
                <w:color w:val="000000" w:themeColor="text1"/>
                <w:sz w:val="28"/>
                <w:szCs w:val="28"/>
              </w:rPr>
            </w:pPr>
          </w:p>
          <w:p w:rsidR="00672192" w:rsidRPr="00305B06" w:rsidRDefault="00672192" w:rsidP="00021CF8">
            <w:pPr>
              <w:pStyle w:val="ConsPlusNormal"/>
              <w:ind w:firstLine="0"/>
              <w:jc w:val="right"/>
              <w:rPr>
                <w:rFonts w:ascii="Times New Roman" w:eastAsia="Calibri" w:hAnsi="Times New Roman" w:cs="Times New Roman"/>
                <w:color w:val="000000" w:themeColor="text1"/>
                <w:sz w:val="28"/>
                <w:szCs w:val="28"/>
              </w:rPr>
            </w:pPr>
          </w:p>
          <w:p w:rsidR="00672192" w:rsidRPr="00305B06" w:rsidRDefault="00672192" w:rsidP="00021CF8">
            <w:pPr>
              <w:pStyle w:val="ConsPlusNormal"/>
              <w:ind w:firstLine="0"/>
              <w:jc w:val="right"/>
              <w:rPr>
                <w:rFonts w:ascii="Times New Roman" w:eastAsia="Calibri" w:hAnsi="Times New Roman" w:cs="Times New Roman"/>
                <w:color w:val="000000" w:themeColor="text1"/>
                <w:sz w:val="28"/>
                <w:szCs w:val="28"/>
              </w:rPr>
            </w:pPr>
          </w:p>
          <w:p w:rsidR="00672192" w:rsidRPr="00305B06" w:rsidRDefault="00672192" w:rsidP="00021CF8">
            <w:pPr>
              <w:pStyle w:val="ConsPlusNormal"/>
              <w:ind w:firstLine="0"/>
              <w:jc w:val="right"/>
              <w:rPr>
                <w:rFonts w:ascii="Times New Roman" w:eastAsia="Calibri" w:hAnsi="Times New Roman" w:cs="Times New Roman"/>
                <w:color w:val="000000" w:themeColor="text1"/>
                <w:sz w:val="28"/>
                <w:szCs w:val="28"/>
              </w:rPr>
            </w:pPr>
          </w:p>
          <w:p w:rsidR="00672192" w:rsidRPr="00305B06" w:rsidRDefault="00672192" w:rsidP="00021CF8">
            <w:pPr>
              <w:pStyle w:val="ConsPlusNormal"/>
              <w:ind w:firstLine="0"/>
              <w:jc w:val="right"/>
              <w:rPr>
                <w:rFonts w:ascii="Times New Roman" w:eastAsia="Calibri" w:hAnsi="Times New Roman" w:cs="Times New Roman"/>
                <w:color w:val="000000" w:themeColor="text1"/>
                <w:sz w:val="28"/>
                <w:szCs w:val="28"/>
              </w:rPr>
            </w:pPr>
          </w:p>
          <w:p w:rsidR="00672192" w:rsidRPr="00305B06" w:rsidRDefault="00672192" w:rsidP="00021CF8">
            <w:pPr>
              <w:pStyle w:val="ConsPlusNormal"/>
              <w:ind w:firstLine="0"/>
              <w:jc w:val="right"/>
              <w:rPr>
                <w:rFonts w:ascii="Times New Roman" w:eastAsia="Calibri" w:hAnsi="Times New Roman" w:cs="Times New Roman"/>
                <w:color w:val="000000" w:themeColor="text1"/>
                <w:sz w:val="28"/>
                <w:szCs w:val="28"/>
              </w:rPr>
            </w:pPr>
          </w:p>
          <w:p w:rsidR="00672192" w:rsidRPr="00305B06" w:rsidRDefault="00672192" w:rsidP="00021CF8">
            <w:pPr>
              <w:pStyle w:val="ConsPlusNormal"/>
              <w:ind w:firstLine="0"/>
              <w:jc w:val="right"/>
              <w:rPr>
                <w:rFonts w:ascii="Times New Roman" w:eastAsia="Calibri" w:hAnsi="Times New Roman" w:cs="Times New Roman"/>
                <w:color w:val="000000" w:themeColor="text1"/>
                <w:sz w:val="28"/>
                <w:szCs w:val="28"/>
              </w:rPr>
            </w:pPr>
          </w:p>
          <w:p w:rsidR="00672192" w:rsidRPr="00305B06" w:rsidRDefault="00672192" w:rsidP="00021CF8">
            <w:pPr>
              <w:pStyle w:val="ConsPlusNormal"/>
              <w:ind w:firstLine="0"/>
              <w:jc w:val="right"/>
              <w:rPr>
                <w:rFonts w:ascii="Times New Roman" w:eastAsia="Calibri" w:hAnsi="Times New Roman" w:cs="Times New Roman"/>
                <w:color w:val="000000" w:themeColor="text1"/>
                <w:sz w:val="28"/>
                <w:szCs w:val="28"/>
              </w:rPr>
            </w:pPr>
          </w:p>
          <w:p w:rsidR="00672192" w:rsidRPr="00305B06" w:rsidRDefault="00672192" w:rsidP="00021CF8">
            <w:pPr>
              <w:pStyle w:val="ConsPlusNormal"/>
              <w:ind w:firstLine="0"/>
              <w:jc w:val="right"/>
              <w:rPr>
                <w:rFonts w:ascii="Times New Roman" w:eastAsia="Calibri" w:hAnsi="Times New Roman" w:cs="Times New Roman"/>
                <w:color w:val="000000" w:themeColor="text1"/>
                <w:sz w:val="28"/>
                <w:szCs w:val="28"/>
              </w:rPr>
            </w:pPr>
          </w:p>
          <w:p w:rsidR="00672192" w:rsidRPr="00305B06" w:rsidRDefault="00672192" w:rsidP="00021CF8">
            <w:pPr>
              <w:pStyle w:val="ConsPlusNormal"/>
              <w:ind w:firstLine="0"/>
              <w:jc w:val="right"/>
              <w:rPr>
                <w:rFonts w:ascii="Times New Roman" w:eastAsia="Calibri" w:hAnsi="Times New Roman" w:cs="Times New Roman"/>
                <w:color w:val="000000" w:themeColor="text1"/>
                <w:sz w:val="28"/>
                <w:szCs w:val="28"/>
              </w:rPr>
            </w:pPr>
          </w:p>
          <w:p w:rsidR="00672192" w:rsidRPr="00305B06" w:rsidRDefault="00672192" w:rsidP="00021CF8">
            <w:pPr>
              <w:pStyle w:val="ConsPlusNormal"/>
              <w:ind w:firstLine="0"/>
              <w:jc w:val="right"/>
              <w:rPr>
                <w:rFonts w:ascii="Times New Roman" w:eastAsia="Calibri" w:hAnsi="Times New Roman" w:cs="Times New Roman"/>
                <w:color w:val="000000" w:themeColor="text1"/>
                <w:sz w:val="28"/>
                <w:szCs w:val="28"/>
              </w:rPr>
            </w:pPr>
          </w:p>
          <w:p w:rsidR="00672192" w:rsidRPr="00305B06" w:rsidRDefault="00672192" w:rsidP="00021CF8">
            <w:pPr>
              <w:pStyle w:val="ConsPlusNormal"/>
              <w:ind w:firstLine="0"/>
              <w:jc w:val="right"/>
              <w:rPr>
                <w:rFonts w:ascii="Times New Roman" w:eastAsia="Calibri" w:hAnsi="Times New Roman" w:cs="Times New Roman"/>
                <w:color w:val="000000" w:themeColor="text1"/>
                <w:sz w:val="28"/>
                <w:szCs w:val="28"/>
              </w:rPr>
            </w:pPr>
          </w:p>
          <w:p w:rsidR="00672192" w:rsidRPr="00305B06" w:rsidRDefault="00672192" w:rsidP="00021CF8">
            <w:pPr>
              <w:pStyle w:val="ConsPlusNormal"/>
              <w:ind w:firstLine="0"/>
              <w:jc w:val="right"/>
              <w:rPr>
                <w:rFonts w:ascii="Times New Roman" w:eastAsia="Calibri" w:hAnsi="Times New Roman" w:cs="Times New Roman"/>
                <w:color w:val="000000" w:themeColor="text1"/>
                <w:sz w:val="28"/>
                <w:szCs w:val="28"/>
              </w:rPr>
            </w:pPr>
          </w:p>
          <w:p w:rsidR="00672192" w:rsidRPr="00305B06" w:rsidRDefault="00672192" w:rsidP="00021CF8">
            <w:pPr>
              <w:pStyle w:val="ConsPlusNormal"/>
              <w:ind w:firstLine="0"/>
              <w:jc w:val="right"/>
              <w:rPr>
                <w:rFonts w:ascii="Times New Roman" w:eastAsia="Calibri" w:hAnsi="Times New Roman" w:cs="Times New Roman"/>
                <w:color w:val="000000" w:themeColor="text1"/>
                <w:sz w:val="28"/>
                <w:szCs w:val="28"/>
              </w:rPr>
            </w:pPr>
          </w:p>
          <w:p w:rsidR="00672192" w:rsidRPr="00305B06" w:rsidRDefault="00672192" w:rsidP="00021CF8">
            <w:pPr>
              <w:pStyle w:val="ConsPlusNormal"/>
              <w:ind w:firstLine="0"/>
              <w:jc w:val="right"/>
              <w:rPr>
                <w:rFonts w:ascii="Times New Roman" w:eastAsia="Calibri" w:hAnsi="Times New Roman" w:cs="Times New Roman"/>
                <w:color w:val="000000" w:themeColor="text1"/>
                <w:sz w:val="28"/>
                <w:szCs w:val="28"/>
              </w:rPr>
            </w:pPr>
          </w:p>
          <w:p w:rsidR="00672192" w:rsidRPr="00305B06" w:rsidRDefault="00672192" w:rsidP="00021CF8">
            <w:pPr>
              <w:pStyle w:val="ConsPlusNormal"/>
              <w:ind w:firstLine="0"/>
              <w:jc w:val="right"/>
              <w:rPr>
                <w:rFonts w:ascii="Times New Roman" w:eastAsia="Calibri" w:hAnsi="Times New Roman" w:cs="Times New Roman"/>
                <w:color w:val="000000" w:themeColor="text1"/>
                <w:sz w:val="28"/>
                <w:szCs w:val="28"/>
              </w:rPr>
            </w:pPr>
          </w:p>
          <w:p w:rsidR="00672192" w:rsidRPr="00305B06" w:rsidRDefault="00672192" w:rsidP="00021CF8">
            <w:pPr>
              <w:pStyle w:val="ConsPlusNormal"/>
              <w:ind w:firstLine="0"/>
              <w:jc w:val="right"/>
              <w:rPr>
                <w:rFonts w:ascii="Times New Roman" w:eastAsia="Calibri" w:hAnsi="Times New Roman" w:cs="Times New Roman"/>
                <w:color w:val="000000" w:themeColor="text1"/>
                <w:sz w:val="28"/>
                <w:szCs w:val="28"/>
              </w:rPr>
            </w:pPr>
          </w:p>
          <w:p w:rsidR="00672192" w:rsidRPr="00305B06" w:rsidRDefault="00672192" w:rsidP="00021CF8">
            <w:pPr>
              <w:pStyle w:val="ConsPlusNormal"/>
              <w:ind w:firstLine="0"/>
              <w:jc w:val="right"/>
              <w:rPr>
                <w:rFonts w:ascii="Times New Roman" w:eastAsia="Calibri" w:hAnsi="Times New Roman" w:cs="Times New Roman"/>
                <w:color w:val="000000" w:themeColor="text1"/>
                <w:sz w:val="28"/>
                <w:szCs w:val="28"/>
              </w:rPr>
            </w:pPr>
          </w:p>
          <w:p w:rsidR="00672192" w:rsidRPr="00305B06" w:rsidRDefault="00672192" w:rsidP="00021CF8">
            <w:pPr>
              <w:pStyle w:val="ConsPlusNormal"/>
              <w:ind w:firstLine="0"/>
              <w:jc w:val="right"/>
              <w:rPr>
                <w:rFonts w:ascii="Times New Roman" w:eastAsia="Calibri" w:hAnsi="Times New Roman" w:cs="Times New Roman"/>
                <w:color w:val="000000" w:themeColor="text1"/>
                <w:sz w:val="28"/>
                <w:szCs w:val="28"/>
              </w:rPr>
            </w:pPr>
          </w:p>
          <w:p w:rsidR="00672192" w:rsidRPr="00305B06" w:rsidRDefault="00672192" w:rsidP="00021CF8">
            <w:pPr>
              <w:pStyle w:val="ConsPlusNormal"/>
              <w:ind w:firstLine="0"/>
              <w:jc w:val="right"/>
              <w:rPr>
                <w:rFonts w:ascii="Times New Roman" w:eastAsia="Calibri" w:hAnsi="Times New Roman" w:cs="Times New Roman"/>
                <w:color w:val="000000" w:themeColor="text1"/>
                <w:sz w:val="28"/>
                <w:szCs w:val="28"/>
              </w:rPr>
            </w:pPr>
          </w:p>
          <w:p w:rsidR="00305B06" w:rsidRDefault="00305B06" w:rsidP="00672192">
            <w:pPr>
              <w:pStyle w:val="ConsPlusNormal"/>
              <w:ind w:firstLine="0"/>
              <w:rPr>
                <w:rFonts w:ascii="Times New Roman" w:eastAsia="Calibri" w:hAnsi="Times New Roman" w:cs="Times New Roman"/>
                <w:color w:val="000000" w:themeColor="text1"/>
                <w:sz w:val="28"/>
                <w:szCs w:val="28"/>
              </w:rPr>
            </w:pPr>
          </w:p>
          <w:p w:rsidR="00305B06" w:rsidRDefault="00305B06" w:rsidP="00672192">
            <w:pPr>
              <w:pStyle w:val="ConsPlusNormal"/>
              <w:ind w:firstLine="0"/>
              <w:rPr>
                <w:rFonts w:ascii="Times New Roman" w:eastAsia="Calibri" w:hAnsi="Times New Roman" w:cs="Times New Roman"/>
                <w:color w:val="000000" w:themeColor="text1"/>
                <w:sz w:val="28"/>
                <w:szCs w:val="28"/>
              </w:rPr>
            </w:pPr>
          </w:p>
          <w:p w:rsidR="00305B06" w:rsidRDefault="00305B06" w:rsidP="00672192">
            <w:pPr>
              <w:pStyle w:val="ConsPlusNormal"/>
              <w:ind w:firstLine="0"/>
              <w:rPr>
                <w:rFonts w:ascii="Times New Roman" w:eastAsia="Calibri" w:hAnsi="Times New Roman" w:cs="Times New Roman"/>
                <w:color w:val="000000" w:themeColor="text1"/>
                <w:sz w:val="28"/>
                <w:szCs w:val="28"/>
              </w:rPr>
            </w:pPr>
          </w:p>
          <w:p w:rsidR="00305B06" w:rsidRDefault="00305B06" w:rsidP="00672192">
            <w:pPr>
              <w:pStyle w:val="ConsPlusNormal"/>
              <w:ind w:firstLine="0"/>
              <w:rPr>
                <w:rFonts w:ascii="Times New Roman" w:eastAsia="Calibri" w:hAnsi="Times New Roman" w:cs="Times New Roman"/>
                <w:color w:val="000000" w:themeColor="text1"/>
                <w:sz w:val="28"/>
                <w:szCs w:val="28"/>
              </w:rPr>
            </w:pPr>
          </w:p>
          <w:p w:rsidR="00305B06" w:rsidRDefault="00305B06" w:rsidP="00672192">
            <w:pPr>
              <w:pStyle w:val="ConsPlusNormal"/>
              <w:ind w:firstLine="0"/>
              <w:rPr>
                <w:rFonts w:ascii="Times New Roman" w:eastAsia="Calibri" w:hAnsi="Times New Roman" w:cs="Times New Roman"/>
                <w:color w:val="000000" w:themeColor="text1"/>
                <w:sz w:val="28"/>
                <w:szCs w:val="28"/>
              </w:rPr>
            </w:pPr>
          </w:p>
          <w:p w:rsidR="00305B06" w:rsidRDefault="00305B06" w:rsidP="00672192">
            <w:pPr>
              <w:pStyle w:val="ConsPlusNormal"/>
              <w:ind w:firstLine="0"/>
              <w:rPr>
                <w:rFonts w:ascii="Times New Roman" w:eastAsia="Calibri" w:hAnsi="Times New Roman" w:cs="Times New Roman"/>
                <w:color w:val="000000" w:themeColor="text1"/>
                <w:sz w:val="28"/>
                <w:szCs w:val="28"/>
              </w:rPr>
            </w:pPr>
          </w:p>
          <w:p w:rsidR="00305B06" w:rsidRDefault="00305B06" w:rsidP="00672192">
            <w:pPr>
              <w:pStyle w:val="ConsPlusNormal"/>
              <w:ind w:firstLine="0"/>
              <w:rPr>
                <w:rFonts w:ascii="Times New Roman" w:eastAsia="Calibri" w:hAnsi="Times New Roman" w:cs="Times New Roman"/>
                <w:color w:val="000000" w:themeColor="text1"/>
                <w:sz w:val="28"/>
                <w:szCs w:val="28"/>
              </w:rPr>
            </w:pPr>
          </w:p>
          <w:p w:rsidR="00305B06" w:rsidRDefault="00305B06" w:rsidP="00672192">
            <w:pPr>
              <w:pStyle w:val="ConsPlusNormal"/>
              <w:ind w:firstLine="0"/>
              <w:rPr>
                <w:rFonts w:ascii="Times New Roman" w:eastAsia="Calibri" w:hAnsi="Times New Roman" w:cs="Times New Roman"/>
                <w:color w:val="000000" w:themeColor="text1"/>
                <w:sz w:val="28"/>
                <w:szCs w:val="28"/>
              </w:rPr>
            </w:pPr>
          </w:p>
          <w:p w:rsidR="00021CF8" w:rsidRPr="00305B06" w:rsidRDefault="00021CF8" w:rsidP="00672192">
            <w:pPr>
              <w:pStyle w:val="ConsPlusNormal"/>
              <w:ind w:firstLine="0"/>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w:t>
            </w:r>
          </w:p>
        </w:tc>
      </w:tr>
    </w:tbl>
    <w:p w:rsidR="00ED3ACA" w:rsidRPr="0074397C" w:rsidRDefault="00CE7DEF" w:rsidP="0074397C">
      <w:pPr>
        <w:pStyle w:val="ConsPlusTitle"/>
        <w:ind w:firstLine="709"/>
        <w:jc w:val="both"/>
        <w:rPr>
          <w:b w:val="0"/>
          <w:bCs w:val="0"/>
          <w:color w:val="000000" w:themeColor="text1"/>
          <w:sz w:val="24"/>
        </w:rPr>
      </w:pPr>
      <w:r w:rsidRPr="0074397C">
        <w:rPr>
          <w:b w:val="0"/>
          <w:bCs w:val="0"/>
          <w:color w:val="000000" w:themeColor="text1"/>
        </w:rPr>
        <w:lastRenderedPageBreak/>
        <w:t>9</w:t>
      </w:r>
      <w:r w:rsidR="00ED3ACA" w:rsidRPr="0074397C">
        <w:rPr>
          <w:b w:val="0"/>
          <w:bCs w:val="0"/>
          <w:color w:val="000000" w:themeColor="text1"/>
        </w:rPr>
        <w:t>) </w:t>
      </w:r>
      <w:r w:rsidR="0066618A" w:rsidRPr="0074397C">
        <w:rPr>
          <w:b w:val="0"/>
          <w:bCs w:val="0"/>
          <w:color w:val="000000" w:themeColor="text1"/>
        </w:rPr>
        <w:t>приложени</w:t>
      </w:r>
      <w:r w:rsidR="00ED3ACA" w:rsidRPr="0074397C">
        <w:rPr>
          <w:b w:val="0"/>
          <w:bCs w:val="0"/>
          <w:color w:val="000000" w:themeColor="text1"/>
        </w:rPr>
        <w:t>е</w:t>
      </w:r>
      <w:r w:rsidR="0066618A" w:rsidRPr="0074397C">
        <w:rPr>
          <w:b w:val="0"/>
          <w:bCs w:val="0"/>
          <w:color w:val="000000" w:themeColor="text1"/>
        </w:rPr>
        <w:t xml:space="preserve"> № 2 к государственной программе </w:t>
      </w:r>
      <w:r w:rsidR="0074397C" w:rsidRPr="00305B06">
        <w:rPr>
          <w:b w:val="0"/>
          <w:bCs w:val="0"/>
          <w:color w:val="000000" w:themeColor="text1"/>
        </w:rPr>
        <w:t>«Основные мероприятия</w:t>
      </w:r>
      <w:r w:rsidR="0074397C" w:rsidRPr="00305B06">
        <w:rPr>
          <w:b w:val="0"/>
          <w:bCs w:val="0"/>
          <w:color w:val="000000" w:themeColor="text1"/>
          <w:sz w:val="24"/>
        </w:rPr>
        <w:t xml:space="preserve"> </w:t>
      </w:r>
      <w:r w:rsidR="0074397C" w:rsidRPr="00305B06">
        <w:rPr>
          <w:b w:val="0"/>
          <w:bCs w:val="0"/>
          <w:color w:val="000000" w:themeColor="text1"/>
        </w:rPr>
        <w:t>государственной программы Новосибирской области «Обеспечение</w:t>
      </w:r>
      <w:r w:rsidR="0074397C" w:rsidRPr="00305B06">
        <w:rPr>
          <w:b w:val="0"/>
          <w:bCs w:val="0"/>
          <w:color w:val="000000" w:themeColor="text1"/>
          <w:sz w:val="24"/>
        </w:rPr>
        <w:t xml:space="preserve"> </w:t>
      </w:r>
      <w:r w:rsidR="0074397C" w:rsidRPr="00305B06">
        <w:rPr>
          <w:b w:val="0"/>
          <w:bCs w:val="0"/>
          <w:color w:val="000000" w:themeColor="text1"/>
        </w:rPr>
        <w:t>доступности услуг общественного пассажирского транспорта, в том числе Новосибирского метрополитена, для населения</w:t>
      </w:r>
      <w:r w:rsidR="0074397C" w:rsidRPr="00305B06">
        <w:rPr>
          <w:b w:val="0"/>
          <w:bCs w:val="0"/>
          <w:color w:val="000000" w:themeColor="text1"/>
          <w:sz w:val="24"/>
        </w:rPr>
        <w:t xml:space="preserve"> </w:t>
      </w:r>
      <w:r w:rsidR="0074397C" w:rsidRPr="00305B06">
        <w:rPr>
          <w:b w:val="0"/>
          <w:bCs w:val="0"/>
          <w:color w:val="000000" w:themeColor="text1"/>
        </w:rPr>
        <w:t xml:space="preserve">Новосибирской области на 2014 - 2021 годы» </w:t>
      </w:r>
      <w:r w:rsidR="00ED3ACA" w:rsidRPr="0074397C">
        <w:rPr>
          <w:b w:val="0"/>
          <w:color w:val="000000" w:themeColor="text1"/>
        </w:rPr>
        <w:t>изложить в редакции согласно приложению № 1 к настоящему постановлению;</w:t>
      </w:r>
    </w:p>
    <w:p w:rsidR="00F47977" w:rsidRPr="000B7CDB" w:rsidRDefault="00CE7DEF" w:rsidP="00F47977">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10</w:t>
      </w:r>
      <w:r w:rsidR="00F47977" w:rsidRPr="000B7CDB">
        <w:rPr>
          <w:rFonts w:ascii="Times New Roman" w:hAnsi="Times New Roman" w:cs="Times New Roman"/>
          <w:color w:val="000000" w:themeColor="text1"/>
          <w:sz w:val="28"/>
          <w:szCs w:val="28"/>
        </w:rPr>
        <w:t>) дополнить приложением 2.1. «Основные мероприятия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согласно приложению № 2 к настоящему постановлению;</w:t>
      </w:r>
    </w:p>
    <w:p w:rsidR="00687C30" w:rsidRPr="00305B06" w:rsidRDefault="00CE7DEF" w:rsidP="00687C30">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11</w:t>
      </w:r>
      <w:r w:rsidR="00ED3ACA" w:rsidRPr="000B7CDB">
        <w:rPr>
          <w:rFonts w:ascii="Times New Roman" w:hAnsi="Times New Roman" w:cs="Times New Roman"/>
          <w:color w:val="000000" w:themeColor="text1"/>
          <w:sz w:val="28"/>
          <w:szCs w:val="28"/>
        </w:rPr>
        <w:t>)</w:t>
      </w:r>
      <w:r w:rsidR="006B4D67" w:rsidRPr="000B7CDB">
        <w:rPr>
          <w:rFonts w:ascii="Times New Roman" w:hAnsi="Times New Roman" w:cs="Times New Roman"/>
          <w:color w:val="000000" w:themeColor="text1"/>
          <w:sz w:val="28"/>
          <w:szCs w:val="28"/>
        </w:rPr>
        <w:t> </w:t>
      </w:r>
      <w:r w:rsidR="00ED3ACA" w:rsidRPr="000B7CDB">
        <w:rPr>
          <w:rFonts w:ascii="Times New Roman" w:hAnsi="Times New Roman" w:cs="Times New Roman"/>
          <w:color w:val="000000" w:themeColor="text1"/>
          <w:sz w:val="28"/>
          <w:szCs w:val="28"/>
        </w:rPr>
        <w:t>прило</w:t>
      </w:r>
      <w:r w:rsidR="00687C30" w:rsidRPr="000B7CDB">
        <w:rPr>
          <w:rFonts w:ascii="Times New Roman" w:hAnsi="Times New Roman" w:cs="Times New Roman"/>
          <w:color w:val="000000" w:themeColor="text1"/>
          <w:sz w:val="28"/>
          <w:szCs w:val="28"/>
        </w:rPr>
        <w:t>жение №3</w:t>
      </w:r>
      <w:r w:rsidR="00ED3ACA" w:rsidRPr="000B7CDB">
        <w:rPr>
          <w:rFonts w:ascii="Times New Roman" w:hAnsi="Times New Roman" w:cs="Times New Roman"/>
          <w:color w:val="000000" w:themeColor="text1"/>
          <w:sz w:val="28"/>
          <w:szCs w:val="28"/>
        </w:rPr>
        <w:t xml:space="preserve"> к государственной </w:t>
      </w:r>
      <w:r w:rsidR="00ED3ACA" w:rsidRPr="00305B06">
        <w:rPr>
          <w:rFonts w:ascii="Times New Roman" w:hAnsi="Times New Roman" w:cs="Times New Roman"/>
          <w:color w:val="000000" w:themeColor="text1"/>
          <w:sz w:val="28"/>
          <w:szCs w:val="28"/>
        </w:rPr>
        <w:t>программе</w:t>
      </w:r>
      <w:r w:rsidR="0074397C" w:rsidRPr="00305B06">
        <w:rPr>
          <w:rFonts w:ascii="Times New Roman" w:hAnsi="Times New Roman" w:cs="Times New Roman"/>
          <w:color w:val="000000" w:themeColor="text1"/>
          <w:sz w:val="28"/>
          <w:szCs w:val="28"/>
        </w:rPr>
        <w:t xml:space="preserve"> </w:t>
      </w:r>
      <w:r w:rsidR="0074397C" w:rsidRPr="00305B06">
        <w:rPr>
          <w:rFonts w:ascii="Times New Roman" w:hAnsi="Times New Roman" w:cs="Times New Roman"/>
          <w:bCs/>
          <w:color w:val="000000" w:themeColor="text1"/>
          <w:sz w:val="28"/>
          <w:szCs w:val="28"/>
        </w:rPr>
        <w:t>«Сводные финансовые затраты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2014-2021 годы»</w:t>
      </w:r>
      <w:r w:rsidR="00ED3ACA" w:rsidRPr="00305B06">
        <w:rPr>
          <w:rFonts w:ascii="Times New Roman" w:hAnsi="Times New Roman" w:cs="Times New Roman"/>
          <w:color w:val="000000" w:themeColor="text1"/>
          <w:sz w:val="28"/>
          <w:szCs w:val="28"/>
        </w:rPr>
        <w:t xml:space="preserve"> </w:t>
      </w:r>
      <w:r w:rsidR="00687C30" w:rsidRPr="00305B06">
        <w:rPr>
          <w:rFonts w:ascii="Times New Roman" w:hAnsi="Times New Roman" w:cs="Times New Roman"/>
          <w:color w:val="000000" w:themeColor="text1"/>
          <w:sz w:val="28"/>
          <w:szCs w:val="28"/>
        </w:rPr>
        <w:t>изложить в редакции согласно приложению № </w:t>
      </w:r>
      <w:r w:rsidR="00F47977" w:rsidRPr="00305B06">
        <w:rPr>
          <w:rFonts w:ascii="Times New Roman" w:hAnsi="Times New Roman" w:cs="Times New Roman"/>
          <w:color w:val="000000" w:themeColor="text1"/>
          <w:sz w:val="28"/>
          <w:szCs w:val="28"/>
        </w:rPr>
        <w:t>3</w:t>
      </w:r>
      <w:r w:rsidR="00687C30" w:rsidRPr="00305B06">
        <w:rPr>
          <w:rFonts w:ascii="Times New Roman" w:hAnsi="Times New Roman" w:cs="Times New Roman"/>
          <w:color w:val="000000" w:themeColor="text1"/>
          <w:sz w:val="28"/>
          <w:szCs w:val="28"/>
        </w:rPr>
        <w:t xml:space="preserve"> к настоящему постановлению;</w:t>
      </w:r>
    </w:p>
    <w:p w:rsidR="00687C30" w:rsidRPr="000B7CDB" w:rsidRDefault="00CE7DEF" w:rsidP="00687C30">
      <w:pPr>
        <w:pStyle w:val="ConsPlusNormal"/>
        <w:ind w:firstLine="709"/>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12</w:t>
      </w:r>
      <w:r w:rsidR="00687C30" w:rsidRPr="00305B06">
        <w:rPr>
          <w:rFonts w:ascii="Times New Roman" w:hAnsi="Times New Roman" w:cs="Times New Roman"/>
          <w:color w:val="000000" w:themeColor="text1"/>
          <w:sz w:val="28"/>
          <w:szCs w:val="28"/>
        </w:rPr>
        <w:t>)</w:t>
      </w:r>
      <w:r w:rsidR="006B4D67" w:rsidRPr="00305B06">
        <w:rPr>
          <w:rFonts w:ascii="Times New Roman" w:hAnsi="Times New Roman" w:cs="Times New Roman"/>
          <w:color w:val="000000" w:themeColor="text1"/>
          <w:sz w:val="28"/>
          <w:szCs w:val="28"/>
        </w:rPr>
        <w:t> </w:t>
      </w:r>
      <w:r w:rsidR="00687C30" w:rsidRPr="00305B06">
        <w:rPr>
          <w:rFonts w:ascii="Times New Roman" w:hAnsi="Times New Roman" w:cs="Times New Roman"/>
          <w:color w:val="000000" w:themeColor="text1"/>
          <w:sz w:val="28"/>
          <w:szCs w:val="28"/>
        </w:rPr>
        <w:t>в приложени</w:t>
      </w:r>
      <w:r w:rsidR="00BD31F0" w:rsidRPr="00305B06">
        <w:rPr>
          <w:rFonts w:ascii="Times New Roman" w:hAnsi="Times New Roman" w:cs="Times New Roman"/>
          <w:color w:val="000000" w:themeColor="text1"/>
          <w:sz w:val="28"/>
          <w:szCs w:val="28"/>
        </w:rPr>
        <w:t>и</w:t>
      </w:r>
      <w:r w:rsidR="00687C30" w:rsidRPr="00305B06">
        <w:rPr>
          <w:rFonts w:ascii="Times New Roman" w:hAnsi="Times New Roman" w:cs="Times New Roman"/>
          <w:color w:val="000000" w:themeColor="text1"/>
          <w:sz w:val="28"/>
          <w:szCs w:val="28"/>
        </w:rPr>
        <w:t xml:space="preserve"> № 4 к государственной программе «Методика расчета размеров субсидий из областного бюджета Новосибирской области</w:t>
      </w:r>
      <w:r w:rsidR="00687C30" w:rsidRPr="000B7CDB">
        <w:rPr>
          <w:rFonts w:ascii="Times New Roman" w:hAnsi="Times New Roman" w:cs="Times New Roman"/>
          <w:color w:val="000000" w:themeColor="text1"/>
          <w:sz w:val="28"/>
          <w:szCs w:val="28"/>
        </w:rPr>
        <w:t xml:space="preserve">, предоставляемых бюджетам муниципальных образований </w:t>
      </w:r>
      <w:r w:rsidR="00BD31F0" w:rsidRPr="000B7CDB">
        <w:rPr>
          <w:rFonts w:ascii="Times New Roman" w:hAnsi="Times New Roman" w:cs="Times New Roman"/>
          <w:color w:val="000000" w:themeColor="text1"/>
          <w:sz w:val="28"/>
          <w:szCs w:val="28"/>
        </w:rPr>
        <w:t>Н</w:t>
      </w:r>
      <w:r w:rsidR="00687C30" w:rsidRPr="000B7CDB">
        <w:rPr>
          <w:rFonts w:ascii="Times New Roman" w:hAnsi="Times New Roman" w:cs="Times New Roman"/>
          <w:color w:val="000000" w:themeColor="text1"/>
          <w:sz w:val="28"/>
          <w:szCs w:val="28"/>
        </w:rPr>
        <w:t xml:space="preserve">овосибирской области </w:t>
      </w:r>
      <w:r w:rsidR="00687C30" w:rsidRPr="000B7CDB">
        <w:rPr>
          <w:rFonts w:ascii="Times New Roman" w:hAnsi="Times New Roman" w:cs="Times New Roman"/>
          <w:color w:val="000000" w:themeColor="text1"/>
          <w:sz w:val="28"/>
          <w:szCs w:val="28"/>
        </w:rPr>
        <w:lastRenderedPageBreak/>
        <w:t xml:space="preserve">на реализацию государственной программы Новосибирской области «Обеспечение доступности услуг общественного пассажирского транспорта, в том числе </w:t>
      </w:r>
      <w:r w:rsidR="00BD31F0" w:rsidRPr="000B7CDB">
        <w:rPr>
          <w:rFonts w:ascii="Times New Roman" w:hAnsi="Times New Roman" w:cs="Times New Roman"/>
          <w:color w:val="000000" w:themeColor="text1"/>
          <w:sz w:val="28"/>
          <w:szCs w:val="28"/>
        </w:rPr>
        <w:t>Н</w:t>
      </w:r>
      <w:r w:rsidR="00687C30" w:rsidRPr="000B7CDB">
        <w:rPr>
          <w:rFonts w:ascii="Times New Roman" w:hAnsi="Times New Roman" w:cs="Times New Roman"/>
          <w:color w:val="000000" w:themeColor="text1"/>
          <w:sz w:val="28"/>
          <w:szCs w:val="28"/>
        </w:rPr>
        <w:t xml:space="preserve">овосибирского метрополитена, для населения </w:t>
      </w:r>
      <w:r w:rsidR="00BD31F0" w:rsidRPr="000B7CDB">
        <w:rPr>
          <w:rFonts w:ascii="Times New Roman" w:hAnsi="Times New Roman" w:cs="Times New Roman"/>
          <w:color w:val="000000" w:themeColor="text1"/>
          <w:sz w:val="28"/>
          <w:szCs w:val="28"/>
        </w:rPr>
        <w:t>Н</w:t>
      </w:r>
      <w:r w:rsidR="00687C30" w:rsidRPr="000B7CDB">
        <w:rPr>
          <w:rFonts w:ascii="Times New Roman" w:hAnsi="Times New Roman" w:cs="Times New Roman"/>
          <w:color w:val="000000" w:themeColor="text1"/>
          <w:sz w:val="28"/>
          <w:szCs w:val="28"/>
        </w:rPr>
        <w:t>овосибирской области на 2014 - 2021 годы»:</w:t>
      </w:r>
    </w:p>
    <w:p w:rsidR="00687C30" w:rsidRPr="000B7CDB" w:rsidRDefault="00687C30" w:rsidP="00687C30">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а) в нумерационном заголовке слова «на 2014-2021 годы» исключить;</w:t>
      </w:r>
    </w:p>
    <w:p w:rsidR="00687C30" w:rsidRPr="000B7CDB" w:rsidRDefault="00687C30" w:rsidP="00687C30">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б) в наименовании слова «на 2014-2021 годы» исключить;</w:t>
      </w:r>
    </w:p>
    <w:p w:rsidR="00687C30" w:rsidRPr="000B7CDB" w:rsidRDefault="00687C30" w:rsidP="00687C30">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в) в абзаце первом слова «на 2014-2021 годы» исключить.</w:t>
      </w:r>
    </w:p>
    <w:p w:rsidR="007E2D2F" w:rsidRPr="000B7CDB" w:rsidRDefault="00B607B8" w:rsidP="007E2D2F">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4. </w:t>
      </w:r>
      <w:r w:rsidR="00FB4A1F" w:rsidRPr="000B7CDB">
        <w:rPr>
          <w:rFonts w:ascii="Times New Roman" w:hAnsi="Times New Roman" w:cs="Times New Roman"/>
          <w:color w:val="000000" w:themeColor="text1"/>
          <w:sz w:val="28"/>
          <w:szCs w:val="28"/>
        </w:rPr>
        <w:t>В приложении № </w:t>
      </w:r>
      <w:r w:rsidR="007E2D2F" w:rsidRPr="000B7CDB">
        <w:rPr>
          <w:rFonts w:ascii="Times New Roman" w:hAnsi="Times New Roman" w:cs="Times New Roman"/>
          <w:color w:val="000000" w:themeColor="text1"/>
          <w:sz w:val="28"/>
          <w:szCs w:val="28"/>
        </w:rPr>
        <w:t>1 к постановлению «Порядок финансирования мероприятий, предусмотренных государственной программой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2014-2021 годы»:</w:t>
      </w:r>
    </w:p>
    <w:p w:rsidR="007E2D2F" w:rsidRPr="000B7CDB" w:rsidRDefault="00FB4A1F" w:rsidP="007E2D2F">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1</w:t>
      </w:r>
      <w:r w:rsidR="007E2D2F" w:rsidRPr="000B7CDB">
        <w:rPr>
          <w:rFonts w:ascii="Times New Roman" w:hAnsi="Times New Roman" w:cs="Times New Roman"/>
          <w:color w:val="000000" w:themeColor="text1"/>
          <w:sz w:val="28"/>
          <w:szCs w:val="28"/>
        </w:rPr>
        <w:t>) в наименовании слова «на 2014-2021 годы» исключить;</w:t>
      </w:r>
    </w:p>
    <w:p w:rsidR="007E2D2F" w:rsidRPr="000B7CDB" w:rsidRDefault="00FB4A1F" w:rsidP="007E2D2F">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2</w:t>
      </w:r>
      <w:r w:rsidR="007E2D2F" w:rsidRPr="000B7CDB">
        <w:rPr>
          <w:rFonts w:ascii="Times New Roman" w:hAnsi="Times New Roman" w:cs="Times New Roman"/>
          <w:color w:val="000000" w:themeColor="text1"/>
          <w:sz w:val="28"/>
          <w:szCs w:val="28"/>
        </w:rPr>
        <w:t>) в абзаце первом слов</w:t>
      </w:r>
      <w:r w:rsidR="004D0E1E" w:rsidRPr="000B7CDB">
        <w:rPr>
          <w:rFonts w:ascii="Times New Roman" w:hAnsi="Times New Roman" w:cs="Times New Roman"/>
          <w:color w:val="000000" w:themeColor="text1"/>
          <w:sz w:val="28"/>
          <w:szCs w:val="28"/>
        </w:rPr>
        <w:t>а «на 2014-2021 годы» исключить;</w:t>
      </w:r>
    </w:p>
    <w:p w:rsidR="004D0E1E" w:rsidRPr="000B7CDB" w:rsidRDefault="00FB4A1F" w:rsidP="007E2D2F">
      <w:pPr>
        <w:pStyle w:val="ConsPlusNormal"/>
        <w:ind w:firstLine="709"/>
        <w:jc w:val="both"/>
        <w:rPr>
          <w:rFonts w:ascii="Times New Roman" w:eastAsia="Calibri" w:hAnsi="Times New Roman" w:cs="Times New Roman"/>
          <w:color w:val="000000" w:themeColor="text1"/>
          <w:sz w:val="28"/>
          <w:szCs w:val="28"/>
        </w:rPr>
      </w:pPr>
      <w:r w:rsidRPr="000B7CDB">
        <w:rPr>
          <w:rFonts w:ascii="Times New Roman" w:eastAsia="Calibri" w:hAnsi="Times New Roman" w:cs="Times New Roman"/>
          <w:color w:val="000000" w:themeColor="text1"/>
          <w:sz w:val="28"/>
          <w:szCs w:val="28"/>
        </w:rPr>
        <w:t>3</w:t>
      </w:r>
      <w:r w:rsidR="004D0E1E" w:rsidRPr="000B7CDB">
        <w:rPr>
          <w:rFonts w:ascii="Times New Roman" w:eastAsia="Calibri" w:hAnsi="Times New Roman" w:cs="Times New Roman"/>
          <w:color w:val="000000" w:themeColor="text1"/>
          <w:sz w:val="28"/>
          <w:szCs w:val="28"/>
        </w:rPr>
        <w:t>) после абзаца седьмого дополнить абзацем восьмым следующего содержания:</w:t>
      </w:r>
    </w:p>
    <w:p w:rsidR="004D0E1E" w:rsidRPr="000B7CDB" w:rsidRDefault="004D0E1E" w:rsidP="004D0E1E">
      <w:pPr>
        <w:pStyle w:val="ConsPlusNormal"/>
        <w:ind w:firstLine="709"/>
        <w:jc w:val="both"/>
        <w:rPr>
          <w:rFonts w:ascii="Times New Roman" w:eastAsia="Calibri" w:hAnsi="Times New Roman" w:cs="Times New Roman"/>
          <w:color w:val="000000" w:themeColor="text1"/>
          <w:sz w:val="28"/>
          <w:szCs w:val="28"/>
        </w:rPr>
      </w:pPr>
      <w:r w:rsidRPr="000B7CDB">
        <w:rPr>
          <w:rFonts w:ascii="Times New Roman" w:eastAsia="Calibri" w:hAnsi="Times New Roman" w:cs="Times New Roman"/>
          <w:color w:val="000000" w:themeColor="text1"/>
          <w:sz w:val="28"/>
          <w:szCs w:val="28"/>
        </w:rPr>
        <w:t>«предоставление субсидий организаци</w:t>
      </w:r>
      <w:r w:rsidR="00FB4A1F" w:rsidRPr="000B7CDB">
        <w:rPr>
          <w:rFonts w:ascii="Times New Roman" w:eastAsia="Calibri" w:hAnsi="Times New Roman" w:cs="Times New Roman"/>
          <w:color w:val="000000" w:themeColor="text1"/>
          <w:sz w:val="28"/>
          <w:szCs w:val="28"/>
        </w:rPr>
        <w:t>ям</w:t>
      </w:r>
      <w:r w:rsidRPr="000B7CDB">
        <w:rPr>
          <w:rFonts w:ascii="Times New Roman" w:eastAsia="Calibri" w:hAnsi="Times New Roman" w:cs="Times New Roman"/>
          <w:color w:val="000000" w:themeColor="text1"/>
          <w:sz w:val="28"/>
          <w:szCs w:val="28"/>
        </w:rPr>
        <w:t xml:space="preserve"> железнодорожного транспорта в пригородном сообщении в целях обновления парка мотор-вагонного подвижного состава;»</w:t>
      </w:r>
    </w:p>
    <w:p w:rsidR="007E2D2F" w:rsidRPr="000B7CDB" w:rsidRDefault="007E2D2F" w:rsidP="00D34EA1">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5.</w:t>
      </w:r>
      <w:r w:rsidR="00FB4A1F" w:rsidRPr="000B7CDB">
        <w:rPr>
          <w:rFonts w:ascii="Times New Roman" w:hAnsi="Times New Roman" w:cs="Times New Roman"/>
          <w:color w:val="000000" w:themeColor="text1"/>
          <w:sz w:val="28"/>
          <w:szCs w:val="28"/>
        </w:rPr>
        <w:t> В приложении № </w:t>
      </w:r>
      <w:r w:rsidR="00D34EA1" w:rsidRPr="000B7CDB">
        <w:rPr>
          <w:rFonts w:ascii="Times New Roman" w:hAnsi="Times New Roman" w:cs="Times New Roman"/>
          <w:color w:val="000000" w:themeColor="text1"/>
          <w:sz w:val="28"/>
          <w:szCs w:val="28"/>
        </w:rPr>
        <w:t>2 к постанов</w:t>
      </w:r>
      <w:r w:rsidR="00A8014C" w:rsidRPr="000B7CDB">
        <w:rPr>
          <w:rFonts w:ascii="Times New Roman" w:hAnsi="Times New Roman" w:cs="Times New Roman"/>
          <w:color w:val="000000" w:themeColor="text1"/>
          <w:sz w:val="28"/>
          <w:szCs w:val="28"/>
        </w:rPr>
        <w:t xml:space="preserve">лению «Условия предоставления и </w:t>
      </w:r>
      <w:r w:rsidR="00D34EA1" w:rsidRPr="000B7CDB">
        <w:rPr>
          <w:rFonts w:ascii="Times New Roman" w:hAnsi="Times New Roman" w:cs="Times New Roman"/>
          <w:color w:val="000000" w:themeColor="text1"/>
          <w:sz w:val="28"/>
          <w:szCs w:val="28"/>
        </w:rPr>
        <w:t xml:space="preserve">расходования субсидий местным бюджетам на реализацию мероприятий, предусмотренных государственной программой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2014-2021 годы»: </w:t>
      </w:r>
    </w:p>
    <w:p w:rsidR="00D34EA1" w:rsidRPr="000B7CDB" w:rsidRDefault="00FB4A1F" w:rsidP="00D34EA1">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1</w:t>
      </w:r>
      <w:r w:rsidR="00D34EA1" w:rsidRPr="000B7CDB">
        <w:rPr>
          <w:rFonts w:ascii="Times New Roman" w:hAnsi="Times New Roman" w:cs="Times New Roman"/>
          <w:color w:val="000000" w:themeColor="text1"/>
          <w:sz w:val="28"/>
          <w:szCs w:val="28"/>
        </w:rPr>
        <w:t>) в наименовании слова «на 2014-2021 годы» исключить;</w:t>
      </w:r>
    </w:p>
    <w:p w:rsidR="00D34EA1" w:rsidRPr="000B7CDB" w:rsidRDefault="00FB4A1F" w:rsidP="00D34EA1">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2</w:t>
      </w:r>
      <w:r w:rsidR="00D34EA1" w:rsidRPr="000B7CDB">
        <w:rPr>
          <w:rFonts w:ascii="Times New Roman" w:hAnsi="Times New Roman" w:cs="Times New Roman"/>
          <w:color w:val="000000" w:themeColor="text1"/>
          <w:sz w:val="28"/>
          <w:szCs w:val="28"/>
        </w:rPr>
        <w:t>) в абзаце первом слова «на 2014-2021 годы» исключить.</w:t>
      </w:r>
    </w:p>
    <w:p w:rsidR="00687C30" w:rsidRPr="000B7CDB" w:rsidRDefault="00F671B9" w:rsidP="00D34EA1">
      <w:pPr>
        <w:pStyle w:val="ConsPlusTitle"/>
        <w:ind w:firstLine="709"/>
        <w:jc w:val="both"/>
        <w:rPr>
          <w:b w:val="0"/>
          <w:color w:val="000000" w:themeColor="text1"/>
        </w:rPr>
      </w:pPr>
      <w:r w:rsidRPr="000B7CDB">
        <w:rPr>
          <w:b w:val="0"/>
          <w:color w:val="000000" w:themeColor="text1"/>
        </w:rPr>
        <w:t>6. </w:t>
      </w:r>
      <w:r w:rsidR="00D34EA1" w:rsidRPr="000B7CDB">
        <w:rPr>
          <w:b w:val="0"/>
          <w:color w:val="000000" w:themeColor="text1"/>
        </w:rPr>
        <w:t>В приложении</w:t>
      </w:r>
      <w:r w:rsidR="00267A8D" w:rsidRPr="000B7CDB">
        <w:rPr>
          <w:b w:val="0"/>
          <w:color w:val="000000" w:themeColor="text1"/>
        </w:rPr>
        <w:t xml:space="preserve"> № 3</w:t>
      </w:r>
      <w:r w:rsidR="00D34EA1" w:rsidRPr="000B7CDB">
        <w:rPr>
          <w:b w:val="0"/>
          <w:color w:val="000000" w:themeColor="text1"/>
        </w:rPr>
        <w:t xml:space="preserve"> к постановлению «Порядок предоставления субсидий из областного бюджета Новосибирской области в целях возмещения затрат и недополученных доходов перевозчиков,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 (за исключением маршрутов, организованных в границах населенных пунктов) и по пригородным маршрутам регулярного сообщения, а также внутренним водным транспортом и железнодорожным транспортом в пригородном сообщении»:</w:t>
      </w:r>
    </w:p>
    <w:p w:rsidR="00D34EA1" w:rsidRPr="000B7CDB" w:rsidRDefault="00FB4A1F" w:rsidP="00D34EA1">
      <w:pPr>
        <w:pStyle w:val="ConsPlusTitle"/>
        <w:ind w:firstLine="709"/>
        <w:jc w:val="both"/>
        <w:rPr>
          <w:b w:val="0"/>
          <w:color w:val="000000" w:themeColor="text1"/>
        </w:rPr>
      </w:pPr>
      <w:r w:rsidRPr="000B7CDB">
        <w:rPr>
          <w:b w:val="0"/>
          <w:color w:val="000000" w:themeColor="text1"/>
        </w:rPr>
        <w:t>1) </w:t>
      </w:r>
      <w:r w:rsidR="00D34EA1" w:rsidRPr="000B7CDB">
        <w:rPr>
          <w:b w:val="0"/>
          <w:color w:val="000000" w:themeColor="text1"/>
        </w:rPr>
        <w:t>в пункте 2 слова «на 2014</w:t>
      </w:r>
      <w:r w:rsidR="00267A8D" w:rsidRPr="000B7CDB">
        <w:rPr>
          <w:b w:val="0"/>
          <w:color w:val="000000" w:themeColor="text1"/>
        </w:rPr>
        <w:t>-2021 годы» исключить.</w:t>
      </w:r>
    </w:p>
    <w:p w:rsidR="00267A8D" w:rsidRPr="000B7CDB" w:rsidRDefault="00F671B9" w:rsidP="00267A8D">
      <w:pPr>
        <w:pStyle w:val="ConsPlusTitle"/>
        <w:ind w:firstLine="709"/>
        <w:jc w:val="both"/>
        <w:rPr>
          <w:b w:val="0"/>
          <w:color w:val="000000" w:themeColor="text1"/>
        </w:rPr>
      </w:pPr>
      <w:r w:rsidRPr="000B7CDB">
        <w:rPr>
          <w:b w:val="0"/>
          <w:color w:val="000000" w:themeColor="text1"/>
        </w:rPr>
        <w:t>7</w:t>
      </w:r>
      <w:r w:rsidR="00FB4A1F" w:rsidRPr="000B7CDB">
        <w:rPr>
          <w:b w:val="0"/>
          <w:color w:val="000000" w:themeColor="text1"/>
        </w:rPr>
        <w:t>.</w:t>
      </w:r>
      <w:r w:rsidRPr="000B7CDB">
        <w:rPr>
          <w:b w:val="0"/>
          <w:color w:val="000000" w:themeColor="text1"/>
        </w:rPr>
        <w:t> </w:t>
      </w:r>
      <w:r w:rsidR="00267A8D" w:rsidRPr="000B7CDB">
        <w:rPr>
          <w:b w:val="0"/>
          <w:color w:val="000000" w:themeColor="text1"/>
        </w:rPr>
        <w:t>В приложении № 4 к постановлению «Порядок предоставления субсидий из областного бюджета Новосибирской области в целях</w:t>
      </w:r>
      <w:r w:rsidRPr="000B7CDB">
        <w:rPr>
          <w:b w:val="0"/>
          <w:color w:val="000000" w:themeColor="text1"/>
        </w:rPr>
        <w:t xml:space="preserve"> возмещении </w:t>
      </w:r>
      <w:r w:rsidR="00267A8D" w:rsidRPr="000B7CDB">
        <w:rPr>
          <w:b w:val="0"/>
          <w:color w:val="000000" w:themeColor="text1"/>
        </w:rPr>
        <w:t>недополученных доходов перевозчиков, возникающих в случае перевозки пассажиров, для которых законодательством установлены меры социальной поддержки»:</w:t>
      </w:r>
    </w:p>
    <w:p w:rsidR="00267A8D" w:rsidRPr="000B7CDB" w:rsidRDefault="00FB4A1F" w:rsidP="00267A8D">
      <w:pPr>
        <w:pStyle w:val="ConsPlusTitle"/>
        <w:ind w:firstLine="709"/>
        <w:jc w:val="both"/>
        <w:rPr>
          <w:b w:val="0"/>
          <w:color w:val="000000" w:themeColor="text1"/>
        </w:rPr>
      </w:pPr>
      <w:r w:rsidRPr="000B7CDB">
        <w:rPr>
          <w:b w:val="0"/>
          <w:color w:val="000000" w:themeColor="text1"/>
        </w:rPr>
        <w:t>1) </w:t>
      </w:r>
      <w:r w:rsidR="00267A8D" w:rsidRPr="000B7CDB">
        <w:rPr>
          <w:b w:val="0"/>
          <w:color w:val="000000" w:themeColor="text1"/>
        </w:rPr>
        <w:t>в пункте 3 слова «на 2014-2021 годы» исключить.</w:t>
      </w:r>
    </w:p>
    <w:p w:rsidR="00267A8D" w:rsidRPr="000B7CDB" w:rsidRDefault="00267A8D" w:rsidP="00267A8D">
      <w:pPr>
        <w:pStyle w:val="ConsPlusTitle"/>
        <w:ind w:firstLine="709"/>
        <w:jc w:val="both"/>
        <w:rPr>
          <w:b w:val="0"/>
          <w:color w:val="000000" w:themeColor="text1"/>
        </w:rPr>
      </w:pPr>
      <w:r w:rsidRPr="000B7CDB">
        <w:rPr>
          <w:b w:val="0"/>
          <w:color w:val="000000" w:themeColor="text1"/>
        </w:rPr>
        <w:t xml:space="preserve">8. В приложении № 5 к постановлению «Порядок предоставления субсидий из областного бюджета Новосибирской области в целях оказания государственной поддержки организаций пассажирского автомобильного транспорта в форме </w:t>
      </w:r>
      <w:r w:rsidRPr="000B7CDB">
        <w:rPr>
          <w:b w:val="0"/>
          <w:color w:val="000000" w:themeColor="text1"/>
        </w:rPr>
        <w:lastRenderedPageBreak/>
        <w:t>создания условий для приобретения (обновления) подвижного состава общественного пассажирского транспорта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 (далее - порядок)»:</w:t>
      </w:r>
    </w:p>
    <w:p w:rsidR="00267A8D" w:rsidRPr="000B7CDB" w:rsidRDefault="00FB4A1F" w:rsidP="00267A8D">
      <w:pPr>
        <w:pStyle w:val="ConsPlusTitle"/>
        <w:ind w:firstLine="709"/>
        <w:jc w:val="both"/>
        <w:rPr>
          <w:b w:val="0"/>
          <w:color w:val="000000" w:themeColor="text1"/>
        </w:rPr>
      </w:pPr>
      <w:r w:rsidRPr="000B7CDB">
        <w:rPr>
          <w:b w:val="0"/>
          <w:color w:val="000000" w:themeColor="text1"/>
        </w:rPr>
        <w:t>1</w:t>
      </w:r>
      <w:r w:rsidR="00267A8D" w:rsidRPr="000B7CDB">
        <w:rPr>
          <w:b w:val="0"/>
          <w:color w:val="000000" w:themeColor="text1"/>
        </w:rPr>
        <w:t>) в пункте 3 слова «на 2014</w:t>
      </w:r>
      <w:r w:rsidR="00697E95" w:rsidRPr="000B7CDB">
        <w:rPr>
          <w:b w:val="0"/>
          <w:color w:val="000000" w:themeColor="text1"/>
        </w:rPr>
        <w:t>-2021 годы» исключить;</w:t>
      </w:r>
    </w:p>
    <w:p w:rsidR="00697E95" w:rsidRPr="000B7CDB" w:rsidRDefault="00FB4A1F" w:rsidP="00267A8D">
      <w:pPr>
        <w:pStyle w:val="ConsPlusTitle"/>
        <w:ind w:firstLine="709"/>
        <w:jc w:val="both"/>
        <w:rPr>
          <w:b w:val="0"/>
          <w:color w:val="000000" w:themeColor="text1"/>
        </w:rPr>
      </w:pPr>
      <w:r w:rsidRPr="000B7CDB">
        <w:rPr>
          <w:b w:val="0"/>
          <w:color w:val="000000" w:themeColor="text1"/>
        </w:rPr>
        <w:t>2</w:t>
      </w:r>
      <w:r w:rsidR="00697E95" w:rsidRPr="000B7CDB">
        <w:rPr>
          <w:b w:val="0"/>
          <w:color w:val="000000" w:themeColor="text1"/>
        </w:rPr>
        <w:t>) в абзаце седьмом пункта 10 цифры «17,18» заменить цифрами «12,1</w:t>
      </w:r>
      <w:r w:rsidRPr="000B7CDB">
        <w:rPr>
          <w:b w:val="0"/>
          <w:color w:val="000000" w:themeColor="text1"/>
        </w:rPr>
        <w:t>6</w:t>
      </w:r>
      <w:r w:rsidR="00697E95" w:rsidRPr="000B7CDB">
        <w:rPr>
          <w:b w:val="0"/>
          <w:color w:val="000000" w:themeColor="text1"/>
        </w:rPr>
        <w:t>»</w:t>
      </w:r>
      <w:r w:rsidR="00B607B8" w:rsidRPr="000B7CDB">
        <w:rPr>
          <w:b w:val="0"/>
          <w:color w:val="000000" w:themeColor="text1"/>
        </w:rPr>
        <w:t>;</w:t>
      </w:r>
    </w:p>
    <w:p w:rsidR="00B607B8" w:rsidRPr="000B7CDB" w:rsidRDefault="00FB4A1F" w:rsidP="00B607B8">
      <w:pPr>
        <w:pStyle w:val="ConsPlusTitle"/>
        <w:ind w:firstLine="709"/>
        <w:jc w:val="both"/>
        <w:rPr>
          <w:b w:val="0"/>
          <w:color w:val="000000" w:themeColor="text1"/>
        </w:rPr>
      </w:pPr>
      <w:r w:rsidRPr="000B7CDB">
        <w:rPr>
          <w:b w:val="0"/>
          <w:color w:val="000000" w:themeColor="text1"/>
        </w:rPr>
        <w:t>3</w:t>
      </w:r>
      <w:r w:rsidR="00B607B8" w:rsidRPr="000B7CDB">
        <w:rPr>
          <w:b w:val="0"/>
          <w:color w:val="000000" w:themeColor="text1"/>
        </w:rPr>
        <w:t>) в абзаце втором пункта 11 слова «20 числа текущего месяца» заменить словами «следующего рабочего дня».</w:t>
      </w:r>
    </w:p>
    <w:p w:rsidR="004E2BFB" w:rsidRDefault="004E2BFB" w:rsidP="00B607B8">
      <w:pPr>
        <w:pStyle w:val="ConsPlusTitle"/>
        <w:ind w:firstLine="709"/>
        <w:jc w:val="both"/>
        <w:rPr>
          <w:rFonts w:eastAsia="Calibri"/>
          <w:b w:val="0"/>
          <w:bCs w:val="0"/>
          <w:color w:val="000000" w:themeColor="text1"/>
        </w:rPr>
      </w:pPr>
      <w:r w:rsidRPr="000B7CDB">
        <w:rPr>
          <w:rFonts w:eastAsia="Calibri"/>
          <w:b w:val="0"/>
          <w:bCs w:val="0"/>
          <w:color w:val="000000" w:themeColor="text1"/>
        </w:rPr>
        <w:t>9. В приложении № 6 к постановлению «Порядок 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 Новосибирской области»;</w:t>
      </w:r>
    </w:p>
    <w:p w:rsidR="00150191" w:rsidRPr="00305B06" w:rsidRDefault="00150191" w:rsidP="00150191">
      <w:pPr>
        <w:pStyle w:val="ConsPlusTitle"/>
        <w:ind w:firstLine="709"/>
        <w:jc w:val="both"/>
        <w:rPr>
          <w:b w:val="0"/>
          <w:color w:val="000000" w:themeColor="text1"/>
        </w:rPr>
      </w:pPr>
      <w:r w:rsidRPr="00305B06">
        <w:rPr>
          <w:rFonts w:eastAsia="Calibri"/>
          <w:b w:val="0"/>
          <w:bCs w:val="0"/>
          <w:color w:val="000000" w:themeColor="text1"/>
        </w:rPr>
        <w:t>1) в пункте 3</w:t>
      </w:r>
      <w:r w:rsidRPr="00305B06">
        <w:rPr>
          <w:b w:val="0"/>
          <w:color w:val="000000" w:themeColor="text1"/>
        </w:rPr>
        <w:t xml:space="preserve"> слова «на 2014-2021 годы» исключить;</w:t>
      </w:r>
    </w:p>
    <w:p w:rsidR="004E2BFB" w:rsidRPr="000B7CDB" w:rsidRDefault="00150191" w:rsidP="00B607B8">
      <w:pPr>
        <w:pStyle w:val="ConsPlusTitle"/>
        <w:ind w:firstLine="709"/>
        <w:jc w:val="both"/>
        <w:rPr>
          <w:rFonts w:eastAsia="Calibri"/>
          <w:b w:val="0"/>
          <w:bCs w:val="0"/>
          <w:color w:val="000000" w:themeColor="text1"/>
        </w:rPr>
      </w:pPr>
      <w:r>
        <w:rPr>
          <w:rFonts w:eastAsia="Calibri"/>
          <w:b w:val="0"/>
          <w:bCs w:val="0"/>
          <w:color w:val="000000" w:themeColor="text1"/>
        </w:rPr>
        <w:t>2</w:t>
      </w:r>
      <w:r w:rsidR="004E2BFB" w:rsidRPr="000B7CDB">
        <w:rPr>
          <w:rFonts w:eastAsia="Calibri"/>
          <w:b w:val="0"/>
          <w:bCs w:val="0"/>
          <w:color w:val="000000" w:themeColor="text1"/>
        </w:rPr>
        <w:t>) в пункте 16 слова «и целей» исключить;</w:t>
      </w:r>
    </w:p>
    <w:p w:rsidR="004E2BFB" w:rsidRPr="000B7CDB" w:rsidRDefault="00150191" w:rsidP="00B607B8">
      <w:pPr>
        <w:pStyle w:val="ConsPlusTitle"/>
        <w:ind w:firstLine="709"/>
        <w:jc w:val="both"/>
        <w:rPr>
          <w:b w:val="0"/>
          <w:color w:val="000000" w:themeColor="text1"/>
        </w:rPr>
      </w:pPr>
      <w:r>
        <w:rPr>
          <w:rFonts w:eastAsia="Calibri"/>
          <w:b w:val="0"/>
          <w:bCs w:val="0"/>
          <w:color w:val="000000" w:themeColor="text1"/>
        </w:rPr>
        <w:t>3</w:t>
      </w:r>
      <w:r w:rsidR="004E2BFB" w:rsidRPr="000B7CDB">
        <w:rPr>
          <w:rFonts w:eastAsia="Calibri"/>
          <w:b w:val="0"/>
          <w:bCs w:val="0"/>
          <w:color w:val="000000" w:themeColor="text1"/>
        </w:rPr>
        <w:t>) дополнить пунктом 18 следующего содержания:</w:t>
      </w:r>
      <w:r w:rsidR="004E2BFB" w:rsidRPr="000B7CDB">
        <w:rPr>
          <w:b w:val="0"/>
          <w:color w:val="000000" w:themeColor="text1"/>
        </w:rPr>
        <w:t xml:space="preserve"> </w:t>
      </w:r>
    </w:p>
    <w:p w:rsidR="004E2BFB" w:rsidRPr="000B7CDB" w:rsidRDefault="004E2BFB" w:rsidP="004E2BFB">
      <w:pPr>
        <w:pStyle w:val="ConsPlusNormal"/>
        <w:ind w:firstLine="709"/>
        <w:jc w:val="both"/>
        <w:rPr>
          <w:rFonts w:ascii="Times New Roman" w:eastAsia="Calibri" w:hAnsi="Times New Roman" w:cs="Times New Roman"/>
          <w:color w:val="000000" w:themeColor="text1"/>
          <w:sz w:val="28"/>
          <w:szCs w:val="28"/>
        </w:rPr>
      </w:pPr>
      <w:r w:rsidRPr="000B7CDB">
        <w:rPr>
          <w:rFonts w:ascii="Times New Roman" w:eastAsia="Calibri" w:hAnsi="Times New Roman" w:cs="Times New Roman"/>
          <w:color w:val="000000" w:themeColor="text1"/>
          <w:sz w:val="28"/>
          <w:szCs w:val="28"/>
        </w:rPr>
        <w:t>«18. В случае невыполнения получателем в установленный срок требования о возврате субсидии министерство в течение 3 месяцев со дня истечения срока, установленного для возврата, принимает меры по взысканию неправомерно полученной и невозвращенной субсидии в областной бюджет в судебном порядке.».</w:t>
      </w:r>
    </w:p>
    <w:p w:rsidR="0066618A" w:rsidRPr="000B7CDB" w:rsidRDefault="0066618A" w:rsidP="00AB5B38">
      <w:pPr>
        <w:autoSpaceDE w:val="0"/>
        <w:autoSpaceDN w:val="0"/>
        <w:spacing w:before="0" w:after="0"/>
        <w:jc w:val="both"/>
        <w:rPr>
          <w:color w:val="000000" w:themeColor="text1"/>
          <w:sz w:val="28"/>
          <w:szCs w:val="28"/>
        </w:rPr>
      </w:pPr>
    </w:p>
    <w:p w:rsidR="0066618A" w:rsidRPr="000B7CDB" w:rsidRDefault="0066618A" w:rsidP="00AB5B38">
      <w:pPr>
        <w:autoSpaceDE w:val="0"/>
        <w:autoSpaceDN w:val="0"/>
        <w:spacing w:before="0" w:after="0"/>
        <w:jc w:val="both"/>
        <w:rPr>
          <w:color w:val="000000" w:themeColor="text1"/>
          <w:sz w:val="28"/>
          <w:szCs w:val="28"/>
        </w:rPr>
      </w:pPr>
    </w:p>
    <w:p w:rsidR="0066618A" w:rsidRPr="000B7CDB" w:rsidRDefault="0066618A" w:rsidP="00AB5B38">
      <w:pPr>
        <w:autoSpaceDE w:val="0"/>
        <w:autoSpaceDN w:val="0"/>
        <w:spacing w:before="0" w:after="0"/>
        <w:jc w:val="both"/>
        <w:rPr>
          <w:color w:val="000000" w:themeColor="text1"/>
          <w:sz w:val="28"/>
          <w:szCs w:val="28"/>
        </w:rPr>
      </w:pPr>
    </w:p>
    <w:p w:rsidR="0066618A" w:rsidRPr="000B7CDB" w:rsidRDefault="0066618A" w:rsidP="00AB5B38">
      <w:pPr>
        <w:spacing w:before="0" w:after="0"/>
        <w:jc w:val="both"/>
        <w:rPr>
          <w:bCs/>
          <w:color w:val="000000" w:themeColor="text1"/>
          <w:sz w:val="28"/>
          <w:szCs w:val="28"/>
        </w:rPr>
      </w:pPr>
      <w:r w:rsidRPr="000B7CDB">
        <w:rPr>
          <w:color w:val="000000" w:themeColor="text1"/>
          <w:sz w:val="28"/>
          <w:szCs w:val="28"/>
        </w:rPr>
        <w:t>Губернатор Новосибирской области</w:t>
      </w:r>
      <w:r w:rsidRPr="000B7CDB">
        <w:rPr>
          <w:bCs/>
          <w:color w:val="000000" w:themeColor="text1"/>
          <w:sz w:val="28"/>
          <w:szCs w:val="28"/>
        </w:rPr>
        <w:t xml:space="preserve">                                                  А.А. Травников</w:t>
      </w:r>
    </w:p>
    <w:p w:rsidR="0066618A" w:rsidRPr="000B7CDB" w:rsidRDefault="0066618A" w:rsidP="00AB5B38">
      <w:pPr>
        <w:spacing w:before="0" w:after="0"/>
        <w:jc w:val="both"/>
        <w:rPr>
          <w:bCs/>
          <w:color w:val="000000" w:themeColor="text1"/>
          <w:sz w:val="28"/>
          <w:szCs w:val="28"/>
        </w:rPr>
      </w:pPr>
    </w:p>
    <w:p w:rsidR="0066618A" w:rsidRPr="000B7CDB" w:rsidRDefault="0066618A" w:rsidP="00AB5B38">
      <w:pPr>
        <w:spacing w:before="0" w:after="0"/>
        <w:jc w:val="both"/>
        <w:rPr>
          <w:bCs/>
          <w:color w:val="000000" w:themeColor="text1"/>
          <w:sz w:val="28"/>
          <w:szCs w:val="28"/>
        </w:rPr>
      </w:pPr>
    </w:p>
    <w:p w:rsidR="0066618A" w:rsidRPr="000B7CDB" w:rsidRDefault="0066618A" w:rsidP="00AB5B38">
      <w:pPr>
        <w:spacing w:before="0" w:after="0"/>
        <w:jc w:val="both"/>
        <w:rPr>
          <w:bCs/>
          <w:color w:val="000000" w:themeColor="text1"/>
          <w:sz w:val="28"/>
          <w:szCs w:val="28"/>
        </w:rPr>
      </w:pPr>
    </w:p>
    <w:p w:rsidR="0066618A" w:rsidRPr="000B7CDB" w:rsidRDefault="0066618A" w:rsidP="00AB5B38">
      <w:pPr>
        <w:spacing w:before="0" w:after="0"/>
        <w:jc w:val="both"/>
        <w:rPr>
          <w:bCs/>
          <w:color w:val="000000" w:themeColor="text1"/>
          <w:sz w:val="28"/>
          <w:szCs w:val="28"/>
        </w:rPr>
      </w:pPr>
    </w:p>
    <w:p w:rsidR="0066618A" w:rsidRPr="000B7CDB" w:rsidRDefault="0066618A" w:rsidP="00AB5B38">
      <w:pPr>
        <w:spacing w:before="0" w:after="0"/>
        <w:jc w:val="both"/>
        <w:rPr>
          <w:bCs/>
          <w:color w:val="000000" w:themeColor="text1"/>
          <w:sz w:val="28"/>
          <w:szCs w:val="28"/>
        </w:rPr>
      </w:pPr>
    </w:p>
    <w:p w:rsidR="0066618A" w:rsidRPr="000B7CDB" w:rsidRDefault="0066618A" w:rsidP="00AB5B38">
      <w:pPr>
        <w:spacing w:before="0" w:after="0"/>
        <w:jc w:val="both"/>
        <w:rPr>
          <w:bCs/>
          <w:color w:val="000000" w:themeColor="text1"/>
          <w:sz w:val="28"/>
          <w:szCs w:val="28"/>
        </w:rPr>
      </w:pPr>
    </w:p>
    <w:p w:rsidR="0066618A" w:rsidRPr="000B7CDB" w:rsidRDefault="0066618A" w:rsidP="00AB5B38">
      <w:pPr>
        <w:spacing w:before="0" w:after="0"/>
        <w:jc w:val="both"/>
        <w:rPr>
          <w:bCs/>
          <w:color w:val="000000" w:themeColor="text1"/>
          <w:sz w:val="28"/>
          <w:szCs w:val="28"/>
        </w:rPr>
      </w:pPr>
    </w:p>
    <w:p w:rsidR="000B21A8" w:rsidRPr="000B7CDB" w:rsidRDefault="000B21A8" w:rsidP="00AB5B38">
      <w:pPr>
        <w:spacing w:before="0" w:after="0"/>
        <w:jc w:val="both"/>
        <w:rPr>
          <w:bCs/>
          <w:color w:val="000000" w:themeColor="text1"/>
          <w:sz w:val="28"/>
          <w:szCs w:val="28"/>
        </w:rPr>
      </w:pPr>
    </w:p>
    <w:p w:rsidR="000B21A8" w:rsidRPr="000B7CDB" w:rsidRDefault="000B21A8" w:rsidP="00AB5B38">
      <w:pPr>
        <w:spacing w:before="0" w:after="0"/>
        <w:jc w:val="both"/>
        <w:rPr>
          <w:bCs/>
          <w:color w:val="000000" w:themeColor="text1"/>
          <w:sz w:val="28"/>
          <w:szCs w:val="28"/>
        </w:rPr>
      </w:pPr>
    </w:p>
    <w:p w:rsidR="00C77065" w:rsidRPr="000B7CDB" w:rsidRDefault="00C77065" w:rsidP="00AB5B38">
      <w:pPr>
        <w:spacing w:before="0" w:after="0"/>
        <w:jc w:val="both"/>
        <w:rPr>
          <w:bCs/>
          <w:color w:val="000000" w:themeColor="text1"/>
          <w:sz w:val="28"/>
          <w:szCs w:val="28"/>
        </w:rPr>
      </w:pPr>
    </w:p>
    <w:p w:rsidR="00F7200B" w:rsidRPr="000B7CDB" w:rsidRDefault="00F7200B" w:rsidP="00AB5B38">
      <w:pPr>
        <w:spacing w:before="0" w:after="0"/>
        <w:jc w:val="both"/>
        <w:rPr>
          <w:bCs/>
          <w:color w:val="000000" w:themeColor="text1"/>
          <w:sz w:val="28"/>
          <w:szCs w:val="28"/>
        </w:rPr>
      </w:pPr>
    </w:p>
    <w:p w:rsidR="00F7200B" w:rsidRPr="000B7CDB" w:rsidRDefault="00F7200B" w:rsidP="00AB5B38">
      <w:pPr>
        <w:spacing w:before="0" w:after="0"/>
        <w:jc w:val="both"/>
        <w:rPr>
          <w:bCs/>
          <w:color w:val="000000" w:themeColor="text1"/>
          <w:sz w:val="28"/>
          <w:szCs w:val="28"/>
        </w:rPr>
      </w:pPr>
    </w:p>
    <w:p w:rsidR="0066618A" w:rsidRDefault="0066618A" w:rsidP="00AB5B38">
      <w:pPr>
        <w:spacing w:before="0" w:after="0"/>
        <w:jc w:val="both"/>
        <w:rPr>
          <w:bCs/>
          <w:color w:val="000000" w:themeColor="text1"/>
          <w:sz w:val="28"/>
          <w:szCs w:val="28"/>
        </w:rPr>
      </w:pPr>
    </w:p>
    <w:p w:rsidR="00305B06" w:rsidRDefault="00305B06" w:rsidP="00AB5B38">
      <w:pPr>
        <w:spacing w:before="0" w:after="0"/>
        <w:jc w:val="both"/>
        <w:rPr>
          <w:bCs/>
          <w:color w:val="000000" w:themeColor="text1"/>
          <w:sz w:val="28"/>
          <w:szCs w:val="28"/>
        </w:rPr>
      </w:pPr>
    </w:p>
    <w:p w:rsidR="00305B06" w:rsidRDefault="00305B06" w:rsidP="00AB5B38">
      <w:pPr>
        <w:spacing w:before="0" w:after="0"/>
        <w:jc w:val="both"/>
        <w:rPr>
          <w:bCs/>
          <w:color w:val="000000" w:themeColor="text1"/>
          <w:sz w:val="28"/>
          <w:szCs w:val="28"/>
        </w:rPr>
      </w:pPr>
    </w:p>
    <w:p w:rsidR="00305B06" w:rsidRDefault="00305B06" w:rsidP="00AB5B38">
      <w:pPr>
        <w:spacing w:before="0" w:after="0"/>
        <w:jc w:val="both"/>
        <w:rPr>
          <w:bCs/>
          <w:color w:val="000000" w:themeColor="text1"/>
          <w:sz w:val="28"/>
          <w:szCs w:val="28"/>
        </w:rPr>
      </w:pPr>
    </w:p>
    <w:p w:rsidR="00C77065" w:rsidRPr="000B7CDB" w:rsidRDefault="00C77065" w:rsidP="00AB5B38">
      <w:pPr>
        <w:spacing w:before="0" w:after="0"/>
        <w:jc w:val="both"/>
        <w:rPr>
          <w:bCs/>
          <w:color w:val="000000" w:themeColor="text1"/>
          <w:sz w:val="28"/>
          <w:szCs w:val="28"/>
        </w:rPr>
      </w:pPr>
    </w:p>
    <w:p w:rsidR="00AB5B38" w:rsidRPr="000B7CDB" w:rsidRDefault="00AB5B38" w:rsidP="00AB5B38">
      <w:pPr>
        <w:spacing w:before="0" w:after="0"/>
        <w:jc w:val="both"/>
        <w:rPr>
          <w:bCs/>
          <w:color w:val="000000" w:themeColor="text1"/>
          <w:sz w:val="20"/>
        </w:rPr>
      </w:pPr>
    </w:p>
    <w:p w:rsidR="0066618A" w:rsidRPr="000B7CDB" w:rsidRDefault="0066618A" w:rsidP="00AB5B38">
      <w:pPr>
        <w:spacing w:before="0" w:after="0"/>
        <w:jc w:val="both"/>
        <w:rPr>
          <w:bCs/>
          <w:color w:val="000000" w:themeColor="text1"/>
          <w:sz w:val="20"/>
        </w:rPr>
      </w:pPr>
      <w:r w:rsidRPr="000B7CDB">
        <w:rPr>
          <w:bCs/>
          <w:color w:val="000000" w:themeColor="text1"/>
          <w:sz w:val="20"/>
        </w:rPr>
        <w:t>А.В. Костылевский</w:t>
      </w:r>
    </w:p>
    <w:p w:rsidR="00C77065" w:rsidRDefault="0066618A" w:rsidP="00AB5B38">
      <w:pPr>
        <w:spacing w:before="0" w:after="0"/>
        <w:jc w:val="both"/>
        <w:rPr>
          <w:bCs/>
          <w:color w:val="000000" w:themeColor="text1"/>
          <w:sz w:val="20"/>
        </w:rPr>
        <w:sectPr w:rsidR="00C77065" w:rsidSect="00F3519B">
          <w:headerReference w:type="default" r:id="rId8"/>
          <w:pgSz w:w="11909" w:h="16834" w:code="9"/>
          <w:pgMar w:top="1134" w:right="567" w:bottom="1134" w:left="1418" w:header="720" w:footer="720" w:gutter="0"/>
          <w:pgNumType w:start="1"/>
          <w:cols w:space="60"/>
          <w:noEndnote/>
          <w:titlePg/>
          <w:docGrid w:linePitch="326"/>
        </w:sectPr>
      </w:pPr>
      <w:r w:rsidRPr="000B7CDB">
        <w:rPr>
          <w:bCs/>
          <w:color w:val="000000" w:themeColor="text1"/>
          <w:sz w:val="20"/>
        </w:rPr>
        <w:t>238 66 96</w:t>
      </w:r>
    </w:p>
    <w:p w:rsidR="00C77065" w:rsidRPr="00E91C19" w:rsidRDefault="00C77065" w:rsidP="00C77065">
      <w:pPr>
        <w:spacing w:before="0" w:after="0"/>
        <w:jc w:val="both"/>
        <w:rPr>
          <w:bCs/>
          <w:color w:val="000000" w:themeColor="text1"/>
          <w:sz w:val="28"/>
          <w:szCs w:val="28"/>
        </w:rPr>
      </w:pPr>
      <w:r w:rsidRPr="00E91C19">
        <w:rPr>
          <w:bCs/>
          <w:color w:val="000000" w:themeColor="text1"/>
          <w:sz w:val="28"/>
          <w:szCs w:val="28"/>
        </w:rPr>
        <w:lastRenderedPageBreak/>
        <w:t>СОГЛАСОВАНО:</w:t>
      </w:r>
    </w:p>
    <w:p w:rsidR="00C77065" w:rsidRPr="00E91C19" w:rsidRDefault="00C77065" w:rsidP="00C77065">
      <w:pPr>
        <w:spacing w:before="0" w:after="0"/>
        <w:jc w:val="both"/>
        <w:rPr>
          <w:bCs/>
          <w:color w:val="000000" w:themeColor="text1"/>
          <w:sz w:val="20"/>
        </w:rPr>
      </w:pPr>
    </w:p>
    <w:tbl>
      <w:tblPr>
        <w:tblW w:w="9747" w:type="dxa"/>
        <w:tblLook w:val="04A0" w:firstRow="1" w:lastRow="0" w:firstColumn="1" w:lastColumn="0" w:noHBand="0" w:noVBand="1"/>
      </w:tblPr>
      <w:tblGrid>
        <w:gridCol w:w="5179"/>
        <w:gridCol w:w="1592"/>
        <w:gridCol w:w="2976"/>
      </w:tblGrid>
      <w:tr w:rsidR="00C77065" w:rsidRPr="00E91C19" w:rsidTr="00305B06">
        <w:tc>
          <w:tcPr>
            <w:tcW w:w="5179" w:type="dxa"/>
          </w:tcPr>
          <w:p w:rsidR="00C77065" w:rsidRPr="00E91C19" w:rsidRDefault="00C77065" w:rsidP="00C77065">
            <w:pPr>
              <w:pStyle w:val="afd"/>
              <w:spacing w:after="0"/>
              <w:ind w:left="0"/>
              <w:rPr>
                <w:color w:val="000000" w:themeColor="text1"/>
                <w:sz w:val="27"/>
                <w:szCs w:val="27"/>
              </w:rPr>
            </w:pPr>
            <w:r w:rsidRPr="00E91C19">
              <w:rPr>
                <w:color w:val="000000" w:themeColor="text1"/>
                <w:sz w:val="27"/>
                <w:szCs w:val="27"/>
              </w:rPr>
              <w:t xml:space="preserve">Первый заместитель Председателя Правительства Новосибирской области </w:t>
            </w:r>
          </w:p>
        </w:tc>
        <w:tc>
          <w:tcPr>
            <w:tcW w:w="1592" w:type="dxa"/>
          </w:tcPr>
          <w:p w:rsidR="00C77065" w:rsidRPr="00E91C19" w:rsidRDefault="00C77065" w:rsidP="00C77065">
            <w:pPr>
              <w:spacing w:before="0" w:after="0"/>
              <w:jc w:val="both"/>
              <w:rPr>
                <w:color w:val="000000" w:themeColor="text1"/>
                <w:sz w:val="27"/>
                <w:szCs w:val="27"/>
              </w:rPr>
            </w:pPr>
          </w:p>
        </w:tc>
        <w:tc>
          <w:tcPr>
            <w:tcW w:w="2976" w:type="dxa"/>
          </w:tcPr>
          <w:p w:rsidR="00C77065" w:rsidRPr="00E91C19" w:rsidRDefault="00C77065" w:rsidP="00C77065">
            <w:pPr>
              <w:pStyle w:val="afd"/>
              <w:spacing w:after="0"/>
              <w:ind w:left="0"/>
              <w:jc w:val="right"/>
              <w:rPr>
                <w:color w:val="000000" w:themeColor="text1"/>
                <w:sz w:val="27"/>
                <w:szCs w:val="27"/>
              </w:rPr>
            </w:pPr>
          </w:p>
          <w:p w:rsidR="00C77065" w:rsidRPr="00E91C19" w:rsidRDefault="00C77065" w:rsidP="00C77065">
            <w:pPr>
              <w:pStyle w:val="afd"/>
              <w:spacing w:after="0"/>
              <w:ind w:left="0"/>
              <w:jc w:val="right"/>
              <w:rPr>
                <w:color w:val="000000" w:themeColor="text1"/>
                <w:sz w:val="27"/>
                <w:szCs w:val="27"/>
              </w:rPr>
            </w:pPr>
            <w:r w:rsidRPr="00E91C19">
              <w:rPr>
                <w:color w:val="000000" w:themeColor="text1"/>
                <w:sz w:val="27"/>
                <w:szCs w:val="27"/>
              </w:rPr>
              <w:t>В.М. Знатков</w:t>
            </w:r>
          </w:p>
        </w:tc>
      </w:tr>
      <w:tr w:rsidR="00C77065" w:rsidRPr="00E91C19" w:rsidTr="00305B06">
        <w:tc>
          <w:tcPr>
            <w:tcW w:w="5179" w:type="dxa"/>
          </w:tcPr>
          <w:p w:rsidR="00C77065" w:rsidRPr="00E91C19" w:rsidRDefault="00C77065" w:rsidP="00C77065">
            <w:pPr>
              <w:spacing w:before="0" w:after="0"/>
              <w:rPr>
                <w:color w:val="000000" w:themeColor="text1"/>
                <w:sz w:val="27"/>
                <w:szCs w:val="27"/>
              </w:rPr>
            </w:pPr>
          </w:p>
        </w:tc>
        <w:tc>
          <w:tcPr>
            <w:tcW w:w="1592" w:type="dxa"/>
          </w:tcPr>
          <w:p w:rsidR="00C77065" w:rsidRPr="00E91C19" w:rsidRDefault="00C77065" w:rsidP="00C77065">
            <w:pPr>
              <w:spacing w:before="0" w:after="0"/>
              <w:jc w:val="both"/>
              <w:rPr>
                <w:color w:val="000000" w:themeColor="text1"/>
                <w:sz w:val="27"/>
                <w:szCs w:val="27"/>
              </w:rPr>
            </w:pPr>
          </w:p>
        </w:tc>
        <w:tc>
          <w:tcPr>
            <w:tcW w:w="2976" w:type="dxa"/>
          </w:tcPr>
          <w:p w:rsidR="00C77065" w:rsidRPr="00E91C19" w:rsidRDefault="00C77065" w:rsidP="00C77065">
            <w:pPr>
              <w:spacing w:before="0" w:after="0"/>
              <w:jc w:val="right"/>
              <w:rPr>
                <w:color w:val="000000" w:themeColor="text1"/>
                <w:sz w:val="27"/>
                <w:szCs w:val="27"/>
              </w:rPr>
            </w:pPr>
            <w:r w:rsidRPr="00E91C19">
              <w:rPr>
                <w:color w:val="000000" w:themeColor="text1"/>
                <w:sz w:val="27"/>
                <w:szCs w:val="27"/>
              </w:rPr>
              <w:t>«___»_____201</w:t>
            </w:r>
            <w:r>
              <w:rPr>
                <w:color w:val="000000" w:themeColor="text1"/>
                <w:sz w:val="27"/>
                <w:szCs w:val="27"/>
              </w:rPr>
              <w:t>9</w:t>
            </w:r>
            <w:r w:rsidRPr="00E91C19">
              <w:rPr>
                <w:color w:val="000000" w:themeColor="text1"/>
                <w:sz w:val="27"/>
                <w:szCs w:val="27"/>
              </w:rPr>
              <w:t xml:space="preserve"> г.</w:t>
            </w:r>
          </w:p>
        </w:tc>
      </w:tr>
      <w:tr w:rsidR="00C77065" w:rsidRPr="00E91C19" w:rsidTr="00305B06">
        <w:tc>
          <w:tcPr>
            <w:tcW w:w="5179" w:type="dxa"/>
          </w:tcPr>
          <w:p w:rsidR="00C77065" w:rsidRPr="00E91C19" w:rsidRDefault="00305B06" w:rsidP="00305B06">
            <w:pPr>
              <w:pStyle w:val="afd"/>
              <w:spacing w:after="0"/>
              <w:ind w:left="0"/>
              <w:rPr>
                <w:color w:val="000000" w:themeColor="text1"/>
                <w:sz w:val="27"/>
                <w:szCs w:val="27"/>
              </w:rPr>
            </w:pPr>
            <w:proofErr w:type="spellStart"/>
            <w:r>
              <w:rPr>
                <w:bCs/>
                <w:color w:val="000000" w:themeColor="text1"/>
                <w:sz w:val="27"/>
                <w:szCs w:val="27"/>
              </w:rPr>
              <w:t>И.о</w:t>
            </w:r>
            <w:proofErr w:type="spellEnd"/>
            <w:r>
              <w:rPr>
                <w:bCs/>
                <w:color w:val="000000" w:themeColor="text1"/>
                <w:sz w:val="27"/>
                <w:szCs w:val="27"/>
              </w:rPr>
              <w:t xml:space="preserve">. </w:t>
            </w:r>
            <w:r w:rsidR="00C77065" w:rsidRPr="00E91C19">
              <w:rPr>
                <w:bCs/>
                <w:color w:val="000000" w:themeColor="text1"/>
                <w:sz w:val="27"/>
                <w:szCs w:val="27"/>
              </w:rPr>
              <w:t>министр</w:t>
            </w:r>
            <w:r>
              <w:rPr>
                <w:bCs/>
                <w:color w:val="000000" w:themeColor="text1"/>
                <w:sz w:val="27"/>
                <w:szCs w:val="27"/>
              </w:rPr>
              <w:t>а</w:t>
            </w:r>
            <w:r w:rsidR="00C77065" w:rsidRPr="00E91C19">
              <w:rPr>
                <w:bCs/>
                <w:color w:val="000000" w:themeColor="text1"/>
                <w:sz w:val="27"/>
                <w:szCs w:val="27"/>
              </w:rPr>
              <w:t xml:space="preserve"> экономического развития Новосибирской области</w:t>
            </w:r>
          </w:p>
        </w:tc>
        <w:tc>
          <w:tcPr>
            <w:tcW w:w="1592" w:type="dxa"/>
          </w:tcPr>
          <w:p w:rsidR="00C77065" w:rsidRPr="00E91C19" w:rsidRDefault="00C77065" w:rsidP="00C77065">
            <w:pPr>
              <w:spacing w:before="0" w:after="0"/>
              <w:jc w:val="both"/>
              <w:rPr>
                <w:color w:val="000000" w:themeColor="text1"/>
                <w:sz w:val="27"/>
                <w:szCs w:val="27"/>
              </w:rPr>
            </w:pPr>
          </w:p>
        </w:tc>
        <w:tc>
          <w:tcPr>
            <w:tcW w:w="2976" w:type="dxa"/>
          </w:tcPr>
          <w:p w:rsidR="00C77065" w:rsidRPr="00E91C19" w:rsidRDefault="00C77065" w:rsidP="00C77065">
            <w:pPr>
              <w:pStyle w:val="afd"/>
              <w:spacing w:after="0"/>
              <w:ind w:left="0"/>
              <w:jc w:val="right"/>
              <w:rPr>
                <w:color w:val="000000" w:themeColor="text1"/>
                <w:sz w:val="27"/>
                <w:szCs w:val="27"/>
              </w:rPr>
            </w:pPr>
          </w:p>
          <w:p w:rsidR="00C77065" w:rsidRPr="00E91C19" w:rsidRDefault="00305B06" w:rsidP="00305B06">
            <w:pPr>
              <w:pStyle w:val="afd"/>
              <w:spacing w:after="0"/>
              <w:ind w:left="0"/>
              <w:jc w:val="right"/>
              <w:rPr>
                <w:color w:val="000000" w:themeColor="text1"/>
                <w:sz w:val="27"/>
                <w:szCs w:val="27"/>
              </w:rPr>
            </w:pPr>
            <w:r>
              <w:rPr>
                <w:color w:val="000000" w:themeColor="text1"/>
                <w:sz w:val="27"/>
                <w:szCs w:val="27"/>
              </w:rPr>
              <w:t>Л</w:t>
            </w:r>
            <w:r w:rsidR="00C77065" w:rsidRPr="00E91C19">
              <w:rPr>
                <w:color w:val="000000" w:themeColor="text1"/>
                <w:sz w:val="27"/>
                <w:szCs w:val="27"/>
              </w:rPr>
              <w:t>.</w:t>
            </w:r>
            <w:r>
              <w:rPr>
                <w:color w:val="000000" w:themeColor="text1"/>
                <w:sz w:val="27"/>
                <w:szCs w:val="27"/>
              </w:rPr>
              <w:t>Н</w:t>
            </w:r>
            <w:r w:rsidR="00C77065" w:rsidRPr="00E91C19">
              <w:rPr>
                <w:color w:val="000000" w:themeColor="text1"/>
                <w:sz w:val="27"/>
                <w:szCs w:val="27"/>
              </w:rPr>
              <w:t xml:space="preserve">. </w:t>
            </w:r>
            <w:r>
              <w:rPr>
                <w:color w:val="000000" w:themeColor="text1"/>
                <w:sz w:val="27"/>
                <w:szCs w:val="27"/>
              </w:rPr>
              <w:t>Решетников</w:t>
            </w:r>
          </w:p>
        </w:tc>
      </w:tr>
      <w:tr w:rsidR="00C77065" w:rsidRPr="00E91C19" w:rsidTr="00305B06">
        <w:tc>
          <w:tcPr>
            <w:tcW w:w="5179" w:type="dxa"/>
          </w:tcPr>
          <w:p w:rsidR="00C77065" w:rsidRPr="00E91C19" w:rsidRDefault="00C77065" w:rsidP="00C77065">
            <w:pPr>
              <w:spacing w:before="0" w:after="0"/>
              <w:rPr>
                <w:color w:val="000000" w:themeColor="text1"/>
                <w:sz w:val="27"/>
                <w:szCs w:val="27"/>
              </w:rPr>
            </w:pPr>
          </w:p>
        </w:tc>
        <w:tc>
          <w:tcPr>
            <w:tcW w:w="1592" w:type="dxa"/>
          </w:tcPr>
          <w:p w:rsidR="00C77065" w:rsidRPr="00E91C19" w:rsidRDefault="00C77065" w:rsidP="00C77065">
            <w:pPr>
              <w:spacing w:before="0" w:after="0"/>
              <w:jc w:val="both"/>
              <w:rPr>
                <w:color w:val="000000" w:themeColor="text1"/>
                <w:sz w:val="27"/>
                <w:szCs w:val="27"/>
              </w:rPr>
            </w:pPr>
          </w:p>
        </w:tc>
        <w:tc>
          <w:tcPr>
            <w:tcW w:w="2976" w:type="dxa"/>
            <w:hideMark/>
          </w:tcPr>
          <w:p w:rsidR="00C77065" w:rsidRPr="00E91C19" w:rsidRDefault="00C77065" w:rsidP="00C77065">
            <w:pPr>
              <w:spacing w:before="0" w:after="0"/>
              <w:jc w:val="right"/>
              <w:rPr>
                <w:color w:val="000000" w:themeColor="text1"/>
                <w:sz w:val="27"/>
                <w:szCs w:val="27"/>
              </w:rPr>
            </w:pPr>
            <w:r w:rsidRPr="00E91C19">
              <w:rPr>
                <w:color w:val="000000" w:themeColor="text1"/>
                <w:sz w:val="27"/>
                <w:szCs w:val="27"/>
              </w:rPr>
              <w:t>«___»_____201</w:t>
            </w:r>
            <w:r>
              <w:rPr>
                <w:color w:val="000000" w:themeColor="text1"/>
                <w:sz w:val="27"/>
                <w:szCs w:val="27"/>
              </w:rPr>
              <w:t>9</w:t>
            </w:r>
            <w:r w:rsidRPr="00E91C19">
              <w:rPr>
                <w:color w:val="000000" w:themeColor="text1"/>
                <w:sz w:val="27"/>
                <w:szCs w:val="27"/>
              </w:rPr>
              <w:t xml:space="preserve"> г.</w:t>
            </w:r>
          </w:p>
        </w:tc>
      </w:tr>
      <w:tr w:rsidR="00C77065" w:rsidRPr="00E91C19" w:rsidTr="00305B06">
        <w:tc>
          <w:tcPr>
            <w:tcW w:w="5179" w:type="dxa"/>
          </w:tcPr>
          <w:p w:rsidR="00C77065" w:rsidRPr="00E91C19" w:rsidRDefault="00C77065" w:rsidP="00C77065">
            <w:pPr>
              <w:spacing w:before="0" w:after="0"/>
              <w:rPr>
                <w:color w:val="000000" w:themeColor="text1"/>
                <w:sz w:val="27"/>
                <w:szCs w:val="27"/>
              </w:rPr>
            </w:pPr>
            <w:r w:rsidRPr="00E91C19">
              <w:rPr>
                <w:bCs/>
                <w:color w:val="000000" w:themeColor="text1"/>
                <w:sz w:val="27"/>
                <w:szCs w:val="27"/>
              </w:rPr>
              <w:t>Заместитель Председателя Правительства Новосибирской области – министр финансов и налоговой политики Новосибирской области</w:t>
            </w:r>
          </w:p>
        </w:tc>
        <w:tc>
          <w:tcPr>
            <w:tcW w:w="1592" w:type="dxa"/>
          </w:tcPr>
          <w:p w:rsidR="00C77065" w:rsidRPr="00E91C19" w:rsidRDefault="00C77065" w:rsidP="00C77065">
            <w:pPr>
              <w:spacing w:before="0" w:after="0"/>
              <w:jc w:val="both"/>
              <w:rPr>
                <w:color w:val="000000" w:themeColor="text1"/>
                <w:sz w:val="27"/>
                <w:szCs w:val="27"/>
              </w:rPr>
            </w:pPr>
          </w:p>
        </w:tc>
        <w:tc>
          <w:tcPr>
            <w:tcW w:w="2976" w:type="dxa"/>
          </w:tcPr>
          <w:p w:rsidR="00C77065" w:rsidRPr="00E91C19" w:rsidRDefault="00C77065" w:rsidP="00C77065">
            <w:pPr>
              <w:spacing w:before="0" w:after="0"/>
              <w:jc w:val="right"/>
              <w:rPr>
                <w:color w:val="000000" w:themeColor="text1"/>
                <w:sz w:val="27"/>
                <w:szCs w:val="27"/>
              </w:rPr>
            </w:pPr>
          </w:p>
          <w:p w:rsidR="00C77065" w:rsidRPr="00E91C19" w:rsidRDefault="00C77065" w:rsidP="00C77065">
            <w:pPr>
              <w:spacing w:before="0" w:after="0"/>
              <w:jc w:val="right"/>
              <w:rPr>
                <w:color w:val="000000" w:themeColor="text1"/>
                <w:sz w:val="27"/>
                <w:szCs w:val="27"/>
              </w:rPr>
            </w:pPr>
          </w:p>
          <w:p w:rsidR="00C77065" w:rsidRPr="00E91C19" w:rsidRDefault="00C77065" w:rsidP="00C77065">
            <w:pPr>
              <w:spacing w:before="0" w:after="0"/>
              <w:jc w:val="right"/>
              <w:rPr>
                <w:color w:val="000000" w:themeColor="text1"/>
                <w:sz w:val="27"/>
                <w:szCs w:val="27"/>
              </w:rPr>
            </w:pPr>
          </w:p>
          <w:p w:rsidR="00C77065" w:rsidRPr="00E91C19" w:rsidRDefault="00C77065" w:rsidP="00C77065">
            <w:pPr>
              <w:spacing w:before="0" w:after="0"/>
              <w:jc w:val="right"/>
              <w:rPr>
                <w:color w:val="000000" w:themeColor="text1"/>
                <w:sz w:val="27"/>
                <w:szCs w:val="27"/>
              </w:rPr>
            </w:pPr>
            <w:r w:rsidRPr="00E91C19">
              <w:rPr>
                <w:color w:val="000000" w:themeColor="text1"/>
                <w:sz w:val="27"/>
                <w:szCs w:val="27"/>
              </w:rPr>
              <w:t>В.Ю. Голубенко</w:t>
            </w:r>
          </w:p>
        </w:tc>
      </w:tr>
      <w:tr w:rsidR="00C77065" w:rsidRPr="00E91C19" w:rsidTr="00305B06">
        <w:trPr>
          <w:trHeight w:val="253"/>
        </w:trPr>
        <w:tc>
          <w:tcPr>
            <w:tcW w:w="5179" w:type="dxa"/>
          </w:tcPr>
          <w:p w:rsidR="00A727DF" w:rsidRPr="00E91C19" w:rsidRDefault="00A727DF" w:rsidP="00C77065">
            <w:pPr>
              <w:spacing w:before="0" w:after="0"/>
              <w:rPr>
                <w:color w:val="000000" w:themeColor="text1"/>
                <w:sz w:val="27"/>
                <w:szCs w:val="27"/>
              </w:rPr>
            </w:pPr>
          </w:p>
        </w:tc>
        <w:tc>
          <w:tcPr>
            <w:tcW w:w="1592" w:type="dxa"/>
          </w:tcPr>
          <w:p w:rsidR="00C77065" w:rsidRPr="00E91C19" w:rsidRDefault="00C77065" w:rsidP="00C77065">
            <w:pPr>
              <w:spacing w:before="0" w:after="0"/>
              <w:jc w:val="both"/>
              <w:rPr>
                <w:color w:val="000000" w:themeColor="text1"/>
                <w:sz w:val="27"/>
                <w:szCs w:val="27"/>
              </w:rPr>
            </w:pPr>
          </w:p>
        </w:tc>
        <w:tc>
          <w:tcPr>
            <w:tcW w:w="2976" w:type="dxa"/>
            <w:hideMark/>
          </w:tcPr>
          <w:p w:rsidR="00C77065" w:rsidRPr="00E91C19" w:rsidRDefault="00C77065" w:rsidP="00C77065">
            <w:pPr>
              <w:spacing w:before="0" w:after="0"/>
              <w:jc w:val="right"/>
              <w:rPr>
                <w:color w:val="000000" w:themeColor="text1"/>
                <w:sz w:val="27"/>
                <w:szCs w:val="27"/>
              </w:rPr>
            </w:pPr>
            <w:r w:rsidRPr="00E91C19">
              <w:rPr>
                <w:color w:val="000000" w:themeColor="text1"/>
                <w:sz w:val="27"/>
                <w:szCs w:val="27"/>
              </w:rPr>
              <w:t>«___»_____201</w:t>
            </w:r>
            <w:r>
              <w:rPr>
                <w:color w:val="000000" w:themeColor="text1"/>
                <w:sz w:val="27"/>
                <w:szCs w:val="27"/>
              </w:rPr>
              <w:t>9</w:t>
            </w:r>
            <w:r w:rsidRPr="00E91C19">
              <w:rPr>
                <w:color w:val="000000" w:themeColor="text1"/>
                <w:sz w:val="27"/>
                <w:szCs w:val="27"/>
              </w:rPr>
              <w:t xml:space="preserve"> г.</w:t>
            </w:r>
          </w:p>
        </w:tc>
      </w:tr>
      <w:tr w:rsidR="00C77065" w:rsidRPr="00E91C19" w:rsidTr="00305B06">
        <w:tc>
          <w:tcPr>
            <w:tcW w:w="5179" w:type="dxa"/>
            <w:hideMark/>
          </w:tcPr>
          <w:p w:rsidR="00C77065" w:rsidRPr="00E91C19" w:rsidRDefault="008669DA" w:rsidP="008669DA">
            <w:pPr>
              <w:pStyle w:val="afd"/>
              <w:spacing w:after="0"/>
              <w:ind w:left="0"/>
              <w:rPr>
                <w:bCs/>
                <w:color w:val="000000" w:themeColor="text1"/>
                <w:sz w:val="27"/>
                <w:szCs w:val="27"/>
              </w:rPr>
            </w:pPr>
            <w:r>
              <w:rPr>
                <w:bCs/>
                <w:color w:val="000000" w:themeColor="text1"/>
                <w:sz w:val="27"/>
                <w:szCs w:val="27"/>
              </w:rPr>
              <w:t>М</w:t>
            </w:r>
            <w:r w:rsidR="00C77065" w:rsidRPr="00E91C19">
              <w:rPr>
                <w:bCs/>
                <w:color w:val="000000" w:themeColor="text1"/>
                <w:sz w:val="27"/>
                <w:szCs w:val="27"/>
              </w:rPr>
              <w:t>инистр транспорта и дорожного хозяйства Новосибирской области</w:t>
            </w:r>
          </w:p>
        </w:tc>
        <w:tc>
          <w:tcPr>
            <w:tcW w:w="1592" w:type="dxa"/>
          </w:tcPr>
          <w:p w:rsidR="00C77065" w:rsidRPr="00E91C19" w:rsidRDefault="00C77065" w:rsidP="00C77065">
            <w:pPr>
              <w:spacing w:before="0" w:after="0"/>
              <w:jc w:val="both"/>
              <w:rPr>
                <w:color w:val="000000" w:themeColor="text1"/>
                <w:sz w:val="27"/>
                <w:szCs w:val="27"/>
              </w:rPr>
            </w:pPr>
          </w:p>
        </w:tc>
        <w:tc>
          <w:tcPr>
            <w:tcW w:w="2976" w:type="dxa"/>
          </w:tcPr>
          <w:p w:rsidR="00C77065" w:rsidRPr="00E91C19" w:rsidRDefault="00C77065" w:rsidP="00C77065">
            <w:pPr>
              <w:spacing w:before="0" w:after="0"/>
              <w:jc w:val="right"/>
              <w:rPr>
                <w:color w:val="000000" w:themeColor="text1"/>
                <w:sz w:val="27"/>
                <w:szCs w:val="27"/>
              </w:rPr>
            </w:pPr>
          </w:p>
          <w:p w:rsidR="00C77065" w:rsidRPr="00E91C19" w:rsidRDefault="008669DA" w:rsidP="00C77065">
            <w:pPr>
              <w:spacing w:before="0" w:after="0"/>
              <w:jc w:val="right"/>
              <w:rPr>
                <w:color w:val="000000" w:themeColor="text1"/>
                <w:sz w:val="27"/>
                <w:szCs w:val="27"/>
              </w:rPr>
            </w:pPr>
            <w:r>
              <w:rPr>
                <w:color w:val="000000" w:themeColor="text1"/>
                <w:sz w:val="27"/>
                <w:szCs w:val="27"/>
              </w:rPr>
              <w:t>А.В. Костылевский</w:t>
            </w:r>
          </w:p>
        </w:tc>
      </w:tr>
      <w:tr w:rsidR="00C77065" w:rsidRPr="00E91C19" w:rsidTr="00305B06">
        <w:tc>
          <w:tcPr>
            <w:tcW w:w="5179" w:type="dxa"/>
          </w:tcPr>
          <w:p w:rsidR="00C77065" w:rsidRPr="00E91C19" w:rsidRDefault="00C77065" w:rsidP="00C77065">
            <w:pPr>
              <w:pStyle w:val="afd"/>
              <w:spacing w:after="0"/>
              <w:ind w:left="0"/>
              <w:rPr>
                <w:bCs/>
                <w:color w:val="000000" w:themeColor="text1"/>
                <w:sz w:val="27"/>
                <w:szCs w:val="27"/>
              </w:rPr>
            </w:pPr>
          </w:p>
        </w:tc>
        <w:tc>
          <w:tcPr>
            <w:tcW w:w="1592" w:type="dxa"/>
          </w:tcPr>
          <w:p w:rsidR="00C77065" w:rsidRPr="00E91C19" w:rsidRDefault="00C77065" w:rsidP="00C77065">
            <w:pPr>
              <w:spacing w:before="0" w:after="0"/>
              <w:jc w:val="both"/>
              <w:rPr>
                <w:color w:val="000000" w:themeColor="text1"/>
                <w:sz w:val="27"/>
                <w:szCs w:val="27"/>
              </w:rPr>
            </w:pPr>
          </w:p>
        </w:tc>
        <w:tc>
          <w:tcPr>
            <w:tcW w:w="2976" w:type="dxa"/>
            <w:hideMark/>
          </w:tcPr>
          <w:p w:rsidR="00C77065" w:rsidRPr="00E91C19" w:rsidRDefault="00C77065" w:rsidP="00C77065">
            <w:pPr>
              <w:spacing w:before="0" w:after="0"/>
              <w:jc w:val="right"/>
              <w:rPr>
                <w:color w:val="000000" w:themeColor="text1"/>
                <w:sz w:val="27"/>
                <w:szCs w:val="27"/>
              </w:rPr>
            </w:pPr>
            <w:r w:rsidRPr="00E91C19">
              <w:rPr>
                <w:color w:val="000000" w:themeColor="text1"/>
                <w:sz w:val="27"/>
                <w:szCs w:val="27"/>
              </w:rPr>
              <w:t>«___»_____201</w:t>
            </w:r>
            <w:r>
              <w:rPr>
                <w:color w:val="000000" w:themeColor="text1"/>
                <w:sz w:val="27"/>
                <w:szCs w:val="27"/>
              </w:rPr>
              <w:t>9</w:t>
            </w:r>
            <w:r w:rsidRPr="00E91C19">
              <w:rPr>
                <w:color w:val="000000" w:themeColor="text1"/>
                <w:sz w:val="27"/>
                <w:szCs w:val="27"/>
              </w:rPr>
              <w:t xml:space="preserve"> г.</w:t>
            </w:r>
          </w:p>
        </w:tc>
      </w:tr>
      <w:tr w:rsidR="00C77065" w:rsidRPr="00E91C19" w:rsidTr="00305B06">
        <w:tc>
          <w:tcPr>
            <w:tcW w:w="5179" w:type="dxa"/>
          </w:tcPr>
          <w:p w:rsidR="00C77065" w:rsidRPr="00E91C19" w:rsidRDefault="00C77065" w:rsidP="00C77065">
            <w:pPr>
              <w:spacing w:before="0" w:after="0"/>
              <w:rPr>
                <w:color w:val="000000" w:themeColor="text1"/>
                <w:sz w:val="27"/>
                <w:szCs w:val="27"/>
              </w:rPr>
            </w:pPr>
            <w:r w:rsidRPr="00E91C19">
              <w:rPr>
                <w:bCs/>
                <w:color w:val="000000" w:themeColor="text1"/>
                <w:sz w:val="27"/>
                <w:szCs w:val="27"/>
              </w:rPr>
              <w:t xml:space="preserve">Заместитель Председателя Правительства </w:t>
            </w:r>
            <w:r w:rsidR="00305B06">
              <w:rPr>
                <w:bCs/>
                <w:color w:val="000000" w:themeColor="text1"/>
                <w:sz w:val="27"/>
                <w:szCs w:val="27"/>
              </w:rPr>
              <w:t>Новосибирской области – министр</w:t>
            </w:r>
            <w:r w:rsidRPr="00E91C19">
              <w:rPr>
                <w:bCs/>
                <w:color w:val="000000" w:themeColor="text1"/>
                <w:sz w:val="27"/>
                <w:szCs w:val="27"/>
              </w:rPr>
              <w:t xml:space="preserve"> юстиции Новосибирской области</w:t>
            </w:r>
          </w:p>
        </w:tc>
        <w:tc>
          <w:tcPr>
            <w:tcW w:w="1592" w:type="dxa"/>
          </w:tcPr>
          <w:p w:rsidR="00C77065" w:rsidRPr="00E91C19" w:rsidRDefault="00C77065" w:rsidP="00C77065">
            <w:pPr>
              <w:spacing w:before="0" w:after="0"/>
              <w:jc w:val="both"/>
              <w:rPr>
                <w:color w:val="000000" w:themeColor="text1"/>
                <w:sz w:val="27"/>
                <w:szCs w:val="27"/>
              </w:rPr>
            </w:pPr>
          </w:p>
        </w:tc>
        <w:tc>
          <w:tcPr>
            <w:tcW w:w="2976" w:type="dxa"/>
          </w:tcPr>
          <w:p w:rsidR="00C77065" w:rsidRPr="00E91C19" w:rsidRDefault="00C77065" w:rsidP="00C77065">
            <w:pPr>
              <w:spacing w:before="0" w:after="0"/>
              <w:jc w:val="right"/>
              <w:rPr>
                <w:color w:val="000000" w:themeColor="text1"/>
                <w:sz w:val="27"/>
                <w:szCs w:val="27"/>
              </w:rPr>
            </w:pPr>
          </w:p>
          <w:p w:rsidR="00C77065" w:rsidRPr="00E91C19" w:rsidRDefault="00C77065" w:rsidP="00C77065">
            <w:pPr>
              <w:spacing w:before="0" w:after="0"/>
              <w:jc w:val="right"/>
              <w:rPr>
                <w:color w:val="000000" w:themeColor="text1"/>
                <w:sz w:val="27"/>
                <w:szCs w:val="27"/>
              </w:rPr>
            </w:pPr>
          </w:p>
          <w:p w:rsidR="00C77065" w:rsidRPr="00E91C19" w:rsidRDefault="00C77065" w:rsidP="00C77065">
            <w:pPr>
              <w:spacing w:before="0" w:after="0"/>
              <w:jc w:val="right"/>
              <w:rPr>
                <w:color w:val="000000" w:themeColor="text1"/>
                <w:sz w:val="27"/>
                <w:szCs w:val="27"/>
              </w:rPr>
            </w:pPr>
            <w:r w:rsidRPr="00E91C19">
              <w:rPr>
                <w:color w:val="000000" w:themeColor="text1"/>
                <w:sz w:val="27"/>
                <w:szCs w:val="27"/>
              </w:rPr>
              <w:t xml:space="preserve">Н.В. </w:t>
            </w:r>
            <w:proofErr w:type="spellStart"/>
            <w:r w:rsidRPr="00E91C19">
              <w:rPr>
                <w:bCs/>
                <w:color w:val="000000" w:themeColor="text1"/>
                <w:sz w:val="27"/>
                <w:szCs w:val="27"/>
              </w:rPr>
              <w:t>Омелёхина</w:t>
            </w:r>
            <w:proofErr w:type="spellEnd"/>
          </w:p>
        </w:tc>
      </w:tr>
      <w:tr w:rsidR="00C77065" w:rsidRPr="00E91C19" w:rsidTr="00305B06">
        <w:tc>
          <w:tcPr>
            <w:tcW w:w="5179" w:type="dxa"/>
          </w:tcPr>
          <w:p w:rsidR="00C77065" w:rsidRPr="00E91C19" w:rsidRDefault="00C77065" w:rsidP="00C77065">
            <w:pPr>
              <w:spacing w:before="0" w:after="0"/>
              <w:rPr>
                <w:color w:val="000000" w:themeColor="text1"/>
                <w:sz w:val="27"/>
                <w:szCs w:val="27"/>
              </w:rPr>
            </w:pPr>
          </w:p>
        </w:tc>
        <w:tc>
          <w:tcPr>
            <w:tcW w:w="1592" w:type="dxa"/>
          </w:tcPr>
          <w:p w:rsidR="00C77065" w:rsidRPr="00E91C19" w:rsidRDefault="00C77065" w:rsidP="00C77065">
            <w:pPr>
              <w:spacing w:before="0" w:after="0"/>
              <w:jc w:val="both"/>
              <w:rPr>
                <w:color w:val="000000" w:themeColor="text1"/>
                <w:sz w:val="27"/>
                <w:szCs w:val="27"/>
              </w:rPr>
            </w:pPr>
          </w:p>
        </w:tc>
        <w:tc>
          <w:tcPr>
            <w:tcW w:w="2976" w:type="dxa"/>
          </w:tcPr>
          <w:p w:rsidR="00C77065" w:rsidRPr="00E91C19" w:rsidRDefault="00C77065" w:rsidP="00C77065">
            <w:pPr>
              <w:spacing w:before="0" w:after="0"/>
              <w:jc w:val="right"/>
              <w:rPr>
                <w:color w:val="000000" w:themeColor="text1"/>
                <w:sz w:val="27"/>
                <w:szCs w:val="27"/>
              </w:rPr>
            </w:pPr>
            <w:r w:rsidRPr="00E91C19">
              <w:rPr>
                <w:color w:val="000000" w:themeColor="text1"/>
                <w:sz w:val="27"/>
                <w:szCs w:val="27"/>
              </w:rPr>
              <w:t>«___»_____201</w:t>
            </w:r>
            <w:r>
              <w:rPr>
                <w:color w:val="000000" w:themeColor="text1"/>
                <w:sz w:val="27"/>
                <w:szCs w:val="27"/>
              </w:rPr>
              <w:t>9</w:t>
            </w:r>
            <w:r w:rsidRPr="00E91C19">
              <w:rPr>
                <w:color w:val="000000" w:themeColor="text1"/>
                <w:sz w:val="27"/>
                <w:szCs w:val="27"/>
              </w:rPr>
              <w:t xml:space="preserve"> г.</w:t>
            </w:r>
          </w:p>
        </w:tc>
      </w:tr>
    </w:tbl>
    <w:p w:rsidR="00C77065" w:rsidRPr="00E91C19" w:rsidRDefault="00C77065" w:rsidP="00C77065">
      <w:pPr>
        <w:spacing w:before="0" w:after="0"/>
        <w:rPr>
          <w:color w:val="000000" w:themeColor="text1"/>
        </w:rPr>
      </w:pPr>
    </w:p>
    <w:p w:rsidR="00C77065" w:rsidRPr="00E91C19" w:rsidRDefault="00C77065" w:rsidP="00C77065">
      <w:pPr>
        <w:spacing w:before="0" w:after="0"/>
        <w:rPr>
          <w:color w:val="000000" w:themeColor="text1"/>
        </w:rPr>
      </w:pPr>
    </w:p>
    <w:tbl>
      <w:tblPr>
        <w:tblW w:w="9747" w:type="dxa"/>
        <w:tblLook w:val="04A0" w:firstRow="1" w:lastRow="0" w:firstColumn="1" w:lastColumn="0" w:noHBand="0" w:noVBand="1"/>
      </w:tblPr>
      <w:tblGrid>
        <w:gridCol w:w="5179"/>
        <w:gridCol w:w="1592"/>
        <w:gridCol w:w="2976"/>
      </w:tblGrid>
      <w:tr w:rsidR="00C77065" w:rsidRPr="00E91C19" w:rsidTr="00F411F2">
        <w:tc>
          <w:tcPr>
            <w:tcW w:w="5179" w:type="dxa"/>
          </w:tcPr>
          <w:p w:rsidR="00C77065" w:rsidRPr="00E91C19" w:rsidRDefault="00C77065" w:rsidP="00C77065">
            <w:pPr>
              <w:spacing w:before="0" w:after="0"/>
              <w:rPr>
                <w:color w:val="000000" w:themeColor="text1"/>
                <w:szCs w:val="24"/>
              </w:rPr>
            </w:pPr>
          </w:p>
        </w:tc>
        <w:tc>
          <w:tcPr>
            <w:tcW w:w="1592" w:type="dxa"/>
          </w:tcPr>
          <w:p w:rsidR="00C77065" w:rsidRPr="00E91C19" w:rsidRDefault="00C77065" w:rsidP="00C77065">
            <w:pPr>
              <w:spacing w:before="0" w:after="0"/>
              <w:jc w:val="both"/>
              <w:rPr>
                <w:color w:val="000000" w:themeColor="text1"/>
                <w:szCs w:val="24"/>
              </w:rPr>
            </w:pPr>
          </w:p>
        </w:tc>
        <w:tc>
          <w:tcPr>
            <w:tcW w:w="2976" w:type="dxa"/>
          </w:tcPr>
          <w:p w:rsidR="008669DA" w:rsidRPr="00E91C19" w:rsidRDefault="008669DA" w:rsidP="00C77065">
            <w:pPr>
              <w:spacing w:before="0" w:after="0"/>
              <w:jc w:val="right"/>
              <w:rPr>
                <w:color w:val="000000" w:themeColor="text1"/>
                <w:szCs w:val="24"/>
              </w:rPr>
            </w:pPr>
          </w:p>
        </w:tc>
      </w:tr>
      <w:tr w:rsidR="00463CC2" w:rsidRPr="00E91C19" w:rsidTr="00F411F2">
        <w:tc>
          <w:tcPr>
            <w:tcW w:w="5179" w:type="dxa"/>
          </w:tcPr>
          <w:p w:rsidR="00463CC2" w:rsidRDefault="00463CC2" w:rsidP="00C77065">
            <w:pPr>
              <w:spacing w:before="0" w:after="0"/>
              <w:rPr>
                <w:color w:val="000000" w:themeColor="text1"/>
                <w:szCs w:val="24"/>
              </w:rPr>
            </w:pPr>
            <w:r>
              <w:rPr>
                <w:color w:val="000000" w:themeColor="text1"/>
                <w:szCs w:val="24"/>
              </w:rPr>
              <w:t xml:space="preserve">Начальник </w:t>
            </w:r>
            <w:r w:rsidRPr="00E91C19">
              <w:rPr>
                <w:color w:val="000000" w:themeColor="text1"/>
                <w:szCs w:val="24"/>
              </w:rPr>
              <w:t>управления экономики министерства транспорта и дорожного хозяйства Новосибирской области</w:t>
            </w:r>
            <w:r>
              <w:rPr>
                <w:color w:val="000000" w:themeColor="text1"/>
                <w:szCs w:val="24"/>
              </w:rPr>
              <w:t xml:space="preserve"> - начальник</w:t>
            </w:r>
            <w:r w:rsidRPr="00E91C19">
              <w:rPr>
                <w:color w:val="000000" w:themeColor="text1"/>
                <w:szCs w:val="24"/>
              </w:rPr>
              <w:t xml:space="preserve"> отдела </w:t>
            </w:r>
            <w:r>
              <w:rPr>
                <w:color w:val="000000" w:themeColor="text1"/>
                <w:szCs w:val="24"/>
              </w:rPr>
              <w:t>экономики</w:t>
            </w:r>
          </w:p>
        </w:tc>
        <w:tc>
          <w:tcPr>
            <w:tcW w:w="1592" w:type="dxa"/>
          </w:tcPr>
          <w:p w:rsidR="00463CC2" w:rsidRPr="00E91C19" w:rsidRDefault="00463CC2" w:rsidP="00C77065">
            <w:pPr>
              <w:spacing w:before="0" w:after="0"/>
              <w:jc w:val="both"/>
              <w:rPr>
                <w:color w:val="000000" w:themeColor="text1"/>
                <w:szCs w:val="24"/>
              </w:rPr>
            </w:pPr>
          </w:p>
        </w:tc>
        <w:tc>
          <w:tcPr>
            <w:tcW w:w="2976" w:type="dxa"/>
          </w:tcPr>
          <w:p w:rsidR="00463CC2" w:rsidRDefault="00463CC2" w:rsidP="00C77065">
            <w:pPr>
              <w:spacing w:before="0" w:after="0"/>
              <w:jc w:val="right"/>
              <w:rPr>
                <w:color w:val="000000" w:themeColor="text1"/>
                <w:szCs w:val="24"/>
              </w:rPr>
            </w:pPr>
          </w:p>
          <w:p w:rsidR="00463CC2" w:rsidRDefault="00463CC2" w:rsidP="00C77065">
            <w:pPr>
              <w:spacing w:before="0" w:after="0"/>
              <w:jc w:val="right"/>
              <w:rPr>
                <w:color w:val="000000" w:themeColor="text1"/>
                <w:szCs w:val="24"/>
              </w:rPr>
            </w:pPr>
          </w:p>
          <w:p w:rsidR="00463CC2" w:rsidRDefault="00463CC2" w:rsidP="00C77065">
            <w:pPr>
              <w:spacing w:before="0" w:after="0"/>
              <w:jc w:val="right"/>
              <w:rPr>
                <w:color w:val="000000" w:themeColor="text1"/>
                <w:szCs w:val="24"/>
              </w:rPr>
            </w:pPr>
          </w:p>
          <w:p w:rsidR="00463CC2" w:rsidRDefault="00463CC2" w:rsidP="00463CC2">
            <w:pPr>
              <w:spacing w:before="0" w:after="0"/>
              <w:jc w:val="right"/>
              <w:rPr>
                <w:color w:val="000000" w:themeColor="text1"/>
                <w:szCs w:val="24"/>
              </w:rPr>
            </w:pPr>
            <w:r>
              <w:rPr>
                <w:color w:val="000000" w:themeColor="text1"/>
                <w:szCs w:val="24"/>
              </w:rPr>
              <w:t>С.П. Кондратьева</w:t>
            </w:r>
          </w:p>
        </w:tc>
      </w:tr>
      <w:tr w:rsidR="00463CC2" w:rsidRPr="00E91C19" w:rsidTr="00F411F2">
        <w:tc>
          <w:tcPr>
            <w:tcW w:w="5179" w:type="dxa"/>
          </w:tcPr>
          <w:p w:rsidR="00463CC2" w:rsidRDefault="00463CC2" w:rsidP="00C77065">
            <w:pPr>
              <w:spacing w:before="0" w:after="0"/>
              <w:rPr>
                <w:color w:val="000000" w:themeColor="text1"/>
                <w:szCs w:val="24"/>
              </w:rPr>
            </w:pPr>
          </w:p>
        </w:tc>
        <w:tc>
          <w:tcPr>
            <w:tcW w:w="1592" w:type="dxa"/>
          </w:tcPr>
          <w:p w:rsidR="00463CC2" w:rsidRPr="00E91C19" w:rsidRDefault="00463CC2" w:rsidP="00C77065">
            <w:pPr>
              <w:spacing w:before="0" w:after="0"/>
              <w:jc w:val="both"/>
              <w:rPr>
                <w:color w:val="000000" w:themeColor="text1"/>
                <w:szCs w:val="24"/>
              </w:rPr>
            </w:pPr>
          </w:p>
        </w:tc>
        <w:tc>
          <w:tcPr>
            <w:tcW w:w="2976" w:type="dxa"/>
          </w:tcPr>
          <w:p w:rsidR="00463CC2" w:rsidRDefault="00463CC2" w:rsidP="00C77065">
            <w:pPr>
              <w:spacing w:before="0" w:after="0"/>
              <w:jc w:val="right"/>
              <w:rPr>
                <w:color w:val="000000" w:themeColor="text1"/>
                <w:szCs w:val="24"/>
              </w:rPr>
            </w:pPr>
          </w:p>
        </w:tc>
      </w:tr>
      <w:tr w:rsidR="008669DA" w:rsidRPr="00E91C19" w:rsidTr="00F411F2">
        <w:tc>
          <w:tcPr>
            <w:tcW w:w="5179" w:type="dxa"/>
          </w:tcPr>
          <w:p w:rsidR="008669DA" w:rsidRPr="00E91C19" w:rsidRDefault="008669DA" w:rsidP="008669DA">
            <w:pPr>
              <w:spacing w:before="0" w:after="0"/>
              <w:rPr>
                <w:color w:val="000000" w:themeColor="text1"/>
                <w:szCs w:val="24"/>
              </w:rPr>
            </w:pPr>
            <w:r>
              <w:rPr>
                <w:color w:val="000000" w:themeColor="text1"/>
                <w:szCs w:val="24"/>
              </w:rPr>
              <w:t>Заместитель н</w:t>
            </w:r>
            <w:r w:rsidRPr="00E91C19">
              <w:rPr>
                <w:color w:val="000000" w:themeColor="text1"/>
                <w:szCs w:val="24"/>
              </w:rPr>
              <w:t>ачальник</w:t>
            </w:r>
            <w:r>
              <w:rPr>
                <w:color w:val="000000" w:themeColor="text1"/>
                <w:szCs w:val="24"/>
              </w:rPr>
              <w:t>а</w:t>
            </w:r>
            <w:r w:rsidRPr="00E91C19">
              <w:rPr>
                <w:color w:val="000000" w:themeColor="text1"/>
                <w:szCs w:val="24"/>
              </w:rPr>
              <w:t xml:space="preserve"> управления экономики министерства транспорта и дорожного хозяйства Новосибирской области</w:t>
            </w:r>
            <w:r>
              <w:rPr>
                <w:color w:val="000000" w:themeColor="text1"/>
                <w:szCs w:val="24"/>
              </w:rPr>
              <w:t xml:space="preserve"> </w:t>
            </w:r>
            <w:r w:rsidR="00463CC2">
              <w:rPr>
                <w:color w:val="000000" w:themeColor="text1"/>
                <w:szCs w:val="24"/>
              </w:rPr>
              <w:t>–</w:t>
            </w:r>
            <w:r>
              <w:rPr>
                <w:color w:val="000000" w:themeColor="text1"/>
                <w:szCs w:val="24"/>
              </w:rPr>
              <w:t xml:space="preserve"> начальник</w:t>
            </w:r>
            <w:r w:rsidRPr="00E91C19">
              <w:rPr>
                <w:color w:val="000000" w:themeColor="text1"/>
                <w:szCs w:val="24"/>
              </w:rPr>
              <w:t xml:space="preserve"> отдела </w:t>
            </w:r>
            <w:r>
              <w:rPr>
                <w:color w:val="000000" w:themeColor="text1"/>
                <w:szCs w:val="24"/>
              </w:rPr>
              <w:t>экономики</w:t>
            </w:r>
          </w:p>
        </w:tc>
        <w:tc>
          <w:tcPr>
            <w:tcW w:w="1592" w:type="dxa"/>
          </w:tcPr>
          <w:p w:rsidR="008669DA" w:rsidRPr="00E91C19" w:rsidRDefault="008669DA" w:rsidP="008669DA">
            <w:pPr>
              <w:spacing w:before="0" w:after="0"/>
              <w:jc w:val="both"/>
              <w:rPr>
                <w:color w:val="000000" w:themeColor="text1"/>
                <w:szCs w:val="24"/>
              </w:rPr>
            </w:pPr>
          </w:p>
        </w:tc>
        <w:tc>
          <w:tcPr>
            <w:tcW w:w="2976" w:type="dxa"/>
          </w:tcPr>
          <w:p w:rsidR="008669DA" w:rsidRPr="00E91C19" w:rsidRDefault="008669DA" w:rsidP="008669DA">
            <w:pPr>
              <w:spacing w:before="0" w:after="0"/>
              <w:jc w:val="right"/>
              <w:rPr>
                <w:color w:val="000000" w:themeColor="text1"/>
                <w:szCs w:val="24"/>
              </w:rPr>
            </w:pPr>
          </w:p>
          <w:p w:rsidR="008669DA" w:rsidRPr="00E91C19" w:rsidRDefault="008669DA" w:rsidP="008669DA">
            <w:pPr>
              <w:spacing w:before="0" w:after="0"/>
              <w:jc w:val="right"/>
              <w:rPr>
                <w:color w:val="000000" w:themeColor="text1"/>
                <w:szCs w:val="24"/>
              </w:rPr>
            </w:pPr>
          </w:p>
          <w:p w:rsidR="008669DA" w:rsidRPr="00E91C19" w:rsidRDefault="008669DA" w:rsidP="008669DA">
            <w:pPr>
              <w:spacing w:before="0" w:after="0"/>
              <w:jc w:val="right"/>
              <w:rPr>
                <w:color w:val="000000" w:themeColor="text1"/>
                <w:szCs w:val="24"/>
              </w:rPr>
            </w:pPr>
          </w:p>
          <w:p w:rsidR="008669DA" w:rsidRPr="00E91C19" w:rsidRDefault="008669DA" w:rsidP="008669DA">
            <w:pPr>
              <w:spacing w:before="0" w:after="0"/>
              <w:jc w:val="right"/>
              <w:rPr>
                <w:color w:val="000000" w:themeColor="text1"/>
                <w:szCs w:val="24"/>
              </w:rPr>
            </w:pPr>
            <w:r>
              <w:rPr>
                <w:color w:val="000000" w:themeColor="text1"/>
                <w:szCs w:val="24"/>
              </w:rPr>
              <w:t>И.П. Пыркова</w:t>
            </w:r>
          </w:p>
        </w:tc>
      </w:tr>
      <w:tr w:rsidR="008669DA" w:rsidRPr="00E91C19" w:rsidTr="00F411F2">
        <w:tc>
          <w:tcPr>
            <w:tcW w:w="5179" w:type="dxa"/>
          </w:tcPr>
          <w:p w:rsidR="008669DA" w:rsidRPr="00E91C19" w:rsidRDefault="008669DA" w:rsidP="008669DA">
            <w:pPr>
              <w:spacing w:before="0" w:after="0"/>
              <w:rPr>
                <w:color w:val="000000" w:themeColor="text1"/>
                <w:szCs w:val="24"/>
              </w:rPr>
            </w:pPr>
          </w:p>
        </w:tc>
        <w:tc>
          <w:tcPr>
            <w:tcW w:w="1592" w:type="dxa"/>
          </w:tcPr>
          <w:p w:rsidR="008669DA" w:rsidRPr="00E91C19" w:rsidRDefault="008669DA" w:rsidP="008669DA">
            <w:pPr>
              <w:spacing w:before="0" w:after="0"/>
              <w:jc w:val="both"/>
              <w:rPr>
                <w:color w:val="000000" w:themeColor="text1"/>
                <w:szCs w:val="24"/>
              </w:rPr>
            </w:pPr>
          </w:p>
        </w:tc>
        <w:tc>
          <w:tcPr>
            <w:tcW w:w="2976" w:type="dxa"/>
          </w:tcPr>
          <w:p w:rsidR="008669DA" w:rsidRPr="00E91C19" w:rsidRDefault="008669DA" w:rsidP="008669DA">
            <w:pPr>
              <w:spacing w:before="0" w:after="0"/>
              <w:jc w:val="right"/>
              <w:rPr>
                <w:color w:val="000000" w:themeColor="text1"/>
                <w:szCs w:val="24"/>
              </w:rPr>
            </w:pPr>
          </w:p>
        </w:tc>
      </w:tr>
      <w:tr w:rsidR="00463CC2" w:rsidRPr="00E91C19" w:rsidTr="00F411F2">
        <w:tc>
          <w:tcPr>
            <w:tcW w:w="5179" w:type="dxa"/>
          </w:tcPr>
          <w:p w:rsidR="00463CC2" w:rsidRPr="00E91C19" w:rsidRDefault="00463CC2" w:rsidP="008669DA">
            <w:pPr>
              <w:spacing w:before="0" w:after="0"/>
              <w:rPr>
                <w:color w:val="000000" w:themeColor="text1"/>
                <w:szCs w:val="24"/>
              </w:rPr>
            </w:pPr>
            <w:r>
              <w:rPr>
                <w:color w:val="000000" w:themeColor="text1"/>
                <w:szCs w:val="24"/>
              </w:rPr>
              <w:t xml:space="preserve">Начальник отдела развития транспорта и инфраструктуры министерства транспорта и дорожного хозяйства Новосибирской области </w:t>
            </w:r>
          </w:p>
        </w:tc>
        <w:tc>
          <w:tcPr>
            <w:tcW w:w="1592" w:type="dxa"/>
          </w:tcPr>
          <w:p w:rsidR="00463CC2" w:rsidRPr="00E91C19" w:rsidRDefault="00463CC2" w:rsidP="008669DA">
            <w:pPr>
              <w:spacing w:before="0" w:after="0"/>
              <w:jc w:val="both"/>
              <w:rPr>
                <w:color w:val="000000" w:themeColor="text1"/>
                <w:szCs w:val="24"/>
              </w:rPr>
            </w:pPr>
          </w:p>
        </w:tc>
        <w:tc>
          <w:tcPr>
            <w:tcW w:w="2976" w:type="dxa"/>
          </w:tcPr>
          <w:p w:rsidR="00463CC2" w:rsidRDefault="00463CC2" w:rsidP="008669DA">
            <w:pPr>
              <w:spacing w:before="0" w:after="0"/>
              <w:jc w:val="right"/>
              <w:rPr>
                <w:color w:val="000000" w:themeColor="text1"/>
                <w:szCs w:val="24"/>
              </w:rPr>
            </w:pPr>
          </w:p>
          <w:p w:rsidR="00463CC2" w:rsidRDefault="00463CC2" w:rsidP="008669DA">
            <w:pPr>
              <w:spacing w:before="0" w:after="0"/>
              <w:jc w:val="right"/>
              <w:rPr>
                <w:color w:val="000000" w:themeColor="text1"/>
                <w:szCs w:val="24"/>
              </w:rPr>
            </w:pPr>
          </w:p>
          <w:p w:rsidR="00463CC2" w:rsidRPr="00E91C19" w:rsidRDefault="00463CC2" w:rsidP="008669DA">
            <w:pPr>
              <w:spacing w:before="0" w:after="0"/>
              <w:jc w:val="right"/>
              <w:rPr>
                <w:color w:val="000000" w:themeColor="text1"/>
                <w:szCs w:val="24"/>
              </w:rPr>
            </w:pPr>
            <w:r>
              <w:rPr>
                <w:color w:val="000000" w:themeColor="text1"/>
                <w:szCs w:val="24"/>
              </w:rPr>
              <w:t>И.В. Шепель</w:t>
            </w:r>
          </w:p>
        </w:tc>
      </w:tr>
      <w:tr w:rsidR="00463CC2" w:rsidRPr="00E91C19" w:rsidTr="00F411F2">
        <w:tc>
          <w:tcPr>
            <w:tcW w:w="5179" w:type="dxa"/>
          </w:tcPr>
          <w:p w:rsidR="00463CC2" w:rsidRDefault="00463CC2" w:rsidP="008669DA">
            <w:pPr>
              <w:spacing w:before="0" w:after="0"/>
              <w:rPr>
                <w:color w:val="000000" w:themeColor="text1"/>
                <w:szCs w:val="24"/>
              </w:rPr>
            </w:pPr>
          </w:p>
        </w:tc>
        <w:tc>
          <w:tcPr>
            <w:tcW w:w="1592" w:type="dxa"/>
          </w:tcPr>
          <w:p w:rsidR="00463CC2" w:rsidRPr="00E91C19" w:rsidRDefault="00463CC2" w:rsidP="008669DA">
            <w:pPr>
              <w:spacing w:before="0" w:after="0"/>
              <w:jc w:val="both"/>
              <w:rPr>
                <w:color w:val="000000" w:themeColor="text1"/>
                <w:szCs w:val="24"/>
              </w:rPr>
            </w:pPr>
          </w:p>
        </w:tc>
        <w:tc>
          <w:tcPr>
            <w:tcW w:w="2976" w:type="dxa"/>
          </w:tcPr>
          <w:p w:rsidR="00463CC2" w:rsidRDefault="00463CC2" w:rsidP="008669DA">
            <w:pPr>
              <w:spacing w:before="0" w:after="0"/>
              <w:jc w:val="right"/>
              <w:rPr>
                <w:color w:val="000000" w:themeColor="text1"/>
                <w:szCs w:val="24"/>
              </w:rPr>
            </w:pPr>
          </w:p>
        </w:tc>
      </w:tr>
      <w:tr w:rsidR="00463CC2" w:rsidRPr="00E91C19" w:rsidTr="00F411F2">
        <w:tc>
          <w:tcPr>
            <w:tcW w:w="5179" w:type="dxa"/>
          </w:tcPr>
          <w:p w:rsidR="00463CC2" w:rsidRPr="00F411F2" w:rsidRDefault="00DF24A6" w:rsidP="008669DA">
            <w:pPr>
              <w:spacing w:before="0" w:after="0"/>
              <w:rPr>
                <w:color w:val="000000" w:themeColor="text1"/>
                <w:szCs w:val="24"/>
              </w:rPr>
            </w:pPr>
            <w:r w:rsidRPr="00F411F2">
              <w:rPr>
                <w:szCs w:val="24"/>
              </w:rPr>
              <w:t>Консультант-юрист министерства транспорта и дорожного хозяйства Новосибирской области</w:t>
            </w:r>
          </w:p>
        </w:tc>
        <w:tc>
          <w:tcPr>
            <w:tcW w:w="1592" w:type="dxa"/>
          </w:tcPr>
          <w:p w:rsidR="00463CC2" w:rsidRPr="00F411F2" w:rsidRDefault="00463CC2" w:rsidP="008669DA">
            <w:pPr>
              <w:spacing w:before="0" w:after="0"/>
              <w:jc w:val="both"/>
              <w:rPr>
                <w:color w:val="000000" w:themeColor="text1"/>
                <w:szCs w:val="24"/>
              </w:rPr>
            </w:pPr>
          </w:p>
        </w:tc>
        <w:tc>
          <w:tcPr>
            <w:tcW w:w="2976" w:type="dxa"/>
          </w:tcPr>
          <w:p w:rsidR="00463CC2" w:rsidRPr="00F411F2" w:rsidRDefault="00463CC2" w:rsidP="008669DA">
            <w:pPr>
              <w:spacing w:before="0" w:after="0"/>
              <w:jc w:val="right"/>
              <w:rPr>
                <w:color w:val="000000" w:themeColor="text1"/>
                <w:szCs w:val="24"/>
              </w:rPr>
            </w:pPr>
          </w:p>
          <w:p w:rsidR="00DF24A6" w:rsidRPr="00F411F2" w:rsidRDefault="00DF24A6" w:rsidP="008669DA">
            <w:pPr>
              <w:spacing w:before="0" w:after="0"/>
              <w:jc w:val="right"/>
              <w:rPr>
                <w:color w:val="000000" w:themeColor="text1"/>
                <w:szCs w:val="24"/>
              </w:rPr>
            </w:pPr>
            <w:r w:rsidRPr="00F411F2">
              <w:rPr>
                <w:color w:val="000000" w:themeColor="text1"/>
                <w:szCs w:val="24"/>
              </w:rPr>
              <w:t>Л.Г. Сокол</w:t>
            </w:r>
          </w:p>
        </w:tc>
      </w:tr>
    </w:tbl>
    <w:p w:rsidR="00C77065" w:rsidRDefault="00C77065" w:rsidP="00C77065">
      <w:pPr>
        <w:spacing w:before="0" w:after="0"/>
        <w:rPr>
          <w:color w:val="000000" w:themeColor="text1"/>
        </w:rPr>
      </w:pPr>
    </w:p>
    <w:p w:rsidR="00305B06" w:rsidRDefault="00305B06" w:rsidP="00C77065">
      <w:pPr>
        <w:spacing w:before="0" w:after="0"/>
        <w:rPr>
          <w:color w:val="000000" w:themeColor="text1"/>
        </w:rPr>
      </w:pPr>
    </w:p>
    <w:p w:rsidR="00305B06" w:rsidRDefault="00305B06" w:rsidP="00C77065">
      <w:pPr>
        <w:spacing w:before="0" w:after="0"/>
        <w:rPr>
          <w:color w:val="000000" w:themeColor="text1"/>
        </w:rPr>
      </w:pPr>
    </w:p>
    <w:p w:rsidR="00305B06" w:rsidRDefault="00305B06" w:rsidP="00C77065">
      <w:pPr>
        <w:spacing w:before="0" w:after="0"/>
        <w:rPr>
          <w:color w:val="000000" w:themeColor="text1"/>
        </w:rPr>
      </w:pPr>
    </w:p>
    <w:p w:rsidR="00305B06" w:rsidRDefault="00305B06" w:rsidP="00C77065">
      <w:pPr>
        <w:spacing w:before="0" w:after="0"/>
        <w:rPr>
          <w:color w:val="000000" w:themeColor="text1"/>
        </w:rPr>
      </w:pPr>
    </w:p>
    <w:p w:rsidR="00305B06" w:rsidRDefault="00305B06" w:rsidP="00C77065">
      <w:pPr>
        <w:spacing w:before="0" w:after="0"/>
        <w:rPr>
          <w:color w:val="000000" w:themeColor="text1"/>
        </w:rPr>
      </w:pPr>
    </w:p>
    <w:p w:rsidR="00305B06" w:rsidRDefault="00305B06" w:rsidP="00C77065">
      <w:pPr>
        <w:spacing w:before="0" w:after="0"/>
        <w:rPr>
          <w:color w:val="000000" w:themeColor="text1"/>
        </w:rPr>
      </w:pPr>
    </w:p>
    <w:p w:rsidR="00305B06" w:rsidRDefault="00305B06" w:rsidP="00C77065">
      <w:pPr>
        <w:spacing w:before="0" w:after="0"/>
        <w:rPr>
          <w:color w:val="000000" w:themeColor="text1"/>
        </w:rPr>
      </w:pPr>
    </w:p>
    <w:p w:rsidR="00305B06" w:rsidRDefault="00305B06" w:rsidP="00C77065">
      <w:pPr>
        <w:spacing w:before="0" w:after="0"/>
        <w:rPr>
          <w:color w:val="000000" w:themeColor="text1"/>
        </w:rPr>
      </w:pPr>
    </w:p>
    <w:p w:rsidR="00C77065" w:rsidRPr="00E91C19" w:rsidRDefault="00C77065" w:rsidP="00C77065">
      <w:pPr>
        <w:spacing w:before="0" w:after="0"/>
        <w:jc w:val="both"/>
        <w:rPr>
          <w:color w:val="000000" w:themeColor="text1"/>
          <w:sz w:val="20"/>
        </w:rPr>
      </w:pPr>
    </w:p>
    <w:p w:rsidR="00C77065" w:rsidRDefault="00C77065" w:rsidP="00C77065">
      <w:pPr>
        <w:spacing w:before="0" w:after="0"/>
        <w:jc w:val="both"/>
        <w:rPr>
          <w:color w:val="000000" w:themeColor="text1"/>
          <w:sz w:val="20"/>
        </w:rPr>
      </w:pPr>
      <w:r w:rsidRPr="00E91C19">
        <w:rPr>
          <w:color w:val="000000" w:themeColor="text1"/>
          <w:sz w:val="20"/>
        </w:rPr>
        <w:t>Т.В. Гурская, 238 68 35</w:t>
      </w:r>
    </w:p>
    <w:p w:rsidR="00C77065" w:rsidRPr="00E91C19" w:rsidRDefault="00C77065" w:rsidP="00C77065">
      <w:pPr>
        <w:spacing w:before="0" w:after="0"/>
        <w:jc w:val="both"/>
        <w:rPr>
          <w:color w:val="000000" w:themeColor="text1"/>
          <w:sz w:val="20"/>
        </w:rPr>
      </w:pPr>
      <w:r>
        <w:rPr>
          <w:color w:val="000000" w:themeColor="text1"/>
          <w:sz w:val="20"/>
        </w:rPr>
        <w:t>О.И. Беркульская, 238 68 41</w:t>
      </w:r>
    </w:p>
    <w:sectPr w:rsidR="00C77065" w:rsidRPr="00E91C19" w:rsidSect="00F3519B">
      <w:pgSz w:w="11909" w:h="16834" w:code="9"/>
      <w:pgMar w:top="1134" w:right="567" w:bottom="1134" w:left="1418" w:header="720" w:footer="720"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AAE" w:rsidRDefault="00326AAE">
      <w:pPr>
        <w:spacing w:before="0" w:after="0"/>
        <w:rPr>
          <w:sz w:val="28"/>
          <w:szCs w:val="28"/>
        </w:rPr>
      </w:pPr>
      <w:r>
        <w:rPr>
          <w:sz w:val="28"/>
          <w:szCs w:val="28"/>
        </w:rPr>
        <w:separator/>
      </w:r>
    </w:p>
  </w:endnote>
  <w:endnote w:type="continuationSeparator" w:id="0">
    <w:p w:rsidR="00326AAE" w:rsidRDefault="00326AAE">
      <w:pPr>
        <w:spacing w:before="0" w:after="0"/>
        <w:rPr>
          <w:sz w:val="28"/>
          <w:szCs w:val="28"/>
        </w:rPr>
      </w:pPr>
      <w:r>
        <w:rPr>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ltic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AAE" w:rsidRDefault="00326AAE">
      <w:pPr>
        <w:spacing w:before="0" w:after="0"/>
        <w:rPr>
          <w:sz w:val="28"/>
          <w:szCs w:val="28"/>
        </w:rPr>
      </w:pPr>
      <w:r>
        <w:rPr>
          <w:sz w:val="28"/>
          <w:szCs w:val="28"/>
        </w:rPr>
        <w:separator/>
      </w:r>
    </w:p>
  </w:footnote>
  <w:footnote w:type="continuationSeparator" w:id="0">
    <w:p w:rsidR="00326AAE" w:rsidRDefault="00326AAE">
      <w:pPr>
        <w:spacing w:before="0" w:after="0"/>
        <w:rPr>
          <w:sz w:val="28"/>
          <w:szCs w:val="28"/>
        </w:rPr>
      </w:pPr>
      <w:r>
        <w:rPr>
          <w:sz w:val="28"/>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FD1" w:rsidRPr="00AB5B38" w:rsidRDefault="00116957">
    <w:pPr>
      <w:pStyle w:val="a7"/>
      <w:jc w:val="center"/>
      <w:rPr>
        <w:sz w:val="20"/>
        <w:szCs w:val="20"/>
      </w:rPr>
    </w:pPr>
    <w:r w:rsidRPr="00AB5B38">
      <w:rPr>
        <w:sz w:val="20"/>
        <w:szCs w:val="20"/>
      </w:rPr>
      <w:fldChar w:fldCharType="begin"/>
    </w:r>
    <w:r w:rsidR="00525FD1" w:rsidRPr="00AB5B38">
      <w:rPr>
        <w:sz w:val="20"/>
        <w:szCs w:val="20"/>
      </w:rPr>
      <w:instrText>PAGE   \* MERGEFORMAT</w:instrText>
    </w:r>
    <w:r w:rsidRPr="00AB5B38">
      <w:rPr>
        <w:sz w:val="20"/>
        <w:szCs w:val="20"/>
      </w:rPr>
      <w:fldChar w:fldCharType="separate"/>
    </w:r>
    <w:r w:rsidR="00215243">
      <w:rPr>
        <w:noProof/>
        <w:sz w:val="20"/>
        <w:szCs w:val="20"/>
      </w:rPr>
      <w:t>9</w:t>
    </w:r>
    <w:r w:rsidRPr="00AB5B38">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54AC"/>
    <w:multiLevelType w:val="hybridMultilevel"/>
    <w:tmpl w:val="6CD221F8"/>
    <w:lvl w:ilvl="0" w:tplc="0F64F57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15:restartNumberingAfterBreak="0">
    <w:nsid w:val="087C3058"/>
    <w:multiLevelType w:val="hybridMultilevel"/>
    <w:tmpl w:val="5EE04DDA"/>
    <w:lvl w:ilvl="0" w:tplc="F8A434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AA3442D"/>
    <w:multiLevelType w:val="hybridMultilevel"/>
    <w:tmpl w:val="B82AB59C"/>
    <w:lvl w:ilvl="0" w:tplc="4004563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4253C7"/>
    <w:multiLevelType w:val="hybridMultilevel"/>
    <w:tmpl w:val="97029FF4"/>
    <w:lvl w:ilvl="0" w:tplc="75B65FFA">
      <w:start w:val="1"/>
      <w:numFmt w:val="decimal"/>
      <w:lvlText w:val="%1)"/>
      <w:lvlJc w:val="left"/>
      <w:pPr>
        <w:ind w:left="1488" w:hanging="408"/>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15:restartNumberingAfterBreak="0">
    <w:nsid w:val="13350454"/>
    <w:multiLevelType w:val="multilevel"/>
    <w:tmpl w:val="104EF218"/>
    <w:lvl w:ilvl="0">
      <w:start w:val="1"/>
      <w:numFmt w:val="decimal"/>
      <w:lvlText w:val="%1."/>
      <w:lvlJc w:val="left"/>
      <w:pPr>
        <w:ind w:left="1069" w:hanging="360"/>
      </w:pPr>
      <w:rPr>
        <w:rFonts w:ascii="Times New Roman" w:eastAsia="Times New Roman" w:hAnsi="Times New Roman" w:cs="Times New Roman"/>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9EA1F15"/>
    <w:multiLevelType w:val="hybridMultilevel"/>
    <w:tmpl w:val="70CEFA12"/>
    <w:lvl w:ilvl="0" w:tplc="7EFE79B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15:restartNumberingAfterBreak="0">
    <w:nsid w:val="5B1C0A4B"/>
    <w:multiLevelType w:val="hybridMultilevel"/>
    <w:tmpl w:val="544A1A90"/>
    <w:lvl w:ilvl="0" w:tplc="F8489170">
      <w:start w:val="1"/>
      <w:numFmt w:val="decimal"/>
      <w:lvlText w:val="%1."/>
      <w:lvlJc w:val="left"/>
      <w:pPr>
        <w:ind w:left="1714" w:hanging="1005"/>
      </w:pPr>
      <w:rPr>
        <w:rFonts w:cs="Times New Roman"/>
        <w:color w:val="000000"/>
      </w:rPr>
    </w:lvl>
    <w:lvl w:ilvl="1" w:tplc="04190011">
      <w:start w:val="1"/>
      <w:numFmt w:val="decimal"/>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63C54629"/>
    <w:multiLevelType w:val="hybridMultilevel"/>
    <w:tmpl w:val="27903E2A"/>
    <w:lvl w:ilvl="0" w:tplc="498E2E7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26A25B2"/>
    <w:multiLevelType w:val="multilevel"/>
    <w:tmpl w:val="BA1C72C4"/>
    <w:lvl w:ilvl="0">
      <w:start w:val="1"/>
      <w:numFmt w:val="decimal"/>
      <w:lvlText w:val="%1."/>
      <w:lvlJc w:val="left"/>
      <w:pPr>
        <w:ind w:left="360" w:hanging="360"/>
      </w:pPr>
      <w:rPr>
        <w:rFonts w:eastAsiaTheme="minorHAnsi" w:hint="default"/>
        <w:color w:val="00B050"/>
        <w:sz w:val="24"/>
      </w:rPr>
    </w:lvl>
    <w:lvl w:ilvl="1">
      <w:start w:val="3"/>
      <w:numFmt w:val="decimal"/>
      <w:lvlText w:val="%1.%2."/>
      <w:lvlJc w:val="left"/>
      <w:pPr>
        <w:ind w:left="1152" w:hanging="720"/>
      </w:pPr>
      <w:rPr>
        <w:rFonts w:eastAsiaTheme="minorHAnsi" w:hint="default"/>
        <w:color w:val="00B050"/>
        <w:sz w:val="24"/>
      </w:rPr>
    </w:lvl>
    <w:lvl w:ilvl="2">
      <w:start w:val="1"/>
      <w:numFmt w:val="decimal"/>
      <w:lvlText w:val="%1.%2.%3."/>
      <w:lvlJc w:val="left"/>
      <w:pPr>
        <w:ind w:left="1584" w:hanging="720"/>
      </w:pPr>
      <w:rPr>
        <w:rFonts w:eastAsiaTheme="minorHAnsi" w:hint="default"/>
        <w:color w:val="00B050"/>
        <w:sz w:val="24"/>
      </w:rPr>
    </w:lvl>
    <w:lvl w:ilvl="3">
      <w:start w:val="1"/>
      <w:numFmt w:val="decimal"/>
      <w:lvlText w:val="%1.%2.%3.%4."/>
      <w:lvlJc w:val="left"/>
      <w:pPr>
        <w:ind w:left="2376" w:hanging="1080"/>
      </w:pPr>
      <w:rPr>
        <w:rFonts w:eastAsiaTheme="minorHAnsi" w:hint="default"/>
        <w:color w:val="00B050"/>
        <w:sz w:val="24"/>
      </w:rPr>
    </w:lvl>
    <w:lvl w:ilvl="4">
      <w:start w:val="1"/>
      <w:numFmt w:val="decimal"/>
      <w:lvlText w:val="%1.%2.%3.%4.%5."/>
      <w:lvlJc w:val="left"/>
      <w:pPr>
        <w:ind w:left="2808" w:hanging="1080"/>
      </w:pPr>
      <w:rPr>
        <w:rFonts w:eastAsiaTheme="minorHAnsi" w:hint="default"/>
        <w:color w:val="00B050"/>
        <w:sz w:val="24"/>
      </w:rPr>
    </w:lvl>
    <w:lvl w:ilvl="5">
      <w:start w:val="1"/>
      <w:numFmt w:val="decimal"/>
      <w:lvlText w:val="%1.%2.%3.%4.%5.%6."/>
      <w:lvlJc w:val="left"/>
      <w:pPr>
        <w:ind w:left="3600" w:hanging="1440"/>
      </w:pPr>
      <w:rPr>
        <w:rFonts w:eastAsiaTheme="minorHAnsi" w:hint="default"/>
        <w:color w:val="00B050"/>
        <w:sz w:val="24"/>
      </w:rPr>
    </w:lvl>
    <w:lvl w:ilvl="6">
      <w:start w:val="1"/>
      <w:numFmt w:val="decimal"/>
      <w:lvlText w:val="%1.%2.%3.%4.%5.%6.%7."/>
      <w:lvlJc w:val="left"/>
      <w:pPr>
        <w:ind w:left="4392" w:hanging="1800"/>
      </w:pPr>
      <w:rPr>
        <w:rFonts w:eastAsiaTheme="minorHAnsi" w:hint="default"/>
        <w:color w:val="00B050"/>
        <w:sz w:val="24"/>
      </w:rPr>
    </w:lvl>
    <w:lvl w:ilvl="7">
      <w:start w:val="1"/>
      <w:numFmt w:val="decimal"/>
      <w:lvlText w:val="%1.%2.%3.%4.%5.%6.%7.%8."/>
      <w:lvlJc w:val="left"/>
      <w:pPr>
        <w:ind w:left="4824" w:hanging="1800"/>
      </w:pPr>
      <w:rPr>
        <w:rFonts w:eastAsiaTheme="minorHAnsi" w:hint="default"/>
        <w:color w:val="00B050"/>
        <w:sz w:val="24"/>
      </w:rPr>
    </w:lvl>
    <w:lvl w:ilvl="8">
      <w:start w:val="1"/>
      <w:numFmt w:val="decimal"/>
      <w:lvlText w:val="%1.%2.%3.%4.%5.%6.%7.%8.%9."/>
      <w:lvlJc w:val="left"/>
      <w:pPr>
        <w:ind w:left="5616" w:hanging="2160"/>
      </w:pPr>
      <w:rPr>
        <w:rFonts w:eastAsiaTheme="minorHAnsi" w:hint="default"/>
        <w:color w:val="00B050"/>
        <w:sz w:val="24"/>
      </w:rPr>
    </w:lvl>
  </w:abstractNum>
  <w:abstractNum w:abstractNumId="9" w15:restartNumberingAfterBreak="0">
    <w:nsid w:val="727D775E"/>
    <w:multiLevelType w:val="hybridMultilevel"/>
    <w:tmpl w:val="876E018C"/>
    <w:lvl w:ilvl="0" w:tplc="AF42FC16">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0" w15:restartNumberingAfterBreak="0">
    <w:nsid w:val="7CE70F5F"/>
    <w:multiLevelType w:val="multilevel"/>
    <w:tmpl w:val="BE58C486"/>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9"/>
  </w:num>
  <w:num w:numId="8">
    <w:abstractNumId w:val="2"/>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3C"/>
    <w:rsid w:val="000004B0"/>
    <w:rsid w:val="00000F5F"/>
    <w:rsid w:val="0000123C"/>
    <w:rsid w:val="00002385"/>
    <w:rsid w:val="00002507"/>
    <w:rsid w:val="00002BEA"/>
    <w:rsid w:val="00002DEA"/>
    <w:rsid w:val="00003E34"/>
    <w:rsid w:val="00004487"/>
    <w:rsid w:val="00004A83"/>
    <w:rsid w:val="0000501C"/>
    <w:rsid w:val="000050E7"/>
    <w:rsid w:val="00005B45"/>
    <w:rsid w:val="00006A72"/>
    <w:rsid w:val="00006E8E"/>
    <w:rsid w:val="00006ED0"/>
    <w:rsid w:val="0000748B"/>
    <w:rsid w:val="00007594"/>
    <w:rsid w:val="000075E2"/>
    <w:rsid w:val="0000795B"/>
    <w:rsid w:val="00007D06"/>
    <w:rsid w:val="00007E0B"/>
    <w:rsid w:val="000102CF"/>
    <w:rsid w:val="000112AB"/>
    <w:rsid w:val="00011821"/>
    <w:rsid w:val="000128F4"/>
    <w:rsid w:val="00012B75"/>
    <w:rsid w:val="00012C43"/>
    <w:rsid w:val="00013053"/>
    <w:rsid w:val="00013486"/>
    <w:rsid w:val="000134BD"/>
    <w:rsid w:val="0001389C"/>
    <w:rsid w:val="0001484F"/>
    <w:rsid w:val="00014AE8"/>
    <w:rsid w:val="00014C6E"/>
    <w:rsid w:val="0001541F"/>
    <w:rsid w:val="00016208"/>
    <w:rsid w:val="00016368"/>
    <w:rsid w:val="00016590"/>
    <w:rsid w:val="000165C8"/>
    <w:rsid w:val="00016C65"/>
    <w:rsid w:val="00017936"/>
    <w:rsid w:val="0002094E"/>
    <w:rsid w:val="00020983"/>
    <w:rsid w:val="0002121E"/>
    <w:rsid w:val="00021CF8"/>
    <w:rsid w:val="00021DDA"/>
    <w:rsid w:val="00022F43"/>
    <w:rsid w:val="00023DA7"/>
    <w:rsid w:val="00024145"/>
    <w:rsid w:val="000246F7"/>
    <w:rsid w:val="00024CFC"/>
    <w:rsid w:val="0002566D"/>
    <w:rsid w:val="00025878"/>
    <w:rsid w:val="00025CA9"/>
    <w:rsid w:val="00026FE7"/>
    <w:rsid w:val="000277E1"/>
    <w:rsid w:val="00027936"/>
    <w:rsid w:val="0003081D"/>
    <w:rsid w:val="0003081F"/>
    <w:rsid w:val="00030AF5"/>
    <w:rsid w:val="000316A6"/>
    <w:rsid w:val="00031CB8"/>
    <w:rsid w:val="00031E50"/>
    <w:rsid w:val="00032025"/>
    <w:rsid w:val="0003229E"/>
    <w:rsid w:val="000325F5"/>
    <w:rsid w:val="0003322E"/>
    <w:rsid w:val="0003346D"/>
    <w:rsid w:val="000336B5"/>
    <w:rsid w:val="0003389F"/>
    <w:rsid w:val="000338BB"/>
    <w:rsid w:val="00034506"/>
    <w:rsid w:val="00034F07"/>
    <w:rsid w:val="000354C2"/>
    <w:rsid w:val="00035DB1"/>
    <w:rsid w:val="000363EE"/>
    <w:rsid w:val="0003767C"/>
    <w:rsid w:val="0004021B"/>
    <w:rsid w:val="00040F88"/>
    <w:rsid w:val="00041032"/>
    <w:rsid w:val="00041AA8"/>
    <w:rsid w:val="00041F6D"/>
    <w:rsid w:val="000422EA"/>
    <w:rsid w:val="00042BF2"/>
    <w:rsid w:val="000440B8"/>
    <w:rsid w:val="0004484D"/>
    <w:rsid w:val="00044BBF"/>
    <w:rsid w:val="000461D1"/>
    <w:rsid w:val="0004682A"/>
    <w:rsid w:val="00046907"/>
    <w:rsid w:val="00046C08"/>
    <w:rsid w:val="00047A8F"/>
    <w:rsid w:val="00050F76"/>
    <w:rsid w:val="00052033"/>
    <w:rsid w:val="00052736"/>
    <w:rsid w:val="00052A77"/>
    <w:rsid w:val="00052D93"/>
    <w:rsid w:val="00053142"/>
    <w:rsid w:val="00054EF4"/>
    <w:rsid w:val="000550B5"/>
    <w:rsid w:val="00055111"/>
    <w:rsid w:val="00055402"/>
    <w:rsid w:val="000555DC"/>
    <w:rsid w:val="00055C85"/>
    <w:rsid w:val="000561A3"/>
    <w:rsid w:val="000561DB"/>
    <w:rsid w:val="00056BAC"/>
    <w:rsid w:val="000574ED"/>
    <w:rsid w:val="0005762C"/>
    <w:rsid w:val="00060B50"/>
    <w:rsid w:val="00060EAB"/>
    <w:rsid w:val="00061058"/>
    <w:rsid w:val="00061C65"/>
    <w:rsid w:val="00061D97"/>
    <w:rsid w:val="00062316"/>
    <w:rsid w:val="0006313D"/>
    <w:rsid w:val="00064103"/>
    <w:rsid w:val="00064862"/>
    <w:rsid w:val="0006487B"/>
    <w:rsid w:val="0006487F"/>
    <w:rsid w:val="00064AE8"/>
    <w:rsid w:val="00065243"/>
    <w:rsid w:val="00065337"/>
    <w:rsid w:val="00065C1A"/>
    <w:rsid w:val="00066030"/>
    <w:rsid w:val="0006637B"/>
    <w:rsid w:val="00066647"/>
    <w:rsid w:val="000668D1"/>
    <w:rsid w:val="00067248"/>
    <w:rsid w:val="00067329"/>
    <w:rsid w:val="00067A4E"/>
    <w:rsid w:val="000707B7"/>
    <w:rsid w:val="00071E99"/>
    <w:rsid w:val="0007255A"/>
    <w:rsid w:val="00072718"/>
    <w:rsid w:val="00072A8F"/>
    <w:rsid w:val="000735B5"/>
    <w:rsid w:val="0007367C"/>
    <w:rsid w:val="000744DE"/>
    <w:rsid w:val="00074A61"/>
    <w:rsid w:val="00075D36"/>
    <w:rsid w:val="00076214"/>
    <w:rsid w:val="00076437"/>
    <w:rsid w:val="000769DF"/>
    <w:rsid w:val="0007728C"/>
    <w:rsid w:val="00081BF8"/>
    <w:rsid w:val="0008225C"/>
    <w:rsid w:val="0008243E"/>
    <w:rsid w:val="00082A3C"/>
    <w:rsid w:val="00082C84"/>
    <w:rsid w:val="00083276"/>
    <w:rsid w:val="00083401"/>
    <w:rsid w:val="00083CE2"/>
    <w:rsid w:val="00084BC9"/>
    <w:rsid w:val="00084BFA"/>
    <w:rsid w:val="00084C3F"/>
    <w:rsid w:val="00085BFE"/>
    <w:rsid w:val="000868C2"/>
    <w:rsid w:val="0008723A"/>
    <w:rsid w:val="00087D23"/>
    <w:rsid w:val="00087FD1"/>
    <w:rsid w:val="00090CCC"/>
    <w:rsid w:val="00091030"/>
    <w:rsid w:val="000922BA"/>
    <w:rsid w:val="00092F08"/>
    <w:rsid w:val="00093647"/>
    <w:rsid w:val="000946C7"/>
    <w:rsid w:val="000947D9"/>
    <w:rsid w:val="000955C9"/>
    <w:rsid w:val="0009597B"/>
    <w:rsid w:val="00096663"/>
    <w:rsid w:val="00096CAE"/>
    <w:rsid w:val="000972E3"/>
    <w:rsid w:val="00097851"/>
    <w:rsid w:val="000979C0"/>
    <w:rsid w:val="000A0E6B"/>
    <w:rsid w:val="000A16B6"/>
    <w:rsid w:val="000A1FC5"/>
    <w:rsid w:val="000A243B"/>
    <w:rsid w:val="000A256B"/>
    <w:rsid w:val="000A2983"/>
    <w:rsid w:val="000A309A"/>
    <w:rsid w:val="000A37D9"/>
    <w:rsid w:val="000A4466"/>
    <w:rsid w:val="000A48A7"/>
    <w:rsid w:val="000A4FDF"/>
    <w:rsid w:val="000A4FF9"/>
    <w:rsid w:val="000A5BC7"/>
    <w:rsid w:val="000A5D02"/>
    <w:rsid w:val="000A5DC1"/>
    <w:rsid w:val="000A5EF4"/>
    <w:rsid w:val="000A6D96"/>
    <w:rsid w:val="000A6DC6"/>
    <w:rsid w:val="000A70C0"/>
    <w:rsid w:val="000A773B"/>
    <w:rsid w:val="000B0058"/>
    <w:rsid w:val="000B0AA9"/>
    <w:rsid w:val="000B1738"/>
    <w:rsid w:val="000B21A8"/>
    <w:rsid w:val="000B256D"/>
    <w:rsid w:val="000B2BA9"/>
    <w:rsid w:val="000B3192"/>
    <w:rsid w:val="000B43EB"/>
    <w:rsid w:val="000B4B20"/>
    <w:rsid w:val="000B51BD"/>
    <w:rsid w:val="000B5AE9"/>
    <w:rsid w:val="000B5D9D"/>
    <w:rsid w:val="000B742A"/>
    <w:rsid w:val="000B7CDB"/>
    <w:rsid w:val="000C0215"/>
    <w:rsid w:val="000C0A86"/>
    <w:rsid w:val="000C1E2C"/>
    <w:rsid w:val="000C1FBA"/>
    <w:rsid w:val="000C210B"/>
    <w:rsid w:val="000C259C"/>
    <w:rsid w:val="000C479F"/>
    <w:rsid w:val="000C5927"/>
    <w:rsid w:val="000C5D77"/>
    <w:rsid w:val="000C5E72"/>
    <w:rsid w:val="000C6660"/>
    <w:rsid w:val="000C6C62"/>
    <w:rsid w:val="000C6F64"/>
    <w:rsid w:val="000C7140"/>
    <w:rsid w:val="000C78A2"/>
    <w:rsid w:val="000C7B5A"/>
    <w:rsid w:val="000D0420"/>
    <w:rsid w:val="000D07EA"/>
    <w:rsid w:val="000D0943"/>
    <w:rsid w:val="000D1A88"/>
    <w:rsid w:val="000D40F3"/>
    <w:rsid w:val="000D479F"/>
    <w:rsid w:val="000D529D"/>
    <w:rsid w:val="000D569B"/>
    <w:rsid w:val="000D57FF"/>
    <w:rsid w:val="000D5975"/>
    <w:rsid w:val="000D630E"/>
    <w:rsid w:val="000D6D2F"/>
    <w:rsid w:val="000D7916"/>
    <w:rsid w:val="000D7E47"/>
    <w:rsid w:val="000E00D3"/>
    <w:rsid w:val="000E04D7"/>
    <w:rsid w:val="000E08CB"/>
    <w:rsid w:val="000E230D"/>
    <w:rsid w:val="000E30C9"/>
    <w:rsid w:val="000E3452"/>
    <w:rsid w:val="000E3EA6"/>
    <w:rsid w:val="000E442C"/>
    <w:rsid w:val="000E4F34"/>
    <w:rsid w:val="000E54A9"/>
    <w:rsid w:val="000E59E2"/>
    <w:rsid w:val="000E5CCA"/>
    <w:rsid w:val="000E60E6"/>
    <w:rsid w:val="000E694F"/>
    <w:rsid w:val="000E70D0"/>
    <w:rsid w:val="000E786C"/>
    <w:rsid w:val="000F0205"/>
    <w:rsid w:val="000F05FF"/>
    <w:rsid w:val="000F1507"/>
    <w:rsid w:val="000F1B90"/>
    <w:rsid w:val="000F1C71"/>
    <w:rsid w:val="000F36C4"/>
    <w:rsid w:val="000F40EF"/>
    <w:rsid w:val="000F41C2"/>
    <w:rsid w:val="000F4866"/>
    <w:rsid w:val="000F55FD"/>
    <w:rsid w:val="000F5726"/>
    <w:rsid w:val="000F59F7"/>
    <w:rsid w:val="000F6C8F"/>
    <w:rsid w:val="000F725C"/>
    <w:rsid w:val="000F74D0"/>
    <w:rsid w:val="000F794A"/>
    <w:rsid w:val="0010109B"/>
    <w:rsid w:val="001013B6"/>
    <w:rsid w:val="00101EA7"/>
    <w:rsid w:val="00102328"/>
    <w:rsid w:val="001029F0"/>
    <w:rsid w:val="00102D38"/>
    <w:rsid w:val="001032FE"/>
    <w:rsid w:val="001034A3"/>
    <w:rsid w:val="00104052"/>
    <w:rsid w:val="00104471"/>
    <w:rsid w:val="00105146"/>
    <w:rsid w:val="001059ED"/>
    <w:rsid w:val="0010657A"/>
    <w:rsid w:val="00107301"/>
    <w:rsid w:val="0010747D"/>
    <w:rsid w:val="0010780A"/>
    <w:rsid w:val="0011138D"/>
    <w:rsid w:val="00111EB9"/>
    <w:rsid w:val="00111F10"/>
    <w:rsid w:val="001120F9"/>
    <w:rsid w:val="00113BEA"/>
    <w:rsid w:val="00114C7B"/>
    <w:rsid w:val="0011593C"/>
    <w:rsid w:val="00115E22"/>
    <w:rsid w:val="00115E44"/>
    <w:rsid w:val="00115FF2"/>
    <w:rsid w:val="001165BB"/>
    <w:rsid w:val="00116957"/>
    <w:rsid w:val="0011741A"/>
    <w:rsid w:val="001174B3"/>
    <w:rsid w:val="00117567"/>
    <w:rsid w:val="001177FB"/>
    <w:rsid w:val="00117D5E"/>
    <w:rsid w:val="00117D65"/>
    <w:rsid w:val="00120030"/>
    <w:rsid w:val="00120044"/>
    <w:rsid w:val="0012040B"/>
    <w:rsid w:val="001213A2"/>
    <w:rsid w:val="001216D4"/>
    <w:rsid w:val="00121BE9"/>
    <w:rsid w:val="00122581"/>
    <w:rsid w:val="00122B8F"/>
    <w:rsid w:val="00122E06"/>
    <w:rsid w:val="0012362E"/>
    <w:rsid w:val="00123B03"/>
    <w:rsid w:val="0012483B"/>
    <w:rsid w:val="0012555C"/>
    <w:rsid w:val="00125A9B"/>
    <w:rsid w:val="00125AF8"/>
    <w:rsid w:val="00125D7D"/>
    <w:rsid w:val="00125FD9"/>
    <w:rsid w:val="00127AE6"/>
    <w:rsid w:val="00130903"/>
    <w:rsid w:val="0013159C"/>
    <w:rsid w:val="00131B27"/>
    <w:rsid w:val="0013255E"/>
    <w:rsid w:val="00132DE0"/>
    <w:rsid w:val="00133552"/>
    <w:rsid w:val="0013367B"/>
    <w:rsid w:val="0013531A"/>
    <w:rsid w:val="0013561C"/>
    <w:rsid w:val="00135747"/>
    <w:rsid w:val="00135A4E"/>
    <w:rsid w:val="001366AD"/>
    <w:rsid w:val="00136811"/>
    <w:rsid w:val="001374A9"/>
    <w:rsid w:val="001378A1"/>
    <w:rsid w:val="00137BAA"/>
    <w:rsid w:val="00140D13"/>
    <w:rsid w:val="00141C2B"/>
    <w:rsid w:val="00141CF9"/>
    <w:rsid w:val="00142226"/>
    <w:rsid w:val="00142EDC"/>
    <w:rsid w:val="00143599"/>
    <w:rsid w:val="001438B9"/>
    <w:rsid w:val="00143EC3"/>
    <w:rsid w:val="00144373"/>
    <w:rsid w:val="001447D0"/>
    <w:rsid w:val="0014482A"/>
    <w:rsid w:val="00144B96"/>
    <w:rsid w:val="00144DF5"/>
    <w:rsid w:val="00145067"/>
    <w:rsid w:val="001450E3"/>
    <w:rsid w:val="0014566C"/>
    <w:rsid w:val="0014609C"/>
    <w:rsid w:val="0014624A"/>
    <w:rsid w:val="00146CAB"/>
    <w:rsid w:val="00146F89"/>
    <w:rsid w:val="00146F93"/>
    <w:rsid w:val="001476CB"/>
    <w:rsid w:val="00147B46"/>
    <w:rsid w:val="00150191"/>
    <w:rsid w:val="00150833"/>
    <w:rsid w:val="001510F9"/>
    <w:rsid w:val="001513F7"/>
    <w:rsid w:val="001521BE"/>
    <w:rsid w:val="001524AA"/>
    <w:rsid w:val="001539A4"/>
    <w:rsid w:val="00153B11"/>
    <w:rsid w:val="00153B65"/>
    <w:rsid w:val="0015416E"/>
    <w:rsid w:val="001541F0"/>
    <w:rsid w:val="0015531D"/>
    <w:rsid w:val="0015720D"/>
    <w:rsid w:val="00157528"/>
    <w:rsid w:val="001579E1"/>
    <w:rsid w:val="0016007D"/>
    <w:rsid w:val="0016054C"/>
    <w:rsid w:val="00161333"/>
    <w:rsid w:val="00161A60"/>
    <w:rsid w:val="00161B12"/>
    <w:rsid w:val="001622E8"/>
    <w:rsid w:val="00162A2D"/>
    <w:rsid w:val="00162D43"/>
    <w:rsid w:val="00163FFF"/>
    <w:rsid w:val="00164676"/>
    <w:rsid w:val="00164FEE"/>
    <w:rsid w:val="00165485"/>
    <w:rsid w:val="001657F1"/>
    <w:rsid w:val="00165B71"/>
    <w:rsid w:val="00165BE9"/>
    <w:rsid w:val="00165EAF"/>
    <w:rsid w:val="001675CA"/>
    <w:rsid w:val="00167608"/>
    <w:rsid w:val="00167974"/>
    <w:rsid w:val="00167B87"/>
    <w:rsid w:val="00171A56"/>
    <w:rsid w:val="00171B1E"/>
    <w:rsid w:val="00172AF8"/>
    <w:rsid w:val="00172E9E"/>
    <w:rsid w:val="00172FDA"/>
    <w:rsid w:val="0017339D"/>
    <w:rsid w:val="00175DE8"/>
    <w:rsid w:val="00175EDD"/>
    <w:rsid w:val="001765B6"/>
    <w:rsid w:val="0017677D"/>
    <w:rsid w:val="00176A8B"/>
    <w:rsid w:val="00176B75"/>
    <w:rsid w:val="001771C4"/>
    <w:rsid w:val="00177C69"/>
    <w:rsid w:val="00180787"/>
    <w:rsid w:val="0018093C"/>
    <w:rsid w:val="00180E97"/>
    <w:rsid w:val="001815CB"/>
    <w:rsid w:val="00181AFD"/>
    <w:rsid w:val="00182366"/>
    <w:rsid w:val="0018359F"/>
    <w:rsid w:val="00183C85"/>
    <w:rsid w:val="00183D82"/>
    <w:rsid w:val="00183FB3"/>
    <w:rsid w:val="00184595"/>
    <w:rsid w:val="00184903"/>
    <w:rsid w:val="0018494A"/>
    <w:rsid w:val="00185132"/>
    <w:rsid w:val="0018536D"/>
    <w:rsid w:val="001867C2"/>
    <w:rsid w:val="00186B0E"/>
    <w:rsid w:val="00186D4A"/>
    <w:rsid w:val="0018784C"/>
    <w:rsid w:val="001879B6"/>
    <w:rsid w:val="00190015"/>
    <w:rsid w:val="0019003E"/>
    <w:rsid w:val="0019024D"/>
    <w:rsid w:val="00191025"/>
    <w:rsid w:val="001912C6"/>
    <w:rsid w:val="00192616"/>
    <w:rsid w:val="00192D04"/>
    <w:rsid w:val="0019362D"/>
    <w:rsid w:val="00193A23"/>
    <w:rsid w:val="001940FE"/>
    <w:rsid w:val="00196DC1"/>
    <w:rsid w:val="00197269"/>
    <w:rsid w:val="001A0620"/>
    <w:rsid w:val="001A0F60"/>
    <w:rsid w:val="001A0F83"/>
    <w:rsid w:val="001A1293"/>
    <w:rsid w:val="001A15E6"/>
    <w:rsid w:val="001A1E75"/>
    <w:rsid w:val="001A2EE6"/>
    <w:rsid w:val="001A2F88"/>
    <w:rsid w:val="001A4444"/>
    <w:rsid w:val="001A44CC"/>
    <w:rsid w:val="001A4B07"/>
    <w:rsid w:val="001A51DB"/>
    <w:rsid w:val="001A58A9"/>
    <w:rsid w:val="001A6531"/>
    <w:rsid w:val="001A71CA"/>
    <w:rsid w:val="001A7518"/>
    <w:rsid w:val="001B02E9"/>
    <w:rsid w:val="001B064C"/>
    <w:rsid w:val="001B0F33"/>
    <w:rsid w:val="001B130C"/>
    <w:rsid w:val="001B1627"/>
    <w:rsid w:val="001B2281"/>
    <w:rsid w:val="001B2B22"/>
    <w:rsid w:val="001B380C"/>
    <w:rsid w:val="001B38A0"/>
    <w:rsid w:val="001B3AED"/>
    <w:rsid w:val="001B3DFD"/>
    <w:rsid w:val="001B546F"/>
    <w:rsid w:val="001B5893"/>
    <w:rsid w:val="001B5FD7"/>
    <w:rsid w:val="001B5FF1"/>
    <w:rsid w:val="001B63A3"/>
    <w:rsid w:val="001B6796"/>
    <w:rsid w:val="001B6E22"/>
    <w:rsid w:val="001B6FE2"/>
    <w:rsid w:val="001B7375"/>
    <w:rsid w:val="001B7C2F"/>
    <w:rsid w:val="001C0316"/>
    <w:rsid w:val="001C0FAB"/>
    <w:rsid w:val="001C1647"/>
    <w:rsid w:val="001C1D24"/>
    <w:rsid w:val="001C2662"/>
    <w:rsid w:val="001C30E3"/>
    <w:rsid w:val="001C36E1"/>
    <w:rsid w:val="001C45EE"/>
    <w:rsid w:val="001C45F6"/>
    <w:rsid w:val="001C4BE1"/>
    <w:rsid w:val="001C502F"/>
    <w:rsid w:val="001C543B"/>
    <w:rsid w:val="001C5AC1"/>
    <w:rsid w:val="001C5E8A"/>
    <w:rsid w:val="001C6186"/>
    <w:rsid w:val="001C6FF8"/>
    <w:rsid w:val="001C7629"/>
    <w:rsid w:val="001D0434"/>
    <w:rsid w:val="001D0DF2"/>
    <w:rsid w:val="001D11D8"/>
    <w:rsid w:val="001D14B5"/>
    <w:rsid w:val="001D164F"/>
    <w:rsid w:val="001D1C4B"/>
    <w:rsid w:val="001D3422"/>
    <w:rsid w:val="001D358C"/>
    <w:rsid w:val="001D5567"/>
    <w:rsid w:val="001D5887"/>
    <w:rsid w:val="001D5FF6"/>
    <w:rsid w:val="001D634F"/>
    <w:rsid w:val="001D6A67"/>
    <w:rsid w:val="001D7157"/>
    <w:rsid w:val="001D726F"/>
    <w:rsid w:val="001D79FA"/>
    <w:rsid w:val="001E0707"/>
    <w:rsid w:val="001E0CDB"/>
    <w:rsid w:val="001E0DBA"/>
    <w:rsid w:val="001E2138"/>
    <w:rsid w:val="001E278F"/>
    <w:rsid w:val="001E2E81"/>
    <w:rsid w:val="001E3011"/>
    <w:rsid w:val="001E4676"/>
    <w:rsid w:val="001E5300"/>
    <w:rsid w:val="001E53B3"/>
    <w:rsid w:val="001E56E8"/>
    <w:rsid w:val="001E6CA8"/>
    <w:rsid w:val="001F0DCC"/>
    <w:rsid w:val="001F1A86"/>
    <w:rsid w:val="001F3AB3"/>
    <w:rsid w:val="001F3F9F"/>
    <w:rsid w:val="001F4FC9"/>
    <w:rsid w:val="001F5632"/>
    <w:rsid w:val="001F5E1B"/>
    <w:rsid w:val="001F6072"/>
    <w:rsid w:val="001F62BD"/>
    <w:rsid w:val="001F70D7"/>
    <w:rsid w:val="001F74E7"/>
    <w:rsid w:val="002005CD"/>
    <w:rsid w:val="00200A89"/>
    <w:rsid w:val="00200D1C"/>
    <w:rsid w:val="002012EB"/>
    <w:rsid w:val="002037EA"/>
    <w:rsid w:val="002038A8"/>
    <w:rsid w:val="00203D7D"/>
    <w:rsid w:val="002044E8"/>
    <w:rsid w:val="0020462C"/>
    <w:rsid w:val="002058F6"/>
    <w:rsid w:val="00205BBB"/>
    <w:rsid w:val="00205CE6"/>
    <w:rsid w:val="002078EE"/>
    <w:rsid w:val="00210604"/>
    <w:rsid w:val="00210A37"/>
    <w:rsid w:val="00210D04"/>
    <w:rsid w:val="0021158D"/>
    <w:rsid w:val="00211709"/>
    <w:rsid w:val="00211AF8"/>
    <w:rsid w:val="00211F04"/>
    <w:rsid w:val="00212A6F"/>
    <w:rsid w:val="00212EF7"/>
    <w:rsid w:val="002132D8"/>
    <w:rsid w:val="00213366"/>
    <w:rsid w:val="00213710"/>
    <w:rsid w:val="00213995"/>
    <w:rsid w:val="00214581"/>
    <w:rsid w:val="002146D6"/>
    <w:rsid w:val="00215243"/>
    <w:rsid w:val="00215296"/>
    <w:rsid w:val="00215791"/>
    <w:rsid w:val="00216795"/>
    <w:rsid w:val="002169D3"/>
    <w:rsid w:val="00216D6D"/>
    <w:rsid w:val="00217173"/>
    <w:rsid w:val="00217409"/>
    <w:rsid w:val="00217C33"/>
    <w:rsid w:val="0022064C"/>
    <w:rsid w:val="00220787"/>
    <w:rsid w:val="00221E8E"/>
    <w:rsid w:val="00221EC6"/>
    <w:rsid w:val="00221FAD"/>
    <w:rsid w:val="002228FD"/>
    <w:rsid w:val="00223679"/>
    <w:rsid w:val="0022369A"/>
    <w:rsid w:val="00223B03"/>
    <w:rsid w:val="00223C48"/>
    <w:rsid w:val="0022428E"/>
    <w:rsid w:val="0022437D"/>
    <w:rsid w:val="00224592"/>
    <w:rsid w:val="00224791"/>
    <w:rsid w:val="00224803"/>
    <w:rsid w:val="00224AB3"/>
    <w:rsid w:val="00225CE3"/>
    <w:rsid w:val="0022691E"/>
    <w:rsid w:val="00226D68"/>
    <w:rsid w:val="0022752B"/>
    <w:rsid w:val="00227C4D"/>
    <w:rsid w:val="00227E7C"/>
    <w:rsid w:val="00230384"/>
    <w:rsid w:val="00231837"/>
    <w:rsid w:val="002318B8"/>
    <w:rsid w:val="00231C0A"/>
    <w:rsid w:val="00233149"/>
    <w:rsid w:val="0023378A"/>
    <w:rsid w:val="002337C7"/>
    <w:rsid w:val="00233D0B"/>
    <w:rsid w:val="00234444"/>
    <w:rsid w:val="002348EA"/>
    <w:rsid w:val="00234AC3"/>
    <w:rsid w:val="00235B80"/>
    <w:rsid w:val="00236043"/>
    <w:rsid w:val="0023632E"/>
    <w:rsid w:val="002365B6"/>
    <w:rsid w:val="0024082E"/>
    <w:rsid w:val="002409CB"/>
    <w:rsid w:val="00241152"/>
    <w:rsid w:val="00241A91"/>
    <w:rsid w:val="00241EAA"/>
    <w:rsid w:val="00241FD3"/>
    <w:rsid w:val="002421AF"/>
    <w:rsid w:val="00242CDC"/>
    <w:rsid w:val="0024466E"/>
    <w:rsid w:val="00244ABB"/>
    <w:rsid w:val="002454FD"/>
    <w:rsid w:val="00245F39"/>
    <w:rsid w:val="0024624B"/>
    <w:rsid w:val="002464CD"/>
    <w:rsid w:val="00246989"/>
    <w:rsid w:val="00247364"/>
    <w:rsid w:val="00247573"/>
    <w:rsid w:val="00247769"/>
    <w:rsid w:val="0025014D"/>
    <w:rsid w:val="002501B1"/>
    <w:rsid w:val="00250C68"/>
    <w:rsid w:val="0025105A"/>
    <w:rsid w:val="002510E1"/>
    <w:rsid w:val="00251569"/>
    <w:rsid w:val="00251D25"/>
    <w:rsid w:val="00251D55"/>
    <w:rsid w:val="002524F3"/>
    <w:rsid w:val="002531E6"/>
    <w:rsid w:val="002535EF"/>
    <w:rsid w:val="002539C4"/>
    <w:rsid w:val="00253D3A"/>
    <w:rsid w:val="002540A2"/>
    <w:rsid w:val="00255540"/>
    <w:rsid w:val="0025607B"/>
    <w:rsid w:val="00256B16"/>
    <w:rsid w:val="00256CA1"/>
    <w:rsid w:val="00257065"/>
    <w:rsid w:val="00257E44"/>
    <w:rsid w:val="00257EBE"/>
    <w:rsid w:val="002602FA"/>
    <w:rsid w:val="00260568"/>
    <w:rsid w:val="00261532"/>
    <w:rsid w:val="00261997"/>
    <w:rsid w:val="00261C4C"/>
    <w:rsid w:val="00262AA0"/>
    <w:rsid w:val="002639B9"/>
    <w:rsid w:val="00263A93"/>
    <w:rsid w:val="00263D57"/>
    <w:rsid w:val="00264172"/>
    <w:rsid w:val="0026423C"/>
    <w:rsid w:val="0026440B"/>
    <w:rsid w:val="00264F93"/>
    <w:rsid w:val="00265F22"/>
    <w:rsid w:val="00266535"/>
    <w:rsid w:val="00266E97"/>
    <w:rsid w:val="00267608"/>
    <w:rsid w:val="00267684"/>
    <w:rsid w:val="00267A8D"/>
    <w:rsid w:val="00270507"/>
    <w:rsid w:val="002707A2"/>
    <w:rsid w:val="00270BE1"/>
    <w:rsid w:val="002723A7"/>
    <w:rsid w:val="00272861"/>
    <w:rsid w:val="0027394D"/>
    <w:rsid w:val="002740A4"/>
    <w:rsid w:val="00274229"/>
    <w:rsid w:val="00274790"/>
    <w:rsid w:val="002747E6"/>
    <w:rsid w:val="002748E6"/>
    <w:rsid w:val="002761F0"/>
    <w:rsid w:val="002769F3"/>
    <w:rsid w:val="00277ECA"/>
    <w:rsid w:val="002805AC"/>
    <w:rsid w:val="002807C3"/>
    <w:rsid w:val="00281838"/>
    <w:rsid w:val="00282518"/>
    <w:rsid w:val="002825A6"/>
    <w:rsid w:val="00282B05"/>
    <w:rsid w:val="002834EA"/>
    <w:rsid w:val="002836C6"/>
    <w:rsid w:val="00283C0F"/>
    <w:rsid w:val="00283F71"/>
    <w:rsid w:val="002842F0"/>
    <w:rsid w:val="00284947"/>
    <w:rsid w:val="0028553C"/>
    <w:rsid w:val="002855D8"/>
    <w:rsid w:val="00285EFB"/>
    <w:rsid w:val="00286664"/>
    <w:rsid w:val="00286934"/>
    <w:rsid w:val="00286A1C"/>
    <w:rsid w:val="00286C57"/>
    <w:rsid w:val="002875A1"/>
    <w:rsid w:val="00287947"/>
    <w:rsid w:val="00290840"/>
    <w:rsid w:val="0029125B"/>
    <w:rsid w:val="0029229D"/>
    <w:rsid w:val="00292CBE"/>
    <w:rsid w:val="002943A4"/>
    <w:rsid w:val="0029483C"/>
    <w:rsid w:val="00294986"/>
    <w:rsid w:val="00294F46"/>
    <w:rsid w:val="0029550F"/>
    <w:rsid w:val="00295575"/>
    <w:rsid w:val="00295D38"/>
    <w:rsid w:val="00295FD2"/>
    <w:rsid w:val="0029601E"/>
    <w:rsid w:val="00296DDD"/>
    <w:rsid w:val="002974B5"/>
    <w:rsid w:val="00297A6B"/>
    <w:rsid w:val="00297FE5"/>
    <w:rsid w:val="002A11E9"/>
    <w:rsid w:val="002A12B5"/>
    <w:rsid w:val="002A141D"/>
    <w:rsid w:val="002A1FDF"/>
    <w:rsid w:val="002A2E1F"/>
    <w:rsid w:val="002A3151"/>
    <w:rsid w:val="002A3CE9"/>
    <w:rsid w:val="002A41D9"/>
    <w:rsid w:val="002A4859"/>
    <w:rsid w:val="002A5476"/>
    <w:rsid w:val="002A56A7"/>
    <w:rsid w:val="002A5D63"/>
    <w:rsid w:val="002A67A7"/>
    <w:rsid w:val="002A6DE5"/>
    <w:rsid w:val="002B1B4B"/>
    <w:rsid w:val="002B223D"/>
    <w:rsid w:val="002B231C"/>
    <w:rsid w:val="002B287B"/>
    <w:rsid w:val="002B313C"/>
    <w:rsid w:val="002B3323"/>
    <w:rsid w:val="002B348D"/>
    <w:rsid w:val="002B3C02"/>
    <w:rsid w:val="002B56FA"/>
    <w:rsid w:val="002B5B45"/>
    <w:rsid w:val="002B5B57"/>
    <w:rsid w:val="002B5E20"/>
    <w:rsid w:val="002B60C0"/>
    <w:rsid w:val="002B6E2E"/>
    <w:rsid w:val="002B6ECA"/>
    <w:rsid w:val="002B6FE8"/>
    <w:rsid w:val="002B7EA7"/>
    <w:rsid w:val="002C0CC0"/>
    <w:rsid w:val="002C120E"/>
    <w:rsid w:val="002C1C07"/>
    <w:rsid w:val="002C24B9"/>
    <w:rsid w:val="002C2552"/>
    <w:rsid w:val="002C3321"/>
    <w:rsid w:val="002C344A"/>
    <w:rsid w:val="002C374D"/>
    <w:rsid w:val="002C38D7"/>
    <w:rsid w:val="002C3E34"/>
    <w:rsid w:val="002C3F25"/>
    <w:rsid w:val="002C46C2"/>
    <w:rsid w:val="002C48F9"/>
    <w:rsid w:val="002C58D7"/>
    <w:rsid w:val="002C5DC0"/>
    <w:rsid w:val="002C7472"/>
    <w:rsid w:val="002C76A3"/>
    <w:rsid w:val="002C798C"/>
    <w:rsid w:val="002D05F7"/>
    <w:rsid w:val="002D069E"/>
    <w:rsid w:val="002D11E3"/>
    <w:rsid w:val="002D1E16"/>
    <w:rsid w:val="002D226F"/>
    <w:rsid w:val="002D2C69"/>
    <w:rsid w:val="002D2DFA"/>
    <w:rsid w:val="002D2ED1"/>
    <w:rsid w:val="002D352B"/>
    <w:rsid w:val="002D398D"/>
    <w:rsid w:val="002D4332"/>
    <w:rsid w:val="002D4FC7"/>
    <w:rsid w:val="002D516F"/>
    <w:rsid w:val="002D5349"/>
    <w:rsid w:val="002D540A"/>
    <w:rsid w:val="002D63A5"/>
    <w:rsid w:val="002D6978"/>
    <w:rsid w:val="002E03F2"/>
    <w:rsid w:val="002E11FB"/>
    <w:rsid w:val="002E13D0"/>
    <w:rsid w:val="002E232F"/>
    <w:rsid w:val="002E2C8B"/>
    <w:rsid w:val="002E2D7F"/>
    <w:rsid w:val="002E505D"/>
    <w:rsid w:val="002E68A0"/>
    <w:rsid w:val="002E6CA9"/>
    <w:rsid w:val="002E6F3F"/>
    <w:rsid w:val="002E7410"/>
    <w:rsid w:val="002E7B84"/>
    <w:rsid w:val="002F023D"/>
    <w:rsid w:val="002F084E"/>
    <w:rsid w:val="002F193D"/>
    <w:rsid w:val="002F20FB"/>
    <w:rsid w:val="002F25C5"/>
    <w:rsid w:val="002F34FA"/>
    <w:rsid w:val="002F3CBF"/>
    <w:rsid w:val="002F4221"/>
    <w:rsid w:val="002F4F73"/>
    <w:rsid w:val="002F5949"/>
    <w:rsid w:val="002F5A52"/>
    <w:rsid w:val="002F5D34"/>
    <w:rsid w:val="002F5E24"/>
    <w:rsid w:val="002F7030"/>
    <w:rsid w:val="002F7D70"/>
    <w:rsid w:val="002F7F72"/>
    <w:rsid w:val="003007C3"/>
    <w:rsid w:val="00300B1F"/>
    <w:rsid w:val="00301B02"/>
    <w:rsid w:val="00302358"/>
    <w:rsid w:val="0030273E"/>
    <w:rsid w:val="003027B4"/>
    <w:rsid w:val="003030D7"/>
    <w:rsid w:val="0030496F"/>
    <w:rsid w:val="003050A9"/>
    <w:rsid w:val="003054BD"/>
    <w:rsid w:val="0030585D"/>
    <w:rsid w:val="00305B06"/>
    <w:rsid w:val="00305EBD"/>
    <w:rsid w:val="00306B10"/>
    <w:rsid w:val="003107A2"/>
    <w:rsid w:val="0031090F"/>
    <w:rsid w:val="00310923"/>
    <w:rsid w:val="00310D22"/>
    <w:rsid w:val="00310DAA"/>
    <w:rsid w:val="0031153F"/>
    <w:rsid w:val="00313140"/>
    <w:rsid w:val="00313337"/>
    <w:rsid w:val="00314115"/>
    <w:rsid w:val="00314754"/>
    <w:rsid w:val="00314FD6"/>
    <w:rsid w:val="00315497"/>
    <w:rsid w:val="0031604C"/>
    <w:rsid w:val="003161E2"/>
    <w:rsid w:val="003164F0"/>
    <w:rsid w:val="003166CA"/>
    <w:rsid w:val="0031682C"/>
    <w:rsid w:val="0031699C"/>
    <w:rsid w:val="00317A72"/>
    <w:rsid w:val="00317AF9"/>
    <w:rsid w:val="00320214"/>
    <w:rsid w:val="003203B5"/>
    <w:rsid w:val="00320F17"/>
    <w:rsid w:val="0032169C"/>
    <w:rsid w:val="00321905"/>
    <w:rsid w:val="00321FBB"/>
    <w:rsid w:val="00322B4A"/>
    <w:rsid w:val="0032317D"/>
    <w:rsid w:val="00323CD1"/>
    <w:rsid w:val="003246D0"/>
    <w:rsid w:val="00324F42"/>
    <w:rsid w:val="003257F6"/>
    <w:rsid w:val="00326AAE"/>
    <w:rsid w:val="003276A2"/>
    <w:rsid w:val="00327DC5"/>
    <w:rsid w:val="0033068B"/>
    <w:rsid w:val="003307FF"/>
    <w:rsid w:val="00330846"/>
    <w:rsid w:val="00330C8C"/>
    <w:rsid w:val="00330FF4"/>
    <w:rsid w:val="003318EC"/>
    <w:rsid w:val="00332259"/>
    <w:rsid w:val="00332B62"/>
    <w:rsid w:val="00332CE3"/>
    <w:rsid w:val="00332F4B"/>
    <w:rsid w:val="0033445B"/>
    <w:rsid w:val="00335749"/>
    <w:rsid w:val="00335D8B"/>
    <w:rsid w:val="003372C6"/>
    <w:rsid w:val="0033799F"/>
    <w:rsid w:val="00337BEC"/>
    <w:rsid w:val="00337DB4"/>
    <w:rsid w:val="00341012"/>
    <w:rsid w:val="0034179A"/>
    <w:rsid w:val="00341F57"/>
    <w:rsid w:val="00342418"/>
    <w:rsid w:val="0034269A"/>
    <w:rsid w:val="00342C60"/>
    <w:rsid w:val="0034430A"/>
    <w:rsid w:val="0034456B"/>
    <w:rsid w:val="00344676"/>
    <w:rsid w:val="00344B6E"/>
    <w:rsid w:val="00344E81"/>
    <w:rsid w:val="0034502A"/>
    <w:rsid w:val="00345AC7"/>
    <w:rsid w:val="00346151"/>
    <w:rsid w:val="0034629B"/>
    <w:rsid w:val="003467E8"/>
    <w:rsid w:val="00346C61"/>
    <w:rsid w:val="00346CCC"/>
    <w:rsid w:val="00346FCC"/>
    <w:rsid w:val="00347987"/>
    <w:rsid w:val="003510D2"/>
    <w:rsid w:val="00351A84"/>
    <w:rsid w:val="00352143"/>
    <w:rsid w:val="00352372"/>
    <w:rsid w:val="003525DC"/>
    <w:rsid w:val="00352F90"/>
    <w:rsid w:val="00353D4C"/>
    <w:rsid w:val="003542B5"/>
    <w:rsid w:val="00354343"/>
    <w:rsid w:val="0035453D"/>
    <w:rsid w:val="003545A8"/>
    <w:rsid w:val="00355451"/>
    <w:rsid w:val="0035576F"/>
    <w:rsid w:val="00355ED6"/>
    <w:rsid w:val="00356365"/>
    <w:rsid w:val="00356D05"/>
    <w:rsid w:val="003575B7"/>
    <w:rsid w:val="00360320"/>
    <w:rsid w:val="00361B8E"/>
    <w:rsid w:val="00362B74"/>
    <w:rsid w:val="0036346E"/>
    <w:rsid w:val="00363539"/>
    <w:rsid w:val="00363EAB"/>
    <w:rsid w:val="00365218"/>
    <w:rsid w:val="0036645E"/>
    <w:rsid w:val="00366E22"/>
    <w:rsid w:val="00367DE9"/>
    <w:rsid w:val="00370532"/>
    <w:rsid w:val="0037078A"/>
    <w:rsid w:val="003708D7"/>
    <w:rsid w:val="00371908"/>
    <w:rsid w:val="003738C8"/>
    <w:rsid w:val="003741C2"/>
    <w:rsid w:val="00375807"/>
    <w:rsid w:val="0037616E"/>
    <w:rsid w:val="0037643D"/>
    <w:rsid w:val="003764A5"/>
    <w:rsid w:val="00377032"/>
    <w:rsid w:val="00377215"/>
    <w:rsid w:val="00377BE8"/>
    <w:rsid w:val="003806D2"/>
    <w:rsid w:val="00380882"/>
    <w:rsid w:val="00380B09"/>
    <w:rsid w:val="003813D4"/>
    <w:rsid w:val="00381452"/>
    <w:rsid w:val="00382543"/>
    <w:rsid w:val="00382AD7"/>
    <w:rsid w:val="00382BD1"/>
    <w:rsid w:val="00382CBB"/>
    <w:rsid w:val="003831A2"/>
    <w:rsid w:val="00383407"/>
    <w:rsid w:val="00383BBF"/>
    <w:rsid w:val="003841FD"/>
    <w:rsid w:val="00384411"/>
    <w:rsid w:val="00384C61"/>
    <w:rsid w:val="00384D77"/>
    <w:rsid w:val="003851AD"/>
    <w:rsid w:val="00386ACB"/>
    <w:rsid w:val="00386C0C"/>
    <w:rsid w:val="00387176"/>
    <w:rsid w:val="003879BD"/>
    <w:rsid w:val="00390412"/>
    <w:rsid w:val="00390E0C"/>
    <w:rsid w:val="0039109A"/>
    <w:rsid w:val="003918F3"/>
    <w:rsid w:val="00391A3E"/>
    <w:rsid w:val="00391F74"/>
    <w:rsid w:val="003925ED"/>
    <w:rsid w:val="00392C6C"/>
    <w:rsid w:val="0039360C"/>
    <w:rsid w:val="00393655"/>
    <w:rsid w:val="00395109"/>
    <w:rsid w:val="0039513C"/>
    <w:rsid w:val="0039539E"/>
    <w:rsid w:val="00397AB0"/>
    <w:rsid w:val="00397DD6"/>
    <w:rsid w:val="003A0E1C"/>
    <w:rsid w:val="003A1F50"/>
    <w:rsid w:val="003A2822"/>
    <w:rsid w:val="003A2CF3"/>
    <w:rsid w:val="003A2E20"/>
    <w:rsid w:val="003A2EE7"/>
    <w:rsid w:val="003A4DBA"/>
    <w:rsid w:val="003A5342"/>
    <w:rsid w:val="003A59CD"/>
    <w:rsid w:val="003A60AF"/>
    <w:rsid w:val="003A66C7"/>
    <w:rsid w:val="003A74E5"/>
    <w:rsid w:val="003B03C4"/>
    <w:rsid w:val="003B1692"/>
    <w:rsid w:val="003B170E"/>
    <w:rsid w:val="003B1C5F"/>
    <w:rsid w:val="003B26B0"/>
    <w:rsid w:val="003B2873"/>
    <w:rsid w:val="003B35E5"/>
    <w:rsid w:val="003B3C26"/>
    <w:rsid w:val="003B3FE9"/>
    <w:rsid w:val="003B42E9"/>
    <w:rsid w:val="003B58BC"/>
    <w:rsid w:val="003B6895"/>
    <w:rsid w:val="003B7A7B"/>
    <w:rsid w:val="003C106F"/>
    <w:rsid w:val="003C1758"/>
    <w:rsid w:val="003C19C1"/>
    <w:rsid w:val="003C1FC4"/>
    <w:rsid w:val="003C2D2A"/>
    <w:rsid w:val="003C3175"/>
    <w:rsid w:val="003C400A"/>
    <w:rsid w:val="003C4397"/>
    <w:rsid w:val="003C4511"/>
    <w:rsid w:val="003C530B"/>
    <w:rsid w:val="003C6A61"/>
    <w:rsid w:val="003C74FA"/>
    <w:rsid w:val="003C7671"/>
    <w:rsid w:val="003C7AFB"/>
    <w:rsid w:val="003D0776"/>
    <w:rsid w:val="003D0876"/>
    <w:rsid w:val="003D27FE"/>
    <w:rsid w:val="003D28D6"/>
    <w:rsid w:val="003D3D63"/>
    <w:rsid w:val="003D5075"/>
    <w:rsid w:val="003D58CE"/>
    <w:rsid w:val="003D617A"/>
    <w:rsid w:val="003D6767"/>
    <w:rsid w:val="003D6804"/>
    <w:rsid w:val="003D7377"/>
    <w:rsid w:val="003E02B2"/>
    <w:rsid w:val="003E1333"/>
    <w:rsid w:val="003E2080"/>
    <w:rsid w:val="003E3892"/>
    <w:rsid w:val="003E38CC"/>
    <w:rsid w:val="003E39E3"/>
    <w:rsid w:val="003E53F2"/>
    <w:rsid w:val="003E5631"/>
    <w:rsid w:val="003E5945"/>
    <w:rsid w:val="003E6490"/>
    <w:rsid w:val="003E6B79"/>
    <w:rsid w:val="003E6B9D"/>
    <w:rsid w:val="003E6D41"/>
    <w:rsid w:val="003E75CA"/>
    <w:rsid w:val="003E7ABE"/>
    <w:rsid w:val="003F025D"/>
    <w:rsid w:val="003F0485"/>
    <w:rsid w:val="003F1888"/>
    <w:rsid w:val="003F2054"/>
    <w:rsid w:val="003F20F4"/>
    <w:rsid w:val="003F2458"/>
    <w:rsid w:val="003F2A3F"/>
    <w:rsid w:val="003F2E99"/>
    <w:rsid w:val="003F3371"/>
    <w:rsid w:val="003F37DB"/>
    <w:rsid w:val="003F3C1B"/>
    <w:rsid w:val="003F3E3E"/>
    <w:rsid w:val="003F3FBE"/>
    <w:rsid w:val="003F40AD"/>
    <w:rsid w:val="003F4ECD"/>
    <w:rsid w:val="003F5819"/>
    <w:rsid w:val="003F61F4"/>
    <w:rsid w:val="003F66A6"/>
    <w:rsid w:val="003F670E"/>
    <w:rsid w:val="003F7061"/>
    <w:rsid w:val="003F7E50"/>
    <w:rsid w:val="00400BF1"/>
    <w:rsid w:val="00402415"/>
    <w:rsid w:val="00402469"/>
    <w:rsid w:val="00402898"/>
    <w:rsid w:val="00402CB3"/>
    <w:rsid w:val="00403C57"/>
    <w:rsid w:val="00403F9D"/>
    <w:rsid w:val="004046A7"/>
    <w:rsid w:val="00404B16"/>
    <w:rsid w:val="00405910"/>
    <w:rsid w:val="004060F7"/>
    <w:rsid w:val="00406B60"/>
    <w:rsid w:val="00406ED9"/>
    <w:rsid w:val="004070BF"/>
    <w:rsid w:val="00407614"/>
    <w:rsid w:val="00407AC3"/>
    <w:rsid w:val="00407F6A"/>
    <w:rsid w:val="004114D9"/>
    <w:rsid w:val="00412EFF"/>
    <w:rsid w:val="00413524"/>
    <w:rsid w:val="00413886"/>
    <w:rsid w:val="00413910"/>
    <w:rsid w:val="00414543"/>
    <w:rsid w:val="00414D90"/>
    <w:rsid w:val="00415060"/>
    <w:rsid w:val="004150A5"/>
    <w:rsid w:val="00415A11"/>
    <w:rsid w:val="00415AEE"/>
    <w:rsid w:val="00415BF8"/>
    <w:rsid w:val="00415C5A"/>
    <w:rsid w:val="00415E15"/>
    <w:rsid w:val="004160AC"/>
    <w:rsid w:val="0041624D"/>
    <w:rsid w:val="0041636A"/>
    <w:rsid w:val="00416C14"/>
    <w:rsid w:val="00420D63"/>
    <w:rsid w:val="00420EA2"/>
    <w:rsid w:val="0042106F"/>
    <w:rsid w:val="004217B6"/>
    <w:rsid w:val="004218EE"/>
    <w:rsid w:val="00422015"/>
    <w:rsid w:val="0042241C"/>
    <w:rsid w:val="00422706"/>
    <w:rsid w:val="00422E21"/>
    <w:rsid w:val="00422EB1"/>
    <w:rsid w:val="004231E4"/>
    <w:rsid w:val="00423E12"/>
    <w:rsid w:val="004248E2"/>
    <w:rsid w:val="0042500F"/>
    <w:rsid w:val="0042514D"/>
    <w:rsid w:val="004253B2"/>
    <w:rsid w:val="004255CE"/>
    <w:rsid w:val="00425BA5"/>
    <w:rsid w:val="00425D36"/>
    <w:rsid w:val="00426AF0"/>
    <w:rsid w:val="00426E25"/>
    <w:rsid w:val="00430781"/>
    <w:rsid w:val="00431F2A"/>
    <w:rsid w:val="0043223B"/>
    <w:rsid w:val="00432C45"/>
    <w:rsid w:val="004343E7"/>
    <w:rsid w:val="00434EB0"/>
    <w:rsid w:val="00437691"/>
    <w:rsid w:val="00437775"/>
    <w:rsid w:val="00440B34"/>
    <w:rsid w:val="0044105D"/>
    <w:rsid w:val="00441CDE"/>
    <w:rsid w:val="00441FC1"/>
    <w:rsid w:val="00441FD9"/>
    <w:rsid w:val="00442406"/>
    <w:rsid w:val="004429B0"/>
    <w:rsid w:val="00442AB9"/>
    <w:rsid w:val="00442EF1"/>
    <w:rsid w:val="00442F99"/>
    <w:rsid w:val="00443A32"/>
    <w:rsid w:val="00443DA1"/>
    <w:rsid w:val="004448BF"/>
    <w:rsid w:val="00444EF2"/>
    <w:rsid w:val="00444F6C"/>
    <w:rsid w:val="004450AF"/>
    <w:rsid w:val="00445671"/>
    <w:rsid w:val="00446BAC"/>
    <w:rsid w:val="00446D98"/>
    <w:rsid w:val="004476B5"/>
    <w:rsid w:val="0044780F"/>
    <w:rsid w:val="00447D74"/>
    <w:rsid w:val="00450358"/>
    <w:rsid w:val="00451063"/>
    <w:rsid w:val="00451991"/>
    <w:rsid w:val="00452C8A"/>
    <w:rsid w:val="004534AC"/>
    <w:rsid w:val="0045381C"/>
    <w:rsid w:val="004546DB"/>
    <w:rsid w:val="00454724"/>
    <w:rsid w:val="0045473E"/>
    <w:rsid w:val="004557C8"/>
    <w:rsid w:val="004569B5"/>
    <w:rsid w:val="00456D88"/>
    <w:rsid w:val="00457F2C"/>
    <w:rsid w:val="00460368"/>
    <w:rsid w:val="0046042F"/>
    <w:rsid w:val="00460465"/>
    <w:rsid w:val="004609DF"/>
    <w:rsid w:val="00460A15"/>
    <w:rsid w:val="00460D1D"/>
    <w:rsid w:val="0046120B"/>
    <w:rsid w:val="004620E6"/>
    <w:rsid w:val="0046225A"/>
    <w:rsid w:val="00462387"/>
    <w:rsid w:val="0046255A"/>
    <w:rsid w:val="00463550"/>
    <w:rsid w:val="00463649"/>
    <w:rsid w:val="00463718"/>
    <w:rsid w:val="00463CC2"/>
    <w:rsid w:val="0046411B"/>
    <w:rsid w:val="00464649"/>
    <w:rsid w:val="0046476A"/>
    <w:rsid w:val="00464F61"/>
    <w:rsid w:val="00466C2B"/>
    <w:rsid w:val="00467603"/>
    <w:rsid w:val="00467EDB"/>
    <w:rsid w:val="00467FBC"/>
    <w:rsid w:val="004706A9"/>
    <w:rsid w:val="00471DB5"/>
    <w:rsid w:val="004730C5"/>
    <w:rsid w:val="004733CE"/>
    <w:rsid w:val="0047344C"/>
    <w:rsid w:val="0047449C"/>
    <w:rsid w:val="0047530A"/>
    <w:rsid w:val="00475699"/>
    <w:rsid w:val="00475CD6"/>
    <w:rsid w:val="00475CDB"/>
    <w:rsid w:val="00476165"/>
    <w:rsid w:val="00476A43"/>
    <w:rsid w:val="00476FDD"/>
    <w:rsid w:val="0047752D"/>
    <w:rsid w:val="0048010E"/>
    <w:rsid w:val="00480C69"/>
    <w:rsid w:val="00480E36"/>
    <w:rsid w:val="004811D9"/>
    <w:rsid w:val="00481467"/>
    <w:rsid w:val="004816F2"/>
    <w:rsid w:val="00481C0A"/>
    <w:rsid w:val="00481EEF"/>
    <w:rsid w:val="00482004"/>
    <w:rsid w:val="00482ED5"/>
    <w:rsid w:val="00483AF8"/>
    <w:rsid w:val="00484287"/>
    <w:rsid w:val="0048457C"/>
    <w:rsid w:val="00484BC1"/>
    <w:rsid w:val="00485768"/>
    <w:rsid w:val="00485B77"/>
    <w:rsid w:val="004869BE"/>
    <w:rsid w:val="00486D58"/>
    <w:rsid w:val="00486F0A"/>
    <w:rsid w:val="004879BA"/>
    <w:rsid w:val="00491B2C"/>
    <w:rsid w:val="00491EB0"/>
    <w:rsid w:val="00491EBD"/>
    <w:rsid w:val="00491F60"/>
    <w:rsid w:val="00492255"/>
    <w:rsid w:val="00492659"/>
    <w:rsid w:val="00492D6E"/>
    <w:rsid w:val="00493002"/>
    <w:rsid w:val="004933FE"/>
    <w:rsid w:val="004937FE"/>
    <w:rsid w:val="00493A64"/>
    <w:rsid w:val="00495064"/>
    <w:rsid w:val="00496BE0"/>
    <w:rsid w:val="00496FBD"/>
    <w:rsid w:val="00497577"/>
    <w:rsid w:val="00497868"/>
    <w:rsid w:val="004A105B"/>
    <w:rsid w:val="004A19F4"/>
    <w:rsid w:val="004A1E2C"/>
    <w:rsid w:val="004A2C8A"/>
    <w:rsid w:val="004A3158"/>
    <w:rsid w:val="004A3184"/>
    <w:rsid w:val="004A3AFE"/>
    <w:rsid w:val="004A3B9A"/>
    <w:rsid w:val="004A4661"/>
    <w:rsid w:val="004A5853"/>
    <w:rsid w:val="004A5B30"/>
    <w:rsid w:val="004A6982"/>
    <w:rsid w:val="004A76EC"/>
    <w:rsid w:val="004A7DE7"/>
    <w:rsid w:val="004B05B5"/>
    <w:rsid w:val="004B1342"/>
    <w:rsid w:val="004B1766"/>
    <w:rsid w:val="004B18E4"/>
    <w:rsid w:val="004B1A88"/>
    <w:rsid w:val="004B1D94"/>
    <w:rsid w:val="004B26A1"/>
    <w:rsid w:val="004B2FC0"/>
    <w:rsid w:val="004B365B"/>
    <w:rsid w:val="004B3B16"/>
    <w:rsid w:val="004B3C48"/>
    <w:rsid w:val="004B51C7"/>
    <w:rsid w:val="004B54FD"/>
    <w:rsid w:val="004B5FFB"/>
    <w:rsid w:val="004B646B"/>
    <w:rsid w:val="004B6D17"/>
    <w:rsid w:val="004C01AF"/>
    <w:rsid w:val="004C0399"/>
    <w:rsid w:val="004C05EC"/>
    <w:rsid w:val="004C071D"/>
    <w:rsid w:val="004C0B42"/>
    <w:rsid w:val="004C0BC6"/>
    <w:rsid w:val="004C0E81"/>
    <w:rsid w:val="004C142E"/>
    <w:rsid w:val="004C2759"/>
    <w:rsid w:val="004C2F3B"/>
    <w:rsid w:val="004C32CE"/>
    <w:rsid w:val="004C3641"/>
    <w:rsid w:val="004C5493"/>
    <w:rsid w:val="004C5AB4"/>
    <w:rsid w:val="004C5EBF"/>
    <w:rsid w:val="004C7018"/>
    <w:rsid w:val="004C70B0"/>
    <w:rsid w:val="004C7A72"/>
    <w:rsid w:val="004C7C4B"/>
    <w:rsid w:val="004D0248"/>
    <w:rsid w:val="004D08E2"/>
    <w:rsid w:val="004D09A1"/>
    <w:rsid w:val="004D0E1E"/>
    <w:rsid w:val="004D11B3"/>
    <w:rsid w:val="004D21BF"/>
    <w:rsid w:val="004D28B0"/>
    <w:rsid w:val="004D29B8"/>
    <w:rsid w:val="004D2B12"/>
    <w:rsid w:val="004D3BEF"/>
    <w:rsid w:val="004D417C"/>
    <w:rsid w:val="004D470F"/>
    <w:rsid w:val="004D5A08"/>
    <w:rsid w:val="004D5E64"/>
    <w:rsid w:val="004D5F56"/>
    <w:rsid w:val="004D6127"/>
    <w:rsid w:val="004D6193"/>
    <w:rsid w:val="004D62F7"/>
    <w:rsid w:val="004D632A"/>
    <w:rsid w:val="004D679A"/>
    <w:rsid w:val="004E031F"/>
    <w:rsid w:val="004E042A"/>
    <w:rsid w:val="004E0EBA"/>
    <w:rsid w:val="004E1587"/>
    <w:rsid w:val="004E1991"/>
    <w:rsid w:val="004E22D6"/>
    <w:rsid w:val="004E2ABF"/>
    <w:rsid w:val="004E2BFB"/>
    <w:rsid w:val="004E3474"/>
    <w:rsid w:val="004E4415"/>
    <w:rsid w:val="004E49FE"/>
    <w:rsid w:val="004E4B2E"/>
    <w:rsid w:val="004E4EB8"/>
    <w:rsid w:val="004E50F5"/>
    <w:rsid w:val="004E5950"/>
    <w:rsid w:val="004E5FCC"/>
    <w:rsid w:val="004E619F"/>
    <w:rsid w:val="004E6691"/>
    <w:rsid w:val="004E6CAE"/>
    <w:rsid w:val="004E7858"/>
    <w:rsid w:val="004E7F93"/>
    <w:rsid w:val="004F051F"/>
    <w:rsid w:val="004F082D"/>
    <w:rsid w:val="004F0FB2"/>
    <w:rsid w:val="004F1055"/>
    <w:rsid w:val="004F10C0"/>
    <w:rsid w:val="004F10D0"/>
    <w:rsid w:val="004F1632"/>
    <w:rsid w:val="004F1951"/>
    <w:rsid w:val="004F1F90"/>
    <w:rsid w:val="004F2911"/>
    <w:rsid w:val="004F2C30"/>
    <w:rsid w:val="004F33E7"/>
    <w:rsid w:val="004F349F"/>
    <w:rsid w:val="004F3681"/>
    <w:rsid w:val="004F3B4D"/>
    <w:rsid w:val="004F3B9F"/>
    <w:rsid w:val="004F5285"/>
    <w:rsid w:val="004F7011"/>
    <w:rsid w:val="004F71C0"/>
    <w:rsid w:val="004F761E"/>
    <w:rsid w:val="004F7F87"/>
    <w:rsid w:val="005005D9"/>
    <w:rsid w:val="00500F57"/>
    <w:rsid w:val="005013E7"/>
    <w:rsid w:val="00501739"/>
    <w:rsid w:val="00501989"/>
    <w:rsid w:val="00501A03"/>
    <w:rsid w:val="0050250D"/>
    <w:rsid w:val="00503616"/>
    <w:rsid w:val="00503750"/>
    <w:rsid w:val="00505301"/>
    <w:rsid w:val="0050619B"/>
    <w:rsid w:val="0050795E"/>
    <w:rsid w:val="00510374"/>
    <w:rsid w:val="005103E3"/>
    <w:rsid w:val="005116A9"/>
    <w:rsid w:val="00511704"/>
    <w:rsid w:val="005117CA"/>
    <w:rsid w:val="00511A8F"/>
    <w:rsid w:val="00512F87"/>
    <w:rsid w:val="00512FCE"/>
    <w:rsid w:val="00513121"/>
    <w:rsid w:val="005132FC"/>
    <w:rsid w:val="005137C3"/>
    <w:rsid w:val="00513909"/>
    <w:rsid w:val="00513EC6"/>
    <w:rsid w:val="005142CC"/>
    <w:rsid w:val="00514822"/>
    <w:rsid w:val="00514B0A"/>
    <w:rsid w:val="00515AFD"/>
    <w:rsid w:val="00515ED6"/>
    <w:rsid w:val="005160E5"/>
    <w:rsid w:val="00516766"/>
    <w:rsid w:val="00516906"/>
    <w:rsid w:val="00516E30"/>
    <w:rsid w:val="00522F14"/>
    <w:rsid w:val="00523440"/>
    <w:rsid w:val="00523D9E"/>
    <w:rsid w:val="00524131"/>
    <w:rsid w:val="00524E2B"/>
    <w:rsid w:val="005252EE"/>
    <w:rsid w:val="00525706"/>
    <w:rsid w:val="005258DD"/>
    <w:rsid w:val="00525FD1"/>
    <w:rsid w:val="00526129"/>
    <w:rsid w:val="00526591"/>
    <w:rsid w:val="00527491"/>
    <w:rsid w:val="00527A3E"/>
    <w:rsid w:val="0053036C"/>
    <w:rsid w:val="00530374"/>
    <w:rsid w:val="00530783"/>
    <w:rsid w:val="00530BE4"/>
    <w:rsid w:val="00530FE1"/>
    <w:rsid w:val="00531D9E"/>
    <w:rsid w:val="00531E34"/>
    <w:rsid w:val="005324FE"/>
    <w:rsid w:val="0053276C"/>
    <w:rsid w:val="00533807"/>
    <w:rsid w:val="00534548"/>
    <w:rsid w:val="00534AB2"/>
    <w:rsid w:val="00534E41"/>
    <w:rsid w:val="00535A69"/>
    <w:rsid w:val="00535AFD"/>
    <w:rsid w:val="00535B08"/>
    <w:rsid w:val="00536876"/>
    <w:rsid w:val="00536C7B"/>
    <w:rsid w:val="00537AE2"/>
    <w:rsid w:val="005404C1"/>
    <w:rsid w:val="0054069F"/>
    <w:rsid w:val="00540A06"/>
    <w:rsid w:val="00541153"/>
    <w:rsid w:val="005437F5"/>
    <w:rsid w:val="00543BA9"/>
    <w:rsid w:val="00543EA1"/>
    <w:rsid w:val="00545AF5"/>
    <w:rsid w:val="00546194"/>
    <w:rsid w:val="0054679E"/>
    <w:rsid w:val="00546A19"/>
    <w:rsid w:val="00546DFB"/>
    <w:rsid w:val="00546FF5"/>
    <w:rsid w:val="00550C14"/>
    <w:rsid w:val="00550F48"/>
    <w:rsid w:val="0055157E"/>
    <w:rsid w:val="0055160F"/>
    <w:rsid w:val="00551EB9"/>
    <w:rsid w:val="00552404"/>
    <w:rsid w:val="00552474"/>
    <w:rsid w:val="00552D70"/>
    <w:rsid w:val="005547D7"/>
    <w:rsid w:val="0055492B"/>
    <w:rsid w:val="00554F5D"/>
    <w:rsid w:val="00555C39"/>
    <w:rsid w:val="00555D48"/>
    <w:rsid w:val="00555FFB"/>
    <w:rsid w:val="005578BC"/>
    <w:rsid w:val="00557B46"/>
    <w:rsid w:val="00557FA1"/>
    <w:rsid w:val="00560A4B"/>
    <w:rsid w:val="00560D92"/>
    <w:rsid w:val="00561111"/>
    <w:rsid w:val="0056128D"/>
    <w:rsid w:val="005616C3"/>
    <w:rsid w:val="00561C5D"/>
    <w:rsid w:val="00562A49"/>
    <w:rsid w:val="00562D0F"/>
    <w:rsid w:val="00562E64"/>
    <w:rsid w:val="00562F74"/>
    <w:rsid w:val="00563549"/>
    <w:rsid w:val="00563CEE"/>
    <w:rsid w:val="00564C8D"/>
    <w:rsid w:val="0056560F"/>
    <w:rsid w:val="00565CCD"/>
    <w:rsid w:val="005665FA"/>
    <w:rsid w:val="005670A2"/>
    <w:rsid w:val="00567441"/>
    <w:rsid w:val="005678D1"/>
    <w:rsid w:val="00570577"/>
    <w:rsid w:val="00570B20"/>
    <w:rsid w:val="00570ECE"/>
    <w:rsid w:val="0057123F"/>
    <w:rsid w:val="005715E8"/>
    <w:rsid w:val="005719F4"/>
    <w:rsid w:val="00572136"/>
    <w:rsid w:val="005725F1"/>
    <w:rsid w:val="00572ECC"/>
    <w:rsid w:val="00573777"/>
    <w:rsid w:val="00573C31"/>
    <w:rsid w:val="0057443A"/>
    <w:rsid w:val="00574B55"/>
    <w:rsid w:val="0057553E"/>
    <w:rsid w:val="00575566"/>
    <w:rsid w:val="00575637"/>
    <w:rsid w:val="00576C79"/>
    <w:rsid w:val="00576CF9"/>
    <w:rsid w:val="0057753C"/>
    <w:rsid w:val="00577565"/>
    <w:rsid w:val="005775E9"/>
    <w:rsid w:val="00577D39"/>
    <w:rsid w:val="00580850"/>
    <w:rsid w:val="0058190B"/>
    <w:rsid w:val="005830A2"/>
    <w:rsid w:val="005837F5"/>
    <w:rsid w:val="0058380D"/>
    <w:rsid w:val="00583ADB"/>
    <w:rsid w:val="00584825"/>
    <w:rsid w:val="00584849"/>
    <w:rsid w:val="00584936"/>
    <w:rsid w:val="00584988"/>
    <w:rsid w:val="00585230"/>
    <w:rsid w:val="00585FAA"/>
    <w:rsid w:val="00586A7B"/>
    <w:rsid w:val="00586FEB"/>
    <w:rsid w:val="0058703B"/>
    <w:rsid w:val="005872B8"/>
    <w:rsid w:val="00587490"/>
    <w:rsid w:val="005900E5"/>
    <w:rsid w:val="00590177"/>
    <w:rsid w:val="00590899"/>
    <w:rsid w:val="0059169E"/>
    <w:rsid w:val="00592393"/>
    <w:rsid w:val="00592F1C"/>
    <w:rsid w:val="00593364"/>
    <w:rsid w:val="00593AC6"/>
    <w:rsid w:val="00593FA6"/>
    <w:rsid w:val="005943A6"/>
    <w:rsid w:val="005948D4"/>
    <w:rsid w:val="00594CFB"/>
    <w:rsid w:val="005955EC"/>
    <w:rsid w:val="00595E93"/>
    <w:rsid w:val="005960C5"/>
    <w:rsid w:val="005978FD"/>
    <w:rsid w:val="00597CDE"/>
    <w:rsid w:val="005A0502"/>
    <w:rsid w:val="005A053D"/>
    <w:rsid w:val="005A17EA"/>
    <w:rsid w:val="005A1D5B"/>
    <w:rsid w:val="005A1E27"/>
    <w:rsid w:val="005A22E4"/>
    <w:rsid w:val="005A2AF3"/>
    <w:rsid w:val="005A307B"/>
    <w:rsid w:val="005A3DA0"/>
    <w:rsid w:val="005A6126"/>
    <w:rsid w:val="005A6637"/>
    <w:rsid w:val="005A69AE"/>
    <w:rsid w:val="005A6B53"/>
    <w:rsid w:val="005A7A62"/>
    <w:rsid w:val="005A7ACB"/>
    <w:rsid w:val="005B08CD"/>
    <w:rsid w:val="005B1CDE"/>
    <w:rsid w:val="005B1DEB"/>
    <w:rsid w:val="005B342E"/>
    <w:rsid w:val="005B371D"/>
    <w:rsid w:val="005B386B"/>
    <w:rsid w:val="005B4387"/>
    <w:rsid w:val="005B4EA6"/>
    <w:rsid w:val="005B5CC3"/>
    <w:rsid w:val="005B65A4"/>
    <w:rsid w:val="005B79BA"/>
    <w:rsid w:val="005C0A57"/>
    <w:rsid w:val="005C0DF6"/>
    <w:rsid w:val="005C1231"/>
    <w:rsid w:val="005C1307"/>
    <w:rsid w:val="005C1FF9"/>
    <w:rsid w:val="005C2012"/>
    <w:rsid w:val="005C2617"/>
    <w:rsid w:val="005C2CB8"/>
    <w:rsid w:val="005C2F0C"/>
    <w:rsid w:val="005C3ED6"/>
    <w:rsid w:val="005C55B1"/>
    <w:rsid w:val="005C5F8A"/>
    <w:rsid w:val="005C64C4"/>
    <w:rsid w:val="005C6862"/>
    <w:rsid w:val="005C7215"/>
    <w:rsid w:val="005C73ED"/>
    <w:rsid w:val="005C7FDF"/>
    <w:rsid w:val="005D0293"/>
    <w:rsid w:val="005D1149"/>
    <w:rsid w:val="005D1683"/>
    <w:rsid w:val="005D17A9"/>
    <w:rsid w:val="005D20D2"/>
    <w:rsid w:val="005D3AAD"/>
    <w:rsid w:val="005D4347"/>
    <w:rsid w:val="005D57B1"/>
    <w:rsid w:val="005D61D7"/>
    <w:rsid w:val="005D66AC"/>
    <w:rsid w:val="005D6B57"/>
    <w:rsid w:val="005D6DD2"/>
    <w:rsid w:val="005D7047"/>
    <w:rsid w:val="005E1A8B"/>
    <w:rsid w:val="005E1ABC"/>
    <w:rsid w:val="005E34D0"/>
    <w:rsid w:val="005E54A2"/>
    <w:rsid w:val="005E552F"/>
    <w:rsid w:val="005E556B"/>
    <w:rsid w:val="005E5BA5"/>
    <w:rsid w:val="005E6AFA"/>
    <w:rsid w:val="005E714B"/>
    <w:rsid w:val="005E7739"/>
    <w:rsid w:val="005E7ED2"/>
    <w:rsid w:val="005F01EC"/>
    <w:rsid w:val="005F0C69"/>
    <w:rsid w:val="005F292D"/>
    <w:rsid w:val="005F2ED1"/>
    <w:rsid w:val="005F3296"/>
    <w:rsid w:val="005F3C2C"/>
    <w:rsid w:val="005F3D28"/>
    <w:rsid w:val="005F445D"/>
    <w:rsid w:val="005F4D83"/>
    <w:rsid w:val="005F5867"/>
    <w:rsid w:val="005F65F1"/>
    <w:rsid w:val="005F660F"/>
    <w:rsid w:val="005F6FCF"/>
    <w:rsid w:val="005F7278"/>
    <w:rsid w:val="005F7355"/>
    <w:rsid w:val="005F79AA"/>
    <w:rsid w:val="005F7FCA"/>
    <w:rsid w:val="0060038C"/>
    <w:rsid w:val="00600618"/>
    <w:rsid w:val="00600935"/>
    <w:rsid w:val="00600FA2"/>
    <w:rsid w:val="006018DD"/>
    <w:rsid w:val="00601DD3"/>
    <w:rsid w:val="00602083"/>
    <w:rsid w:val="00602274"/>
    <w:rsid w:val="00602459"/>
    <w:rsid w:val="0060252C"/>
    <w:rsid w:val="00602CA8"/>
    <w:rsid w:val="00602F3D"/>
    <w:rsid w:val="006038E2"/>
    <w:rsid w:val="00603D30"/>
    <w:rsid w:val="00605049"/>
    <w:rsid w:val="00605351"/>
    <w:rsid w:val="00605490"/>
    <w:rsid w:val="006054CE"/>
    <w:rsid w:val="00605AAD"/>
    <w:rsid w:val="00606465"/>
    <w:rsid w:val="00606AB2"/>
    <w:rsid w:val="00606D43"/>
    <w:rsid w:val="00607046"/>
    <w:rsid w:val="00607053"/>
    <w:rsid w:val="00607FBB"/>
    <w:rsid w:val="00610299"/>
    <w:rsid w:val="00610590"/>
    <w:rsid w:val="00610E0C"/>
    <w:rsid w:val="00611DAB"/>
    <w:rsid w:val="00611E26"/>
    <w:rsid w:val="0061230A"/>
    <w:rsid w:val="00612476"/>
    <w:rsid w:val="00613466"/>
    <w:rsid w:val="00613879"/>
    <w:rsid w:val="00614408"/>
    <w:rsid w:val="00614A1A"/>
    <w:rsid w:val="00614B6C"/>
    <w:rsid w:val="00615131"/>
    <w:rsid w:val="00615590"/>
    <w:rsid w:val="00615A58"/>
    <w:rsid w:val="00615D80"/>
    <w:rsid w:val="0061654B"/>
    <w:rsid w:val="00616728"/>
    <w:rsid w:val="0061692A"/>
    <w:rsid w:val="00616B7B"/>
    <w:rsid w:val="00616CD0"/>
    <w:rsid w:val="00616E9F"/>
    <w:rsid w:val="0062056D"/>
    <w:rsid w:val="00620998"/>
    <w:rsid w:val="00620CB0"/>
    <w:rsid w:val="00621780"/>
    <w:rsid w:val="00621BFE"/>
    <w:rsid w:val="00622C64"/>
    <w:rsid w:val="00622DAC"/>
    <w:rsid w:val="00622E20"/>
    <w:rsid w:val="00622FDB"/>
    <w:rsid w:val="00625FC6"/>
    <w:rsid w:val="00626494"/>
    <w:rsid w:val="006266AC"/>
    <w:rsid w:val="0062716D"/>
    <w:rsid w:val="006277A7"/>
    <w:rsid w:val="00627889"/>
    <w:rsid w:val="00631FEB"/>
    <w:rsid w:val="00632273"/>
    <w:rsid w:val="00632342"/>
    <w:rsid w:val="0063274A"/>
    <w:rsid w:val="00632C0C"/>
    <w:rsid w:val="00633439"/>
    <w:rsid w:val="006338C9"/>
    <w:rsid w:val="006343B1"/>
    <w:rsid w:val="00634878"/>
    <w:rsid w:val="00634D51"/>
    <w:rsid w:val="00634FAC"/>
    <w:rsid w:val="006354A1"/>
    <w:rsid w:val="006360EC"/>
    <w:rsid w:val="006361A8"/>
    <w:rsid w:val="0063630F"/>
    <w:rsid w:val="00636BC8"/>
    <w:rsid w:val="0063715A"/>
    <w:rsid w:val="00637FD3"/>
    <w:rsid w:val="00640834"/>
    <w:rsid w:val="00640A09"/>
    <w:rsid w:val="006414AB"/>
    <w:rsid w:val="006418D5"/>
    <w:rsid w:val="00641C11"/>
    <w:rsid w:val="00641E50"/>
    <w:rsid w:val="00641F19"/>
    <w:rsid w:val="0064215A"/>
    <w:rsid w:val="00642BA2"/>
    <w:rsid w:val="00642EAA"/>
    <w:rsid w:val="00643AFF"/>
    <w:rsid w:val="00643D0D"/>
    <w:rsid w:val="00644B81"/>
    <w:rsid w:val="0064562E"/>
    <w:rsid w:val="00645E65"/>
    <w:rsid w:val="00646FEB"/>
    <w:rsid w:val="00647474"/>
    <w:rsid w:val="00647514"/>
    <w:rsid w:val="0064786E"/>
    <w:rsid w:val="00647BE0"/>
    <w:rsid w:val="006507E3"/>
    <w:rsid w:val="00650A49"/>
    <w:rsid w:val="00650D20"/>
    <w:rsid w:val="00651D88"/>
    <w:rsid w:val="006523E1"/>
    <w:rsid w:val="00652EBD"/>
    <w:rsid w:val="00653203"/>
    <w:rsid w:val="0065342B"/>
    <w:rsid w:val="00653D5A"/>
    <w:rsid w:val="0065404E"/>
    <w:rsid w:val="006544B2"/>
    <w:rsid w:val="006548E0"/>
    <w:rsid w:val="00654950"/>
    <w:rsid w:val="00655668"/>
    <w:rsid w:val="006556DC"/>
    <w:rsid w:val="006570B9"/>
    <w:rsid w:val="006573AC"/>
    <w:rsid w:val="00657640"/>
    <w:rsid w:val="00657CF1"/>
    <w:rsid w:val="00660329"/>
    <w:rsid w:val="006608E7"/>
    <w:rsid w:val="00660C02"/>
    <w:rsid w:val="0066189E"/>
    <w:rsid w:val="006619BA"/>
    <w:rsid w:val="00662AF4"/>
    <w:rsid w:val="0066357A"/>
    <w:rsid w:val="006641C4"/>
    <w:rsid w:val="00665682"/>
    <w:rsid w:val="0066618A"/>
    <w:rsid w:val="006669B2"/>
    <w:rsid w:val="00666F17"/>
    <w:rsid w:val="00666FEF"/>
    <w:rsid w:val="006674F9"/>
    <w:rsid w:val="006675D5"/>
    <w:rsid w:val="00667B33"/>
    <w:rsid w:val="00672192"/>
    <w:rsid w:val="0067230E"/>
    <w:rsid w:val="00673113"/>
    <w:rsid w:val="006733CE"/>
    <w:rsid w:val="00673A09"/>
    <w:rsid w:val="0067440E"/>
    <w:rsid w:val="0067465C"/>
    <w:rsid w:val="0067641F"/>
    <w:rsid w:val="006766D1"/>
    <w:rsid w:val="00676AB4"/>
    <w:rsid w:val="00676B4F"/>
    <w:rsid w:val="0068046A"/>
    <w:rsid w:val="00680899"/>
    <w:rsid w:val="00680944"/>
    <w:rsid w:val="006817AC"/>
    <w:rsid w:val="0068183B"/>
    <w:rsid w:val="006819BD"/>
    <w:rsid w:val="00681BE0"/>
    <w:rsid w:val="00681F5D"/>
    <w:rsid w:val="006820F2"/>
    <w:rsid w:val="0068220C"/>
    <w:rsid w:val="0068233C"/>
    <w:rsid w:val="00682385"/>
    <w:rsid w:val="00682A85"/>
    <w:rsid w:val="006840E2"/>
    <w:rsid w:val="0068413E"/>
    <w:rsid w:val="006843C4"/>
    <w:rsid w:val="0068484D"/>
    <w:rsid w:val="006848FF"/>
    <w:rsid w:val="00684A25"/>
    <w:rsid w:val="00684FC3"/>
    <w:rsid w:val="006853FD"/>
    <w:rsid w:val="006856B2"/>
    <w:rsid w:val="00687611"/>
    <w:rsid w:val="00687C30"/>
    <w:rsid w:val="006905F6"/>
    <w:rsid w:val="0069089B"/>
    <w:rsid w:val="0069149C"/>
    <w:rsid w:val="00691597"/>
    <w:rsid w:val="00691E5E"/>
    <w:rsid w:val="006924FE"/>
    <w:rsid w:val="00692A64"/>
    <w:rsid w:val="006933DB"/>
    <w:rsid w:val="006951D9"/>
    <w:rsid w:val="00695DB6"/>
    <w:rsid w:val="00696856"/>
    <w:rsid w:val="0069727F"/>
    <w:rsid w:val="00697E95"/>
    <w:rsid w:val="006A0354"/>
    <w:rsid w:val="006A06F2"/>
    <w:rsid w:val="006A07C1"/>
    <w:rsid w:val="006A0A1E"/>
    <w:rsid w:val="006A1792"/>
    <w:rsid w:val="006A2A5B"/>
    <w:rsid w:val="006A2D95"/>
    <w:rsid w:val="006A32BB"/>
    <w:rsid w:val="006A35EA"/>
    <w:rsid w:val="006A37AB"/>
    <w:rsid w:val="006A4E86"/>
    <w:rsid w:val="006A4F25"/>
    <w:rsid w:val="006A5EE6"/>
    <w:rsid w:val="006A60AB"/>
    <w:rsid w:val="006A6340"/>
    <w:rsid w:val="006A783E"/>
    <w:rsid w:val="006A7BE3"/>
    <w:rsid w:val="006A7D3D"/>
    <w:rsid w:val="006B0177"/>
    <w:rsid w:val="006B0A7B"/>
    <w:rsid w:val="006B0D33"/>
    <w:rsid w:val="006B0E86"/>
    <w:rsid w:val="006B1B80"/>
    <w:rsid w:val="006B1CB6"/>
    <w:rsid w:val="006B1D40"/>
    <w:rsid w:val="006B1ED7"/>
    <w:rsid w:val="006B20BB"/>
    <w:rsid w:val="006B2151"/>
    <w:rsid w:val="006B2423"/>
    <w:rsid w:val="006B2430"/>
    <w:rsid w:val="006B3976"/>
    <w:rsid w:val="006B43A6"/>
    <w:rsid w:val="006B455B"/>
    <w:rsid w:val="006B45B3"/>
    <w:rsid w:val="006B48A3"/>
    <w:rsid w:val="006B4D67"/>
    <w:rsid w:val="006B4E7F"/>
    <w:rsid w:val="006B5E49"/>
    <w:rsid w:val="006B6084"/>
    <w:rsid w:val="006B63B3"/>
    <w:rsid w:val="006B64B8"/>
    <w:rsid w:val="006B6E6D"/>
    <w:rsid w:val="006C00FE"/>
    <w:rsid w:val="006C091D"/>
    <w:rsid w:val="006C11BE"/>
    <w:rsid w:val="006C168B"/>
    <w:rsid w:val="006C21E3"/>
    <w:rsid w:val="006C394B"/>
    <w:rsid w:val="006C433C"/>
    <w:rsid w:val="006C5001"/>
    <w:rsid w:val="006C5384"/>
    <w:rsid w:val="006C53BB"/>
    <w:rsid w:val="006C7989"/>
    <w:rsid w:val="006D026E"/>
    <w:rsid w:val="006D02A4"/>
    <w:rsid w:val="006D04D2"/>
    <w:rsid w:val="006D0690"/>
    <w:rsid w:val="006D075C"/>
    <w:rsid w:val="006D0EE6"/>
    <w:rsid w:val="006D13AE"/>
    <w:rsid w:val="006D13E9"/>
    <w:rsid w:val="006D1B4D"/>
    <w:rsid w:val="006D1BA9"/>
    <w:rsid w:val="006D1EF8"/>
    <w:rsid w:val="006D2602"/>
    <w:rsid w:val="006D2DE1"/>
    <w:rsid w:val="006D2DE4"/>
    <w:rsid w:val="006D306E"/>
    <w:rsid w:val="006D34B2"/>
    <w:rsid w:val="006D40A3"/>
    <w:rsid w:val="006D4C04"/>
    <w:rsid w:val="006D5AE8"/>
    <w:rsid w:val="006D5C32"/>
    <w:rsid w:val="006D689D"/>
    <w:rsid w:val="006D7015"/>
    <w:rsid w:val="006D74DC"/>
    <w:rsid w:val="006D7654"/>
    <w:rsid w:val="006D7897"/>
    <w:rsid w:val="006D7C62"/>
    <w:rsid w:val="006E011A"/>
    <w:rsid w:val="006E1628"/>
    <w:rsid w:val="006E379D"/>
    <w:rsid w:val="006E480D"/>
    <w:rsid w:val="006E483C"/>
    <w:rsid w:val="006E547F"/>
    <w:rsid w:val="006E5980"/>
    <w:rsid w:val="006E5D1D"/>
    <w:rsid w:val="006E6639"/>
    <w:rsid w:val="006E6BFB"/>
    <w:rsid w:val="006E6F2E"/>
    <w:rsid w:val="006E7A9B"/>
    <w:rsid w:val="006F0F23"/>
    <w:rsid w:val="006F17B2"/>
    <w:rsid w:val="006F1C90"/>
    <w:rsid w:val="006F1F99"/>
    <w:rsid w:val="006F3219"/>
    <w:rsid w:val="006F32E6"/>
    <w:rsid w:val="006F364E"/>
    <w:rsid w:val="006F382A"/>
    <w:rsid w:val="006F38C6"/>
    <w:rsid w:val="006F432D"/>
    <w:rsid w:val="006F583C"/>
    <w:rsid w:val="006F6004"/>
    <w:rsid w:val="006F60DF"/>
    <w:rsid w:val="006F630E"/>
    <w:rsid w:val="006F6416"/>
    <w:rsid w:val="006F69B2"/>
    <w:rsid w:val="006F6E7F"/>
    <w:rsid w:val="006F7564"/>
    <w:rsid w:val="00700A21"/>
    <w:rsid w:val="0070134D"/>
    <w:rsid w:val="0070195D"/>
    <w:rsid w:val="0070213B"/>
    <w:rsid w:val="00703713"/>
    <w:rsid w:val="00703F19"/>
    <w:rsid w:val="00704311"/>
    <w:rsid w:val="00704826"/>
    <w:rsid w:val="00705525"/>
    <w:rsid w:val="007063A8"/>
    <w:rsid w:val="00711959"/>
    <w:rsid w:val="00711CE0"/>
    <w:rsid w:val="00712446"/>
    <w:rsid w:val="00712804"/>
    <w:rsid w:val="007129F5"/>
    <w:rsid w:val="00712DDE"/>
    <w:rsid w:val="00713183"/>
    <w:rsid w:val="00713A5B"/>
    <w:rsid w:val="00713C0D"/>
    <w:rsid w:val="00714AC8"/>
    <w:rsid w:val="00714C3F"/>
    <w:rsid w:val="00714F40"/>
    <w:rsid w:val="00714F82"/>
    <w:rsid w:val="00716171"/>
    <w:rsid w:val="007162D8"/>
    <w:rsid w:val="00716951"/>
    <w:rsid w:val="00716EC6"/>
    <w:rsid w:val="00717756"/>
    <w:rsid w:val="00717BCC"/>
    <w:rsid w:val="00717E1B"/>
    <w:rsid w:val="00720AC9"/>
    <w:rsid w:val="00720EF0"/>
    <w:rsid w:val="007212BC"/>
    <w:rsid w:val="0072162A"/>
    <w:rsid w:val="00721640"/>
    <w:rsid w:val="007217D0"/>
    <w:rsid w:val="007218F8"/>
    <w:rsid w:val="0072226A"/>
    <w:rsid w:val="0072292C"/>
    <w:rsid w:val="00722AE3"/>
    <w:rsid w:val="007239D0"/>
    <w:rsid w:val="00724216"/>
    <w:rsid w:val="00725189"/>
    <w:rsid w:val="007252A2"/>
    <w:rsid w:val="00725482"/>
    <w:rsid w:val="00725D97"/>
    <w:rsid w:val="007268EF"/>
    <w:rsid w:val="007317BA"/>
    <w:rsid w:val="007319BF"/>
    <w:rsid w:val="00732A76"/>
    <w:rsid w:val="007334BF"/>
    <w:rsid w:val="0073363A"/>
    <w:rsid w:val="007336A5"/>
    <w:rsid w:val="00733B34"/>
    <w:rsid w:val="00733C55"/>
    <w:rsid w:val="00733D85"/>
    <w:rsid w:val="00734527"/>
    <w:rsid w:val="00734896"/>
    <w:rsid w:val="00734C5B"/>
    <w:rsid w:val="0073560D"/>
    <w:rsid w:val="007369CD"/>
    <w:rsid w:val="00736A77"/>
    <w:rsid w:val="00736C5B"/>
    <w:rsid w:val="0073700B"/>
    <w:rsid w:val="0074003A"/>
    <w:rsid w:val="00740210"/>
    <w:rsid w:val="00740307"/>
    <w:rsid w:val="0074179F"/>
    <w:rsid w:val="00742493"/>
    <w:rsid w:val="007427DD"/>
    <w:rsid w:val="00742B9A"/>
    <w:rsid w:val="00742D82"/>
    <w:rsid w:val="00742D8D"/>
    <w:rsid w:val="00743410"/>
    <w:rsid w:val="00743680"/>
    <w:rsid w:val="0074397C"/>
    <w:rsid w:val="00744322"/>
    <w:rsid w:val="0074488C"/>
    <w:rsid w:val="00745257"/>
    <w:rsid w:val="00746097"/>
    <w:rsid w:val="007472F4"/>
    <w:rsid w:val="007505D6"/>
    <w:rsid w:val="00751BFA"/>
    <w:rsid w:val="00751E1A"/>
    <w:rsid w:val="00753F6F"/>
    <w:rsid w:val="0075428B"/>
    <w:rsid w:val="00754EE5"/>
    <w:rsid w:val="00756ED6"/>
    <w:rsid w:val="00756FCF"/>
    <w:rsid w:val="0075718B"/>
    <w:rsid w:val="00757261"/>
    <w:rsid w:val="007604DE"/>
    <w:rsid w:val="00760618"/>
    <w:rsid w:val="007612F5"/>
    <w:rsid w:val="00761577"/>
    <w:rsid w:val="00761867"/>
    <w:rsid w:val="00761BF2"/>
    <w:rsid w:val="00761BF7"/>
    <w:rsid w:val="00763AA3"/>
    <w:rsid w:val="007641EF"/>
    <w:rsid w:val="007654B8"/>
    <w:rsid w:val="00765E55"/>
    <w:rsid w:val="007666A0"/>
    <w:rsid w:val="00766D57"/>
    <w:rsid w:val="00767233"/>
    <w:rsid w:val="00767C50"/>
    <w:rsid w:val="007701C1"/>
    <w:rsid w:val="007715B7"/>
    <w:rsid w:val="00772D9E"/>
    <w:rsid w:val="00773677"/>
    <w:rsid w:val="007746DA"/>
    <w:rsid w:val="007747BD"/>
    <w:rsid w:val="00775C76"/>
    <w:rsid w:val="007763E7"/>
    <w:rsid w:val="00777132"/>
    <w:rsid w:val="007773BF"/>
    <w:rsid w:val="007779B8"/>
    <w:rsid w:val="00777C60"/>
    <w:rsid w:val="00780351"/>
    <w:rsid w:val="00780549"/>
    <w:rsid w:val="00780A26"/>
    <w:rsid w:val="00781884"/>
    <w:rsid w:val="00782546"/>
    <w:rsid w:val="0078317B"/>
    <w:rsid w:val="007832AC"/>
    <w:rsid w:val="00783AEA"/>
    <w:rsid w:val="007851ED"/>
    <w:rsid w:val="0078588E"/>
    <w:rsid w:val="00785B6F"/>
    <w:rsid w:val="00786486"/>
    <w:rsid w:val="00787963"/>
    <w:rsid w:val="007902CF"/>
    <w:rsid w:val="0079064F"/>
    <w:rsid w:val="007909B6"/>
    <w:rsid w:val="0079193C"/>
    <w:rsid w:val="00791F5A"/>
    <w:rsid w:val="00791FEC"/>
    <w:rsid w:val="00793451"/>
    <w:rsid w:val="00793AF6"/>
    <w:rsid w:val="00793B82"/>
    <w:rsid w:val="00794667"/>
    <w:rsid w:val="00794908"/>
    <w:rsid w:val="00795B4D"/>
    <w:rsid w:val="00795D7C"/>
    <w:rsid w:val="00795FF5"/>
    <w:rsid w:val="007968B0"/>
    <w:rsid w:val="00796DA4"/>
    <w:rsid w:val="007970BA"/>
    <w:rsid w:val="0079714B"/>
    <w:rsid w:val="00797292"/>
    <w:rsid w:val="007A0474"/>
    <w:rsid w:val="007A0613"/>
    <w:rsid w:val="007A0719"/>
    <w:rsid w:val="007A0902"/>
    <w:rsid w:val="007A0EDF"/>
    <w:rsid w:val="007A0F78"/>
    <w:rsid w:val="007A1106"/>
    <w:rsid w:val="007A119B"/>
    <w:rsid w:val="007A178C"/>
    <w:rsid w:val="007A1B80"/>
    <w:rsid w:val="007A1D9D"/>
    <w:rsid w:val="007A1E1C"/>
    <w:rsid w:val="007A2AA3"/>
    <w:rsid w:val="007A391F"/>
    <w:rsid w:val="007A3AB5"/>
    <w:rsid w:val="007A3F94"/>
    <w:rsid w:val="007A41A6"/>
    <w:rsid w:val="007A4D75"/>
    <w:rsid w:val="007A4EDD"/>
    <w:rsid w:val="007A4EDF"/>
    <w:rsid w:val="007A65F0"/>
    <w:rsid w:val="007A69D1"/>
    <w:rsid w:val="007A70C0"/>
    <w:rsid w:val="007A7326"/>
    <w:rsid w:val="007A76B9"/>
    <w:rsid w:val="007B0805"/>
    <w:rsid w:val="007B0907"/>
    <w:rsid w:val="007B0B60"/>
    <w:rsid w:val="007B12DC"/>
    <w:rsid w:val="007B170B"/>
    <w:rsid w:val="007B18B7"/>
    <w:rsid w:val="007B22D3"/>
    <w:rsid w:val="007B2764"/>
    <w:rsid w:val="007B2D73"/>
    <w:rsid w:val="007B3087"/>
    <w:rsid w:val="007B3BC9"/>
    <w:rsid w:val="007B41D2"/>
    <w:rsid w:val="007B43DA"/>
    <w:rsid w:val="007B4919"/>
    <w:rsid w:val="007B4BAB"/>
    <w:rsid w:val="007B4D48"/>
    <w:rsid w:val="007B7DF1"/>
    <w:rsid w:val="007C0203"/>
    <w:rsid w:val="007C0A0D"/>
    <w:rsid w:val="007C0D43"/>
    <w:rsid w:val="007C197A"/>
    <w:rsid w:val="007C1AAA"/>
    <w:rsid w:val="007C1B6C"/>
    <w:rsid w:val="007C1C61"/>
    <w:rsid w:val="007C4198"/>
    <w:rsid w:val="007C4EE8"/>
    <w:rsid w:val="007C51C8"/>
    <w:rsid w:val="007C536E"/>
    <w:rsid w:val="007C5EFB"/>
    <w:rsid w:val="007C603E"/>
    <w:rsid w:val="007C6230"/>
    <w:rsid w:val="007C6A0A"/>
    <w:rsid w:val="007C7912"/>
    <w:rsid w:val="007C7AE2"/>
    <w:rsid w:val="007D0B32"/>
    <w:rsid w:val="007D0B46"/>
    <w:rsid w:val="007D0F3A"/>
    <w:rsid w:val="007D109A"/>
    <w:rsid w:val="007D16E6"/>
    <w:rsid w:val="007D1C8F"/>
    <w:rsid w:val="007D295E"/>
    <w:rsid w:val="007D2A38"/>
    <w:rsid w:val="007D2B71"/>
    <w:rsid w:val="007D30D3"/>
    <w:rsid w:val="007D31E9"/>
    <w:rsid w:val="007D3C89"/>
    <w:rsid w:val="007D3E34"/>
    <w:rsid w:val="007D42A6"/>
    <w:rsid w:val="007D49F9"/>
    <w:rsid w:val="007D55F4"/>
    <w:rsid w:val="007D7B4F"/>
    <w:rsid w:val="007E0120"/>
    <w:rsid w:val="007E0614"/>
    <w:rsid w:val="007E1500"/>
    <w:rsid w:val="007E1944"/>
    <w:rsid w:val="007E1B8D"/>
    <w:rsid w:val="007E20D8"/>
    <w:rsid w:val="007E2D2F"/>
    <w:rsid w:val="007E2D87"/>
    <w:rsid w:val="007E3C9D"/>
    <w:rsid w:val="007E4E7A"/>
    <w:rsid w:val="007E4F5F"/>
    <w:rsid w:val="007E52A1"/>
    <w:rsid w:val="007E5B3F"/>
    <w:rsid w:val="007E5F16"/>
    <w:rsid w:val="007E6592"/>
    <w:rsid w:val="007E7FB7"/>
    <w:rsid w:val="007F012F"/>
    <w:rsid w:val="007F0DE4"/>
    <w:rsid w:val="007F1039"/>
    <w:rsid w:val="007F1EFC"/>
    <w:rsid w:val="007F26F5"/>
    <w:rsid w:val="007F2E56"/>
    <w:rsid w:val="007F2F78"/>
    <w:rsid w:val="007F34C0"/>
    <w:rsid w:val="007F3891"/>
    <w:rsid w:val="007F3AE6"/>
    <w:rsid w:val="007F3DFE"/>
    <w:rsid w:val="007F501C"/>
    <w:rsid w:val="007F5EC2"/>
    <w:rsid w:val="007F6559"/>
    <w:rsid w:val="007F65D6"/>
    <w:rsid w:val="007F6C59"/>
    <w:rsid w:val="007F720D"/>
    <w:rsid w:val="007F7F28"/>
    <w:rsid w:val="00800317"/>
    <w:rsid w:val="00801185"/>
    <w:rsid w:val="00801C42"/>
    <w:rsid w:val="00802136"/>
    <w:rsid w:val="008032E7"/>
    <w:rsid w:val="00804495"/>
    <w:rsid w:val="00805397"/>
    <w:rsid w:val="008066B7"/>
    <w:rsid w:val="0080736F"/>
    <w:rsid w:val="008101C2"/>
    <w:rsid w:val="008148F8"/>
    <w:rsid w:val="00815DAE"/>
    <w:rsid w:val="00816525"/>
    <w:rsid w:val="00816909"/>
    <w:rsid w:val="00816A58"/>
    <w:rsid w:val="00816D93"/>
    <w:rsid w:val="00816DC9"/>
    <w:rsid w:val="00817A7F"/>
    <w:rsid w:val="0082129D"/>
    <w:rsid w:val="008217D4"/>
    <w:rsid w:val="00821931"/>
    <w:rsid w:val="00821D4C"/>
    <w:rsid w:val="00821F1E"/>
    <w:rsid w:val="0082262A"/>
    <w:rsid w:val="00823214"/>
    <w:rsid w:val="008235DB"/>
    <w:rsid w:val="008239D1"/>
    <w:rsid w:val="00823B16"/>
    <w:rsid w:val="00823B80"/>
    <w:rsid w:val="00825A35"/>
    <w:rsid w:val="00825F62"/>
    <w:rsid w:val="0082658C"/>
    <w:rsid w:val="008267E3"/>
    <w:rsid w:val="0082693D"/>
    <w:rsid w:val="0082701E"/>
    <w:rsid w:val="008304A6"/>
    <w:rsid w:val="00830EE0"/>
    <w:rsid w:val="008317A9"/>
    <w:rsid w:val="00831CB2"/>
    <w:rsid w:val="00831D36"/>
    <w:rsid w:val="008348C7"/>
    <w:rsid w:val="00834C54"/>
    <w:rsid w:val="00834DE9"/>
    <w:rsid w:val="00835006"/>
    <w:rsid w:val="00835620"/>
    <w:rsid w:val="0083683B"/>
    <w:rsid w:val="00836D94"/>
    <w:rsid w:val="008374E2"/>
    <w:rsid w:val="00837619"/>
    <w:rsid w:val="00837717"/>
    <w:rsid w:val="00840681"/>
    <w:rsid w:val="0084114C"/>
    <w:rsid w:val="0084116A"/>
    <w:rsid w:val="00841B8A"/>
    <w:rsid w:val="00842387"/>
    <w:rsid w:val="00842792"/>
    <w:rsid w:val="008430F3"/>
    <w:rsid w:val="00843141"/>
    <w:rsid w:val="00843CB5"/>
    <w:rsid w:val="0084513A"/>
    <w:rsid w:val="00845C39"/>
    <w:rsid w:val="00846427"/>
    <w:rsid w:val="00846450"/>
    <w:rsid w:val="0084652B"/>
    <w:rsid w:val="0084710B"/>
    <w:rsid w:val="00847B24"/>
    <w:rsid w:val="00851541"/>
    <w:rsid w:val="00851808"/>
    <w:rsid w:val="008523CD"/>
    <w:rsid w:val="00852710"/>
    <w:rsid w:val="00852AAC"/>
    <w:rsid w:val="00852FF2"/>
    <w:rsid w:val="0085302D"/>
    <w:rsid w:val="00853EDB"/>
    <w:rsid w:val="00853F20"/>
    <w:rsid w:val="008545DF"/>
    <w:rsid w:val="00854A0C"/>
    <w:rsid w:val="00855D1A"/>
    <w:rsid w:val="00856120"/>
    <w:rsid w:val="0085623D"/>
    <w:rsid w:val="00856E3F"/>
    <w:rsid w:val="008571FF"/>
    <w:rsid w:val="00861725"/>
    <w:rsid w:val="00861D6B"/>
    <w:rsid w:val="0086229C"/>
    <w:rsid w:val="00862560"/>
    <w:rsid w:val="00862793"/>
    <w:rsid w:val="00863037"/>
    <w:rsid w:val="008632D3"/>
    <w:rsid w:val="00864E19"/>
    <w:rsid w:val="008656FE"/>
    <w:rsid w:val="008657C4"/>
    <w:rsid w:val="00865943"/>
    <w:rsid w:val="00865D34"/>
    <w:rsid w:val="008669DA"/>
    <w:rsid w:val="00866E89"/>
    <w:rsid w:val="00866EE7"/>
    <w:rsid w:val="0086788D"/>
    <w:rsid w:val="0087001F"/>
    <w:rsid w:val="008711D1"/>
    <w:rsid w:val="00872208"/>
    <w:rsid w:val="0087264F"/>
    <w:rsid w:val="00873F0A"/>
    <w:rsid w:val="008740C5"/>
    <w:rsid w:val="008746DC"/>
    <w:rsid w:val="008749C4"/>
    <w:rsid w:val="008754EC"/>
    <w:rsid w:val="008756F9"/>
    <w:rsid w:val="00875970"/>
    <w:rsid w:val="0087666E"/>
    <w:rsid w:val="00877016"/>
    <w:rsid w:val="00877926"/>
    <w:rsid w:val="008817B1"/>
    <w:rsid w:val="0088235A"/>
    <w:rsid w:val="008827E3"/>
    <w:rsid w:val="008839A6"/>
    <w:rsid w:val="00883A93"/>
    <w:rsid w:val="00883BC0"/>
    <w:rsid w:val="00883F0F"/>
    <w:rsid w:val="008846D2"/>
    <w:rsid w:val="00884841"/>
    <w:rsid w:val="00884E62"/>
    <w:rsid w:val="00884F79"/>
    <w:rsid w:val="0088506D"/>
    <w:rsid w:val="0088546A"/>
    <w:rsid w:val="008869DF"/>
    <w:rsid w:val="00886C31"/>
    <w:rsid w:val="008873AB"/>
    <w:rsid w:val="0089049B"/>
    <w:rsid w:val="00890F9D"/>
    <w:rsid w:val="008916D9"/>
    <w:rsid w:val="00892784"/>
    <w:rsid w:val="00892A2D"/>
    <w:rsid w:val="00893835"/>
    <w:rsid w:val="00893883"/>
    <w:rsid w:val="00894AE8"/>
    <w:rsid w:val="0089600D"/>
    <w:rsid w:val="00896A65"/>
    <w:rsid w:val="00897CEC"/>
    <w:rsid w:val="008A0B17"/>
    <w:rsid w:val="008A0EF5"/>
    <w:rsid w:val="008A1573"/>
    <w:rsid w:val="008A2181"/>
    <w:rsid w:val="008A2409"/>
    <w:rsid w:val="008A378B"/>
    <w:rsid w:val="008A43B9"/>
    <w:rsid w:val="008A4B4E"/>
    <w:rsid w:val="008A4F6B"/>
    <w:rsid w:val="008A51B3"/>
    <w:rsid w:val="008A5E59"/>
    <w:rsid w:val="008A5EAE"/>
    <w:rsid w:val="008A67C1"/>
    <w:rsid w:val="008A6E20"/>
    <w:rsid w:val="008A75AD"/>
    <w:rsid w:val="008B04F6"/>
    <w:rsid w:val="008B05C9"/>
    <w:rsid w:val="008B156E"/>
    <w:rsid w:val="008B17EC"/>
    <w:rsid w:val="008B22B5"/>
    <w:rsid w:val="008B2ADD"/>
    <w:rsid w:val="008B514A"/>
    <w:rsid w:val="008B596B"/>
    <w:rsid w:val="008B5FBE"/>
    <w:rsid w:val="008B6631"/>
    <w:rsid w:val="008B73DE"/>
    <w:rsid w:val="008B7903"/>
    <w:rsid w:val="008B7ADE"/>
    <w:rsid w:val="008B7B95"/>
    <w:rsid w:val="008C07B7"/>
    <w:rsid w:val="008C09D2"/>
    <w:rsid w:val="008C0DE8"/>
    <w:rsid w:val="008C13DA"/>
    <w:rsid w:val="008C1FF4"/>
    <w:rsid w:val="008C236D"/>
    <w:rsid w:val="008C2D39"/>
    <w:rsid w:val="008C32FA"/>
    <w:rsid w:val="008C3C0F"/>
    <w:rsid w:val="008C544D"/>
    <w:rsid w:val="008C5A5D"/>
    <w:rsid w:val="008C65E2"/>
    <w:rsid w:val="008C6998"/>
    <w:rsid w:val="008C699E"/>
    <w:rsid w:val="008C69C7"/>
    <w:rsid w:val="008C6BEE"/>
    <w:rsid w:val="008C7B57"/>
    <w:rsid w:val="008D00ED"/>
    <w:rsid w:val="008D03EE"/>
    <w:rsid w:val="008D0511"/>
    <w:rsid w:val="008D25CC"/>
    <w:rsid w:val="008D29F3"/>
    <w:rsid w:val="008D30D5"/>
    <w:rsid w:val="008D4319"/>
    <w:rsid w:val="008D603D"/>
    <w:rsid w:val="008D6922"/>
    <w:rsid w:val="008D692B"/>
    <w:rsid w:val="008D697C"/>
    <w:rsid w:val="008D7371"/>
    <w:rsid w:val="008D7514"/>
    <w:rsid w:val="008D7A6F"/>
    <w:rsid w:val="008D7C2B"/>
    <w:rsid w:val="008E018B"/>
    <w:rsid w:val="008E0F73"/>
    <w:rsid w:val="008E1634"/>
    <w:rsid w:val="008E167F"/>
    <w:rsid w:val="008E3771"/>
    <w:rsid w:val="008E3E84"/>
    <w:rsid w:val="008E4F2C"/>
    <w:rsid w:val="008E5D01"/>
    <w:rsid w:val="008E6854"/>
    <w:rsid w:val="008E6A60"/>
    <w:rsid w:val="008E7389"/>
    <w:rsid w:val="008E7B6D"/>
    <w:rsid w:val="008E7F6B"/>
    <w:rsid w:val="008F0402"/>
    <w:rsid w:val="008F0A8A"/>
    <w:rsid w:val="008F1418"/>
    <w:rsid w:val="008F18C6"/>
    <w:rsid w:val="008F19ED"/>
    <w:rsid w:val="008F2086"/>
    <w:rsid w:val="008F23CF"/>
    <w:rsid w:val="008F2552"/>
    <w:rsid w:val="008F3A7D"/>
    <w:rsid w:val="008F4290"/>
    <w:rsid w:val="008F472B"/>
    <w:rsid w:val="008F4C77"/>
    <w:rsid w:val="008F4F48"/>
    <w:rsid w:val="008F4FEE"/>
    <w:rsid w:val="008F5011"/>
    <w:rsid w:val="008F51E5"/>
    <w:rsid w:val="008F52A5"/>
    <w:rsid w:val="008F5F1E"/>
    <w:rsid w:val="008F6598"/>
    <w:rsid w:val="00900D4B"/>
    <w:rsid w:val="0090541F"/>
    <w:rsid w:val="00906515"/>
    <w:rsid w:val="00910413"/>
    <w:rsid w:val="00910911"/>
    <w:rsid w:val="00911C70"/>
    <w:rsid w:val="009129DF"/>
    <w:rsid w:val="00912EAA"/>
    <w:rsid w:val="0091338C"/>
    <w:rsid w:val="009135AA"/>
    <w:rsid w:val="00913618"/>
    <w:rsid w:val="00913D17"/>
    <w:rsid w:val="009147AF"/>
    <w:rsid w:val="00914A90"/>
    <w:rsid w:val="00914C9A"/>
    <w:rsid w:val="00914CEC"/>
    <w:rsid w:val="00914FBD"/>
    <w:rsid w:val="00915C56"/>
    <w:rsid w:val="00916386"/>
    <w:rsid w:val="0091650F"/>
    <w:rsid w:val="00916525"/>
    <w:rsid w:val="00917061"/>
    <w:rsid w:val="009179A3"/>
    <w:rsid w:val="009206B4"/>
    <w:rsid w:val="00920CE4"/>
    <w:rsid w:val="00921439"/>
    <w:rsid w:val="0092160B"/>
    <w:rsid w:val="009216D5"/>
    <w:rsid w:val="00922275"/>
    <w:rsid w:val="0092331B"/>
    <w:rsid w:val="00923A1F"/>
    <w:rsid w:val="00923B43"/>
    <w:rsid w:val="00924161"/>
    <w:rsid w:val="0092586B"/>
    <w:rsid w:val="00925A19"/>
    <w:rsid w:val="00926031"/>
    <w:rsid w:val="0092676D"/>
    <w:rsid w:val="00926DAE"/>
    <w:rsid w:val="00926F56"/>
    <w:rsid w:val="0092772E"/>
    <w:rsid w:val="009277AC"/>
    <w:rsid w:val="00927E9C"/>
    <w:rsid w:val="00927F72"/>
    <w:rsid w:val="00930AA2"/>
    <w:rsid w:val="0093253A"/>
    <w:rsid w:val="0093353D"/>
    <w:rsid w:val="00933FEA"/>
    <w:rsid w:val="009343B6"/>
    <w:rsid w:val="00936243"/>
    <w:rsid w:val="00936A31"/>
    <w:rsid w:val="00937671"/>
    <w:rsid w:val="00937962"/>
    <w:rsid w:val="00937DF1"/>
    <w:rsid w:val="00937E77"/>
    <w:rsid w:val="00937FCC"/>
    <w:rsid w:val="00940030"/>
    <w:rsid w:val="0094058D"/>
    <w:rsid w:val="009405D5"/>
    <w:rsid w:val="00940FF2"/>
    <w:rsid w:val="0094122F"/>
    <w:rsid w:val="0094154D"/>
    <w:rsid w:val="00941E1F"/>
    <w:rsid w:val="009431D6"/>
    <w:rsid w:val="00943629"/>
    <w:rsid w:val="009444C7"/>
    <w:rsid w:val="00944B77"/>
    <w:rsid w:val="00945180"/>
    <w:rsid w:val="009455E1"/>
    <w:rsid w:val="009458DA"/>
    <w:rsid w:val="00946163"/>
    <w:rsid w:val="009464E8"/>
    <w:rsid w:val="00947B16"/>
    <w:rsid w:val="00947E69"/>
    <w:rsid w:val="009508E0"/>
    <w:rsid w:val="00950D51"/>
    <w:rsid w:val="00952BB9"/>
    <w:rsid w:val="00952C88"/>
    <w:rsid w:val="00953314"/>
    <w:rsid w:val="0095353C"/>
    <w:rsid w:val="009537E0"/>
    <w:rsid w:val="0095646F"/>
    <w:rsid w:val="0095717B"/>
    <w:rsid w:val="009578DC"/>
    <w:rsid w:val="00957D86"/>
    <w:rsid w:val="009609B9"/>
    <w:rsid w:val="00961645"/>
    <w:rsid w:val="009617E6"/>
    <w:rsid w:val="00961BA1"/>
    <w:rsid w:val="00961CA5"/>
    <w:rsid w:val="00961E7C"/>
    <w:rsid w:val="009622C2"/>
    <w:rsid w:val="009624B9"/>
    <w:rsid w:val="009625E8"/>
    <w:rsid w:val="0096291A"/>
    <w:rsid w:val="009629D4"/>
    <w:rsid w:val="00962E6F"/>
    <w:rsid w:val="009639A6"/>
    <w:rsid w:val="00963BA4"/>
    <w:rsid w:val="00963FB5"/>
    <w:rsid w:val="0096417B"/>
    <w:rsid w:val="00964464"/>
    <w:rsid w:val="0096647D"/>
    <w:rsid w:val="0096698F"/>
    <w:rsid w:val="00966F2B"/>
    <w:rsid w:val="00967562"/>
    <w:rsid w:val="00967761"/>
    <w:rsid w:val="00967848"/>
    <w:rsid w:val="00967F4B"/>
    <w:rsid w:val="00970A58"/>
    <w:rsid w:val="00970B48"/>
    <w:rsid w:val="0097146C"/>
    <w:rsid w:val="00972175"/>
    <w:rsid w:val="00972488"/>
    <w:rsid w:val="00972855"/>
    <w:rsid w:val="00972D58"/>
    <w:rsid w:val="0097345C"/>
    <w:rsid w:val="00973690"/>
    <w:rsid w:val="009737E8"/>
    <w:rsid w:val="009738D9"/>
    <w:rsid w:val="00973D94"/>
    <w:rsid w:val="00974621"/>
    <w:rsid w:val="00974699"/>
    <w:rsid w:val="009748E0"/>
    <w:rsid w:val="00975E8F"/>
    <w:rsid w:val="00976011"/>
    <w:rsid w:val="00976D3E"/>
    <w:rsid w:val="00976F3D"/>
    <w:rsid w:val="009776E2"/>
    <w:rsid w:val="00980287"/>
    <w:rsid w:val="00980564"/>
    <w:rsid w:val="009813FB"/>
    <w:rsid w:val="00981DEF"/>
    <w:rsid w:val="00982354"/>
    <w:rsid w:val="009831D3"/>
    <w:rsid w:val="0098354C"/>
    <w:rsid w:val="0098397F"/>
    <w:rsid w:val="00983D4E"/>
    <w:rsid w:val="00984A54"/>
    <w:rsid w:val="00984B88"/>
    <w:rsid w:val="009856F5"/>
    <w:rsid w:val="00985D09"/>
    <w:rsid w:val="009861A4"/>
    <w:rsid w:val="00990C80"/>
    <w:rsid w:val="009910D9"/>
    <w:rsid w:val="00991E17"/>
    <w:rsid w:val="00991E3F"/>
    <w:rsid w:val="009921C8"/>
    <w:rsid w:val="00992E9D"/>
    <w:rsid w:val="00992F7E"/>
    <w:rsid w:val="0099368B"/>
    <w:rsid w:val="00993FB2"/>
    <w:rsid w:val="00994545"/>
    <w:rsid w:val="00994927"/>
    <w:rsid w:val="00995698"/>
    <w:rsid w:val="009956F3"/>
    <w:rsid w:val="00995B77"/>
    <w:rsid w:val="00995F59"/>
    <w:rsid w:val="0099674F"/>
    <w:rsid w:val="00996886"/>
    <w:rsid w:val="00997604"/>
    <w:rsid w:val="00997615"/>
    <w:rsid w:val="00997B61"/>
    <w:rsid w:val="00997EB7"/>
    <w:rsid w:val="009A042D"/>
    <w:rsid w:val="009A0AB5"/>
    <w:rsid w:val="009A1F44"/>
    <w:rsid w:val="009A2529"/>
    <w:rsid w:val="009A3290"/>
    <w:rsid w:val="009A4B5F"/>
    <w:rsid w:val="009A5701"/>
    <w:rsid w:val="009A5A32"/>
    <w:rsid w:val="009A5ECF"/>
    <w:rsid w:val="009A670D"/>
    <w:rsid w:val="009A6A6F"/>
    <w:rsid w:val="009A7877"/>
    <w:rsid w:val="009A79CF"/>
    <w:rsid w:val="009A7A88"/>
    <w:rsid w:val="009A7AFC"/>
    <w:rsid w:val="009A7F2F"/>
    <w:rsid w:val="009A7F7A"/>
    <w:rsid w:val="009B0432"/>
    <w:rsid w:val="009B138B"/>
    <w:rsid w:val="009B1A0B"/>
    <w:rsid w:val="009B1F26"/>
    <w:rsid w:val="009B2112"/>
    <w:rsid w:val="009B2CF0"/>
    <w:rsid w:val="009B2E59"/>
    <w:rsid w:val="009B2E92"/>
    <w:rsid w:val="009B381D"/>
    <w:rsid w:val="009B3D19"/>
    <w:rsid w:val="009B4921"/>
    <w:rsid w:val="009B537E"/>
    <w:rsid w:val="009B5459"/>
    <w:rsid w:val="009B58DB"/>
    <w:rsid w:val="009B76C6"/>
    <w:rsid w:val="009B7F13"/>
    <w:rsid w:val="009C002F"/>
    <w:rsid w:val="009C14D9"/>
    <w:rsid w:val="009C156C"/>
    <w:rsid w:val="009C199E"/>
    <w:rsid w:val="009C2AB2"/>
    <w:rsid w:val="009C2D1D"/>
    <w:rsid w:val="009C2FF2"/>
    <w:rsid w:val="009C30F4"/>
    <w:rsid w:val="009C4958"/>
    <w:rsid w:val="009C508B"/>
    <w:rsid w:val="009C51B5"/>
    <w:rsid w:val="009C569A"/>
    <w:rsid w:val="009C6EE9"/>
    <w:rsid w:val="009C7CFF"/>
    <w:rsid w:val="009D1141"/>
    <w:rsid w:val="009D166A"/>
    <w:rsid w:val="009D1881"/>
    <w:rsid w:val="009D19AB"/>
    <w:rsid w:val="009D301D"/>
    <w:rsid w:val="009D387A"/>
    <w:rsid w:val="009D48FD"/>
    <w:rsid w:val="009D495F"/>
    <w:rsid w:val="009D4C53"/>
    <w:rsid w:val="009D5B10"/>
    <w:rsid w:val="009D5D11"/>
    <w:rsid w:val="009D5FBB"/>
    <w:rsid w:val="009D7083"/>
    <w:rsid w:val="009D766B"/>
    <w:rsid w:val="009D7F17"/>
    <w:rsid w:val="009E1E69"/>
    <w:rsid w:val="009E2285"/>
    <w:rsid w:val="009E2724"/>
    <w:rsid w:val="009E28A0"/>
    <w:rsid w:val="009E38FA"/>
    <w:rsid w:val="009E399C"/>
    <w:rsid w:val="009E4E07"/>
    <w:rsid w:val="009E5230"/>
    <w:rsid w:val="009E59A3"/>
    <w:rsid w:val="009E6F70"/>
    <w:rsid w:val="009E7612"/>
    <w:rsid w:val="009E7DDF"/>
    <w:rsid w:val="009F02E1"/>
    <w:rsid w:val="009F06FE"/>
    <w:rsid w:val="009F0B2C"/>
    <w:rsid w:val="009F0BAD"/>
    <w:rsid w:val="009F1854"/>
    <w:rsid w:val="009F1A9E"/>
    <w:rsid w:val="009F1F50"/>
    <w:rsid w:val="009F1FC5"/>
    <w:rsid w:val="009F2214"/>
    <w:rsid w:val="009F2D20"/>
    <w:rsid w:val="009F2EF3"/>
    <w:rsid w:val="009F3189"/>
    <w:rsid w:val="009F324B"/>
    <w:rsid w:val="009F58E2"/>
    <w:rsid w:val="009F5953"/>
    <w:rsid w:val="009F63B6"/>
    <w:rsid w:val="009F64F4"/>
    <w:rsid w:val="009F6BA9"/>
    <w:rsid w:val="009F6F5E"/>
    <w:rsid w:val="009F6FF3"/>
    <w:rsid w:val="009F71A8"/>
    <w:rsid w:val="009F783E"/>
    <w:rsid w:val="00A00112"/>
    <w:rsid w:val="00A01CDE"/>
    <w:rsid w:val="00A02A5E"/>
    <w:rsid w:val="00A0387B"/>
    <w:rsid w:val="00A0534A"/>
    <w:rsid w:val="00A058F3"/>
    <w:rsid w:val="00A05A57"/>
    <w:rsid w:val="00A06AED"/>
    <w:rsid w:val="00A07361"/>
    <w:rsid w:val="00A075BF"/>
    <w:rsid w:val="00A0798E"/>
    <w:rsid w:val="00A110F3"/>
    <w:rsid w:val="00A11CB5"/>
    <w:rsid w:val="00A123A8"/>
    <w:rsid w:val="00A1285A"/>
    <w:rsid w:val="00A12B54"/>
    <w:rsid w:val="00A13F1F"/>
    <w:rsid w:val="00A142A0"/>
    <w:rsid w:val="00A148D7"/>
    <w:rsid w:val="00A16063"/>
    <w:rsid w:val="00A1630C"/>
    <w:rsid w:val="00A16320"/>
    <w:rsid w:val="00A16BF6"/>
    <w:rsid w:val="00A175F5"/>
    <w:rsid w:val="00A176A9"/>
    <w:rsid w:val="00A17A41"/>
    <w:rsid w:val="00A17D36"/>
    <w:rsid w:val="00A2010D"/>
    <w:rsid w:val="00A20A41"/>
    <w:rsid w:val="00A21084"/>
    <w:rsid w:val="00A211A4"/>
    <w:rsid w:val="00A21385"/>
    <w:rsid w:val="00A21A75"/>
    <w:rsid w:val="00A220F0"/>
    <w:rsid w:val="00A22186"/>
    <w:rsid w:val="00A2277B"/>
    <w:rsid w:val="00A22813"/>
    <w:rsid w:val="00A22BF9"/>
    <w:rsid w:val="00A2310D"/>
    <w:rsid w:val="00A23D94"/>
    <w:rsid w:val="00A241AA"/>
    <w:rsid w:val="00A242CD"/>
    <w:rsid w:val="00A24BB0"/>
    <w:rsid w:val="00A251EF"/>
    <w:rsid w:val="00A257D5"/>
    <w:rsid w:val="00A25B9E"/>
    <w:rsid w:val="00A25FDF"/>
    <w:rsid w:val="00A2669A"/>
    <w:rsid w:val="00A267EC"/>
    <w:rsid w:val="00A26E5A"/>
    <w:rsid w:val="00A2729D"/>
    <w:rsid w:val="00A27742"/>
    <w:rsid w:val="00A30823"/>
    <w:rsid w:val="00A309A1"/>
    <w:rsid w:val="00A31921"/>
    <w:rsid w:val="00A32884"/>
    <w:rsid w:val="00A329B6"/>
    <w:rsid w:val="00A32BEF"/>
    <w:rsid w:val="00A32E94"/>
    <w:rsid w:val="00A332D2"/>
    <w:rsid w:val="00A33880"/>
    <w:rsid w:val="00A3428C"/>
    <w:rsid w:val="00A3456F"/>
    <w:rsid w:val="00A34EA7"/>
    <w:rsid w:val="00A350C8"/>
    <w:rsid w:val="00A35730"/>
    <w:rsid w:val="00A35E76"/>
    <w:rsid w:val="00A35E8F"/>
    <w:rsid w:val="00A36EB9"/>
    <w:rsid w:val="00A4083F"/>
    <w:rsid w:val="00A4111A"/>
    <w:rsid w:val="00A414CC"/>
    <w:rsid w:val="00A41E45"/>
    <w:rsid w:val="00A41F36"/>
    <w:rsid w:val="00A4216F"/>
    <w:rsid w:val="00A4221D"/>
    <w:rsid w:val="00A42EB7"/>
    <w:rsid w:val="00A435CF"/>
    <w:rsid w:val="00A43EAF"/>
    <w:rsid w:val="00A44050"/>
    <w:rsid w:val="00A44AF5"/>
    <w:rsid w:val="00A44E6D"/>
    <w:rsid w:val="00A45107"/>
    <w:rsid w:val="00A459C0"/>
    <w:rsid w:val="00A468E3"/>
    <w:rsid w:val="00A46A2B"/>
    <w:rsid w:val="00A500A7"/>
    <w:rsid w:val="00A524E9"/>
    <w:rsid w:val="00A524F7"/>
    <w:rsid w:val="00A52E15"/>
    <w:rsid w:val="00A5355E"/>
    <w:rsid w:val="00A53B60"/>
    <w:rsid w:val="00A53FB2"/>
    <w:rsid w:val="00A54760"/>
    <w:rsid w:val="00A55452"/>
    <w:rsid w:val="00A559FC"/>
    <w:rsid w:val="00A55B7E"/>
    <w:rsid w:val="00A55EF4"/>
    <w:rsid w:val="00A5635B"/>
    <w:rsid w:val="00A568C6"/>
    <w:rsid w:val="00A56D28"/>
    <w:rsid w:val="00A60204"/>
    <w:rsid w:val="00A60D06"/>
    <w:rsid w:val="00A60EA5"/>
    <w:rsid w:val="00A61468"/>
    <w:rsid w:val="00A62769"/>
    <w:rsid w:val="00A62CFF"/>
    <w:rsid w:val="00A631D8"/>
    <w:rsid w:val="00A63674"/>
    <w:rsid w:val="00A649B1"/>
    <w:rsid w:val="00A64B7D"/>
    <w:rsid w:val="00A66319"/>
    <w:rsid w:val="00A6671C"/>
    <w:rsid w:val="00A66B34"/>
    <w:rsid w:val="00A6742E"/>
    <w:rsid w:val="00A67D63"/>
    <w:rsid w:val="00A70715"/>
    <w:rsid w:val="00A709FA"/>
    <w:rsid w:val="00A70C61"/>
    <w:rsid w:val="00A70C82"/>
    <w:rsid w:val="00A717F2"/>
    <w:rsid w:val="00A71AFC"/>
    <w:rsid w:val="00A72430"/>
    <w:rsid w:val="00A727DF"/>
    <w:rsid w:val="00A7352C"/>
    <w:rsid w:val="00A73FFB"/>
    <w:rsid w:val="00A74469"/>
    <w:rsid w:val="00A74820"/>
    <w:rsid w:val="00A7488E"/>
    <w:rsid w:val="00A749C7"/>
    <w:rsid w:val="00A74A80"/>
    <w:rsid w:val="00A7601E"/>
    <w:rsid w:val="00A77417"/>
    <w:rsid w:val="00A77EF9"/>
    <w:rsid w:val="00A8014C"/>
    <w:rsid w:val="00A804F3"/>
    <w:rsid w:val="00A805F2"/>
    <w:rsid w:val="00A809F7"/>
    <w:rsid w:val="00A81097"/>
    <w:rsid w:val="00A8122D"/>
    <w:rsid w:val="00A81E79"/>
    <w:rsid w:val="00A82283"/>
    <w:rsid w:val="00A8374C"/>
    <w:rsid w:val="00A83B03"/>
    <w:rsid w:val="00A83B0C"/>
    <w:rsid w:val="00A83EE0"/>
    <w:rsid w:val="00A83F4B"/>
    <w:rsid w:val="00A847A2"/>
    <w:rsid w:val="00A84E4B"/>
    <w:rsid w:val="00A863B6"/>
    <w:rsid w:val="00A879CD"/>
    <w:rsid w:val="00A87CCD"/>
    <w:rsid w:val="00A87EB9"/>
    <w:rsid w:val="00A900A3"/>
    <w:rsid w:val="00A90B77"/>
    <w:rsid w:val="00A9284D"/>
    <w:rsid w:val="00A92C19"/>
    <w:rsid w:val="00A92FD2"/>
    <w:rsid w:val="00A930D9"/>
    <w:rsid w:val="00A93687"/>
    <w:rsid w:val="00A939F9"/>
    <w:rsid w:val="00A9518D"/>
    <w:rsid w:val="00A960A4"/>
    <w:rsid w:val="00A96744"/>
    <w:rsid w:val="00A97F76"/>
    <w:rsid w:val="00AA004C"/>
    <w:rsid w:val="00AA10E4"/>
    <w:rsid w:val="00AA172A"/>
    <w:rsid w:val="00AA1CE0"/>
    <w:rsid w:val="00AA1F5A"/>
    <w:rsid w:val="00AA200C"/>
    <w:rsid w:val="00AA2469"/>
    <w:rsid w:val="00AA25B4"/>
    <w:rsid w:val="00AA44FC"/>
    <w:rsid w:val="00AA4613"/>
    <w:rsid w:val="00AA487F"/>
    <w:rsid w:val="00AA52C3"/>
    <w:rsid w:val="00AA56F9"/>
    <w:rsid w:val="00AA59B6"/>
    <w:rsid w:val="00AA6CB2"/>
    <w:rsid w:val="00AA705C"/>
    <w:rsid w:val="00AB0944"/>
    <w:rsid w:val="00AB0DC0"/>
    <w:rsid w:val="00AB1ABE"/>
    <w:rsid w:val="00AB22A5"/>
    <w:rsid w:val="00AB29D1"/>
    <w:rsid w:val="00AB2B1B"/>
    <w:rsid w:val="00AB3294"/>
    <w:rsid w:val="00AB3478"/>
    <w:rsid w:val="00AB36D0"/>
    <w:rsid w:val="00AB3B7C"/>
    <w:rsid w:val="00AB3EA9"/>
    <w:rsid w:val="00AB46DA"/>
    <w:rsid w:val="00AB49B4"/>
    <w:rsid w:val="00AB4A39"/>
    <w:rsid w:val="00AB4BEA"/>
    <w:rsid w:val="00AB4ED0"/>
    <w:rsid w:val="00AB5B38"/>
    <w:rsid w:val="00AB71BA"/>
    <w:rsid w:val="00AB7335"/>
    <w:rsid w:val="00AB7C5F"/>
    <w:rsid w:val="00AC1159"/>
    <w:rsid w:val="00AC14FF"/>
    <w:rsid w:val="00AC1E3A"/>
    <w:rsid w:val="00AC232B"/>
    <w:rsid w:val="00AC4072"/>
    <w:rsid w:val="00AC440E"/>
    <w:rsid w:val="00AC44FD"/>
    <w:rsid w:val="00AC476B"/>
    <w:rsid w:val="00AC4B0C"/>
    <w:rsid w:val="00AC4F8F"/>
    <w:rsid w:val="00AC56AC"/>
    <w:rsid w:val="00AC5ABF"/>
    <w:rsid w:val="00AC5AC4"/>
    <w:rsid w:val="00AC5EA2"/>
    <w:rsid w:val="00AC6142"/>
    <w:rsid w:val="00AC6C21"/>
    <w:rsid w:val="00AC6EA0"/>
    <w:rsid w:val="00AC7BB0"/>
    <w:rsid w:val="00AC7D92"/>
    <w:rsid w:val="00AD028B"/>
    <w:rsid w:val="00AD0B2F"/>
    <w:rsid w:val="00AD0B50"/>
    <w:rsid w:val="00AD13D2"/>
    <w:rsid w:val="00AD19D1"/>
    <w:rsid w:val="00AD1DC7"/>
    <w:rsid w:val="00AD2435"/>
    <w:rsid w:val="00AD35EC"/>
    <w:rsid w:val="00AD3B84"/>
    <w:rsid w:val="00AD3D21"/>
    <w:rsid w:val="00AD401B"/>
    <w:rsid w:val="00AD5916"/>
    <w:rsid w:val="00AD6053"/>
    <w:rsid w:val="00AD69C6"/>
    <w:rsid w:val="00AD6A17"/>
    <w:rsid w:val="00AD6DB2"/>
    <w:rsid w:val="00AD712D"/>
    <w:rsid w:val="00AD74C9"/>
    <w:rsid w:val="00AD7534"/>
    <w:rsid w:val="00AD7546"/>
    <w:rsid w:val="00AD7630"/>
    <w:rsid w:val="00AE03CA"/>
    <w:rsid w:val="00AE09C2"/>
    <w:rsid w:val="00AE0CB5"/>
    <w:rsid w:val="00AE0D82"/>
    <w:rsid w:val="00AE13E8"/>
    <w:rsid w:val="00AE1470"/>
    <w:rsid w:val="00AE1DFE"/>
    <w:rsid w:val="00AE2369"/>
    <w:rsid w:val="00AE28E4"/>
    <w:rsid w:val="00AE356C"/>
    <w:rsid w:val="00AE3A2F"/>
    <w:rsid w:val="00AE3BD8"/>
    <w:rsid w:val="00AE41E6"/>
    <w:rsid w:val="00AE464D"/>
    <w:rsid w:val="00AE4A09"/>
    <w:rsid w:val="00AE4A15"/>
    <w:rsid w:val="00AE4C71"/>
    <w:rsid w:val="00AE5558"/>
    <w:rsid w:val="00AE5E3E"/>
    <w:rsid w:val="00AE63E9"/>
    <w:rsid w:val="00AE6839"/>
    <w:rsid w:val="00AE7AA2"/>
    <w:rsid w:val="00AE7ADA"/>
    <w:rsid w:val="00AF0054"/>
    <w:rsid w:val="00AF0CE4"/>
    <w:rsid w:val="00AF0EF4"/>
    <w:rsid w:val="00AF14B2"/>
    <w:rsid w:val="00AF163B"/>
    <w:rsid w:val="00AF1A57"/>
    <w:rsid w:val="00AF1AB7"/>
    <w:rsid w:val="00AF226A"/>
    <w:rsid w:val="00AF2309"/>
    <w:rsid w:val="00AF2D76"/>
    <w:rsid w:val="00AF31DD"/>
    <w:rsid w:val="00AF55FF"/>
    <w:rsid w:val="00AF5993"/>
    <w:rsid w:val="00AF5F94"/>
    <w:rsid w:val="00B00ABA"/>
    <w:rsid w:val="00B00F02"/>
    <w:rsid w:val="00B0180E"/>
    <w:rsid w:val="00B01B95"/>
    <w:rsid w:val="00B01C84"/>
    <w:rsid w:val="00B02A6B"/>
    <w:rsid w:val="00B02E82"/>
    <w:rsid w:val="00B03416"/>
    <w:rsid w:val="00B03579"/>
    <w:rsid w:val="00B036EB"/>
    <w:rsid w:val="00B03D9F"/>
    <w:rsid w:val="00B041AB"/>
    <w:rsid w:val="00B05BD7"/>
    <w:rsid w:val="00B065A3"/>
    <w:rsid w:val="00B06F50"/>
    <w:rsid w:val="00B06F69"/>
    <w:rsid w:val="00B0705B"/>
    <w:rsid w:val="00B0713F"/>
    <w:rsid w:val="00B071B3"/>
    <w:rsid w:val="00B111A5"/>
    <w:rsid w:val="00B11E8A"/>
    <w:rsid w:val="00B1308A"/>
    <w:rsid w:val="00B1461D"/>
    <w:rsid w:val="00B14A23"/>
    <w:rsid w:val="00B14FD2"/>
    <w:rsid w:val="00B158B9"/>
    <w:rsid w:val="00B1625E"/>
    <w:rsid w:val="00B2036D"/>
    <w:rsid w:val="00B20B10"/>
    <w:rsid w:val="00B21609"/>
    <w:rsid w:val="00B218C0"/>
    <w:rsid w:val="00B21BBA"/>
    <w:rsid w:val="00B21D68"/>
    <w:rsid w:val="00B22244"/>
    <w:rsid w:val="00B22776"/>
    <w:rsid w:val="00B22BD8"/>
    <w:rsid w:val="00B22DEF"/>
    <w:rsid w:val="00B23040"/>
    <w:rsid w:val="00B2367E"/>
    <w:rsid w:val="00B2370E"/>
    <w:rsid w:val="00B23C49"/>
    <w:rsid w:val="00B24091"/>
    <w:rsid w:val="00B24B54"/>
    <w:rsid w:val="00B251CA"/>
    <w:rsid w:val="00B25C6A"/>
    <w:rsid w:val="00B267F5"/>
    <w:rsid w:val="00B27188"/>
    <w:rsid w:val="00B27CEE"/>
    <w:rsid w:val="00B300D1"/>
    <w:rsid w:val="00B30894"/>
    <w:rsid w:val="00B3091B"/>
    <w:rsid w:val="00B30A2A"/>
    <w:rsid w:val="00B315B9"/>
    <w:rsid w:val="00B31B12"/>
    <w:rsid w:val="00B31CB8"/>
    <w:rsid w:val="00B31F3A"/>
    <w:rsid w:val="00B32146"/>
    <w:rsid w:val="00B32373"/>
    <w:rsid w:val="00B32D07"/>
    <w:rsid w:val="00B33155"/>
    <w:rsid w:val="00B3347F"/>
    <w:rsid w:val="00B33B47"/>
    <w:rsid w:val="00B343FC"/>
    <w:rsid w:val="00B34B3E"/>
    <w:rsid w:val="00B356BA"/>
    <w:rsid w:val="00B35AA0"/>
    <w:rsid w:val="00B363AD"/>
    <w:rsid w:val="00B3689C"/>
    <w:rsid w:val="00B36B64"/>
    <w:rsid w:val="00B3715B"/>
    <w:rsid w:val="00B37919"/>
    <w:rsid w:val="00B37B6F"/>
    <w:rsid w:val="00B37D6D"/>
    <w:rsid w:val="00B37EE2"/>
    <w:rsid w:val="00B40BA9"/>
    <w:rsid w:val="00B4102A"/>
    <w:rsid w:val="00B4162C"/>
    <w:rsid w:val="00B416D5"/>
    <w:rsid w:val="00B418E7"/>
    <w:rsid w:val="00B41D51"/>
    <w:rsid w:val="00B430E1"/>
    <w:rsid w:val="00B442EE"/>
    <w:rsid w:val="00B445AB"/>
    <w:rsid w:val="00B46829"/>
    <w:rsid w:val="00B472EC"/>
    <w:rsid w:val="00B502DE"/>
    <w:rsid w:val="00B50320"/>
    <w:rsid w:val="00B508F6"/>
    <w:rsid w:val="00B50AC5"/>
    <w:rsid w:val="00B5131F"/>
    <w:rsid w:val="00B5255A"/>
    <w:rsid w:val="00B53114"/>
    <w:rsid w:val="00B5344B"/>
    <w:rsid w:val="00B548E7"/>
    <w:rsid w:val="00B54BA2"/>
    <w:rsid w:val="00B5563C"/>
    <w:rsid w:val="00B55D6B"/>
    <w:rsid w:val="00B55F8B"/>
    <w:rsid w:val="00B56844"/>
    <w:rsid w:val="00B568B7"/>
    <w:rsid w:val="00B56A08"/>
    <w:rsid w:val="00B57E09"/>
    <w:rsid w:val="00B6042F"/>
    <w:rsid w:val="00B604E8"/>
    <w:rsid w:val="00B607B8"/>
    <w:rsid w:val="00B60ED4"/>
    <w:rsid w:val="00B6112C"/>
    <w:rsid w:val="00B61D3C"/>
    <w:rsid w:val="00B61DB3"/>
    <w:rsid w:val="00B61E09"/>
    <w:rsid w:val="00B62CF8"/>
    <w:rsid w:val="00B63380"/>
    <w:rsid w:val="00B63825"/>
    <w:rsid w:val="00B63BA4"/>
    <w:rsid w:val="00B6416A"/>
    <w:rsid w:val="00B64550"/>
    <w:rsid w:val="00B646A0"/>
    <w:rsid w:val="00B64B95"/>
    <w:rsid w:val="00B667D0"/>
    <w:rsid w:val="00B6686B"/>
    <w:rsid w:val="00B67604"/>
    <w:rsid w:val="00B679CA"/>
    <w:rsid w:val="00B67AB3"/>
    <w:rsid w:val="00B67B85"/>
    <w:rsid w:val="00B67C23"/>
    <w:rsid w:val="00B703AF"/>
    <w:rsid w:val="00B71438"/>
    <w:rsid w:val="00B723EB"/>
    <w:rsid w:val="00B7384B"/>
    <w:rsid w:val="00B742C3"/>
    <w:rsid w:val="00B7431E"/>
    <w:rsid w:val="00B768AE"/>
    <w:rsid w:val="00B7692E"/>
    <w:rsid w:val="00B76E2A"/>
    <w:rsid w:val="00B777B0"/>
    <w:rsid w:val="00B7780D"/>
    <w:rsid w:val="00B77B18"/>
    <w:rsid w:val="00B803EC"/>
    <w:rsid w:val="00B807DF"/>
    <w:rsid w:val="00B80863"/>
    <w:rsid w:val="00B80A12"/>
    <w:rsid w:val="00B80D4B"/>
    <w:rsid w:val="00B83A08"/>
    <w:rsid w:val="00B83BF0"/>
    <w:rsid w:val="00B83DAA"/>
    <w:rsid w:val="00B847C2"/>
    <w:rsid w:val="00B84FA2"/>
    <w:rsid w:val="00B854BE"/>
    <w:rsid w:val="00B874F6"/>
    <w:rsid w:val="00B87D43"/>
    <w:rsid w:val="00B9005B"/>
    <w:rsid w:val="00B904C4"/>
    <w:rsid w:val="00B91019"/>
    <w:rsid w:val="00B9135B"/>
    <w:rsid w:val="00B9181C"/>
    <w:rsid w:val="00B91D1C"/>
    <w:rsid w:val="00B9226E"/>
    <w:rsid w:val="00B92CBF"/>
    <w:rsid w:val="00B931F7"/>
    <w:rsid w:val="00B939F5"/>
    <w:rsid w:val="00B9456B"/>
    <w:rsid w:val="00B94B20"/>
    <w:rsid w:val="00B95684"/>
    <w:rsid w:val="00B95ED1"/>
    <w:rsid w:val="00B96622"/>
    <w:rsid w:val="00B976AD"/>
    <w:rsid w:val="00B97811"/>
    <w:rsid w:val="00B97A97"/>
    <w:rsid w:val="00B97C52"/>
    <w:rsid w:val="00BA00CA"/>
    <w:rsid w:val="00BA015A"/>
    <w:rsid w:val="00BA05B8"/>
    <w:rsid w:val="00BA1B1D"/>
    <w:rsid w:val="00BA203B"/>
    <w:rsid w:val="00BA23BE"/>
    <w:rsid w:val="00BA279C"/>
    <w:rsid w:val="00BA4352"/>
    <w:rsid w:val="00BA43C5"/>
    <w:rsid w:val="00BA4844"/>
    <w:rsid w:val="00BA5610"/>
    <w:rsid w:val="00BA6117"/>
    <w:rsid w:val="00BA66BB"/>
    <w:rsid w:val="00BB0ADC"/>
    <w:rsid w:val="00BB1BCB"/>
    <w:rsid w:val="00BB2114"/>
    <w:rsid w:val="00BB2917"/>
    <w:rsid w:val="00BB2C18"/>
    <w:rsid w:val="00BB32E5"/>
    <w:rsid w:val="00BB395E"/>
    <w:rsid w:val="00BB6EFF"/>
    <w:rsid w:val="00BB729D"/>
    <w:rsid w:val="00BB7DFF"/>
    <w:rsid w:val="00BC0237"/>
    <w:rsid w:val="00BC1591"/>
    <w:rsid w:val="00BC218B"/>
    <w:rsid w:val="00BC3B2B"/>
    <w:rsid w:val="00BC4C4C"/>
    <w:rsid w:val="00BC5070"/>
    <w:rsid w:val="00BC5369"/>
    <w:rsid w:val="00BC5547"/>
    <w:rsid w:val="00BC57BF"/>
    <w:rsid w:val="00BC603E"/>
    <w:rsid w:val="00BC6322"/>
    <w:rsid w:val="00BC64A1"/>
    <w:rsid w:val="00BC745D"/>
    <w:rsid w:val="00BC7A7B"/>
    <w:rsid w:val="00BC7E1E"/>
    <w:rsid w:val="00BD0501"/>
    <w:rsid w:val="00BD06F2"/>
    <w:rsid w:val="00BD085B"/>
    <w:rsid w:val="00BD0B45"/>
    <w:rsid w:val="00BD0CF3"/>
    <w:rsid w:val="00BD181B"/>
    <w:rsid w:val="00BD185E"/>
    <w:rsid w:val="00BD22DE"/>
    <w:rsid w:val="00BD2582"/>
    <w:rsid w:val="00BD278E"/>
    <w:rsid w:val="00BD29AC"/>
    <w:rsid w:val="00BD2CF4"/>
    <w:rsid w:val="00BD31F0"/>
    <w:rsid w:val="00BD3223"/>
    <w:rsid w:val="00BD3B85"/>
    <w:rsid w:val="00BD3EA4"/>
    <w:rsid w:val="00BD4648"/>
    <w:rsid w:val="00BD5377"/>
    <w:rsid w:val="00BD5A03"/>
    <w:rsid w:val="00BD5AC8"/>
    <w:rsid w:val="00BD602F"/>
    <w:rsid w:val="00BD62E7"/>
    <w:rsid w:val="00BD6494"/>
    <w:rsid w:val="00BD6E7C"/>
    <w:rsid w:val="00BD7150"/>
    <w:rsid w:val="00BE02B7"/>
    <w:rsid w:val="00BE07E9"/>
    <w:rsid w:val="00BE091F"/>
    <w:rsid w:val="00BE1700"/>
    <w:rsid w:val="00BE1D1B"/>
    <w:rsid w:val="00BE21FE"/>
    <w:rsid w:val="00BE22D7"/>
    <w:rsid w:val="00BE25A7"/>
    <w:rsid w:val="00BE2E54"/>
    <w:rsid w:val="00BE2F20"/>
    <w:rsid w:val="00BE357D"/>
    <w:rsid w:val="00BE4361"/>
    <w:rsid w:val="00BE4438"/>
    <w:rsid w:val="00BE4558"/>
    <w:rsid w:val="00BE49A1"/>
    <w:rsid w:val="00BE4EF2"/>
    <w:rsid w:val="00BE629B"/>
    <w:rsid w:val="00BE75F0"/>
    <w:rsid w:val="00BF09C7"/>
    <w:rsid w:val="00BF1460"/>
    <w:rsid w:val="00BF147B"/>
    <w:rsid w:val="00BF16C7"/>
    <w:rsid w:val="00BF25E4"/>
    <w:rsid w:val="00BF2A77"/>
    <w:rsid w:val="00BF2E5E"/>
    <w:rsid w:val="00BF2FB8"/>
    <w:rsid w:val="00BF3C49"/>
    <w:rsid w:val="00BF425B"/>
    <w:rsid w:val="00BF42D5"/>
    <w:rsid w:val="00BF4CF1"/>
    <w:rsid w:val="00BF4D4E"/>
    <w:rsid w:val="00BF5013"/>
    <w:rsid w:val="00BF5298"/>
    <w:rsid w:val="00BF5459"/>
    <w:rsid w:val="00BF54AB"/>
    <w:rsid w:val="00BF56DB"/>
    <w:rsid w:val="00BF6173"/>
    <w:rsid w:val="00BF6887"/>
    <w:rsid w:val="00BF6B18"/>
    <w:rsid w:val="00BF6FD1"/>
    <w:rsid w:val="00BF73A1"/>
    <w:rsid w:val="00BF7ABF"/>
    <w:rsid w:val="00BF7ECA"/>
    <w:rsid w:val="00C003CD"/>
    <w:rsid w:val="00C0099A"/>
    <w:rsid w:val="00C00C8B"/>
    <w:rsid w:val="00C011EC"/>
    <w:rsid w:val="00C01933"/>
    <w:rsid w:val="00C01EF5"/>
    <w:rsid w:val="00C021EC"/>
    <w:rsid w:val="00C047B2"/>
    <w:rsid w:val="00C05DF7"/>
    <w:rsid w:val="00C05EFA"/>
    <w:rsid w:val="00C06039"/>
    <w:rsid w:val="00C0636A"/>
    <w:rsid w:val="00C07023"/>
    <w:rsid w:val="00C071AA"/>
    <w:rsid w:val="00C07A76"/>
    <w:rsid w:val="00C07D62"/>
    <w:rsid w:val="00C07F09"/>
    <w:rsid w:val="00C07F15"/>
    <w:rsid w:val="00C10330"/>
    <w:rsid w:val="00C10731"/>
    <w:rsid w:val="00C10A15"/>
    <w:rsid w:val="00C11169"/>
    <w:rsid w:val="00C1144A"/>
    <w:rsid w:val="00C1148C"/>
    <w:rsid w:val="00C134F3"/>
    <w:rsid w:val="00C1399E"/>
    <w:rsid w:val="00C13EAF"/>
    <w:rsid w:val="00C142B4"/>
    <w:rsid w:val="00C1476B"/>
    <w:rsid w:val="00C14CC9"/>
    <w:rsid w:val="00C151CF"/>
    <w:rsid w:val="00C153A1"/>
    <w:rsid w:val="00C158BD"/>
    <w:rsid w:val="00C15AC3"/>
    <w:rsid w:val="00C15E86"/>
    <w:rsid w:val="00C16DD4"/>
    <w:rsid w:val="00C17244"/>
    <w:rsid w:val="00C201D5"/>
    <w:rsid w:val="00C20429"/>
    <w:rsid w:val="00C205A9"/>
    <w:rsid w:val="00C20FA3"/>
    <w:rsid w:val="00C20FC4"/>
    <w:rsid w:val="00C21537"/>
    <w:rsid w:val="00C2155D"/>
    <w:rsid w:val="00C21EEF"/>
    <w:rsid w:val="00C2242F"/>
    <w:rsid w:val="00C23272"/>
    <w:rsid w:val="00C2331D"/>
    <w:rsid w:val="00C251C7"/>
    <w:rsid w:val="00C25502"/>
    <w:rsid w:val="00C25B58"/>
    <w:rsid w:val="00C25E7E"/>
    <w:rsid w:val="00C25F2B"/>
    <w:rsid w:val="00C271C4"/>
    <w:rsid w:val="00C2783E"/>
    <w:rsid w:val="00C27F5E"/>
    <w:rsid w:val="00C3109A"/>
    <w:rsid w:val="00C31C84"/>
    <w:rsid w:val="00C320F0"/>
    <w:rsid w:val="00C3226F"/>
    <w:rsid w:val="00C32609"/>
    <w:rsid w:val="00C32AF4"/>
    <w:rsid w:val="00C334F7"/>
    <w:rsid w:val="00C343A0"/>
    <w:rsid w:val="00C34454"/>
    <w:rsid w:val="00C368F5"/>
    <w:rsid w:val="00C36F19"/>
    <w:rsid w:val="00C400C4"/>
    <w:rsid w:val="00C40935"/>
    <w:rsid w:val="00C4095E"/>
    <w:rsid w:val="00C41259"/>
    <w:rsid w:val="00C413E3"/>
    <w:rsid w:val="00C41D01"/>
    <w:rsid w:val="00C424A5"/>
    <w:rsid w:val="00C4418E"/>
    <w:rsid w:val="00C44751"/>
    <w:rsid w:val="00C449BB"/>
    <w:rsid w:val="00C45247"/>
    <w:rsid w:val="00C45BFF"/>
    <w:rsid w:val="00C4619A"/>
    <w:rsid w:val="00C469AD"/>
    <w:rsid w:val="00C46EC0"/>
    <w:rsid w:val="00C50873"/>
    <w:rsid w:val="00C50A0A"/>
    <w:rsid w:val="00C515C7"/>
    <w:rsid w:val="00C52F22"/>
    <w:rsid w:val="00C53B0E"/>
    <w:rsid w:val="00C53D3F"/>
    <w:rsid w:val="00C541BB"/>
    <w:rsid w:val="00C54283"/>
    <w:rsid w:val="00C54A4C"/>
    <w:rsid w:val="00C54D5F"/>
    <w:rsid w:val="00C55109"/>
    <w:rsid w:val="00C551B1"/>
    <w:rsid w:val="00C55C12"/>
    <w:rsid w:val="00C566FC"/>
    <w:rsid w:val="00C568AC"/>
    <w:rsid w:val="00C56BD1"/>
    <w:rsid w:val="00C57912"/>
    <w:rsid w:val="00C6043F"/>
    <w:rsid w:val="00C60F78"/>
    <w:rsid w:val="00C61849"/>
    <w:rsid w:val="00C61B5E"/>
    <w:rsid w:val="00C6221A"/>
    <w:rsid w:val="00C62F16"/>
    <w:rsid w:val="00C6323F"/>
    <w:rsid w:val="00C638FE"/>
    <w:rsid w:val="00C640B6"/>
    <w:rsid w:val="00C643C5"/>
    <w:rsid w:val="00C65335"/>
    <w:rsid w:val="00C66204"/>
    <w:rsid w:val="00C6658E"/>
    <w:rsid w:val="00C66729"/>
    <w:rsid w:val="00C67634"/>
    <w:rsid w:val="00C67FD7"/>
    <w:rsid w:val="00C70548"/>
    <w:rsid w:val="00C70F6A"/>
    <w:rsid w:val="00C7189D"/>
    <w:rsid w:val="00C71EAD"/>
    <w:rsid w:val="00C72263"/>
    <w:rsid w:val="00C72301"/>
    <w:rsid w:val="00C72CBA"/>
    <w:rsid w:val="00C72E3F"/>
    <w:rsid w:val="00C72E49"/>
    <w:rsid w:val="00C73026"/>
    <w:rsid w:val="00C73C87"/>
    <w:rsid w:val="00C7432D"/>
    <w:rsid w:val="00C744E7"/>
    <w:rsid w:val="00C74BBA"/>
    <w:rsid w:val="00C76335"/>
    <w:rsid w:val="00C76C7B"/>
    <w:rsid w:val="00C76E25"/>
    <w:rsid w:val="00C77065"/>
    <w:rsid w:val="00C77509"/>
    <w:rsid w:val="00C80B39"/>
    <w:rsid w:val="00C8110E"/>
    <w:rsid w:val="00C816E3"/>
    <w:rsid w:val="00C81AD2"/>
    <w:rsid w:val="00C82229"/>
    <w:rsid w:val="00C82761"/>
    <w:rsid w:val="00C83346"/>
    <w:rsid w:val="00C84F01"/>
    <w:rsid w:val="00C85647"/>
    <w:rsid w:val="00C85796"/>
    <w:rsid w:val="00C8598D"/>
    <w:rsid w:val="00C866F8"/>
    <w:rsid w:val="00C87726"/>
    <w:rsid w:val="00C878FB"/>
    <w:rsid w:val="00C87CA1"/>
    <w:rsid w:val="00C918E3"/>
    <w:rsid w:val="00C926E8"/>
    <w:rsid w:val="00C92F06"/>
    <w:rsid w:val="00C937F7"/>
    <w:rsid w:val="00C949F5"/>
    <w:rsid w:val="00C94DC0"/>
    <w:rsid w:val="00C94E25"/>
    <w:rsid w:val="00C94ED2"/>
    <w:rsid w:val="00C94FB1"/>
    <w:rsid w:val="00C95287"/>
    <w:rsid w:val="00C95306"/>
    <w:rsid w:val="00C95687"/>
    <w:rsid w:val="00C95781"/>
    <w:rsid w:val="00C95A91"/>
    <w:rsid w:val="00C95F73"/>
    <w:rsid w:val="00C96520"/>
    <w:rsid w:val="00C96891"/>
    <w:rsid w:val="00C971F1"/>
    <w:rsid w:val="00C978F6"/>
    <w:rsid w:val="00CA048F"/>
    <w:rsid w:val="00CA07C5"/>
    <w:rsid w:val="00CA1A2A"/>
    <w:rsid w:val="00CA361F"/>
    <w:rsid w:val="00CA3B69"/>
    <w:rsid w:val="00CA4BA0"/>
    <w:rsid w:val="00CA52B2"/>
    <w:rsid w:val="00CA52EA"/>
    <w:rsid w:val="00CA619E"/>
    <w:rsid w:val="00CA6E62"/>
    <w:rsid w:val="00CA6E9D"/>
    <w:rsid w:val="00CA7402"/>
    <w:rsid w:val="00CA74BB"/>
    <w:rsid w:val="00CA7527"/>
    <w:rsid w:val="00CA7947"/>
    <w:rsid w:val="00CB0E55"/>
    <w:rsid w:val="00CB1427"/>
    <w:rsid w:val="00CB208A"/>
    <w:rsid w:val="00CB22C8"/>
    <w:rsid w:val="00CB4B13"/>
    <w:rsid w:val="00CB4F7A"/>
    <w:rsid w:val="00CB7026"/>
    <w:rsid w:val="00CB7442"/>
    <w:rsid w:val="00CC01FB"/>
    <w:rsid w:val="00CC08BF"/>
    <w:rsid w:val="00CC119B"/>
    <w:rsid w:val="00CC1410"/>
    <w:rsid w:val="00CC1AB5"/>
    <w:rsid w:val="00CC2449"/>
    <w:rsid w:val="00CC256E"/>
    <w:rsid w:val="00CC2ADD"/>
    <w:rsid w:val="00CC3182"/>
    <w:rsid w:val="00CC31B8"/>
    <w:rsid w:val="00CC33C6"/>
    <w:rsid w:val="00CC3994"/>
    <w:rsid w:val="00CC40EB"/>
    <w:rsid w:val="00CC414E"/>
    <w:rsid w:val="00CC4BFB"/>
    <w:rsid w:val="00CC5114"/>
    <w:rsid w:val="00CC547E"/>
    <w:rsid w:val="00CC54BA"/>
    <w:rsid w:val="00CC6A89"/>
    <w:rsid w:val="00CD002C"/>
    <w:rsid w:val="00CD1849"/>
    <w:rsid w:val="00CD242E"/>
    <w:rsid w:val="00CD2440"/>
    <w:rsid w:val="00CD295F"/>
    <w:rsid w:val="00CD3120"/>
    <w:rsid w:val="00CD3B35"/>
    <w:rsid w:val="00CD4D50"/>
    <w:rsid w:val="00CD5C4D"/>
    <w:rsid w:val="00CD60C2"/>
    <w:rsid w:val="00CD7C07"/>
    <w:rsid w:val="00CE23B2"/>
    <w:rsid w:val="00CE2BC2"/>
    <w:rsid w:val="00CE34B4"/>
    <w:rsid w:val="00CE396D"/>
    <w:rsid w:val="00CE3FC2"/>
    <w:rsid w:val="00CE47C0"/>
    <w:rsid w:val="00CE4860"/>
    <w:rsid w:val="00CE4DD5"/>
    <w:rsid w:val="00CE505A"/>
    <w:rsid w:val="00CE5338"/>
    <w:rsid w:val="00CE68AE"/>
    <w:rsid w:val="00CE6DE3"/>
    <w:rsid w:val="00CE7634"/>
    <w:rsid w:val="00CE7DEF"/>
    <w:rsid w:val="00CE7F72"/>
    <w:rsid w:val="00CF0060"/>
    <w:rsid w:val="00CF049A"/>
    <w:rsid w:val="00CF1021"/>
    <w:rsid w:val="00CF1A0A"/>
    <w:rsid w:val="00CF3084"/>
    <w:rsid w:val="00CF31BB"/>
    <w:rsid w:val="00CF321A"/>
    <w:rsid w:val="00CF3381"/>
    <w:rsid w:val="00CF4DA6"/>
    <w:rsid w:val="00CF517D"/>
    <w:rsid w:val="00CF556C"/>
    <w:rsid w:val="00CF5A10"/>
    <w:rsid w:val="00CF5DD0"/>
    <w:rsid w:val="00CF606A"/>
    <w:rsid w:val="00CF612C"/>
    <w:rsid w:val="00CF6B07"/>
    <w:rsid w:val="00D01494"/>
    <w:rsid w:val="00D01BB3"/>
    <w:rsid w:val="00D022A9"/>
    <w:rsid w:val="00D02C81"/>
    <w:rsid w:val="00D03004"/>
    <w:rsid w:val="00D04C51"/>
    <w:rsid w:val="00D04E6F"/>
    <w:rsid w:val="00D052FB"/>
    <w:rsid w:val="00D056FA"/>
    <w:rsid w:val="00D05E09"/>
    <w:rsid w:val="00D06773"/>
    <w:rsid w:val="00D07264"/>
    <w:rsid w:val="00D10B27"/>
    <w:rsid w:val="00D10BD0"/>
    <w:rsid w:val="00D10C0F"/>
    <w:rsid w:val="00D11A76"/>
    <w:rsid w:val="00D11DBC"/>
    <w:rsid w:val="00D12051"/>
    <w:rsid w:val="00D124C6"/>
    <w:rsid w:val="00D125C8"/>
    <w:rsid w:val="00D1273A"/>
    <w:rsid w:val="00D12AC5"/>
    <w:rsid w:val="00D12C17"/>
    <w:rsid w:val="00D12E0A"/>
    <w:rsid w:val="00D13E47"/>
    <w:rsid w:val="00D13E5D"/>
    <w:rsid w:val="00D144DF"/>
    <w:rsid w:val="00D15F1C"/>
    <w:rsid w:val="00D16392"/>
    <w:rsid w:val="00D1689B"/>
    <w:rsid w:val="00D16A18"/>
    <w:rsid w:val="00D17333"/>
    <w:rsid w:val="00D1737F"/>
    <w:rsid w:val="00D17ED5"/>
    <w:rsid w:val="00D20648"/>
    <w:rsid w:val="00D213E5"/>
    <w:rsid w:val="00D218C3"/>
    <w:rsid w:val="00D218F6"/>
    <w:rsid w:val="00D22006"/>
    <w:rsid w:val="00D22071"/>
    <w:rsid w:val="00D22478"/>
    <w:rsid w:val="00D225CB"/>
    <w:rsid w:val="00D23312"/>
    <w:rsid w:val="00D23394"/>
    <w:rsid w:val="00D24097"/>
    <w:rsid w:val="00D245A6"/>
    <w:rsid w:val="00D25816"/>
    <w:rsid w:val="00D26172"/>
    <w:rsid w:val="00D264DE"/>
    <w:rsid w:val="00D26FA4"/>
    <w:rsid w:val="00D271EF"/>
    <w:rsid w:val="00D277CB"/>
    <w:rsid w:val="00D27AEC"/>
    <w:rsid w:val="00D315F7"/>
    <w:rsid w:val="00D31817"/>
    <w:rsid w:val="00D31C05"/>
    <w:rsid w:val="00D3271F"/>
    <w:rsid w:val="00D32915"/>
    <w:rsid w:val="00D329DE"/>
    <w:rsid w:val="00D331E5"/>
    <w:rsid w:val="00D331E6"/>
    <w:rsid w:val="00D33343"/>
    <w:rsid w:val="00D34538"/>
    <w:rsid w:val="00D348FA"/>
    <w:rsid w:val="00D349DA"/>
    <w:rsid w:val="00D34AD3"/>
    <w:rsid w:val="00D34EA1"/>
    <w:rsid w:val="00D350EB"/>
    <w:rsid w:val="00D35BF7"/>
    <w:rsid w:val="00D37396"/>
    <w:rsid w:val="00D3772E"/>
    <w:rsid w:val="00D40226"/>
    <w:rsid w:val="00D40839"/>
    <w:rsid w:val="00D42233"/>
    <w:rsid w:val="00D4226E"/>
    <w:rsid w:val="00D429F7"/>
    <w:rsid w:val="00D43D57"/>
    <w:rsid w:val="00D44F46"/>
    <w:rsid w:val="00D45CE9"/>
    <w:rsid w:val="00D46551"/>
    <w:rsid w:val="00D46ADD"/>
    <w:rsid w:val="00D46DD2"/>
    <w:rsid w:val="00D46F56"/>
    <w:rsid w:val="00D478B1"/>
    <w:rsid w:val="00D50C6C"/>
    <w:rsid w:val="00D51400"/>
    <w:rsid w:val="00D51534"/>
    <w:rsid w:val="00D516B1"/>
    <w:rsid w:val="00D51F50"/>
    <w:rsid w:val="00D52D65"/>
    <w:rsid w:val="00D52F4E"/>
    <w:rsid w:val="00D53C77"/>
    <w:rsid w:val="00D53CAE"/>
    <w:rsid w:val="00D545C1"/>
    <w:rsid w:val="00D54861"/>
    <w:rsid w:val="00D54B88"/>
    <w:rsid w:val="00D55640"/>
    <w:rsid w:val="00D560B8"/>
    <w:rsid w:val="00D57801"/>
    <w:rsid w:val="00D60348"/>
    <w:rsid w:val="00D609BC"/>
    <w:rsid w:val="00D613C3"/>
    <w:rsid w:val="00D62241"/>
    <w:rsid w:val="00D62328"/>
    <w:rsid w:val="00D62D84"/>
    <w:rsid w:val="00D6410D"/>
    <w:rsid w:val="00D6422F"/>
    <w:rsid w:val="00D6487F"/>
    <w:rsid w:val="00D6510C"/>
    <w:rsid w:val="00D65279"/>
    <w:rsid w:val="00D653A8"/>
    <w:rsid w:val="00D65532"/>
    <w:rsid w:val="00D657A1"/>
    <w:rsid w:val="00D65890"/>
    <w:rsid w:val="00D668AD"/>
    <w:rsid w:val="00D66E03"/>
    <w:rsid w:val="00D66E32"/>
    <w:rsid w:val="00D6727C"/>
    <w:rsid w:val="00D677CD"/>
    <w:rsid w:val="00D67C5C"/>
    <w:rsid w:val="00D70C2B"/>
    <w:rsid w:val="00D719C4"/>
    <w:rsid w:val="00D71C08"/>
    <w:rsid w:val="00D7200A"/>
    <w:rsid w:val="00D72393"/>
    <w:rsid w:val="00D72796"/>
    <w:rsid w:val="00D7297F"/>
    <w:rsid w:val="00D72C83"/>
    <w:rsid w:val="00D72F21"/>
    <w:rsid w:val="00D73502"/>
    <w:rsid w:val="00D7370D"/>
    <w:rsid w:val="00D73ACF"/>
    <w:rsid w:val="00D73B8C"/>
    <w:rsid w:val="00D74777"/>
    <w:rsid w:val="00D74AE2"/>
    <w:rsid w:val="00D74B7E"/>
    <w:rsid w:val="00D74B8E"/>
    <w:rsid w:val="00D75291"/>
    <w:rsid w:val="00D753D6"/>
    <w:rsid w:val="00D75927"/>
    <w:rsid w:val="00D764AC"/>
    <w:rsid w:val="00D76BE5"/>
    <w:rsid w:val="00D76DC7"/>
    <w:rsid w:val="00D770F9"/>
    <w:rsid w:val="00D7720C"/>
    <w:rsid w:val="00D77651"/>
    <w:rsid w:val="00D8075F"/>
    <w:rsid w:val="00D80AE5"/>
    <w:rsid w:val="00D80C70"/>
    <w:rsid w:val="00D80D64"/>
    <w:rsid w:val="00D80FC2"/>
    <w:rsid w:val="00D811C9"/>
    <w:rsid w:val="00D81697"/>
    <w:rsid w:val="00D81CE4"/>
    <w:rsid w:val="00D8200A"/>
    <w:rsid w:val="00D820A1"/>
    <w:rsid w:val="00D82250"/>
    <w:rsid w:val="00D82572"/>
    <w:rsid w:val="00D82845"/>
    <w:rsid w:val="00D83112"/>
    <w:rsid w:val="00D838D8"/>
    <w:rsid w:val="00D84343"/>
    <w:rsid w:val="00D84652"/>
    <w:rsid w:val="00D846D2"/>
    <w:rsid w:val="00D848D7"/>
    <w:rsid w:val="00D848E7"/>
    <w:rsid w:val="00D850F2"/>
    <w:rsid w:val="00D853DA"/>
    <w:rsid w:val="00D85886"/>
    <w:rsid w:val="00D85E45"/>
    <w:rsid w:val="00D85FF9"/>
    <w:rsid w:val="00D86090"/>
    <w:rsid w:val="00D861BF"/>
    <w:rsid w:val="00D904B0"/>
    <w:rsid w:val="00D90D56"/>
    <w:rsid w:val="00D91303"/>
    <w:rsid w:val="00D91403"/>
    <w:rsid w:val="00D919EB"/>
    <w:rsid w:val="00D91E08"/>
    <w:rsid w:val="00D92170"/>
    <w:rsid w:val="00D92D49"/>
    <w:rsid w:val="00D942DD"/>
    <w:rsid w:val="00D942EA"/>
    <w:rsid w:val="00D94BA9"/>
    <w:rsid w:val="00D94F4A"/>
    <w:rsid w:val="00D956E7"/>
    <w:rsid w:val="00D95B13"/>
    <w:rsid w:val="00D95C4C"/>
    <w:rsid w:val="00D9783E"/>
    <w:rsid w:val="00DA0027"/>
    <w:rsid w:val="00DA0270"/>
    <w:rsid w:val="00DA0BCD"/>
    <w:rsid w:val="00DA0CCF"/>
    <w:rsid w:val="00DA1D65"/>
    <w:rsid w:val="00DA2287"/>
    <w:rsid w:val="00DA33D7"/>
    <w:rsid w:val="00DA3DD8"/>
    <w:rsid w:val="00DA422C"/>
    <w:rsid w:val="00DA4747"/>
    <w:rsid w:val="00DA5000"/>
    <w:rsid w:val="00DA5B54"/>
    <w:rsid w:val="00DA62E3"/>
    <w:rsid w:val="00DA63A8"/>
    <w:rsid w:val="00DA68B3"/>
    <w:rsid w:val="00DA68E3"/>
    <w:rsid w:val="00DA7D8C"/>
    <w:rsid w:val="00DB05C7"/>
    <w:rsid w:val="00DB12AC"/>
    <w:rsid w:val="00DB2665"/>
    <w:rsid w:val="00DB4208"/>
    <w:rsid w:val="00DB4545"/>
    <w:rsid w:val="00DB477A"/>
    <w:rsid w:val="00DB47BA"/>
    <w:rsid w:val="00DB4EA7"/>
    <w:rsid w:val="00DB55F6"/>
    <w:rsid w:val="00DB63B9"/>
    <w:rsid w:val="00DB670D"/>
    <w:rsid w:val="00DB6C87"/>
    <w:rsid w:val="00DB7A3F"/>
    <w:rsid w:val="00DC00EA"/>
    <w:rsid w:val="00DC0C7E"/>
    <w:rsid w:val="00DC1095"/>
    <w:rsid w:val="00DC1150"/>
    <w:rsid w:val="00DC1852"/>
    <w:rsid w:val="00DC2CFC"/>
    <w:rsid w:val="00DC2F9A"/>
    <w:rsid w:val="00DC39E9"/>
    <w:rsid w:val="00DC49A2"/>
    <w:rsid w:val="00DC5225"/>
    <w:rsid w:val="00DC53B3"/>
    <w:rsid w:val="00DC5EEF"/>
    <w:rsid w:val="00DC690E"/>
    <w:rsid w:val="00DC7C2A"/>
    <w:rsid w:val="00DD0091"/>
    <w:rsid w:val="00DD022A"/>
    <w:rsid w:val="00DD0F0C"/>
    <w:rsid w:val="00DD22F8"/>
    <w:rsid w:val="00DD2A36"/>
    <w:rsid w:val="00DD2A49"/>
    <w:rsid w:val="00DD30EC"/>
    <w:rsid w:val="00DD3615"/>
    <w:rsid w:val="00DD48FD"/>
    <w:rsid w:val="00DD4E0A"/>
    <w:rsid w:val="00DD53DA"/>
    <w:rsid w:val="00DD5E00"/>
    <w:rsid w:val="00DD5FF1"/>
    <w:rsid w:val="00DD668A"/>
    <w:rsid w:val="00DD6733"/>
    <w:rsid w:val="00DD6D4C"/>
    <w:rsid w:val="00DD750D"/>
    <w:rsid w:val="00DD7824"/>
    <w:rsid w:val="00DE0A08"/>
    <w:rsid w:val="00DE0CF9"/>
    <w:rsid w:val="00DE0F9B"/>
    <w:rsid w:val="00DE133D"/>
    <w:rsid w:val="00DE19D4"/>
    <w:rsid w:val="00DE21DB"/>
    <w:rsid w:val="00DE2843"/>
    <w:rsid w:val="00DE345F"/>
    <w:rsid w:val="00DE34FC"/>
    <w:rsid w:val="00DE35DA"/>
    <w:rsid w:val="00DE55BF"/>
    <w:rsid w:val="00DE591E"/>
    <w:rsid w:val="00DE5B58"/>
    <w:rsid w:val="00DE65DF"/>
    <w:rsid w:val="00DE75C6"/>
    <w:rsid w:val="00DF0500"/>
    <w:rsid w:val="00DF0B6D"/>
    <w:rsid w:val="00DF14AD"/>
    <w:rsid w:val="00DF2203"/>
    <w:rsid w:val="00DF24A6"/>
    <w:rsid w:val="00DF259E"/>
    <w:rsid w:val="00DF2AD8"/>
    <w:rsid w:val="00DF3639"/>
    <w:rsid w:val="00DF3E35"/>
    <w:rsid w:val="00DF4C98"/>
    <w:rsid w:val="00DF6343"/>
    <w:rsid w:val="00DF6663"/>
    <w:rsid w:val="00DF7039"/>
    <w:rsid w:val="00DF7952"/>
    <w:rsid w:val="00DF7ED3"/>
    <w:rsid w:val="00E0065E"/>
    <w:rsid w:val="00E00A08"/>
    <w:rsid w:val="00E00A1D"/>
    <w:rsid w:val="00E00E6D"/>
    <w:rsid w:val="00E01B43"/>
    <w:rsid w:val="00E02980"/>
    <w:rsid w:val="00E0459A"/>
    <w:rsid w:val="00E056FA"/>
    <w:rsid w:val="00E05968"/>
    <w:rsid w:val="00E07063"/>
    <w:rsid w:val="00E07678"/>
    <w:rsid w:val="00E07D53"/>
    <w:rsid w:val="00E100D0"/>
    <w:rsid w:val="00E1086B"/>
    <w:rsid w:val="00E1086C"/>
    <w:rsid w:val="00E11B35"/>
    <w:rsid w:val="00E12D3B"/>
    <w:rsid w:val="00E12DCC"/>
    <w:rsid w:val="00E131EB"/>
    <w:rsid w:val="00E1323E"/>
    <w:rsid w:val="00E13702"/>
    <w:rsid w:val="00E13D33"/>
    <w:rsid w:val="00E14282"/>
    <w:rsid w:val="00E14322"/>
    <w:rsid w:val="00E149C3"/>
    <w:rsid w:val="00E15727"/>
    <w:rsid w:val="00E16573"/>
    <w:rsid w:val="00E16585"/>
    <w:rsid w:val="00E17178"/>
    <w:rsid w:val="00E173CF"/>
    <w:rsid w:val="00E1767E"/>
    <w:rsid w:val="00E176C2"/>
    <w:rsid w:val="00E17F3C"/>
    <w:rsid w:val="00E17F4E"/>
    <w:rsid w:val="00E205F0"/>
    <w:rsid w:val="00E21127"/>
    <w:rsid w:val="00E2258E"/>
    <w:rsid w:val="00E22785"/>
    <w:rsid w:val="00E22EA5"/>
    <w:rsid w:val="00E241C2"/>
    <w:rsid w:val="00E25A00"/>
    <w:rsid w:val="00E263CA"/>
    <w:rsid w:val="00E272AB"/>
    <w:rsid w:val="00E2738C"/>
    <w:rsid w:val="00E276AF"/>
    <w:rsid w:val="00E27999"/>
    <w:rsid w:val="00E27E5A"/>
    <w:rsid w:val="00E30443"/>
    <w:rsid w:val="00E317F7"/>
    <w:rsid w:val="00E31971"/>
    <w:rsid w:val="00E319FE"/>
    <w:rsid w:val="00E31C18"/>
    <w:rsid w:val="00E31CCE"/>
    <w:rsid w:val="00E31DD9"/>
    <w:rsid w:val="00E31FCF"/>
    <w:rsid w:val="00E322DF"/>
    <w:rsid w:val="00E32794"/>
    <w:rsid w:val="00E32BE0"/>
    <w:rsid w:val="00E32C57"/>
    <w:rsid w:val="00E3321F"/>
    <w:rsid w:val="00E33298"/>
    <w:rsid w:val="00E33461"/>
    <w:rsid w:val="00E335A6"/>
    <w:rsid w:val="00E33677"/>
    <w:rsid w:val="00E339FD"/>
    <w:rsid w:val="00E3401F"/>
    <w:rsid w:val="00E342D3"/>
    <w:rsid w:val="00E35A71"/>
    <w:rsid w:val="00E35A96"/>
    <w:rsid w:val="00E35ECA"/>
    <w:rsid w:val="00E367BE"/>
    <w:rsid w:val="00E36DD4"/>
    <w:rsid w:val="00E37567"/>
    <w:rsid w:val="00E378DE"/>
    <w:rsid w:val="00E379E8"/>
    <w:rsid w:val="00E407B8"/>
    <w:rsid w:val="00E40A31"/>
    <w:rsid w:val="00E43181"/>
    <w:rsid w:val="00E4338D"/>
    <w:rsid w:val="00E443F9"/>
    <w:rsid w:val="00E445E2"/>
    <w:rsid w:val="00E44A77"/>
    <w:rsid w:val="00E45010"/>
    <w:rsid w:val="00E45D45"/>
    <w:rsid w:val="00E4699A"/>
    <w:rsid w:val="00E46A0F"/>
    <w:rsid w:val="00E46DF9"/>
    <w:rsid w:val="00E47707"/>
    <w:rsid w:val="00E47E7D"/>
    <w:rsid w:val="00E508BE"/>
    <w:rsid w:val="00E50944"/>
    <w:rsid w:val="00E509A2"/>
    <w:rsid w:val="00E50E72"/>
    <w:rsid w:val="00E52F25"/>
    <w:rsid w:val="00E531A8"/>
    <w:rsid w:val="00E54860"/>
    <w:rsid w:val="00E5794C"/>
    <w:rsid w:val="00E57C2C"/>
    <w:rsid w:val="00E57F6A"/>
    <w:rsid w:val="00E60BF7"/>
    <w:rsid w:val="00E60D57"/>
    <w:rsid w:val="00E61072"/>
    <w:rsid w:val="00E61624"/>
    <w:rsid w:val="00E6181A"/>
    <w:rsid w:val="00E61E45"/>
    <w:rsid w:val="00E626A7"/>
    <w:rsid w:val="00E627D7"/>
    <w:rsid w:val="00E633A1"/>
    <w:rsid w:val="00E637E6"/>
    <w:rsid w:val="00E63917"/>
    <w:rsid w:val="00E63ECA"/>
    <w:rsid w:val="00E63EF2"/>
    <w:rsid w:val="00E63FA5"/>
    <w:rsid w:val="00E64281"/>
    <w:rsid w:val="00E6448F"/>
    <w:rsid w:val="00E6515D"/>
    <w:rsid w:val="00E65AA2"/>
    <w:rsid w:val="00E65FFA"/>
    <w:rsid w:val="00E6659F"/>
    <w:rsid w:val="00E6692B"/>
    <w:rsid w:val="00E66DE9"/>
    <w:rsid w:val="00E67288"/>
    <w:rsid w:val="00E67C27"/>
    <w:rsid w:val="00E702F3"/>
    <w:rsid w:val="00E70484"/>
    <w:rsid w:val="00E707CC"/>
    <w:rsid w:val="00E709D9"/>
    <w:rsid w:val="00E70DE4"/>
    <w:rsid w:val="00E70EB7"/>
    <w:rsid w:val="00E7190A"/>
    <w:rsid w:val="00E724C0"/>
    <w:rsid w:val="00E72A8D"/>
    <w:rsid w:val="00E74177"/>
    <w:rsid w:val="00E74F3F"/>
    <w:rsid w:val="00E7515B"/>
    <w:rsid w:val="00E75550"/>
    <w:rsid w:val="00E76095"/>
    <w:rsid w:val="00E76478"/>
    <w:rsid w:val="00E76924"/>
    <w:rsid w:val="00E77064"/>
    <w:rsid w:val="00E77C48"/>
    <w:rsid w:val="00E77C68"/>
    <w:rsid w:val="00E77F3C"/>
    <w:rsid w:val="00E8015D"/>
    <w:rsid w:val="00E80F25"/>
    <w:rsid w:val="00E815A5"/>
    <w:rsid w:val="00E82137"/>
    <w:rsid w:val="00E82FC0"/>
    <w:rsid w:val="00E830F9"/>
    <w:rsid w:val="00E838D3"/>
    <w:rsid w:val="00E83FA0"/>
    <w:rsid w:val="00E853F6"/>
    <w:rsid w:val="00E8594A"/>
    <w:rsid w:val="00E85CDD"/>
    <w:rsid w:val="00E8626E"/>
    <w:rsid w:val="00E86525"/>
    <w:rsid w:val="00E86A30"/>
    <w:rsid w:val="00E86BF2"/>
    <w:rsid w:val="00E86FCD"/>
    <w:rsid w:val="00E8700F"/>
    <w:rsid w:val="00E8707D"/>
    <w:rsid w:val="00E87A19"/>
    <w:rsid w:val="00E90DB9"/>
    <w:rsid w:val="00E91062"/>
    <w:rsid w:val="00E91FCD"/>
    <w:rsid w:val="00E92495"/>
    <w:rsid w:val="00E926EA"/>
    <w:rsid w:val="00E92761"/>
    <w:rsid w:val="00E92790"/>
    <w:rsid w:val="00E93FD9"/>
    <w:rsid w:val="00E94C4F"/>
    <w:rsid w:val="00E94ED9"/>
    <w:rsid w:val="00E95C05"/>
    <w:rsid w:val="00E9615E"/>
    <w:rsid w:val="00E96EA7"/>
    <w:rsid w:val="00E978C5"/>
    <w:rsid w:val="00EA00B5"/>
    <w:rsid w:val="00EA0185"/>
    <w:rsid w:val="00EA0B19"/>
    <w:rsid w:val="00EA0C15"/>
    <w:rsid w:val="00EA1224"/>
    <w:rsid w:val="00EA1926"/>
    <w:rsid w:val="00EA2967"/>
    <w:rsid w:val="00EA303E"/>
    <w:rsid w:val="00EA3B51"/>
    <w:rsid w:val="00EA3EAA"/>
    <w:rsid w:val="00EA4E79"/>
    <w:rsid w:val="00EA5198"/>
    <w:rsid w:val="00EA51D5"/>
    <w:rsid w:val="00EA55EE"/>
    <w:rsid w:val="00EA5893"/>
    <w:rsid w:val="00EA5DA3"/>
    <w:rsid w:val="00EA6B4B"/>
    <w:rsid w:val="00EA6B71"/>
    <w:rsid w:val="00EB07AC"/>
    <w:rsid w:val="00EB08B1"/>
    <w:rsid w:val="00EB0C56"/>
    <w:rsid w:val="00EB1747"/>
    <w:rsid w:val="00EB1DA6"/>
    <w:rsid w:val="00EB2237"/>
    <w:rsid w:val="00EB2425"/>
    <w:rsid w:val="00EB2E8C"/>
    <w:rsid w:val="00EB395B"/>
    <w:rsid w:val="00EB46A2"/>
    <w:rsid w:val="00EB5224"/>
    <w:rsid w:val="00EB597D"/>
    <w:rsid w:val="00EB5EBC"/>
    <w:rsid w:val="00EB5F33"/>
    <w:rsid w:val="00EB643C"/>
    <w:rsid w:val="00EB6841"/>
    <w:rsid w:val="00EB709C"/>
    <w:rsid w:val="00EB72AA"/>
    <w:rsid w:val="00EB75BB"/>
    <w:rsid w:val="00EB75F2"/>
    <w:rsid w:val="00EB77B9"/>
    <w:rsid w:val="00EB7BBD"/>
    <w:rsid w:val="00EB7E95"/>
    <w:rsid w:val="00EC0A05"/>
    <w:rsid w:val="00EC13E5"/>
    <w:rsid w:val="00EC1570"/>
    <w:rsid w:val="00EC18E0"/>
    <w:rsid w:val="00EC1DCC"/>
    <w:rsid w:val="00EC27D3"/>
    <w:rsid w:val="00EC2863"/>
    <w:rsid w:val="00EC2EDE"/>
    <w:rsid w:val="00EC3703"/>
    <w:rsid w:val="00EC3B93"/>
    <w:rsid w:val="00EC4323"/>
    <w:rsid w:val="00EC4425"/>
    <w:rsid w:val="00EC4E92"/>
    <w:rsid w:val="00EC4FF3"/>
    <w:rsid w:val="00EC50E3"/>
    <w:rsid w:val="00EC53D3"/>
    <w:rsid w:val="00EC56B9"/>
    <w:rsid w:val="00EC6074"/>
    <w:rsid w:val="00EC637A"/>
    <w:rsid w:val="00EC6908"/>
    <w:rsid w:val="00EC6A33"/>
    <w:rsid w:val="00EC6B87"/>
    <w:rsid w:val="00EC6FB5"/>
    <w:rsid w:val="00EC7322"/>
    <w:rsid w:val="00ED0A2C"/>
    <w:rsid w:val="00ED0B3C"/>
    <w:rsid w:val="00ED3730"/>
    <w:rsid w:val="00ED3ACA"/>
    <w:rsid w:val="00ED43C6"/>
    <w:rsid w:val="00ED44F3"/>
    <w:rsid w:val="00ED4731"/>
    <w:rsid w:val="00ED593B"/>
    <w:rsid w:val="00ED63C3"/>
    <w:rsid w:val="00ED6A07"/>
    <w:rsid w:val="00ED71A0"/>
    <w:rsid w:val="00ED7692"/>
    <w:rsid w:val="00EE0FD9"/>
    <w:rsid w:val="00EE10F7"/>
    <w:rsid w:val="00EE113C"/>
    <w:rsid w:val="00EE1DDE"/>
    <w:rsid w:val="00EE1F0E"/>
    <w:rsid w:val="00EE2E93"/>
    <w:rsid w:val="00EE3321"/>
    <w:rsid w:val="00EE3D68"/>
    <w:rsid w:val="00EE460D"/>
    <w:rsid w:val="00EE4F88"/>
    <w:rsid w:val="00EE5405"/>
    <w:rsid w:val="00EE6122"/>
    <w:rsid w:val="00EE6395"/>
    <w:rsid w:val="00EF014E"/>
    <w:rsid w:val="00EF0BB3"/>
    <w:rsid w:val="00EF1DBD"/>
    <w:rsid w:val="00EF204E"/>
    <w:rsid w:val="00EF23CA"/>
    <w:rsid w:val="00EF260A"/>
    <w:rsid w:val="00EF2BB6"/>
    <w:rsid w:val="00EF2BD6"/>
    <w:rsid w:val="00EF2BE3"/>
    <w:rsid w:val="00EF4A69"/>
    <w:rsid w:val="00EF5616"/>
    <w:rsid w:val="00EF579E"/>
    <w:rsid w:val="00EF57C6"/>
    <w:rsid w:val="00EF60B7"/>
    <w:rsid w:val="00EF6393"/>
    <w:rsid w:val="00EF6D45"/>
    <w:rsid w:val="00EF6F3C"/>
    <w:rsid w:val="00EF77C7"/>
    <w:rsid w:val="00EF7840"/>
    <w:rsid w:val="00F0015C"/>
    <w:rsid w:val="00F002E1"/>
    <w:rsid w:val="00F00879"/>
    <w:rsid w:val="00F01FF4"/>
    <w:rsid w:val="00F027A0"/>
    <w:rsid w:val="00F0300B"/>
    <w:rsid w:val="00F033DA"/>
    <w:rsid w:val="00F035C7"/>
    <w:rsid w:val="00F0372F"/>
    <w:rsid w:val="00F04F0D"/>
    <w:rsid w:val="00F059A3"/>
    <w:rsid w:val="00F05FC8"/>
    <w:rsid w:val="00F06D31"/>
    <w:rsid w:val="00F07052"/>
    <w:rsid w:val="00F078C4"/>
    <w:rsid w:val="00F108AC"/>
    <w:rsid w:val="00F10ABC"/>
    <w:rsid w:val="00F10B9A"/>
    <w:rsid w:val="00F12770"/>
    <w:rsid w:val="00F14580"/>
    <w:rsid w:val="00F14620"/>
    <w:rsid w:val="00F15485"/>
    <w:rsid w:val="00F15A82"/>
    <w:rsid w:val="00F16D3A"/>
    <w:rsid w:val="00F206BD"/>
    <w:rsid w:val="00F20E82"/>
    <w:rsid w:val="00F2154F"/>
    <w:rsid w:val="00F21E4C"/>
    <w:rsid w:val="00F22E6E"/>
    <w:rsid w:val="00F2342C"/>
    <w:rsid w:val="00F23C16"/>
    <w:rsid w:val="00F23C7F"/>
    <w:rsid w:val="00F240E9"/>
    <w:rsid w:val="00F251DA"/>
    <w:rsid w:val="00F25967"/>
    <w:rsid w:val="00F25C01"/>
    <w:rsid w:val="00F26D28"/>
    <w:rsid w:val="00F277F7"/>
    <w:rsid w:val="00F30A19"/>
    <w:rsid w:val="00F311BF"/>
    <w:rsid w:val="00F320A5"/>
    <w:rsid w:val="00F321C3"/>
    <w:rsid w:val="00F322A2"/>
    <w:rsid w:val="00F32769"/>
    <w:rsid w:val="00F339AC"/>
    <w:rsid w:val="00F33B28"/>
    <w:rsid w:val="00F33BEC"/>
    <w:rsid w:val="00F340F9"/>
    <w:rsid w:val="00F34E55"/>
    <w:rsid w:val="00F34F86"/>
    <w:rsid w:val="00F35103"/>
    <w:rsid w:val="00F3519B"/>
    <w:rsid w:val="00F35AA0"/>
    <w:rsid w:val="00F360CE"/>
    <w:rsid w:val="00F36905"/>
    <w:rsid w:val="00F37EA1"/>
    <w:rsid w:val="00F40EF7"/>
    <w:rsid w:val="00F411F2"/>
    <w:rsid w:val="00F423CA"/>
    <w:rsid w:val="00F432ED"/>
    <w:rsid w:val="00F432F7"/>
    <w:rsid w:val="00F43C56"/>
    <w:rsid w:val="00F43CF2"/>
    <w:rsid w:val="00F4519D"/>
    <w:rsid w:val="00F45ABA"/>
    <w:rsid w:val="00F4610B"/>
    <w:rsid w:val="00F47050"/>
    <w:rsid w:val="00F47977"/>
    <w:rsid w:val="00F47A52"/>
    <w:rsid w:val="00F47C6D"/>
    <w:rsid w:val="00F50760"/>
    <w:rsid w:val="00F50FF3"/>
    <w:rsid w:val="00F512AE"/>
    <w:rsid w:val="00F51914"/>
    <w:rsid w:val="00F51BFE"/>
    <w:rsid w:val="00F521DB"/>
    <w:rsid w:val="00F531B8"/>
    <w:rsid w:val="00F54C99"/>
    <w:rsid w:val="00F56327"/>
    <w:rsid w:val="00F5782F"/>
    <w:rsid w:val="00F57A94"/>
    <w:rsid w:val="00F601FB"/>
    <w:rsid w:val="00F60676"/>
    <w:rsid w:val="00F60E58"/>
    <w:rsid w:val="00F613BE"/>
    <w:rsid w:val="00F61748"/>
    <w:rsid w:val="00F61E3E"/>
    <w:rsid w:val="00F620B8"/>
    <w:rsid w:val="00F63013"/>
    <w:rsid w:val="00F6509F"/>
    <w:rsid w:val="00F65A0F"/>
    <w:rsid w:val="00F66004"/>
    <w:rsid w:val="00F66B23"/>
    <w:rsid w:val="00F671B9"/>
    <w:rsid w:val="00F671CE"/>
    <w:rsid w:val="00F67903"/>
    <w:rsid w:val="00F679F6"/>
    <w:rsid w:val="00F706E2"/>
    <w:rsid w:val="00F70C6B"/>
    <w:rsid w:val="00F7200B"/>
    <w:rsid w:val="00F733B1"/>
    <w:rsid w:val="00F737F0"/>
    <w:rsid w:val="00F740DA"/>
    <w:rsid w:val="00F74331"/>
    <w:rsid w:val="00F7475C"/>
    <w:rsid w:val="00F74BA6"/>
    <w:rsid w:val="00F7522A"/>
    <w:rsid w:val="00F753AD"/>
    <w:rsid w:val="00F753BA"/>
    <w:rsid w:val="00F758A9"/>
    <w:rsid w:val="00F75A8C"/>
    <w:rsid w:val="00F760C5"/>
    <w:rsid w:val="00F76A14"/>
    <w:rsid w:val="00F77397"/>
    <w:rsid w:val="00F77750"/>
    <w:rsid w:val="00F7795C"/>
    <w:rsid w:val="00F80C17"/>
    <w:rsid w:val="00F816D1"/>
    <w:rsid w:val="00F81793"/>
    <w:rsid w:val="00F818FD"/>
    <w:rsid w:val="00F8236A"/>
    <w:rsid w:val="00F82A24"/>
    <w:rsid w:val="00F82FF3"/>
    <w:rsid w:val="00F842EA"/>
    <w:rsid w:val="00F849A8"/>
    <w:rsid w:val="00F84E7E"/>
    <w:rsid w:val="00F85204"/>
    <w:rsid w:val="00F85CB8"/>
    <w:rsid w:val="00F86186"/>
    <w:rsid w:val="00F8674A"/>
    <w:rsid w:val="00F8780D"/>
    <w:rsid w:val="00F90015"/>
    <w:rsid w:val="00F91653"/>
    <w:rsid w:val="00F92812"/>
    <w:rsid w:val="00F93213"/>
    <w:rsid w:val="00F9326C"/>
    <w:rsid w:val="00F94632"/>
    <w:rsid w:val="00F953FA"/>
    <w:rsid w:val="00F95C4C"/>
    <w:rsid w:val="00F963A5"/>
    <w:rsid w:val="00F96450"/>
    <w:rsid w:val="00F96BD9"/>
    <w:rsid w:val="00FA0DD2"/>
    <w:rsid w:val="00FA0FAC"/>
    <w:rsid w:val="00FA1E41"/>
    <w:rsid w:val="00FA1F60"/>
    <w:rsid w:val="00FA204E"/>
    <w:rsid w:val="00FA274E"/>
    <w:rsid w:val="00FA2CFD"/>
    <w:rsid w:val="00FA2E31"/>
    <w:rsid w:val="00FA4790"/>
    <w:rsid w:val="00FA56FA"/>
    <w:rsid w:val="00FA5EE0"/>
    <w:rsid w:val="00FA6B54"/>
    <w:rsid w:val="00FA6ECD"/>
    <w:rsid w:val="00FA7723"/>
    <w:rsid w:val="00FA782C"/>
    <w:rsid w:val="00FB0631"/>
    <w:rsid w:val="00FB0A77"/>
    <w:rsid w:val="00FB0BF3"/>
    <w:rsid w:val="00FB0C38"/>
    <w:rsid w:val="00FB14BD"/>
    <w:rsid w:val="00FB3033"/>
    <w:rsid w:val="00FB3068"/>
    <w:rsid w:val="00FB3709"/>
    <w:rsid w:val="00FB3A8B"/>
    <w:rsid w:val="00FB3AF0"/>
    <w:rsid w:val="00FB3C7F"/>
    <w:rsid w:val="00FB3CCB"/>
    <w:rsid w:val="00FB40BC"/>
    <w:rsid w:val="00FB4A1F"/>
    <w:rsid w:val="00FB4E6F"/>
    <w:rsid w:val="00FB53DF"/>
    <w:rsid w:val="00FB54FC"/>
    <w:rsid w:val="00FB566C"/>
    <w:rsid w:val="00FB6F00"/>
    <w:rsid w:val="00FB731F"/>
    <w:rsid w:val="00FC0035"/>
    <w:rsid w:val="00FC0D3A"/>
    <w:rsid w:val="00FC1005"/>
    <w:rsid w:val="00FC1042"/>
    <w:rsid w:val="00FC18C9"/>
    <w:rsid w:val="00FC1CAB"/>
    <w:rsid w:val="00FC1D8B"/>
    <w:rsid w:val="00FC23AE"/>
    <w:rsid w:val="00FC2DA5"/>
    <w:rsid w:val="00FC2FB7"/>
    <w:rsid w:val="00FC30F3"/>
    <w:rsid w:val="00FC3608"/>
    <w:rsid w:val="00FC3AC5"/>
    <w:rsid w:val="00FC3EAD"/>
    <w:rsid w:val="00FC4ED8"/>
    <w:rsid w:val="00FC5596"/>
    <w:rsid w:val="00FC6159"/>
    <w:rsid w:val="00FC6E3A"/>
    <w:rsid w:val="00FC702C"/>
    <w:rsid w:val="00FC7201"/>
    <w:rsid w:val="00FC7909"/>
    <w:rsid w:val="00FD02DB"/>
    <w:rsid w:val="00FD06A2"/>
    <w:rsid w:val="00FD0B76"/>
    <w:rsid w:val="00FD1423"/>
    <w:rsid w:val="00FD1438"/>
    <w:rsid w:val="00FD1D8D"/>
    <w:rsid w:val="00FD1E0D"/>
    <w:rsid w:val="00FD3988"/>
    <w:rsid w:val="00FD5DEA"/>
    <w:rsid w:val="00FD68CE"/>
    <w:rsid w:val="00FD6EF2"/>
    <w:rsid w:val="00FD754C"/>
    <w:rsid w:val="00FD7AF6"/>
    <w:rsid w:val="00FE1A50"/>
    <w:rsid w:val="00FE2423"/>
    <w:rsid w:val="00FE2BFB"/>
    <w:rsid w:val="00FE2DE8"/>
    <w:rsid w:val="00FE2F90"/>
    <w:rsid w:val="00FE3715"/>
    <w:rsid w:val="00FE611A"/>
    <w:rsid w:val="00FF0751"/>
    <w:rsid w:val="00FF10DA"/>
    <w:rsid w:val="00FF1123"/>
    <w:rsid w:val="00FF14CF"/>
    <w:rsid w:val="00FF1EF0"/>
    <w:rsid w:val="00FF2231"/>
    <w:rsid w:val="00FF413B"/>
    <w:rsid w:val="00FF48BA"/>
    <w:rsid w:val="00F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A87C067-2B96-410B-B008-FD63673C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063"/>
    <w:pPr>
      <w:snapToGrid w:val="0"/>
      <w:spacing w:before="100" w:after="100"/>
    </w:pPr>
    <w:rPr>
      <w:sz w:val="24"/>
    </w:rPr>
  </w:style>
  <w:style w:type="paragraph" w:styleId="1">
    <w:name w:val="heading 1"/>
    <w:basedOn w:val="a"/>
    <w:next w:val="a"/>
    <w:link w:val="10"/>
    <w:uiPriority w:val="99"/>
    <w:qFormat/>
    <w:rsid w:val="00E31C1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31C18"/>
    <w:pPr>
      <w:keepNext/>
      <w:snapToGrid/>
      <w:spacing w:before="0" w:after="0"/>
      <w:jc w:val="center"/>
      <w:outlineLvl w:val="1"/>
    </w:pPr>
    <w:rPr>
      <w:sz w:val="28"/>
      <w:szCs w:val="28"/>
    </w:rPr>
  </w:style>
  <w:style w:type="paragraph" w:styleId="3">
    <w:name w:val="heading 3"/>
    <w:basedOn w:val="a"/>
    <w:next w:val="a"/>
    <w:link w:val="30"/>
    <w:uiPriority w:val="99"/>
    <w:qFormat/>
    <w:rsid w:val="00E31C18"/>
    <w:pPr>
      <w:keepNext/>
      <w:widowControl w:val="0"/>
      <w:autoSpaceDE w:val="0"/>
      <w:autoSpaceDN w:val="0"/>
      <w:adjustRightInd w:val="0"/>
      <w:snapToGrid/>
      <w:spacing w:before="0" w:after="0"/>
      <w:ind w:left="851"/>
      <w:outlineLvl w:val="2"/>
    </w:pPr>
    <w:rPr>
      <w:rFonts w:eastAsia="Arial Unicode MS"/>
      <w:sz w:val="28"/>
      <w:szCs w:val="28"/>
    </w:rPr>
  </w:style>
  <w:style w:type="paragraph" w:styleId="4">
    <w:name w:val="heading 4"/>
    <w:basedOn w:val="a"/>
    <w:next w:val="a"/>
    <w:link w:val="40"/>
    <w:uiPriority w:val="99"/>
    <w:qFormat/>
    <w:rsid w:val="00E31C18"/>
    <w:pPr>
      <w:keepNext/>
      <w:spacing w:before="240" w:after="60"/>
      <w:outlineLvl w:val="3"/>
    </w:pPr>
    <w:rPr>
      <w:b/>
      <w:bCs/>
      <w:sz w:val="28"/>
      <w:szCs w:val="28"/>
    </w:rPr>
  </w:style>
  <w:style w:type="paragraph" w:styleId="5">
    <w:name w:val="heading 5"/>
    <w:basedOn w:val="a"/>
    <w:next w:val="a"/>
    <w:link w:val="50"/>
    <w:uiPriority w:val="99"/>
    <w:qFormat/>
    <w:rsid w:val="00E31C18"/>
    <w:pPr>
      <w:keepNext/>
      <w:snapToGrid/>
      <w:spacing w:before="0" w:after="0"/>
      <w:ind w:firstLine="709"/>
      <w:jc w:val="right"/>
      <w:outlineLvl w:val="4"/>
    </w:pPr>
    <w:rPr>
      <w:sz w:val="28"/>
      <w:szCs w:val="28"/>
    </w:rPr>
  </w:style>
  <w:style w:type="paragraph" w:styleId="6">
    <w:name w:val="heading 6"/>
    <w:basedOn w:val="a"/>
    <w:next w:val="a"/>
    <w:link w:val="60"/>
    <w:uiPriority w:val="99"/>
    <w:qFormat/>
    <w:rsid w:val="00E31C18"/>
    <w:pPr>
      <w:keepNext/>
      <w:snapToGrid/>
      <w:spacing w:before="0" w:after="0"/>
      <w:outlineLvl w:val="5"/>
    </w:pPr>
    <w:rPr>
      <w:sz w:val="28"/>
      <w:szCs w:val="28"/>
    </w:rPr>
  </w:style>
  <w:style w:type="paragraph" w:styleId="7">
    <w:name w:val="heading 7"/>
    <w:basedOn w:val="a"/>
    <w:next w:val="a"/>
    <w:link w:val="70"/>
    <w:uiPriority w:val="99"/>
    <w:qFormat/>
    <w:rsid w:val="00E31C18"/>
    <w:pPr>
      <w:keepNext/>
      <w:snapToGrid/>
      <w:spacing w:before="0" w:after="0"/>
      <w:jc w:val="both"/>
      <w:outlineLvl w:val="6"/>
    </w:pPr>
    <w:rPr>
      <w:sz w:val="28"/>
      <w:szCs w:val="28"/>
    </w:rPr>
  </w:style>
  <w:style w:type="paragraph" w:styleId="8">
    <w:name w:val="heading 8"/>
    <w:basedOn w:val="a"/>
    <w:next w:val="a"/>
    <w:link w:val="80"/>
    <w:uiPriority w:val="99"/>
    <w:qFormat/>
    <w:rsid w:val="00E31C18"/>
    <w:pPr>
      <w:keepNext/>
      <w:shd w:val="clear" w:color="auto" w:fill="FFFFFF"/>
      <w:overflowPunct w:val="0"/>
      <w:autoSpaceDE w:val="0"/>
      <w:autoSpaceDN w:val="0"/>
      <w:adjustRightInd w:val="0"/>
      <w:snapToGrid/>
      <w:spacing w:before="0" w:after="0" w:line="317" w:lineRule="exact"/>
      <w:ind w:right="24"/>
      <w:jc w:val="right"/>
      <w:textAlignment w:val="baseline"/>
      <w:outlineLvl w:val="7"/>
    </w:pPr>
    <w:rPr>
      <w:color w:val="000000"/>
      <w:spacing w:val="-4"/>
      <w:sz w:val="28"/>
      <w:szCs w:val="28"/>
    </w:rPr>
  </w:style>
  <w:style w:type="paragraph" w:styleId="9">
    <w:name w:val="heading 9"/>
    <w:basedOn w:val="a"/>
    <w:next w:val="a"/>
    <w:link w:val="90"/>
    <w:uiPriority w:val="99"/>
    <w:qFormat/>
    <w:rsid w:val="00E31C18"/>
    <w:pPr>
      <w:keepNext/>
      <w:shd w:val="clear" w:color="auto" w:fill="FFFFFF"/>
      <w:snapToGrid/>
      <w:spacing w:before="0" w:after="0"/>
      <w:ind w:firstLine="454"/>
      <w:jc w:val="right"/>
      <w:outlineLvl w:val="8"/>
    </w:pPr>
    <w:rPr>
      <w:color w:val="000000"/>
      <w:spacing w:val="-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31C18"/>
    <w:rPr>
      <w:rFonts w:ascii="Cambria" w:hAnsi="Cambria" w:cs="Times New Roman"/>
      <w:b/>
      <w:kern w:val="32"/>
      <w:sz w:val="32"/>
    </w:rPr>
  </w:style>
  <w:style w:type="character" w:customStyle="1" w:styleId="20">
    <w:name w:val="Заголовок 2 Знак"/>
    <w:link w:val="2"/>
    <w:uiPriority w:val="99"/>
    <w:semiHidden/>
    <w:locked/>
    <w:rsid w:val="00E31C18"/>
    <w:rPr>
      <w:rFonts w:ascii="Cambria" w:hAnsi="Cambria" w:cs="Times New Roman"/>
      <w:b/>
      <w:i/>
      <w:sz w:val="28"/>
    </w:rPr>
  </w:style>
  <w:style w:type="character" w:customStyle="1" w:styleId="30">
    <w:name w:val="Заголовок 3 Знак"/>
    <w:link w:val="3"/>
    <w:uiPriority w:val="99"/>
    <w:semiHidden/>
    <w:locked/>
    <w:rsid w:val="00E31C18"/>
    <w:rPr>
      <w:rFonts w:ascii="Cambria" w:hAnsi="Cambria" w:cs="Times New Roman"/>
      <w:b/>
      <w:sz w:val="26"/>
    </w:rPr>
  </w:style>
  <w:style w:type="character" w:customStyle="1" w:styleId="40">
    <w:name w:val="Заголовок 4 Знак"/>
    <w:link w:val="4"/>
    <w:uiPriority w:val="99"/>
    <w:semiHidden/>
    <w:locked/>
    <w:rsid w:val="00E31C18"/>
    <w:rPr>
      <w:rFonts w:ascii="Calibri" w:hAnsi="Calibri" w:cs="Times New Roman"/>
      <w:b/>
      <w:sz w:val="28"/>
    </w:rPr>
  </w:style>
  <w:style w:type="character" w:customStyle="1" w:styleId="50">
    <w:name w:val="Заголовок 5 Знак"/>
    <w:link w:val="5"/>
    <w:uiPriority w:val="99"/>
    <w:semiHidden/>
    <w:locked/>
    <w:rsid w:val="00E31C18"/>
    <w:rPr>
      <w:rFonts w:ascii="Calibri" w:hAnsi="Calibri" w:cs="Times New Roman"/>
      <w:b/>
      <w:i/>
      <w:sz w:val="26"/>
    </w:rPr>
  </w:style>
  <w:style w:type="character" w:customStyle="1" w:styleId="60">
    <w:name w:val="Заголовок 6 Знак"/>
    <w:link w:val="6"/>
    <w:uiPriority w:val="99"/>
    <w:semiHidden/>
    <w:locked/>
    <w:rsid w:val="00E31C18"/>
    <w:rPr>
      <w:rFonts w:ascii="Calibri" w:hAnsi="Calibri" w:cs="Times New Roman"/>
      <w:b/>
    </w:rPr>
  </w:style>
  <w:style w:type="character" w:customStyle="1" w:styleId="70">
    <w:name w:val="Заголовок 7 Знак"/>
    <w:link w:val="7"/>
    <w:uiPriority w:val="99"/>
    <w:semiHidden/>
    <w:locked/>
    <w:rsid w:val="00E31C18"/>
    <w:rPr>
      <w:rFonts w:ascii="Calibri" w:hAnsi="Calibri" w:cs="Times New Roman"/>
      <w:sz w:val="24"/>
    </w:rPr>
  </w:style>
  <w:style w:type="character" w:customStyle="1" w:styleId="80">
    <w:name w:val="Заголовок 8 Знак"/>
    <w:link w:val="8"/>
    <w:uiPriority w:val="99"/>
    <w:semiHidden/>
    <w:locked/>
    <w:rsid w:val="00E31C18"/>
    <w:rPr>
      <w:rFonts w:ascii="Calibri" w:hAnsi="Calibri" w:cs="Times New Roman"/>
      <w:i/>
      <w:sz w:val="24"/>
    </w:rPr>
  </w:style>
  <w:style w:type="character" w:customStyle="1" w:styleId="90">
    <w:name w:val="Заголовок 9 Знак"/>
    <w:link w:val="9"/>
    <w:uiPriority w:val="99"/>
    <w:semiHidden/>
    <w:locked/>
    <w:rsid w:val="00E31C18"/>
    <w:rPr>
      <w:rFonts w:ascii="Cambria" w:hAnsi="Cambria" w:cs="Times New Roman"/>
    </w:rPr>
  </w:style>
  <w:style w:type="paragraph" w:styleId="a3">
    <w:name w:val="Balloon Text"/>
    <w:basedOn w:val="a"/>
    <w:link w:val="a4"/>
    <w:uiPriority w:val="99"/>
    <w:semiHidden/>
    <w:rsid w:val="00E31C18"/>
    <w:pPr>
      <w:snapToGrid/>
      <w:spacing w:before="0" w:after="0"/>
    </w:pPr>
    <w:rPr>
      <w:rFonts w:ascii="Tahoma" w:hAnsi="Tahoma" w:cs="Tahoma"/>
      <w:sz w:val="16"/>
      <w:szCs w:val="16"/>
    </w:rPr>
  </w:style>
  <w:style w:type="character" w:customStyle="1" w:styleId="a4">
    <w:name w:val="Текст выноски Знак"/>
    <w:link w:val="a3"/>
    <w:uiPriority w:val="99"/>
    <w:semiHidden/>
    <w:locked/>
    <w:rsid w:val="00E31C18"/>
    <w:rPr>
      <w:rFonts w:ascii="Tahoma" w:hAnsi="Tahoma" w:cs="Times New Roman"/>
      <w:sz w:val="16"/>
    </w:rPr>
  </w:style>
  <w:style w:type="paragraph" w:styleId="a5">
    <w:name w:val="Body Text"/>
    <w:basedOn w:val="a"/>
    <w:link w:val="a6"/>
    <w:uiPriority w:val="99"/>
    <w:rsid w:val="00E31C18"/>
    <w:pPr>
      <w:autoSpaceDE w:val="0"/>
      <w:autoSpaceDN w:val="0"/>
      <w:snapToGrid/>
      <w:spacing w:before="0" w:after="0"/>
      <w:jc w:val="both"/>
    </w:pPr>
    <w:rPr>
      <w:sz w:val="28"/>
      <w:szCs w:val="28"/>
    </w:rPr>
  </w:style>
  <w:style w:type="character" w:customStyle="1" w:styleId="a6">
    <w:name w:val="Основной текст Знак"/>
    <w:link w:val="a5"/>
    <w:uiPriority w:val="99"/>
    <w:locked/>
    <w:rsid w:val="00E31C18"/>
    <w:rPr>
      <w:rFonts w:cs="Times New Roman"/>
      <w:sz w:val="20"/>
    </w:rPr>
  </w:style>
  <w:style w:type="paragraph" w:styleId="a7">
    <w:name w:val="header"/>
    <w:basedOn w:val="a"/>
    <w:link w:val="a8"/>
    <w:uiPriority w:val="99"/>
    <w:rsid w:val="00E31C18"/>
    <w:pPr>
      <w:tabs>
        <w:tab w:val="center" w:pos="4677"/>
        <w:tab w:val="right" w:pos="9355"/>
      </w:tabs>
      <w:spacing w:before="0" w:after="0"/>
    </w:pPr>
    <w:rPr>
      <w:sz w:val="28"/>
      <w:szCs w:val="28"/>
    </w:rPr>
  </w:style>
  <w:style w:type="character" w:customStyle="1" w:styleId="a8">
    <w:name w:val="Верхний колонтитул Знак"/>
    <w:link w:val="a7"/>
    <w:uiPriority w:val="99"/>
    <w:locked/>
    <w:rsid w:val="00A83B03"/>
    <w:rPr>
      <w:rFonts w:cs="Times New Roman"/>
      <w:sz w:val="28"/>
      <w:lang w:val="ru-RU" w:eastAsia="ru-RU"/>
    </w:rPr>
  </w:style>
  <w:style w:type="paragraph" w:styleId="a9">
    <w:name w:val="footer"/>
    <w:basedOn w:val="a"/>
    <w:link w:val="aa"/>
    <w:uiPriority w:val="99"/>
    <w:rsid w:val="00E31C18"/>
    <w:pPr>
      <w:tabs>
        <w:tab w:val="center" w:pos="4677"/>
        <w:tab w:val="right" w:pos="9355"/>
      </w:tabs>
      <w:spacing w:before="0" w:after="0"/>
    </w:pPr>
    <w:rPr>
      <w:sz w:val="28"/>
      <w:szCs w:val="28"/>
    </w:rPr>
  </w:style>
  <w:style w:type="character" w:customStyle="1" w:styleId="aa">
    <w:name w:val="Нижний колонтитул Знак"/>
    <w:link w:val="a9"/>
    <w:uiPriority w:val="99"/>
    <w:locked/>
    <w:rsid w:val="00A87CCD"/>
    <w:rPr>
      <w:rFonts w:cs="Times New Roman"/>
      <w:sz w:val="28"/>
      <w:lang w:val="ru-RU" w:eastAsia="ru-RU"/>
    </w:rPr>
  </w:style>
  <w:style w:type="paragraph" w:styleId="21">
    <w:name w:val="Body Text 2"/>
    <w:basedOn w:val="a"/>
    <w:link w:val="22"/>
    <w:uiPriority w:val="99"/>
    <w:rsid w:val="00E31C18"/>
    <w:pPr>
      <w:spacing w:before="0" w:after="0"/>
      <w:jc w:val="center"/>
    </w:pPr>
    <w:rPr>
      <w:sz w:val="28"/>
      <w:szCs w:val="28"/>
    </w:rPr>
  </w:style>
  <w:style w:type="character" w:customStyle="1" w:styleId="22">
    <w:name w:val="Основной текст 2 Знак"/>
    <w:link w:val="21"/>
    <w:uiPriority w:val="99"/>
    <w:semiHidden/>
    <w:locked/>
    <w:rsid w:val="00E31C18"/>
    <w:rPr>
      <w:rFonts w:cs="Times New Roman"/>
      <w:sz w:val="20"/>
    </w:rPr>
  </w:style>
  <w:style w:type="paragraph" w:styleId="23">
    <w:name w:val="Body Text Indent 2"/>
    <w:basedOn w:val="a"/>
    <w:link w:val="24"/>
    <w:uiPriority w:val="99"/>
    <w:rsid w:val="00E31C18"/>
    <w:pPr>
      <w:spacing w:before="0" w:after="120" w:line="480" w:lineRule="auto"/>
      <w:ind w:left="283"/>
    </w:pPr>
    <w:rPr>
      <w:sz w:val="28"/>
      <w:szCs w:val="28"/>
    </w:rPr>
  </w:style>
  <w:style w:type="character" w:customStyle="1" w:styleId="24">
    <w:name w:val="Основной текст с отступом 2 Знак"/>
    <w:link w:val="23"/>
    <w:uiPriority w:val="99"/>
    <w:semiHidden/>
    <w:locked/>
    <w:rsid w:val="00E31C18"/>
    <w:rPr>
      <w:rFonts w:cs="Times New Roman"/>
      <w:sz w:val="20"/>
    </w:rPr>
  </w:style>
  <w:style w:type="character" w:styleId="ab">
    <w:name w:val="page number"/>
    <w:uiPriority w:val="99"/>
    <w:rsid w:val="00E31C18"/>
    <w:rPr>
      <w:rFonts w:cs="Times New Roman"/>
    </w:rPr>
  </w:style>
  <w:style w:type="paragraph" w:styleId="31">
    <w:name w:val="Body Text Indent 3"/>
    <w:basedOn w:val="a"/>
    <w:link w:val="32"/>
    <w:uiPriority w:val="99"/>
    <w:rsid w:val="00E31C18"/>
    <w:pPr>
      <w:spacing w:before="0" w:after="0"/>
      <w:ind w:right="3117" w:firstLine="5954"/>
      <w:jc w:val="center"/>
      <w:outlineLvl w:val="0"/>
    </w:pPr>
    <w:rPr>
      <w:sz w:val="28"/>
      <w:szCs w:val="28"/>
    </w:rPr>
  </w:style>
  <w:style w:type="character" w:customStyle="1" w:styleId="32">
    <w:name w:val="Основной текст с отступом 3 Знак"/>
    <w:link w:val="31"/>
    <w:uiPriority w:val="99"/>
    <w:semiHidden/>
    <w:locked/>
    <w:rsid w:val="00E31C18"/>
    <w:rPr>
      <w:rFonts w:cs="Times New Roman"/>
      <w:sz w:val="16"/>
    </w:rPr>
  </w:style>
  <w:style w:type="paragraph" w:customStyle="1" w:styleId="ConsNormal">
    <w:name w:val="ConsNormal"/>
    <w:rsid w:val="00E31C18"/>
    <w:pPr>
      <w:autoSpaceDE w:val="0"/>
      <w:autoSpaceDN w:val="0"/>
      <w:adjustRightInd w:val="0"/>
      <w:ind w:firstLine="720"/>
    </w:pPr>
    <w:rPr>
      <w:rFonts w:ascii="Arial" w:hAnsi="Arial" w:cs="Arial"/>
    </w:rPr>
  </w:style>
  <w:style w:type="paragraph" w:customStyle="1" w:styleId="ConsNonformat">
    <w:name w:val="ConsNonformat"/>
    <w:rsid w:val="00E31C18"/>
    <w:pPr>
      <w:autoSpaceDE w:val="0"/>
      <w:autoSpaceDN w:val="0"/>
      <w:adjustRightInd w:val="0"/>
    </w:pPr>
    <w:rPr>
      <w:rFonts w:ascii="Courier New" w:hAnsi="Courier New" w:cs="Courier New"/>
    </w:rPr>
  </w:style>
  <w:style w:type="paragraph" w:customStyle="1" w:styleId="ConsTitle">
    <w:name w:val="ConsTitle"/>
    <w:rsid w:val="00E31C18"/>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spacing w:before="0" w:after="0"/>
      <w:jc w:val="both"/>
    </w:pPr>
    <w:rPr>
      <w:szCs w:val="24"/>
    </w:rPr>
  </w:style>
  <w:style w:type="character" w:customStyle="1" w:styleId="34">
    <w:name w:val="Основной текст 3 Знак"/>
    <w:link w:val="33"/>
    <w:uiPriority w:val="99"/>
    <w:semiHidden/>
    <w:locked/>
    <w:rsid w:val="00E31C18"/>
    <w:rPr>
      <w:rFonts w:cs="Times New Roman"/>
      <w:sz w:val="16"/>
    </w:rPr>
  </w:style>
  <w:style w:type="paragraph" w:customStyle="1" w:styleId="41">
    <w:name w:val="Заголовок4"/>
    <w:basedOn w:val="1"/>
    <w:next w:val="5"/>
    <w:uiPriority w:val="99"/>
    <w:rsid w:val="00E31C18"/>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link w:val="ConsPlusNormal0"/>
    <w:qFormat/>
    <w:rsid w:val="00E31C1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60F7"/>
    <w:rPr>
      <w:rFonts w:ascii="Arial" w:hAnsi="Arial" w:cs="Arial"/>
    </w:rPr>
  </w:style>
  <w:style w:type="paragraph" w:customStyle="1" w:styleId="ConsCell">
    <w:name w:val="ConsCell"/>
    <w:uiPriority w:val="99"/>
    <w:rsid w:val="00E31C18"/>
    <w:pPr>
      <w:widowControl w:val="0"/>
      <w:autoSpaceDE w:val="0"/>
      <w:autoSpaceDN w:val="0"/>
      <w:adjustRightInd w:val="0"/>
    </w:pPr>
    <w:rPr>
      <w:rFonts w:ascii="Arial" w:hAnsi="Arial" w:cs="Arial"/>
    </w:rPr>
  </w:style>
  <w:style w:type="paragraph" w:customStyle="1" w:styleId="FR1">
    <w:name w:val="FR1"/>
    <w:uiPriority w:val="99"/>
    <w:rsid w:val="00E31C18"/>
    <w:pPr>
      <w:widowControl w:val="0"/>
      <w:autoSpaceDE w:val="0"/>
      <w:autoSpaceDN w:val="0"/>
      <w:adjustRightInd w:val="0"/>
      <w:spacing w:before="1860" w:line="320" w:lineRule="auto"/>
      <w:ind w:right="1600"/>
    </w:pPr>
    <w:rPr>
      <w:sz w:val="18"/>
      <w:szCs w:val="18"/>
    </w:rPr>
  </w:style>
  <w:style w:type="paragraph" w:styleId="ac">
    <w:name w:val="Normal (Web)"/>
    <w:aliases w:val="Обычный (Web)1,Обычный (Web)"/>
    <w:basedOn w:val="a"/>
    <w:link w:val="ad"/>
    <w:rsid w:val="00E31C18"/>
    <w:pPr>
      <w:snapToGrid/>
      <w:spacing w:beforeAutospacing="1" w:afterAutospacing="1"/>
    </w:pPr>
    <w:rPr>
      <w:color w:val="000000"/>
      <w:szCs w:val="24"/>
    </w:rPr>
  </w:style>
  <w:style w:type="paragraph" w:customStyle="1" w:styleId="ConsPlusTitle">
    <w:name w:val="ConsPlusTitle"/>
    <w:rsid w:val="00E31C18"/>
    <w:pPr>
      <w:autoSpaceDE w:val="0"/>
      <w:autoSpaceDN w:val="0"/>
      <w:adjustRightInd w:val="0"/>
    </w:pPr>
    <w:rPr>
      <w:b/>
      <w:bCs/>
      <w:sz w:val="28"/>
      <w:szCs w:val="28"/>
    </w:rPr>
  </w:style>
  <w:style w:type="paragraph" w:styleId="ae">
    <w:name w:val="Title"/>
    <w:basedOn w:val="a"/>
    <w:link w:val="af"/>
    <w:uiPriority w:val="10"/>
    <w:qFormat/>
    <w:rsid w:val="00E31C18"/>
    <w:pPr>
      <w:snapToGrid/>
      <w:spacing w:before="0" w:after="0"/>
      <w:jc w:val="center"/>
    </w:pPr>
    <w:rPr>
      <w:b/>
      <w:bCs/>
      <w:szCs w:val="24"/>
    </w:rPr>
  </w:style>
  <w:style w:type="character" w:customStyle="1" w:styleId="af">
    <w:name w:val="Заголовок Знак"/>
    <w:link w:val="ae"/>
    <w:uiPriority w:val="10"/>
    <w:locked/>
    <w:rsid w:val="00E31C18"/>
    <w:rPr>
      <w:rFonts w:ascii="Cambria" w:hAnsi="Cambria" w:cs="Times New Roman"/>
      <w:b/>
      <w:kern w:val="28"/>
      <w:sz w:val="32"/>
    </w:rPr>
  </w:style>
  <w:style w:type="paragraph" w:customStyle="1" w:styleId="af0">
    <w:name w:val="Термин"/>
    <w:basedOn w:val="a"/>
    <w:next w:val="a"/>
    <w:uiPriority w:val="99"/>
    <w:rsid w:val="00E31C18"/>
    <w:pPr>
      <w:autoSpaceDE w:val="0"/>
      <w:autoSpaceDN w:val="0"/>
      <w:snapToGrid/>
      <w:spacing w:before="0" w:after="0"/>
    </w:pPr>
    <w:rPr>
      <w:szCs w:val="24"/>
      <w:lang w:val="pl-PL"/>
    </w:rPr>
  </w:style>
  <w:style w:type="paragraph" w:customStyle="1" w:styleId="H1">
    <w:name w:val="H1"/>
    <w:basedOn w:val="a"/>
    <w:next w:val="a"/>
    <w:uiPriority w:val="99"/>
    <w:rsid w:val="00E31C18"/>
    <w:pPr>
      <w:keepNext/>
      <w:autoSpaceDE w:val="0"/>
      <w:autoSpaceDN w:val="0"/>
      <w:snapToGrid/>
      <w:outlineLvl w:val="1"/>
    </w:pPr>
    <w:rPr>
      <w:b/>
      <w:bCs/>
      <w:kern w:val="36"/>
      <w:sz w:val="48"/>
      <w:szCs w:val="48"/>
      <w:lang w:val="pl-PL"/>
    </w:rPr>
  </w:style>
  <w:style w:type="paragraph" w:customStyle="1" w:styleId="af1">
    <w:name w:val="Список определений"/>
    <w:basedOn w:val="a"/>
    <w:next w:val="af0"/>
    <w:uiPriority w:val="99"/>
    <w:rsid w:val="00E31C18"/>
    <w:pPr>
      <w:autoSpaceDE w:val="0"/>
      <w:autoSpaceDN w:val="0"/>
      <w:snapToGrid/>
      <w:spacing w:before="0" w:after="0"/>
      <w:ind w:left="360"/>
    </w:pPr>
    <w:rPr>
      <w:szCs w:val="24"/>
      <w:lang w:val="pl-PL"/>
    </w:rPr>
  </w:style>
  <w:style w:type="paragraph" w:customStyle="1" w:styleId="Heading">
    <w:name w:val="Heading"/>
    <w:uiPriority w:val="99"/>
    <w:rsid w:val="00E31C18"/>
    <w:rPr>
      <w:rFonts w:ascii="Arial" w:hAnsi="Arial" w:cs="Arial"/>
      <w:b/>
      <w:bCs/>
      <w:sz w:val="22"/>
      <w:szCs w:val="22"/>
    </w:rPr>
  </w:style>
  <w:style w:type="paragraph" w:customStyle="1" w:styleId="Preformat">
    <w:name w:val="Preformat"/>
    <w:uiPriority w:val="99"/>
    <w:rsid w:val="00E31C18"/>
    <w:pPr>
      <w:autoSpaceDE w:val="0"/>
      <w:autoSpaceDN w:val="0"/>
      <w:adjustRightInd w:val="0"/>
    </w:pPr>
    <w:rPr>
      <w:rFonts w:ascii="Courier New" w:hAnsi="Courier New" w:cs="Courier New"/>
    </w:rPr>
  </w:style>
  <w:style w:type="paragraph" w:styleId="af2">
    <w:name w:val="Block Text"/>
    <w:basedOn w:val="a"/>
    <w:uiPriority w:val="99"/>
    <w:rsid w:val="00E31C18"/>
    <w:pPr>
      <w:overflowPunct w:val="0"/>
      <w:autoSpaceDE w:val="0"/>
      <w:autoSpaceDN w:val="0"/>
      <w:adjustRightInd w:val="0"/>
      <w:snapToGrid/>
      <w:spacing w:before="0" w:after="0"/>
      <w:ind w:left="5954" w:right="-369" w:hanging="2126"/>
      <w:jc w:val="both"/>
    </w:pPr>
    <w:rPr>
      <w:sz w:val="28"/>
      <w:szCs w:val="28"/>
    </w:rPr>
  </w:style>
  <w:style w:type="character" w:customStyle="1" w:styleId="af3">
    <w:name w:val="Цветовое выделение"/>
    <w:uiPriority w:val="99"/>
    <w:rsid w:val="00E31C18"/>
    <w:rPr>
      <w:b/>
      <w:color w:val="000080"/>
      <w:sz w:val="20"/>
    </w:rPr>
  </w:style>
  <w:style w:type="character" w:customStyle="1" w:styleId="af4">
    <w:name w:val="Не вступил в силу"/>
    <w:uiPriority w:val="99"/>
    <w:rsid w:val="00E31C18"/>
    <w:rPr>
      <w:color w:val="008080"/>
      <w:sz w:val="20"/>
    </w:rPr>
  </w:style>
  <w:style w:type="paragraph" w:customStyle="1" w:styleId="af5">
    <w:name w:val="Таблицы (моноширинный)"/>
    <w:basedOn w:val="a"/>
    <w:next w:val="a"/>
    <w:uiPriority w:val="99"/>
    <w:rsid w:val="00E31C18"/>
    <w:pPr>
      <w:widowControl w:val="0"/>
      <w:autoSpaceDE w:val="0"/>
      <w:autoSpaceDN w:val="0"/>
      <w:adjustRightInd w:val="0"/>
      <w:snapToGrid/>
      <w:spacing w:before="0" w:after="0"/>
      <w:jc w:val="both"/>
    </w:pPr>
    <w:rPr>
      <w:rFonts w:ascii="Courier New" w:hAnsi="Courier New" w:cs="Courier New"/>
      <w:sz w:val="20"/>
    </w:rPr>
  </w:style>
  <w:style w:type="paragraph" w:styleId="af6">
    <w:name w:val="Plain Text"/>
    <w:basedOn w:val="a"/>
    <w:link w:val="af7"/>
    <w:uiPriority w:val="99"/>
    <w:rsid w:val="00E31C18"/>
    <w:pPr>
      <w:snapToGrid/>
      <w:spacing w:before="0" w:after="0"/>
    </w:pPr>
    <w:rPr>
      <w:rFonts w:ascii="Courier New" w:hAnsi="Courier New" w:cs="Courier New"/>
      <w:sz w:val="20"/>
    </w:rPr>
  </w:style>
  <w:style w:type="character" w:customStyle="1" w:styleId="af7">
    <w:name w:val="Текст Знак"/>
    <w:link w:val="af6"/>
    <w:uiPriority w:val="99"/>
    <w:locked/>
    <w:rsid w:val="00E31C18"/>
    <w:rPr>
      <w:rFonts w:ascii="Courier New" w:hAnsi="Courier New" w:cs="Times New Roman"/>
      <w:sz w:val="20"/>
    </w:rPr>
  </w:style>
  <w:style w:type="paragraph" w:styleId="af8">
    <w:name w:val="footnote text"/>
    <w:basedOn w:val="a"/>
    <w:link w:val="af9"/>
    <w:uiPriority w:val="99"/>
    <w:semiHidden/>
    <w:rsid w:val="00E31C18"/>
    <w:pPr>
      <w:snapToGrid/>
      <w:spacing w:before="0" w:after="0"/>
    </w:pPr>
    <w:rPr>
      <w:sz w:val="20"/>
    </w:rPr>
  </w:style>
  <w:style w:type="character" w:customStyle="1" w:styleId="af9">
    <w:name w:val="Текст сноски Знак"/>
    <w:link w:val="af8"/>
    <w:uiPriority w:val="99"/>
    <w:semiHidden/>
    <w:locked/>
    <w:rsid w:val="00E31C18"/>
    <w:rPr>
      <w:rFonts w:cs="Times New Roman"/>
      <w:sz w:val="20"/>
    </w:rPr>
  </w:style>
  <w:style w:type="paragraph" w:customStyle="1" w:styleId="ConsPlusNonformat">
    <w:name w:val="ConsPlusNonformat"/>
    <w:uiPriority w:val="99"/>
    <w:rsid w:val="00E31C18"/>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sid w:val="00E31C18"/>
    <w:rPr>
      <w:sz w:val="20"/>
    </w:rPr>
  </w:style>
  <w:style w:type="paragraph" w:customStyle="1" w:styleId="afa">
    <w:name w:val="Îñíîâíîé òåêñò"/>
    <w:basedOn w:val="afb"/>
    <w:uiPriority w:val="99"/>
    <w:rsid w:val="00E31C18"/>
    <w:rPr>
      <w:sz w:val="28"/>
      <w:szCs w:val="28"/>
    </w:rPr>
  </w:style>
  <w:style w:type="paragraph" w:customStyle="1" w:styleId="afb">
    <w:name w:val="Îáû÷íûé"/>
    <w:uiPriority w:val="99"/>
    <w:rsid w:val="00E31C18"/>
    <w:pPr>
      <w:suppressAutoHyphens/>
      <w:overflowPunct w:val="0"/>
      <w:autoSpaceDE w:val="0"/>
      <w:textAlignment w:val="baseline"/>
    </w:pPr>
    <w:rPr>
      <w:lang w:eastAsia="ar-SA"/>
    </w:rPr>
  </w:style>
  <w:style w:type="character" w:customStyle="1" w:styleId="afc">
    <w:name w:val="Стиль полужирный"/>
    <w:uiPriority w:val="99"/>
    <w:rsid w:val="00E31C18"/>
    <w:rPr>
      <w:rFonts w:ascii="Times New Roman" w:hAnsi="Times New Roman"/>
      <w:sz w:val="24"/>
    </w:rPr>
  </w:style>
  <w:style w:type="paragraph" w:styleId="afd">
    <w:name w:val="Body Text Indent"/>
    <w:basedOn w:val="a"/>
    <w:link w:val="afe"/>
    <w:uiPriority w:val="99"/>
    <w:rsid w:val="00ED0A2C"/>
    <w:pPr>
      <w:snapToGrid/>
      <w:spacing w:before="0" w:after="120"/>
      <w:ind w:left="283"/>
    </w:pPr>
    <w:rPr>
      <w:sz w:val="28"/>
      <w:szCs w:val="28"/>
    </w:rPr>
  </w:style>
  <w:style w:type="character" w:customStyle="1" w:styleId="afe">
    <w:name w:val="Основной текст с отступом Знак"/>
    <w:link w:val="afd"/>
    <w:uiPriority w:val="99"/>
    <w:semiHidden/>
    <w:locked/>
    <w:rsid w:val="00E31C18"/>
    <w:rPr>
      <w:rFonts w:cs="Times New Roman"/>
      <w:sz w:val="20"/>
    </w:rPr>
  </w:style>
  <w:style w:type="table" w:styleId="aff">
    <w:name w:val="Table Grid"/>
    <w:basedOn w:val="a1"/>
    <w:uiPriority w:val="59"/>
    <w:rsid w:val="00ED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otnote reference"/>
    <w:uiPriority w:val="99"/>
    <w:semiHidden/>
    <w:rsid w:val="00E63EF2"/>
    <w:rPr>
      <w:rFonts w:cs="Times New Roman"/>
      <w:vertAlign w:val="superscript"/>
    </w:rPr>
  </w:style>
  <w:style w:type="paragraph" w:customStyle="1" w:styleId="aff1">
    <w:name w:val="Прижатый влево"/>
    <w:basedOn w:val="a"/>
    <w:next w:val="a"/>
    <w:uiPriority w:val="99"/>
    <w:rsid w:val="00AB71BA"/>
    <w:pPr>
      <w:widowControl w:val="0"/>
      <w:autoSpaceDE w:val="0"/>
      <w:autoSpaceDN w:val="0"/>
      <w:adjustRightInd w:val="0"/>
      <w:snapToGrid/>
      <w:spacing w:before="0" w:after="0"/>
    </w:pPr>
    <w:rPr>
      <w:rFonts w:ascii="Arial" w:hAnsi="Arial" w:cs="Arial"/>
      <w:sz w:val="20"/>
    </w:rPr>
  </w:style>
  <w:style w:type="paragraph" w:styleId="aff2">
    <w:name w:val="No Spacing"/>
    <w:link w:val="aff3"/>
    <w:uiPriority w:val="1"/>
    <w:qFormat/>
    <w:rsid w:val="00AB71BA"/>
    <w:pPr>
      <w:widowControl w:val="0"/>
      <w:autoSpaceDE w:val="0"/>
      <w:autoSpaceDN w:val="0"/>
      <w:adjustRightInd w:val="0"/>
      <w:ind w:firstLine="720"/>
      <w:jc w:val="both"/>
    </w:pPr>
    <w:rPr>
      <w:rFonts w:ascii="Arial" w:hAnsi="Arial" w:cs="Arial"/>
    </w:rPr>
  </w:style>
  <w:style w:type="character" w:customStyle="1" w:styleId="aff3">
    <w:name w:val="Без интервала Знак"/>
    <w:link w:val="aff2"/>
    <w:uiPriority w:val="1"/>
    <w:locked/>
    <w:rsid w:val="00E37567"/>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spacing w:before="0" w:after="0"/>
      <w:jc w:val="both"/>
      <w:outlineLvl w:val="0"/>
    </w:pPr>
    <w:rPr>
      <w:sz w:val="28"/>
      <w:szCs w:val="28"/>
    </w:rPr>
  </w:style>
  <w:style w:type="paragraph" w:customStyle="1" w:styleId="aff4">
    <w:name w:val="Кому"/>
    <w:basedOn w:val="a"/>
    <w:rsid w:val="00E85CDD"/>
    <w:pPr>
      <w:snapToGrid/>
      <w:spacing w:before="0" w:after="0"/>
    </w:pPr>
    <w:rPr>
      <w:rFonts w:ascii="Baltica" w:hAnsi="Baltica" w:cs="Baltica"/>
      <w:szCs w:val="24"/>
    </w:rPr>
  </w:style>
  <w:style w:type="paragraph" w:customStyle="1" w:styleId="25">
    <w:name w:val="заголовок 2"/>
    <w:basedOn w:val="a"/>
    <w:next w:val="a"/>
    <w:uiPriority w:val="99"/>
    <w:rsid w:val="00534548"/>
    <w:pPr>
      <w:keepNext/>
      <w:snapToGrid/>
      <w:spacing w:before="0" w:after="0"/>
      <w:outlineLvl w:val="1"/>
    </w:pPr>
    <w:rPr>
      <w:sz w:val="28"/>
      <w:szCs w:val="28"/>
    </w:rPr>
  </w:style>
  <w:style w:type="paragraph" w:customStyle="1" w:styleId="aff5">
    <w:name w:val="Цитаты"/>
    <w:basedOn w:val="a"/>
    <w:uiPriority w:val="99"/>
    <w:rsid w:val="00534548"/>
    <w:pPr>
      <w:snapToGrid/>
      <w:ind w:left="360" w:right="360"/>
    </w:pPr>
    <w:rPr>
      <w:szCs w:val="24"/>
    </w:rPr>
  </w:style>
  <w:style w:type="character" w:styleId="aff6">
    <w:name w:val="Hyperlink"/>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spacing w:before="0" w:after="0"/>
      <w:jc w:val="center"/>
    </w:pPr>
    <w:rPr>
      <w:sz w:val="28"/>
      <w:szCs w:val="28"/>
      <w:lang w:val="en-US"/>
    </w:rPr>
  </w:style>
  <w:style w:type="character" w:styleId="aff7">
    <w:name w:val="Strong"/>
    <w:uiPriority w:val="22"/>
    <w:qFormat/>
    <w:rsid w:val="00534548"/>
    <w:rPr>
      <w:rFonts w:cs="Times New Roman"/>
      <w:b/>
    </w:rPr>
  </w:style>
  <w:style w:type="paragraph" w:styleId="aff8">
    <w:name w:val="Subtitle"/>
    <w:basedOn w:val="a"/>
    <w:link w:val="aff9"/>
    <w:uiPriority w:val="99"/>
    <w:qFormat/>
    <w:rsid w:val="00534548"/>
    <w:pPr>
      <w:snapToGrid/>
      <w:spacing w:before="0" w:after="0"/>
      <w:ind w:firstLine="720"/>
      <w:jc w:val="right"/>
    </w:pPr>
    <w:rPr>
      <w:sz w:val="28"/>
      <w:szCs w:val="28"/>
    </w:rPr>
  </w:style>
  <w:style w:type="character" w:customStyle="1" w:styleId="aff9">
    <w:name w:val="Подзаголовок Знак"/>
    <w:link w:val="aff8"/>
    <w:uiPriority w:val="99"/>
    <w:locked/>
    <w:rsid w:val="00E31C18"/>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spacing w:before="0" w:after="0"/>
      <w:jc w:val="center"/>
      <w:outlineLvl w:val="5"/>
    </w:pPr>
    <w:rPr>
      <w:sz w:val="28"/>
      <w:szCs w:val="28"/>
    </w:r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spacing w:before="0" w:after="0"/>
      <w:ind w:right="57"/>
      <w:jc w:val="both"/>
    </w:pPr>
    <w:rPr>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spacing w:before="0" w:after="0"/>
      <w:ind w:left="6480" w:firstLine="720"/>
      <w:outlineLvl w:val="4"/>
    </w:pPr>
    <w:rPr>
      <w:sz w:val="28"/>
      <w:szCs w:val="28"/>
    </w:rPr>
  </w:style>
  <w:style w:type="paragraph" w:customStyle="1" w:styleId="affa">
    <w:name w:val="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b">
    <w:name w:val="Знак Знак Знак Знак Знак Знак 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c">
    <w:name w:val="Об"/>
    <w:uiPriority w:val="99"/>
    <w:rsid w:val="0050250D"/>
    <w:pPr>
      <w:widowControl w:val="0"/>
      <w:overflowPunct w:val="0"/>
      <w:autoSpaceDE w:val="0"/>
      <w:autoSpaceDN w:val="0"/>
      <w:adjustRightInd w:val="0"/>
      <w:textAlignment w:val="baseline"/>
    </w:pPr>
  </w:style>
  <w:style w:type="paragraph" w:customStyle="1" w:styleId="affd">
    <w:name w:val="Прикольный"/>
    <w:basedOn w:val="affc"/>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e">
    <w:name w:val="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f">
    <w:name w:val="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27">
    <w:name w:val="Знак Знак Знак Знак2"/>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5">
    <w:name w:val="Знак Знак Знак Знак1"/>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6">
    <w:name w:val="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f0">
    <w:name w:val="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8">
    <w:name w:val="Знак Знак Знак1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character" w:customStyle="1" w:styleId="afff1">
    <w:name w:val="Гипертекстовая ссылка"/>
    <w:uiPriority w:val="99"/>
    <w:rsid w:val="00EB7BBD"/>
    <w:rPr>
      <w:color w:val="008000"/>
      <w:sz w:val="20"/>
      <w:u w:val="single"/>
    </w:rPr>
  </w:style>
  <w:style w:type="paragraph" w:customStyle="1" w:styleId="afff2">
    <w:name w:val="????????"/>
    <w:basedOn w:val="a"/>
    <w:uiPriority w:val="99"/>
    <w:rsid w:val="00D677CD"/>
    <w:pPr>
      <w:widowControl w:val="0"/>
      <w:overflowPunct w:val="0"/>
      <w:autoSpaceDE w:val="0"/>
      <w:autoSpaceDN w:val="0"/>
      <w:adjustRightInd w:val="0"/>
      <w:snapToGrid/>
      <w:spacing w:before="0" w:after="0"/>
      <w:jc w:val="center"/>
      <w:textAlignment w:val="baseline"/>
    </w:pPr>
    <w:rPr>
      <w:sz w:val="28"/>
      <w:szCs w:val="28"/>
    </w:rPr>
  </w:style>
  <w:style w:type="paragraph" w:customStyle="1" w:styleId="ConsPlusCell">
    <w:name w:val="ConsPlusCell"/>
    <w:uiPriority w:val="99"/>
    <w:rsid w:val="00D51F50"/>
    <w:pPr>
      <w:widowControl w:val="0"/>
      <w:autoSpaceDE w:val="0"/>
      <w:autoSpaceDN w:val="0"/>
      <w:adjustRightInd w:val="0"/>
    </w:pPr>
    <w:rPr>
      <w:rFonts w:ascii="Arial" w:hAnsi="Arial" w:cs="Arial"/>
    </w:rPr>
  </w:style>
  <w:style w:type="character" w:customStyle="1" w:styleId="42">
    <w:name w:val="Основной текст (4)"/>
    <w:link w:val="410"/>
    <w:uiPriority w:val="99"/>
    <w:locked/>
    <w:rsid w:val="00DF4C98"/>
    <w:rPr>
      <w:b/>
      <w:sz w:val="18"/>
    </w:rPr>
  </w:style>
  <w:style w:type="paragraph" w:customStyle="1" w:styleId="410">
    <w:name w:val="Основной текст (4)1"/>
    <w:basedOn w:val="a"/>
    <w:link w:val="42"/>
    <w:uiPriority w:val="99"/>
    <w:rsid w:val="00DF4C98"/>
    <w:pPr>
      <w:shd w:val="clear" w:color="auto" w:fill="FFFFFF"/>
      <w:snapToGrid/>
      <w:spacing w:before="240" w:after="480" w:line="240" w:lineRule="atLeast"/>
      <w:jc w:val="center"/>
    </w:pPr>
    <w:rPr>
      <w:b/>
      <w:bCs/>
      <w:noProof/>
      <w:sz w:val="18"/>
      <w:szCs w:val="18"/>
    </w:rPr>
  </w:style>
  <w:style w:type="character" w:customStyle="1" w:styleId="36">
    <w:name w:val="Основной текст (3)"/>
    <w:link w:val="310"/>
    <w:uiPriority w:val="99"/>
    <w:locked/>
    <w:rsid w:val="00DF4C98"/>
    <w:rPr>
      <w:sz w:val="28"/>
    </w:rPr>
  </w:style>
  <w:style w:type="paragraph" w:customStyle="1" w:styleId="310">
    <w:name w:val="Основной текст (3)1"/>
    <w:basedOn w:val="a"/>
    <w:link w:val="36"/>
    <w:uiPriority w:val="99"/>
    <w:rsid w:val="00DF4C98"/>
    <w:pPr>
      <w:shd w:val="clear" w:color="auto" w:fill="FFFFFF"/>
      <w:snapToGrid/>
      <w:spacing w:before="300" w:after="240" w:line="240" w:lineRule="atLeast"/>
      <w:jc w:val="center"/>
    </w:pPr>
    <w:rPr>
      <w:noProof/>
      <w:sz w:val="28"/>
      <w:szCs w:val="28"/>
    </w:rPr>
  </w:style>
  <w:style w:type="paragraph" w:customStyle="1" w:styleId="afff3">
    <w:name w:val="Текст (лев. подпись)"/>
    <w:basedOn w:val="a"/>
    <w:next w:val="a"/>
    <w:uiPriority w:val="99"/>
    <w:rsid w:val="00DF4C98"/>
    <w:pPr>
      <w:widowControl w:val="0"/>
      <w:autoSpaceDE w:val="0"/>
      <w:autoSpaceDN w:val="0"/>
      <w:adjustRightInd w:val="0"/>
      <w:snapToGrid/>
      <w:spacing w:before="0" w:after="0"/>
    </w:pPr>
    <w:rPr>
      <w:rFonts w:ascii="Arial" w:hAnsi="Arial"/>
      <w:sz w:val="20"/>
    </w:rPr>
  </w:style>
  <w:style w:type="paragraph" w:customStyle="1" w:styleId="afff4">
    <w:name w:val="Текст (прав. подпись)"/>
    <w:basedOn w:val="a"/>
    <w:next w:val="a"/>
    <w:uiPriority w:val="99"/>
    <w:rsid w:val="00DF4C98"/>
    <w:pPr>
      <w:widowControl w:val="0"/>
      <w:autoSpaceDE w:val="0"/>
      <w:autoSpaceDN w:val="0"/>
      <w:adjustRightInd w:val="0"/>
      <w:snapToGrid/>
      <w:spacing w:before="0" w:after="0"/>
      <w:jc w:val="right"/>
    </w:pPr>
    <w:rPr>
      <w:rFonts w:ascii="Arial" w:hAnsi="Arial"/>
      <w:sz w:val="20"/>
    </w:rPr>
  </w:style>
  <w:style w:type="character" w:customStyle="1" w:styleId="FontStyle12">
    <w:name w:val="Font Style12"/>
    <w:rsid w:val="00DE0A08"/>
    <w:rPr>
      <w:rFonts w:ascii="Times New Roman" w:hAnsi="Times New Roman"/>
      <w:sz w:val="18"/>
    </w:rPr>
  </w:style>
  <w:style w:type="character" w:customStyle="1" w:styleId="Bodytext8">
    <w:name w:val="Body text (8)_"/>
    <w:link w:val="Bodytext80"/>
    <w:locked/>
    <w:rsid w:val="00691E5E"/>
    <w:rPr>
      <w:b/>
      <w:sz w:val="26"/>
      <w:shd w:val="clear" w:color="auto" w:fill="FFFFFF"/>
    </w:rPr>
  </w:style>
  <w:style w:type="paragraph" w:customStyle="1" w:styleId="Bodytext80">
    <w:name w:val="Body text (8)"/>
    <w:basedOn w:val="a"/>
    <w:link w:val="Bodytext8"/>
    <w:rsid w:val="00691E5E"/>
    <w:pPr>
      <w:widowControl w:val="0"/>
      <w:shd w:val="clear" w:color="auto" w:fill="FFFFFF"/>
      <w:snapToGrid/>
      <w:spacing w:before="600" w:after="540" w:line="322" w:lineRule="exact"/>
      <w:ind w:hanging="420"/>
      <w:jc w:val="center"/>
    </w:pPr>
    <w:rPr>
      <w:b/>
      <w:bCs/>
      <w:sz w:val="26"/>
      <w:szCs w:val="26"/>
    </w:rPr>
  </w:style>
  <w:style w:type="paragraph" w:customStyle="1" w:styleId="afff5">
    <w:name w:val="обычный"/>
    <w:basedOn w:val="a"/>
    <w:uiPriority w:val="99"/>
    <w:rsid w:val="00C205A9"/>
    <w:pPr>
      <w:snapToGrid/>
      <w:spacing w:before="0" w:after="0"/>
    </w:pPr>
    <w:rPr>
      <w:rFonts w:ascii="Calibri" w:hAnsi="Calibri" w:cs="Calibri"/>
      <w:color w:val="000000"/>
      <w:sz w:val="20"/>
    </w:rPr>
  </w:style>
  <w:style w:type="paragraph" w:customStyle="1" w:styleId="19">
    <w:name w:val="Верхний колонтитул1"/>
    <w:basedOn w:val="a"/>
    <w:rsid w:val="00F82A24"/>
    <w:pPr>
      <w:tabs>
        <w:tab w:val="center" w:pos="4153"/>
        <w:tab w:val="right" w:pos="8306"/>
      </w:tabs>
      <w:snapToGrid/>
      <w:spacing w:before="0" w:after="0"/>
    </w:pPr>
    <w:rPr>
      <w:sz w:val="28"/>
    </w:rPr>
  </w:style>
  <w:style w:type="paragraph" w:styleId="afff6">
    <w:name w:val="List Paragraph"/>
    <w:basedOn w:val="a"/>
    <w:uiPriority w:val="34"/>
    <w:qFormat/>
    <w:rsid w:val="00D348FA"/>
    <w:pPr>
      <w:autoSpaceDE w:val="0"/>
      <w:autoSpaceDN w:val="0"/>
      <w:adjustRightInd w:val="0"/>
      <w:snapToGrid/>
      <w:spacing w:before="0" w:after="0"/>
      <w:ind w:left="720"/>
      <w:contextualSpacing/>
    </w:pPr>
    <w:rPr>
      <w:sz w:val="28"/>
      <w:szCs w:val="28"/>
    </w:rPr>
  </w:style>
  <w:style w:type="character" w:customStyle="1" w:styleId="afff7">
    <w:name w:val="Текст примечания Знак"/>
    <w:link w:val="afff8"/>
    <w:uiPriority w:val="99"/>
    <w:semiHidden/>
    <w:rsid w:val="004060F7"/>
    <w:rPr>
      <w:rFonts w:ascii="Calibri" w:eastAsia="Calibri" w:hAnsi="Calibri"/>
      <w:lang w:eastAsia="en-US"/>
    </w:rPr>
  </w:style>
  <w:style w:type="paragraph" w:styleId="afff8">
    <w:name w:val="annotation text"/>
    <w:basedOn w:val="a"/>
    <w:link w:val="afff7"/>
    <w:uiPriority w:val="99"/>
    <w:semiHidden/>
    <w:unhideWhenUsed/>
    <w:rsid w:val="004060F7"/>
    <w:pPr>
      <w:snapToGrid/>
      <w:spacing w:before="0" w:after="200"/>
    </w:pPr>
    <w:rPr>
      <w:rFonts w:ascii="Calibri" w:eastAsia="Calibri" w:hAnsi="Calibri"/>
      <w:sz w:val="20"/>
      <w:lang w:eastAsia="en-US"/>
    </w:rPr>
  </w:style>
  <w:style w:type="character" w:customStyle="1" w:styleId="afff9">
    <w:name w:val="Тема примечания Знак"/>
    <w:link w:val="afffa"/>
    <w:uiPriority w:val="99"/>
    <w:semiHidden/>
    <w:rsid w:val="004060F7"/>
    <w:rPr>
      <w:rFonts w:ascii="Calibri" w:eastAsia="Calibri" w:hAnsi="Calibri"/>
      <w:b/>
      <w:bCs/>
      <w:lang w:eastAsia="en-US"/>
    </w:rPr>
  </w:style>
  <w:style w:type="paragraph" w:styleId="afffa">
    <w:name w:val="annotation subject"/>
    <w:basedOn w:val="afff8"/>
    <w:next w:val="afff8"/>
    <w:link w:val="afff9"/>
    <w:uiPriority w:val="99"/>
    <w:semiHidden/>
    <w:unhideWhenUsed/>
    <w:rsid w:val="004060F7"/>
    <w:rPr>
      <w:b/>
      <w:bCs/>
    </w:rPr>
  </w:style>
  <w:style w:type="character" w:customStyle="1" w:styleId="afffb">
    <w:name w:val="Основной текст_"/>
    <w:link w:val="28"/>
    <w:locked/>
    <w:rsid w:val="004060F7"/>
    <w:rPr>
      <w:sz w:val="28"/>
      <w:szCs w:val="28"/>
      <w:shd w:val="clear" w:color="auto" w:fill="FFFFFF"/>
    </w:rPr>
  </w:style>
  <w:style w:type="paragraph" w:customStyle="1" w:styleId="28">
    <w:name w:val="Основной текст2"/>
    <w:basedOn w:val="a"/>
    <w:link w:val="afffb"/>
    <w:rsid w:val="004060F7"/>
    <w:pPr>
      <w:widowControl w:val="0"/>
      <w:shd w:val="clear" w:color="auto" w:fill="FFFFFF"/>
      <w:snapToGrid/>
      <w:spacing w:before="360" w:after="360" w:line="0" w:lineRule="atLeast"/>
      <w:ind w:hanging="1580"/>
      <w:jc w:val="center"/>
    </w:pPr>
    <w:rPr>
      <w:sz w:val="28"/>
      <w:szCs w:val="28"/>
    </w:rPr>
  </w:style>
  <w:style w:type="character" w:customStyle="1" w:styleId="afffc">
    <w:name w:val="номер страницы"/>
    <w:uiPriority w:val="99"/>
    <w:rsid w:val="004060F7"/>
    <w:rPr>
      <w:rFonts w:ascii="Times New Roman" w:hAnsi="Times New Roman" w:cs="Times New Roman" w:hint="default"/>
    </w:rPr>
  </w:style>
  <w:style w:type="character" w:customStyle="1" w:styleId="1a">
    <w:name w:val="Текст примечания Знак1"/>
    <w:uiPriority w:val="99"/>
    <w:semiHidden/>
    <w:rsid w:val="004060F7"/>
  </w:style>
  <w:style w:type="paragraph" w:customStyle="1" w:styleId="Standard">
    <w:name w:val="Standard"/>
    <w:uiPriority w:val="99"/>
    <w:rsid w:val="004060F7"/>
    <w:pPr>
      <w:suppressAutoHyphens/>
      <w:autoSpaceDN w:val="0"/>
    </w:pPr>
    <w:rPr>
      <w:rFonts w:eastAsia="SimSun"/>
      <w:kern w:val="3"/>
      <w:sz w:val="24"/>
      <w:szCs w:val="24"/>
      <w:lang w:bidi="hi-IN"/>
    </w:rPr>
  </w:style>
  <w:style w:type="paragraph" w:customStyle="1" w:styleId="ConsPlusTitlePage">
    <w:name w:val="ConsPlusTitlePage"/>
    <w:rsid w:val="0096417B"/>
    <w:pPr>
      <w:widowControl w:val="0"/>
      <w:autoSpaceDE w:val="0"/>
      <w:autoSpaceDN w:val="0"/>
    </w:pPr>
    <w:rPr>
      <w:rFonts w:ascii="Tahoma" w:hAnsi="Tahoma" w:cs="Tahoma"/>
    </w:rPr>
  </w:style>
  <w:style w:type="character" w:customStyle="1" w:styleId="ad">
    <w:name w:val="Обычный (веб) Знак"/>
    <w:aliases w:val="Обычный (Web)1 Знак,Обычный (Web) Знак"/>
    <w:link w:val="ac"/>
    <w:uiPriority w:val="99"/>
    <w:locked/>
    <w:rsid w:val="002531E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65491">
      <w:bodyDiv w:val="1"/>
      <w:marLeft w:val="0"/>
      <w:marRight w:val="0"/>
      <w:marTop w:val="0"/>
      <w:marBottom w:val="0"/>
      <w:divBdr>
        <w:top w:val="none" w:sz="0" w:space="0" w:color="auto"/>
        <w:left w:val="none" w:sz="0" w:space="0" w:color="auto"/>
        <w:bottom w:val="none" w:sz="0" w:space="0" w:color="auto"/>
        <w:right w:val="none" w:sz="0" w:space="0" w:color="auto"/>
      </w:divBdr>
    </w:div>
    <w:div w:id="629626358">
      <w:bodyDiv w:val="1"/>
      <w:marLeft w:val="0"/>
      <w:marRight w:val="0"/>
      <w:marTop w:val="0"/>
      <w:marBottom w:val="0"/>
      <w:divBdr>
        <w:top w:val="none" w:sz="0" w:space="0" w:color="auto"/>
        <w:left w:val="none" w:sz="0" w:space="0" w:color="auto"/>
        <w:bottom w:val="none" w:sz="0" w:space="0" w:color="auto"/>
        <w:right w:val="none" w:sz="0" w:space="0" w:color="auto"/>
      </w:divBdr>
    </w:div>
    <w:div w:id="634992489">
      <w:bodyDiv w:val="1"/>
      <w:marLeft w:val="0"/>
      <w:marRight w:val="0"/>
      <w:marTop w:val="0"/>
      <w:marBottom w:val="0"/>
      <w:divBdr>
        <w:top w:val="none" w:sz="0" w:space="0" w:color="auto"/>
        <w:left w:val="none" w:sz="0" w:space="0" w:color="auto"/>
        <w:bottom w:val="none" w:sz="0" w:space="0" w:color="auto"/>
        <w:right w:val="none" w:sz="0" w:space="0" w:color="auto"/>
      </w:divBdr>
    </w:div>
    <w:div w:id="744375982">
      <w:bodyDiv w:val="1"/>
      <w:marLeft w:val="0"/>
      <w:marRight w:val="0"/>
      <w:marTop w:val="0"/>
      <w:marBottom w:val="0"/>
      <w:divBdr>
        <w:top w:val="none" w:sz="0" w:space="0" w:color="auto"/>
        <w:left w:val="none" w:sz="0" w:space="0" w:color="auto"/>
        <w:bottom w:val="none" w:sz="0" w:space="0" w:color="auto"/>
        <w:right w:val="none" w:sz="0" w:space="0" w:color="auto"/>
      </w:divBdr>
    </w:div>
    <w:div w:id="775632987">
      <w:bodyDiv w:val="1"/>
      <w:marLeft w:val="0"/>
      <w:marRight w:val="0"/>
      <w:marTop w:val="0"/>
      <w:marBottom w:val="0"/>
      <w:divBdr>
        <w:top w:val="none" w:sz="0" w:space="0" w:color="auto"/>
        <w:left w:val="none" w:sz="0" w:space="0" w:color="auto"/>
        <w:bottom w:val="none" w:sz="0" w:space="0" w:color="auto"/>
        <w:right w:val="none" w:sz="0" w:space="0" w:color="auto"/>
      </w:divBdr>
    </w:div>
    <w:div w:id="880477017">
      <w:bodyDiv w:val="1"/>
      <w:marLeft w:val="0"/>
      <w:marRight w:val="0"/>
      <w:marTop w:val="0"/>
      <w:marBottom w:val="0"/>
      <w:divBdr>
        <w:top w:val="none" w:sz="0" w:space="0" w:color="auto"/>
        <w:left w:val="none" w:sz="0" w:space="0" w:color="auto"/>
        <w:bottom w:val="none" w:sz="0" w:space="0" w:color="auto"/>
        <w:right w:val="none" w:sz="0" w:space="0" w:color="auto"/>
      </w:divBdr>
    </w:div>
    <w:div w:id="997684671">
      <w:bodyDiv w:val="1"/>
      <w:marLeft w:val="0"/>
      <w:marRight w:val="0"/>
      <w:marTop w:val="0"/>
      <w:marBottom w:val="0"/>
      <w:divBdr>
        <w:top w:val="none" w:sz="0" w:space="0" w:color="auto"/>
        <w:left w:val="none" w:sz="0" w:space="0" w:color="auto"/>
        <w:bottom w:val="none" w:sz="0" w:space="0" w:color="auto"/>
        <w:right w:val="none" w:sz="0" w:space="0" w:color="auto"/>
      </w:divBdr>
    </w:div>
    <w:div w:id="1030495121">
      <w:bodyDiv w:val="1"/>
      <w:marLeft w:val="0"/>
      <w:marRight w:val="0"/>
      <w:marTop w:val="0"/>
      <w:marBottom w:val="0"/>
      <w:divBdr>
        <w:top w:val="none" w:sz="0" w:space="0" w:color="auto"/>
        <w:left w:val="none" w:sz="0" w:space="0" w:color="auto"/>
        <w:bottom w:val="none" w:sz="0" w:space="0" w:color="auto"/>
        <w:right w:val="none" w:sz="0" w:space="0" w:color="auto"/>
      </w:divBdr>
    </w:div>
    <w:div w:id="1122723266">
      <w:bodyDiv w:val="1"/>
      <w:marLeft w:val="0"/>
      <w:marRight w:val="0"/>
      <w:marTop w:val="0"/>
      <w:marBottom w:val="0"/>
      <w:divBdr>
        <w:top w:val="none" w:sz="0" w:space="0" w:color="auto"/>
        <w:left w:val="none" w:sz="0" w:space="0" w:color="auto"/>
        <w:bottom w:val="none" w:sz="0" w:space="0" w:color="auto"/>
        <w:right w:val="none" w:sz="0" w:space="0" w:color="auto"/>
      </w:divBdr>
    </w:div>
    <w:div w:id="1126973828">
      <w:bodyDiv w:val="1"/>
      <w:marLeft w:val="0"/>
      <w:marRight w:val="0"/>
      <w:marTop w:val="0"/>
      <w:marBottom w:val="0"/>
      <w:divBdr>
        <w:top w:val="none" w:sz="0" w:space="0" w:color="auto"/>
        <w:left w:val="none" w:sz="0" w:space="0" w:color="auto"/>
        <w:bottom w:val="none" w:sz="0" w:space="0" w:color="auto"/>
        <w:right w:val="none" w:sz="0" w:space="0" w:color="auto"/>
      </w:divBdr>
    </w:div>
    <w:div w:id="1269312468">
      <w:bodyDiv w:val="1"/>
      <w:marLeft w:val="0"/>
      <w:marRight w:val="0"/>
      <w:marTop w:val="0"/>
      <w:marBottom w:val="0"/>
      <w:divBdr>
        <w:top w:val="none" w:sz="0" w:space="0" w:color="auto"/>
        <w:left w:val="none" w:sz="0" w:space="0" w:color="auto"/>
        <w:bottom w:val="none" w:sz="0" w:space="0" w:color="auto"/>
        <w:right w:val="none" w:sz="0" w:space="0" w:color="auto"/>
      </w:divBdr>
    </w:div>
    <w:div w:id="1508402872">
      <w:bodyDiv w:val="1"/>
      <w:marLeft w:val="0"/>
      <w:marRight w:val="0"/>
      <w:marTop w:val="0"/>
      <w:marBottom w:val="0"/>
      <w:divBdr>
        <w:top w:val="none" w:sz="0" w:space="0" w:color="auto"/>
        <w:left w:val="none" w:sz="0" w:space="0" w:color="auto"/>
        <w:bottom w:val="none" w:sz="0" w:space="0" w:color="auto"/>
        <w:right w:val="none" w:sz="0" w:space="0" w:color="auto"/>
      </w:divBdr>
    </w:div>
    <w:div w:id="1587567141">
      <w:bodyDiv w:val="1"/>
      <w:marLeft w:val="0"/>
      <w:marRight w:val="0"/>
      <w:marTop w:val="0"/>
      <w:marBottom w:val="0"/>
      <w:divBdr>
        <w:top w:val="none" w:sz="0" w:space="0" w:color="auto"/>
        <w:left w:val="none" w:sz="0" w:space="0" w:color="auto"/>
        <w:bottom w:val="none" w:sz="0" w:space="0" w:color="auto"/>
        <w:right w:val="none" w:sz="0" w:space="0" w:color="auto"/>
      </w:divBdr>
    </w:div>
    <w:div w:id="1602256335">
      <w:bodyDiv w:val="1"/>
      <w:marLeft w:val="0"/>
      <w:marRight w:val="0"/>
      <w:marTop w:val="0"/>
      <w:marBottom w:val="0"/>
      <w:divBdr>
        <w:top w:val="none" w:sz="0" w:space="0" w:color="auto"/>
        <w:left w:val="none" w:sz="0" w:space="0" w:color="auto"/>
        <w:bottom w:val="none" w:sz="0" w:space="0" w:color="auto"/>
        <w:right w:val="none" w:sz="0" w:space="0" w:color="auto"/>
      </w:divBdr>
    </w:div>
    <w:div w:id="1645697404">
      <w:marLeft w:val="0"/>
      <w:marRight w:val="0"/>
      <w:marTop w:val="0"/>
      <w:marBottom w:val="0"/>
      <w:divBdr>
        <w:top w:val="none" w:sz="0" w:space="0" w:color="auto"/>
        <w:left w:val="none" w:sz="0" w:space="0" w:color="auto"/>
        <w:bottom w:val="none" w:sz="0" w:space="0" w:color="auto"/>
        <w:right w:val="none" w:sz="0" w:space="0" w:color="auto"/>
      </w:divBdr>
    </w:div>
    <w:div w:id="1645697405">
      <w:marLeft w:val="0"/>
      <w:marRight w:val="0"/>
      <w:marTop w:val="0"/>
      <w:marBottom w:val="0"/>
      <w:divBdr>
        <w:top w:val="none" w:sz="0" w:space="0" w:color="auto"/>
        <w:left w:val="none" w:sz="0" w:space="0" w:color="auto"/>
        <w:bottom w:val="none" w:sz="0" w:space="0" w:color="auto"/>
        <w:right w:val="none" w:sz="0" w:space="0" w:color="auto"/>
      </w:divBdr>
    </w:div>
    <w:div w:id="1645697406">
      <w:marLeft w:val="0"/>
      <w:marRight w:val="0"/>
      <w:marTop w:val="0"/>
      <w:marBottom w:val="0"/>
      <w:divBdr>
        <w:top w:val="none" w:sz="0" w:space="0" w:color="auto"/>
        <w:left w:val="none" w:sz="0" w:space="0" w:color="auto"/>
        <w:bottom w:val="none" w:sz="0" w:space="0" w:color="auto"/>
        <w:right w:val="none" w:sz="0" w:space="0" w:color="auto"/>
      </w:divBdr>
    </w:div>
    <w:div w:id="1645697407">
      <w:marLeft w:val="0"/>
      <w:marRight w:val="0"/>
      <w:marTop w:val="0"/>
      <w:marBottom w:val="0"/>
      <w:divBdr>
        <w:top w:val="none" w:sz="0" w:space="0" w:color="auto"/>
        <w:left w:val="none" w:sz="0" w:space="0" w:color="auto"/>
        <w:bottom w:val="none" w:sz="0" w:space="0" w:color="auto"/>
        <w:right w:val="none" w:sz="0" w:space="0" w:color="auto"/>
      </w:divBdr>
    </w:div>
    <w:div w:id="1645697408">
      <w:marLeft w:val="0"/>
      <w:marRight w:val="0"/>
      <w:marTop w:val="0"/>
      <w:marBottom w:val="0"/>
      <w:divBdr>
        <w:top w:val="none" w:sz="0" w:space="0" w:color="auto"/>
        <w:left w:val="none" w:sz="0" w:space="0" w:color="auto"/>
        <w:bottom w:val="none" w:sz="0" w:space="0" w:color="auto"/>
        <w:right w:val="none" w:sz="0" w:space="0" w:color="auto"/>
      </w:divBdr>
    </w:div>
    <w:div w:id="1645697409">
      <w:marLeft w:val="0"/>
      <w:marRight w:val="0"/>
      <w:marTop w:val="0"/>
      <w:marBottom w:val="0"/>
      <w:divBdr>
        <w:top w:val="none" w:sz="0" w:space="0" w:color="auto"/>
        <w:left w:val="none" w:sz="0" w:space="0" w:color="auto"/>
        <w:bottom w:val="none" w:sz="0" w:space="0" w:color="auto"/>
        <w:right w:val="none" w:sz="0" w:space="0" w:color="auto"/>
      </w:divBdr>
    </w:div>
    <w:div w:id="1645697410">
      <w:marLeft w:val="0"/>
      <w:marRight w:val="0"/>
      <w:marTop w:val="0"/>
      <w:marBottom w:val="0"/>
      <w:divBdr>
        <w:top w:val="none" w:sz="0" w:space="0" w:color="auto"/>
        <w:left w:val="none" w:sz="0" w:space="0" w:color="auto"/>
        <w:bottom w:val="none" w:sz="0" w:space="0" w:color="auto"/>
        <w:right w:val="none" w:sz="0" w:space="0" w:color="auto"/>
      </w:divBdr>
    </w:div>
    <w:div w:id="1645697411">
      <w:marLeft w:val="0"/>
      <w:marRight w:val="0"/>
      <w:marTop w:val="0"/>
      <w:marBottom w:val="0"/>
      <w:divBdr>
        <w:top w:val="none" w:sz="0" w:space="0" w:color="auto"/>
        <w:left w:val="none" w:sz="0" w:space="0" w:color="auto"/>
        <w:bottom w:val="none" w:sz="0" w:space="0" w:color="auto"/>
        <w:right w:val="none" w:sz="0" w:space="0" w:color="auto"/>
      </w:divBdr>
    </w:div>
    <w:div w:id="1645697412">
      <w:marLeft w:val="0"/>
      <w:marRight w:val="0"/>
      <w:marTop w:val="0"/>
      <w:marBottom w:val="0"/>
      <w:divBdr>
        <w:top w:val="none" w:sz="0" w:space="0" w:color="auto"/>
        <w:left w:val="none" w:sz="0" w:space="0" w:color="auto"/>
        <w:bottom w:val="none" w:sz="0" w:space="0" w:color="auto"/>
        <w:right w:val="none" w:sz="0" w:space="0" w:color="auto"/>
      </w:divBdr>
    </w:div>
    <w:div w:id="1645697413">
      <w:marLeft w:val="0"/>
      <w:marRight w:val="0"/>
      <w:marTop w:val="0"/>
      <w:marBottom w:val="0"/>
      <w:divBdr>
        <w:top w:val="none" w:sz="0" w:space="0" w:color="auto"/>
        <w:left w:val="none" w:sz="0" w:space="0" w:color="auto"/>
        <w:bottom w:val="none" w:sz="0" w:space="0" w:color="auto"/>
        <w:right w:val="none" w:sz="0" w:space="0" w:color="auto"/>
      </w:divBdr>
    </w:div>
    <w:div w:id="1645697414">
      <w:marLeft w:val="0"/>
      <w:marRight w:val="0"/>
      <w:marTop w:val="0"/>
      <w:marBottom w:val="0"/>
      <w:divBdr>
        <w:top w:val="none" w:sz="0" w:space="0" w:color="auto"/>
        <w:left w:val="none" w:sz="0" w:space="0" w:color="auto"/>
        <w:bottom w:val="none" w:sz="0" w:space="0" w:color="auto"/>
        <w:right w:val="none" w:sz="0" w:space="0" w:color="auto"/>
      </w:divBdr>
    </w:div>
    <w:div w:id="1645697415">
      <w:marLeft w:val="0"/>
      <w:marRight w:val="0"/>
      <w:marTop w:val="0"/>
      <w:marBottom w:val="0"/>
      <w:divBdr>
        <w:top w:val="none" w:sz="0" w:space="0" w:color="auto"/>
        <w:left w:val="none" w:sz="0" w:space="0" w:color="auto"/>
        <w:bottom w:val="none" w:sz="0" w:space="0" w:color="auto"/>
        <w:right w:val="none" w:sz="0" w:space="0" w:color="auto"/>
      </w:divBdr>
    </w:div>
    <w:div w:id="1645697416">
      <w:marLeft w:val="0"/>
      <w:marRight w:val="0"/>
      <w:marTop w:val="0"/>
      <w:marBottom w:val="0"/>
      <w:divBdr>
        <w:top w:val="none" w:sz="0" w:space="0" w:color="auto"/>
        <w:left w:val="none" w:sz="0" w:space="0" w:color="auto"/>
        <w:bottom w:val="none" w:sz="0" w:space="0" w:color="auto"/>
        <w:right w:val="none" w:sz="0" w:space="0" w:color="auto"/>
      </w:divBdr>
    </w:div>
    <w:div w:id="1645697417">
      <w:marLeft w:val="0"/>
      <w:marRight w:val="0"/>
      <w:marTop w:val="0"/>
      <w:marBottom w:val="0"/>
      <w:divBdr>
        <w:top w:val="none" w:sz="0" w:space="0" w:color="auto"/>
        <w:left w:val="none" w:sz="0" w:space="0" w:color="auto"/>
        <w:bottom w:val="none" w:sz="0" w:space="0" w:color="auto"/>
        <w:right w:val="none" w:sz="0" w:space="0" w:color="auto"/>
      </w:divBdr>
    </w:div>
    <w:div w:id="1645697418">
      <w:marLeft w:val="0"/>
      <w:marRight w:val="0"/>
      <w:marTop w:val="0"/>
      <w:marBottom w:val="0"/>
      <w:divBdr>
        <w:top w:val="none" w:sz="0" w:space="0" w:color="auto"/>
        <w:left w:val="none" w:sz="0" w:space="0" w:color="auto"/>
        <w:bottom w:val="none" w:sz="0" w:space="0" w:color="auto"/>
        <w:right w:val="none" w:sz="0" w:space="0" w:color="auto"/>
      </w:divBdr>
    </w:div>
    <w:div w:id="1645697419">
      <w:marLeft w:val="0"/>
      <w:marRight w:val="0"/>
      <w:marTop w:val="0"/>
      <w:marBottom w:val="0"/>
      <w:divBdr>
        <w:top w:val="none" w:sz="0" w:space="0" w:color="auto"/>
        <w:left w:val="none" w:sz="0" w:space="0" w:color="auto"/>
        <w:bottom w:val="none" w:sz="0" w:space="0" w:color="auto"/>
        <w:right w:val="none" w:sz="0" w:space="0" w:color="auto"/>
      </w:divBdr>
    </w:div>
    <w:div w:id="1645697420">
      <w:marLeft w:val="0"/>
      <w:marRight w:val="0"/>
      <w:marTop w:val="0"/>
      <w:marBottom w:val="0"/>
      <w:divBdr>
        <w:top w:val="none" w:sz="0" w:space="0" w:color="auto"/>
        <w:left w:val="none" w:sz="0" w:space="0" w:color="auto"/>
        <w:bottom w:val="none" w:sz="0" w:space="0" w:color="auto"/>
        <w:right w:val="none" w:sz="0" w:space="0" w:color="auto"/>
      </w:divBdr>
    </w:div>
    <w:div w:id="1645697421">
      <w:marLeft w:val="0"/>
      <w:marRight w:val="0"/>
      <w:marTop w:val="0"/>
      <w:marBottom w:val="0"/>
      <w:divBdr>
        <w:top w:val="none" w:sz="0" w:space="0" w:color="auto"/>
        <w:left w:val="none" w:sz="0" w:space="0" w:color="auto"/>
        <w:bottom w:val="none" w:sz="0" w:space="0" w:color="auto"/>
        <w:right w:val="none" w:sz="0" w:space="0" w:color="auto"/>
      </w:divBdr>
    </w:div>
    <w:div w:id="1645697422">
      <w:marLeft w:val="0"/>
      <w:marRight w:val="0"/>
      <w:marTop w:val="0"/>
      <w:marBottom w:val="0"/>
      <w:divBdr>
        <w:top w:val="none" w:sz="0" w:space="0" w:color="auto"/>
        <w:left w:val="none" w:sz="0" w:space="0" w:color="auto"/>
        <w:bottom w:val="none" w:sz="0" w:space="0" w:color="auto"/>
        <w:right w:val="none" w:sz="0" w:space="0" w:color="auto"/>
      </w:divBdr>
    </w:div>
    <w:div w:id="1645697423">
      <w:marLeft w:val="0"/>
      <w:marRight w:val="0"/>
      <w:marTop w:val="0"/>
      <w:marBottom w:val="0"/>
      <w:divBdr>
        <w:top w:val="none" w:sz="0" w:space="0" w:color="auto"/>
        <w:left w:val="none" w:sz="0" w:space="0" w:color="auto"/>
        <w:bottom w:val="none" w:sz="0" w:space="0" w:color="auto"/>
        <w:right w:val="none" w:sz="0" w:space="0" w:color="auto"/>
      </w:divBdr>
    </w:div>
    <w:div w:id="1645697424">
      <w:marLeft w:val="0"/>
      <w:marRight w:val="0"/>
      <w:marTop w:val="0"/>
      <w:marBottom w:val="0"/>
      <w:divBdr>
        <w:top w:val="none" w:sz="0" w:space="0" w:color="auto"/>
        <w:left w:val="none" w:sz="0" w:space="0" w:color="auto"/>
        <w:bottom w:val="none" w:sz="0" w:space="0" w:color="auto"/>
        <w:right w:val="none" w:sz="0" w:space="0" w:color="auto"/>
      </w:divBdr>
    </w:div>
    <w:div w:id="1645697425">
      <w:marLeft w:val="0"/>
      <w:marRight w:val="0"/>
      <w:marTop w:val="0"/>
      <w:marBottom w:val="0"/>
      <w:divBdr>
        <w:top w:val="none" w:sz="0" w:space="0" w:color="auto"/>
        <w:left w:val="none" w:sz="0" w:space="0" w:color="auto"/>
        <w:bottom w:val="none" w:sz="0" w:space="0" w:color="auto"/>
        <w:right w:val="none" w:sz="0" w:space="0" w:color="auto"/>
      </w:divBdr>
    </w:div>
    <w:div w:id="1645697426">
      <w:marLeft w:val="0"/>
      <w:marRight w:val="0"/>
      <w:marTop w:val="0"/>
      <w:marBottom w:val="0"/>
      <w:divBdr>
        <w:top w:val="none" w:sz="0" w:space="0" w:color="auto"/>
        <w:left w:val="none" w:sz="0" w:space="0" w:color="auto"/>
        <w:bottom w:val="none" w:sz="0" w:space="0" w:color="auto"/>
        <w:right w:val="none" w:sz="0" w:space="0" w:color="auto"/>
      </w:divBdr>
    </w:div>
    <w:div w:id="1645697427">
      <w:marLeft w:val="0"/>
      <w:marRight w:val="0"/>
      <w:marTop w:val="0"/>
      <w:marBottom w:val="0"/>
      <w:divBdr>
        <w:top w:val="none" w:sz="0" w:space="0" w:color="auto"/>
        <w:left w:val="none" w:sz="0" w:space="0" w:color="auto"/>
        <w:bottom w:val="none" w:sz="0" w:space="0" w:color="auto"/>
        <w:right w:val="none" w:sz="0" w:space="0" w:color="auto"/>
      </w:divBdr>
    </w:div>
    <w:div w:id="1645697428">
      <w:marLeft w:val="0"/>
      <w:marRight w:val="0"/>
      <w:marTop w:val="0"/>
      <w:marBottom w:val="0"/>
      <w:divBdr>
        <w:top w:val="none" w:sz="0" w:space="0" w:color="auto"/>
        <w:left w:val="none" w:sz="0" w:space="0" w:color="auto"/>
        <w:bottom w:val="none" w:sz="0" w:space="0" w:color="auto"/>
        <w:right w:val="none" w:sz="0" w:space="0" w:color="auto"/>
      </w:divBdr>
    </w:div>
    <w:div w:id="1645697429">
      <w:marLeft w:val="0"/>
      <w:marRight w:val="0"/>
      <w:marTop w:val="0"/>
      <w:marBottom w:val="0"/>
      <w:divBdr>
        <w:top w:val="none" w:sz="0" w:space="0" w:color="auto"/>
        <w:left w:val="none" w:sz="0" w:space="0" w:color="auto"/>
        <w:bottom w:val="none" w:sz="0" w:space="0" w:color="auto"/>
        <w:right w:val="none" w:sz="0" w:space="0" w:color="auto"/>
      </w:divBdr>
    </w:div>
    <w:div w:id="1645697430">
      <w:marLeft w:val="0"/>
      <w:marRight w:val="0"/>
      <w:marTop w:val="0"/>
      <w:marBottom w:val="0"/>
      <w:divBdr>
        <w:top w:val="none" w:sz="0" w:space="0" w:color="auto"/>
        <w:left w:val="none" w:sz="0" w:space="0" w:color="auto"/>
        <w:bottom w:val="none" w:sz="0" w:space="0" w:color="auto"/>
        <w:right w:val="none" w:sz="0" w:space="0" w:color="auto"/>
      </w:divBdr>
    </w:div>
    <w:div w:id="1645697431">
      <w:marLeft w:val="0"/>
      <w:marRight w:val="0"/>
      <w:marTop w:val="0"/>
      <w:marBottom w:val="0"/>
      <w:divBdr>
        <w:top w:val="none" w:sz="0" w:space="0" w:color="auto"/>
        <w:left w:val="none" w:sz="0" w:space="0" w:color="auto"/>
        <w:bottom w:val="none" w:sz="0" w:space="0" w:color="auto"/>
        <w:right w:val="none" w:sz="0" w:space="0" w:color="auto"/>
      </w:divBdr>
    </w:div>
    <w:div w:id="1645697432">
      <w:marLeft w:val="0"/>
      <w:marRight w:val="0"/>
      <w:marTop w:val="0"/>
      <w:marBottom w:val="0"/>
      <w:divBdr>
        <w:top w:val="none" w:sz="0" w:space="0" w:color="auto"/>
        <w:left w:val="none" w:sz="0" w:space="0" w:color="auto"/>
        <w:bottom w:val="none" w:sz="0" w:space="0" w:color="auto"/>
        <w:right w:val="none" w:sz="0" w:space="0" w:color="auto"/>
      </w:divBdr>
    </w:div>
    <w:div w:id="1645697433">
      <w:marLeft w:val="0"/>
      <w:marRight w:val="0"/>
      <w:marTop w:val="0"/>
      <w:marBottom w:val="0"/>
      <w:divBdr>
        <w:top w:val="none" w:sz="0" w:space="0" w:color="auto"/>
        <w:left w:val="none" w:sz="0" w:space="0" w:color="auto"/>
        <w:bottom w:val="none" w:sz="0" w:space="0" w:color="auto"/>
        <w:right w:val="none" w:sz="0" w:space="0" w:color="auto"/>
      </w:divBdr>
    </w:div>
    <w:div w:id="1645697434">
      <w:marLeft w:val="0"/>
      <w:marRight w:val="0"/>
      <w:marTop w:val="0"/>
      <w:marBottom w:val="0"/>
      <w:divBdr>
        <w:top w:val="none" w:sz="0" w:space="0" w:color="auto"/>
        <w:left w:val="none" w:sz="0" w:space="0" w:color="auto"/>
        <w:bottom w:val="none" w:sz="0" w:space="0" w:color="auto"/>
        <w:right w:val="none" w:sz="0" w:space="0" w:color="auto"/>
      </w:divBdr>
    </w:div>
    <w:div w:id="1645697435">
      <w:marLeft w:val="0"/>
      <w:marRight w:val="0"/>
      <w:marTop w:val="0"/>
      <w:marBottom w:val="0"/>
      <w:divBdr>
        <w:top w:val="none" w:sz="0" w:space="0" w:color="auto"/>
        <w:left w:val="none" w:sz="0" w:space="0" w:color="auto"/>
        <w:bottom w:val="none" w:sz="0" w:space="0" w:color="auto"/>
        <w:right w:val="none" w:sz="0" w:space="0" w:color="auto"/>
      </w:divBdr>
    </w:div>
    <w:div w:id="1645697436">
      <w:marLeft w:val="0"/>
      <w:marRight w:val="0"/>
      <w:marTop w:val="0"/>
      <w:marBottom w:val="0"/>
      <w:divBdr>
        <w:top w:val="none" w:sz="0" w:space="0" w:color="auto"/>
        <w:left w:val="none" w:sz="0" w:space="0" w:color="auto"/>
        <w:bottom w:val="none" w:sz="0" w:space="0" w:color="auto"/>
        <w:right w:val="none" w:sz="0" w:space="0" w:color="auto"/>
      </w:divBdr>
    </w:div>
    <w:div w:id="1645697437">
      <w:marLeft w:val="0"/>
      <w:marRight w:val="0"/>
      <w:marTop w:val="0"/>
      <w:marBottom w:val="0"/>
      <w:divBdr>
        <w:top w:val="none" w:sz="0" w:space="0" w:color="auto"/>
        <w:left w:val="none" w:sz="0" w:space="0" w:color="auto"/>
        <w:bottom w:val="none" w:sz="0" w:space="0" w:color="auto"/>
        <w:right w:val="none" w:sz="0" w:space="0" w:color="auto"/>
      </w:divBdr>
    </w:div>
    <w:div w:id="1645697438">
      <w:marLeft w:val="0"/>
      <w:marRight w:val="0"/>
      <w:marTop w:val="0"/>
      <w:marBottom w:val="0"/>
      <w:divBdr>
        <w:top w:val="none" w:sz="0" w:space="0" w:color="auto"/>
        <w:left w:val="none" w:sz="0" w:space="0" w:color="auto"/>
        <w:bottom w:val="none" w:sz="0" w:space="0" w:color="auto"/>
        <w:right w:val="none" w:sz="0" w:space="0" w:color="auto"/>
      </w:divBdr>
    </w:div>
    <w:div w:id="1645697439">
      <w:marLeft w:val="0"/>
      <w:marRight w:val="0"/>
      <w:marTop w:val="0"/>
      <w:marBottom w:val="0"/>
      <w:divBdr>
        <w:top w:val="none" w:sz="0" w:space="0" w:color="auto"/>
        <w:left w:val="none" w:sz="0" w:space="0" w:color="auto"/>
        <w:bottom w:val="none" w:sz="0" w:space="0" w:color="auto"/>
        <w:right w:val="none" w:sz="0" w:space="0" w:color="auto"/>
      </w:divBdr>
    </w:div>
    <w:div w:id="1645697440">
      <w:marLeft w:val="0"/>
      <w:marRight w:val="0"/>
      <w:marTop w:val="0"/>
      <w:marBottom w:val="0"/>
      <w:divBdr>
        <w:top w:val="none" w:sz="0" w:space="0" w:color="auto"/>
        <w:left w:val="none" w:sz="0" w:space="0" w:color="auto"/>
        <w:bottom w:val="none" w:sz="0" w:space="0" w:color="auto"/>
        <w:right w:val="none" w:sz="0" w:space="0" w:color="auto"/>
      </w:divBdr>
    </w:div>
    <w:div w:id="1645697441">
      <w:marLeft w:val="0"/>
      <w:marRight w:val="0"/>
      <w:marTop w:val="0"/>
      <w:marBottom w:val="0"/>
      <w:divBdr>
        <w:top w:val="none" w:sz="0" w:space="0" w:color="auto"/>
        <w:left w:val="none" w:sz="0" w:space="0" w:color="auto"/>
        <w:bottom w:val="none" w:sz="0" w:space="0" w:color="auto"/>
        <w:right w:val="none" w:sz="0" w:space="0" w:color="auto"/>
      </w:divBdr>
    </w:div>
    <w:div w:id="1645697442">
      <w:marLeft w:val="0"/>
      <w:marRight w:val="0"/>
      <w:marTop w:val="0"/>
      <w:marBottom w:val="0"/>
      <w:divBdr>
        <w:top w:val="none" w:sz="0" w:space="0" w:color="auto"/>
        <w:left w:val="none" w:sz="0" w:space="0" w:color="auto"/>
        <w:bottom w:val="none" w:sz="0" w:space="0" w:color="auto"/>
        <w:right w:val="none" w:sz="0" w:space="0" w:color="auto"/>
      </w:divBdr>
    </w:div>
    <w:div w:id="1645697443">
      <w:marLeft w:val="0"/>
      <w:marRight w:val="0"/>
      <w:marTop w:val="0"/>
      <w:marBottom w:val="0"/>
      <w:divBdr>
        <w:top w:val="none" w:sz="0" w:space="0" w:color="auto"/>
        <w:left w:val="none" w:sz="0" w:space="0" w:color="auto"/>
        <w:bottom w:val="none" w:sz="0" w:space="0" w:color="auto"/>
        <w:right w:val="none" w:sz="0" w:space="0" w:color="auto"/>
      </w:divBdr>
    </w:div>
    <w:div w:id="1645697444">
      <w:marLeft w:val="0"/>
      <w:marRight w:val="0"/>
      <w:marTop w:val="0"/>
      <w:marBottom w:val="0"/>
      <w:divBdr>
        <w:top w:val="none" w:sz="0" w:space="0" w:color="auto"/>
        <w:left w:val="none" w:sz="0" w:space="0" w:color="auto"/>
        <w:bottom w:val="none" w:sz="0" w:space="0" w:color="auto"/>
        <w:right w:val="none" w:sz="0" w:space="0" w:color="auto"/>
      </w:divBdr>
    </w:div>
    <w:div w:id="1645697445">
      <w:marLeft w:val="0"/>
      <w:marRight w:val="0"/>
      <w:marTop w:val="0"/>
      <w:marBottom w:val="0"/>
      <w:divBdr>
        <w:top w:val="none" w:sz="0" w:space="0" w:color="auto"/>
        <w:left w:val="none" w:sz="0" w:space="0" w:color="auto"/>
        <w:bottom w:val="none" w:sz="0" w:space="0" w:color="auto"/>
        <w:right w:val="none" w:sz="0" w:space="0" w:color="auto"/>
      </w:divBdr>
    </w:div>
    <w:div w:id="1645697446">
      <w:marLeft w:val="0"/>
      <w:marRight w:val="0"/>
      <w:marTop w:val="0"/>
      <w:marBottom w:val="0"/>
      <w:divBdr>
        <w:top w:val="none" w:sz="0" w:space="0" w:color="auto"/>
        <w:left w:val="none" w:sz="0" w:space="0" w:color="auto"/>
        <w:bottom w:val="none" w:sz="0" w:space="0" w:color="auto"/>
        <w:right w:val="none" w:sz="0" w:space="0" w:color="auto"/>
      </w:divBdr>
    </w:div>
    <w:div w:id="1645697447">
      <w:marLeft w:val="0"/>
      <w:marRight w:val="0"/>
      <w:marTop w:val="0"/>
      <w:marBottom w:val="0"/>
      <w:divBdr>
        <w:top w:val="none" w:sz="0" w:space="0" w:color="auto"/>
        <w:left w:val="none" w:sz="0" w:space="0" w:color="auto"/>
        <w:bottom w:val="none" w:sz="0" w:space="0" w:color="auto"/>
        <w:right w:val="none" w:sz="0" w:space="0" w:color="auto"/>
      </w:divBdr>
    </w:div>
    <w:div w:id="1645697448">
      <w:marLeft w:val="0"/>
      <w:marRight w:val="0"/>
      <w:marTop w:val="0"/>
      <w:marBottom w:val="0"/>
      <w:divBdr>
        <w:top w:val="none" w:sz="0" w:space="0" w:color="auto"/>
        <w:left w:val="none" w:sz="0" w:space="0" w:color="auto"/>
        <w:bottom w:val="none" w:sz="0" w:space="0" w:color="auto"/>
        <w:right w:val="none" w:sz="0" w:space="0" w:color="auto"/>
      </w:divBdr>
    </w:div>
    <w:div w:id="1645697449">
      <w:marLeft w:val="0"/>
      <w:marRight w:val="0"/>
      <w:marTop w:val="0"/>
      <w:marBottom w:val="0"/>
      <w:divBdr>
        <w:top w:val="none" w:sz="0" w:space="0" w:color="auto"/>
        <w:left w:val="none" w:sz="0" w:space="0" w:color="auto"/>
        <w:bottom w:val="none" w:sz="0" w:space="0" w:color="auto"/>
        <w:right w:val="none" w:sz="0" w:space="0" w:color="auto"/>
      </w:divBdr>
    </w:div>
    <w:div w:id="1645697450">
      <w:marLeft w:val="0"/>
      <w:marRight w:val="0"/>
      <w:marTop w:val="0"/>
      <w:marBottom w:val="0"/>
      <w:divBdr>
        <w:top w:val="none" w:sz="0" w:space="0" w:color="auto"/>
        <w:left w:val="none" w:sz="0" w:space="0" w:color="auto"/>
        <w:bottom w:val="none" w:sz="0" w:space="0" w:color="auto"/>
        <w:right w:val="none" w:sz="0" w:space="0" w:color="auto"/>
      </w:divBdr>
    </w:div>
    <w:div w:id="1645697451">
      <w:marLeft w:val="0"/>
      <w:marRight w:val="0"/>
      <w:marTop w:val="0"/>
      <w:marBottom w:val="0"/>
      <w:divBdr>
        <w:top w:val="none" w:sz="0" w:space="0" w:color="auto"/>
        <w:left w:val="none" w:sz="0" w:space="0" w:color="auto"/>
        <w:bottom w:val="none" w:sz="0" w:space="0" w:color="auto"/>
        <w:right w:val="none" w:sz="0" w:space="0" w:color="auto"/>
      </w:divBdr>
    </w:div>
    <w:div w:id="1645697452">
      <w:marLeft w:val="0"/>
      <w:marRight w:val="0"/>
      <w:marTop w:val="0"/>
      <w:marBottom w:val="0"/>
      <w:divBdr>
        <w:top w:val="none" w:sz="0" w:space="0" w:color="auto"/>
        <w:left w:val="none" w:sz="0" w:space="0" w:color="auto"/>
        <w:bottom w:val="none" w:sz="0" w:space="0" w:color="auto"/>
        <w:right w:val="none" w:sz="0" w:space="0" w:color="auto"/>
      </w:divBdr>
    </w:div>
    <w:div w:id="1645697453">
      <w:marLeft w:val="0"/>
      <w:marRight w:val="0"/>
      <w:marTop w:val="0"/>
      <w:marBottom w:val="0"/>
      <w:divBdr>
        <w:top w:val="none" w:sz="0" w:space="0" w:color="auto"/>
        <w:left w:val="none" w:sz="0" w:space="0" w:color="auto"/>
        <w:bottom w:val="none" w:sz="0" w:space="0" w:color="auto"/>
        <w:right w:val="none" w:sz="0" w:space="0" w:color="auto"/>
      </w:divBdr>
    </w:div>
    <w:div w:id="1645697454">
      <w:marLeft w:val="0"/>
      <w:marRight w:val="0"/>
      <w:marTop w:val="0"/>
      <w:marBottom w:val="0"/>
      <w:divBdr>
        <w:top w:val="none" w:sz="0" w:space="0" w:color="auto"/>
        <w:left w:val="none" w:sz="0" w:space="0" w:color="auto"/>
        <w:bottom w:val="none" w:sz="0" w:space="0" w:color="auto"/>
        <w:right w:val="none" w:sz="0" w:space="0" w:color="auto"/>
      </w:divBdr>
    </w:div>
    <w:div w:id="1645697455">
      <w:marLeft w:val="0"/>
      <w:marRight w:val="0"/>
      <w:marTop w:val="0"/>
      <w:marBottom w:val="0"/>
      <w:divBdr>
        <w:top w:val="none" w:sz="0" w:space="0" w:color="auto"/>
        <w:left w:val="none" w:sz="0" w:space="0" w:color="auto"/>
        <w:bottom w:val="none" w:sz="0" w:space="0" w:color="auto"/>
        <w:right w:val="none" w:sz="0" w:space="0" w:color="auto"/>
      </w:divBdr>
    </w:div>
    <w:div w:id="1645697456">
      <w:marLeft w:val="0"/>
      <w:marRight w:val="0"/>
      <w:marTop w:val="0"/>
      <w:marBottom w:val="0"/>
      <w:divBdr>
        <w:top w:val="none" w:sz="0" w:space="0" w:color="auto"/>
        <w:left w:val="none" w:sz="0" w:space="0" w:color="auto"/>
        <w:bottom w:val="none" w:sz="0" w:space="0" w:color="auto"/>
        <w:right w:val="none" w:sz="0" w:space="0" w:color="auto"/>
      </w:divBdr>
    </w:div>
    <w:div w:id="1645697457">
      <w:marLeft w:val="0"/>
      <w:marRight w:val="0"/>
      <w:marTop w:val="0"/>
      <w:marBottom w:val="0"/>
      <w:divBdr>
        <w:top w:val="none" w:sz="0" w:space="0" w:color="auto"/>
        <w:left w:val="none" w:sz="0" w:space="0" w:color="auto"/>
        <w:bottom w:val="none" w:sz="0" w:space="0" w:color="auto"/>
        <w:right w:val="none" w:sz="0" w:space="0" w:color="auto"/>
      </w:divBdr>
    </w:div>
    <w:div w:id="1645697458">
      <w:marLeft w:val="0"/>
      <w:marRight w:val="0"/>
      <w:marTop w:val="0"/>
      <w:marBottom w:val="0"/>
      <w:divBdr>
        <w:top w:val="none" w:sz="0" w:space="0" w:color="auto"/>
        <w:left w:val="none" w:sz="0" w:space="0" w:color="auto"/>
        <w:bottom w:val="none" w:sz="0" w:space="0" w:color="auto"/>
        <w:right w:val="none" w:sz="0" w:space="0" w:color="auto"/>
      </w:divBdr>
    </w:div>
    <w:div w:id="1645697459">
      <w:marLeft w:val="0"/>
      <w:marRight w:val="0"/>
      <w:marTop w:val="0"/>
      <w:marBottom w:val="0"/>
      <w:divBdr>
        <w:top w:val="none" w:sz="0" w:space="0" w:color="auto"/>
        <w:left w:val="none" w:sz="0" w:space="0" w:color="auto"/>
        <w:bottom w:val="none" w:sz="0" w:space="0" w:color="auto"/>
        <w:right w:val="none" w:sz="0" w:space="0" w:color="auto"/>
      </w:divBdr>
    </w:div>
    <w:div w:id="1645697460">
      <w:marLeft w:val="0"/>
      <w:marRight w:val="0"/>
      <w:marTop w:val="0"/>
      <w:marBottom w:val="0"/>
      <w:divBdr>
        <w:top w:val="none" w:sz="0" w:space="0" w:color="auto"/>
        <w:left w:val="none" w:sz="0" w:space="0" w:color="auto"/>
        <w:bottom w:val="none" w:sz="0" w:space="0" w:color="auto"/>
        <w:right w:val="none" w:sz="0" w:space="0" w:color="auto"/>
      </w:divBdr>
    </w:div>
    <w:div w:id="1645697461">
      <w:marLeft w:val="0"/>
      <w:marRight w:val="0"/>
      <w:marTop w:val="0"/>
      <w:marBottom w:val="0"/>
      <w:divBdr>
        <w:top w:val="none" w:sz="0" w:space="0" w:color="auto"/>
        <w:left w:val="none" w:sz="0" w:space="0" w:color="auto"/>
        <w:bottom w:val="none" w:sz="0" w:space="0" w:color="auto"/>
        <w:right w:val="none" w:sz="0" w:space="0" w:color="auto"/>
      </w:divBdr>
    </w:div>
    <w:div w:id="1645697462">
      <w:marLeft w:val="0"/>
      <w:marRight w:val="0"/>
      <w:marTop w:val="0"/>
      <w:marBottom w:val="0"/>
      <w:divBdr>
        <w:top w:val="none" w:sz="0" w:space="0" w:color="auto"/>
        <w:left w:val="none" w:sz="0" w:space="0" w:color="auto"/>
        <w:bottom w:val="none" w:sz="0" w:space="0" w:color="auto"/>
        <w:right w:val="none" w:sz="0" w:space="0" w:color="auto"/>
      </w:divBdr>
    </w:div>
    <w:div w:id="1645697463">
      <w:marLeft w:val="0"/>
      <w:marRight w:val="0"/>
      <w:marTop w:val="0"/>
      <w:marBottom w:val="0"/>
      <w:divBdr>
        <w:top w:val="none" w:sz="0" w:space="0" w:color="auto"/>
        <w:left w:val="none" w:sz="0" w:space="0" w:color="auto"/>
        <w:bottom w:val="none" w:sz="0" w:space="0" w:color="auto"/>
        <w:right w:val="none" w:sz="0" w:space="0" w:color="auto"/>
      </w:divBdr>
    </w:div>
    <w:div w:id="1645697464">
      <w:marLeft w:val="0"/>
      <w:marRight w:val="0"/>
      <w:marTop w:val="0"/>
      <w:marBottom w:val="0"/>
      <w:divBdr>
        <w:top w:val="none" w:sz="0" w:space="0" w:color="auto"/>
        <w:left w:val="none" w:sz="0" w:space="0" w:color="auto"/>
        <w:bottom w:val="none" w:sz="0" w:space="0" w:color="auto"/>
        <w:right w:val="none" w:sz="0" w:space="0" w:color="auto"/>
      </w:divBdr>
    </w:div>
    <w:div w:id="1721396601">
      <w:bodyDiv w:val="1"/>
      <w:marLeft w:val="0"/>
      <w:marRight w:val="0"/>
      <w:marTop w:val="0"/>
      <w:marBottom w:val="0"/>
      <w:divBdr>
        <w:top w:val="none" w:sz="0" w:space="0" w:color="auto"/>
        <w:left w:val="none" w:sz="0" w:space="0" w:color="auto"/>
        <w:bottom w:val="none" w:sz="0" w:space="0" w:color="auto"/>
        <w:right w:val="none" w:sz="0" w:space="0" w:color="auto"/>
      </w:divBdr>
    </w:div>
    <w:div w:id="1725135577">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57749741">
      <w:bodyDiv w:val="1"/>
      <w:marLeft w:val="0"/>
      <w:marRight w:val="0"/>
      <w:marTop w:val="0"/>
      <w:marBottom w:val="0"/>
      <w:divBdr>
        <w:top w:val="none" w:sz="0" w:space="0" w:color="auto"/>
        <w:left w:val="none" w:sz="0" w:space="0" w:color="auto"/>
        <w:bottom w:val="none" w:sz="0" w:space="0" w:color="auto"/>
        <w:right w:val="none" w:sz="0" w:space="0" w:color="auto"/>
      </w:divBdr>
    </w:div>
    <w:div w:id="1818689751">
      <w:bodyDiv w:val="1"/>
      <w:marLeft w:val="0"/>
      <w:marRight w:val="0"/>
      <w:marTop w:val="0"/>
      <w:marBottom w:val="0"/>
      <w:divBdr>
        <w:top w:val="none" w:sz="0" w:space="0" w:color="auto"/>
        <w:left w:val="none" w:sz="0" w:space="0" w:color="auto"/>
        <w:bottom w:val="none" w:sz="0" w:space="0" w:color="auto"/>
        <w:right w:val="none" w:sz="0" w:space="0" w:color="auto"/>
      </w:divBdr>
    </w:div>
    <w:div w:id="1875190537">
      <w:bodyDiv w:val="1"/>
      <w:marLeft w:val="0"/>
      <w:marRight w:val="0"/>
      <w:marTop w:val="0"/>
      <w:marBottom w:val="0"/>
      <w:divBdr>
        <w:top w:val="none" w:sz="0" w:space="0" w:color="auto"/>
        <w:left w:val="none" w:sz="0" w:space="0" w:color="auto"/>
        <w:bottom w:val="none" w:sz="0" w:space="0" w:color="auto"/>
        <w:right w:val="none" w:sz="0" w:space="0" w:color="auto"/>
      </w:divBdr>
    </w:div>
    <w:div w:id="1910965835">
      <w:bodyDiv w:val="1"/>
      <w:marLeft w:val="0"/>
      <w:marRight w:val="0"/>
      <w:marTop w:val="0"/>
      <w:marBottom w:val="0"/>
      <w:divBdr>
        <w:top w:val="none" w:sz="0" w:space="0" w:color="auto"/>
        <w:left w:val="none" w:sz="0" w:space="0" w:color="auto"/>
        <w:bottom w:val="none" w:sz="0" w:space="0" w:color="auto"/>
        <w:right w:val="none" w:sz="0" w:space="0" w:color="auto"/>
      </w:divBdr>
    </w:div>
    <w:div w:id="1920628921">
      <w:bodyDiv w:val="1"/>
      <w:marLeft w:val="0"/>
      <w:marRight w:val="0"/>
      <w:marTop w:val="0"/>
      <w:marBottom w:val="0"/>
      <w:divBdr>
        <w:top w:val="none" w:sz="0" w:space="0" w:color="auto"/>
        <w:left w:val="none" w:sz="0" w:space="0" w:color="auto"/>
        <w:bottom w:val="none" w:sz="0" w:space="0" w:color="auto"/>
        <w:right w:val="none" w:sz="0" w:space="0" w:color="auto"/>
      </w:divBdr>
    </w:div>
    <w:div w:id="19936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51C19D7-2D2A-4DB1-8FE2-15CF572C0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5935</Words>
  <Characters>33830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39686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Гурская Татьяна Викторовна</cp:lastModifiedBy>
  <cp:revision>11</cp:revision>
  <cp:lastPrinted>2019-03-19T02:39:00Z</cp:lastPrinted>
  <dcterms:created xsi:type="dcterms:W3CDTF">2019-06-06T03:12:00Z</dcterms:created>
  <dcterms:modified xsi:type="dcterms:W3CDTF">2019-06-07T08:13:00Z</dcterms:modified>
</cp:coreProperties>
</file>