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D1" w:rsidRPr="00100FD1" w:rsidRDefault="00100FD1" w:rsidP="00100FD1">
      <w:pPr>
        <w:keepNext/>
        <w:autoSpaceDE/>
        <w:autoSpaceDN/>
        <w:jc w:val="right"/>
        <w:outlineLvl w:val="1"/>
        <w:rPr>
          <w:sz w:val="28"/>
          <w:szCs w:val="28"/>
        </w:rPr>
      </w:pPr>
      <w:r w:rsidRPr="00100FD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985350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100FD1" w:rsidRPr="00100FD1" w:rsidRDefault="00100FD1" w:rsidP="00100FD1">
      <w:pPr>
        <w:keepNext/>
        <w:autoSpaceDE/>
        <w:autoSpaceDN/>
        <w:jc w:val="right"/>
        <w:outlineLvl w:val="1"/>
        <w:rPr>
          <w:sz w:val="28"/>
          <w:szCs w:val="28"/>
        </w:rPr>
      </w:pPr>
      <w:r w:rsidRPr="00100FD1">
        <w:rPr>
          <w:sz w:val="28"/>
          <w:szCs w:val="28"/>
        </w:rPr>
        <w:t>к постановлению</w:t>
      </w:r>
    </w:p>
    <w:p w:rsidR="00EC2F72" w:rsidRPr="00EC2F72" w:rsidRDefault="00100FD1" w:rsidP="00100FD1">
      <w:pPr>
        <w:keepNext/>
        <w:autoSpaceDE/>
        <w:autoSpaceDN/>
        <w:jc w:val="right"/>
        <w:outlineLvl w:val="1"/>
        <w:rPr>
          <w:b/>
          <w:sz w:val="28"/>
          <w:szCs w:val="28"/>
        </w:rPr>
      </w:pPr>
      <w:r w:rsidRPr="00100FD1">
        <w:rPr>
          <w:sz w:val="28"/>
          <w:szCs w:val="28"/>
        </w:rPr>
        <w:t>Правительства Новосибирской области</w:t>
      </w:r>
    </w:p>
    <w:p w:rsidR="00EC2F72" w:rsidRPr="00EC2F72" w:rsidRDefault="00EC2F72" w:rsidP="00EC2F72">
      <w:pPr>
        <w:keepNext/>
        <w:autoSpaceDE/>
        <w:autoSpaceDN/>
        <w:jc w:val="center"/>
        <w:outlineLvl w:val="1"/>
        <w:rPr>
          <w:b/>
          <w:sz w:val="28"/>
          <w:szCs w:val="28"/>
        </w:rPr>
      </w:pPr>
    </w:p>
    <w:p w:rsidR="00EC2F72" w:rsidRPr="00EC2F72" w:rsidRDefault="00EC2F72" w:rsidP="00EC2F72">
      <w:pPr>
        <w:keepNext/>
        <w:autoSpaceDE/>
        <w:autoSpaceDN/>
        <w:jc w:val="center"/>
        <w:outlineLvl w:val="1"/>
        <w:rPr>
          <w:b/>
          <w:sz w:val="28"/>
          <w:szCs w:val="28"/>
        </w:rPr>
      </w:pPr>
      <w:r w:rsidRPr="00EC2F72">
        <w:rPr>
          <w:b/>
          <w:sz w:val="28"/>
          <w:szCs w:val="28"/>
        </w:rPr>
        <w:t>ПЕРЕЧЕНЬ</w:t>
      </w:r>
    </w:p>
    <w:p w:rsidR="00EC2F72" w:rsidRDefault="00EC2F72" w:rsidP="0088724B">
      <w:pPr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EC2F72">
        <w:rPr>
          <w:b/>
          <w:sz w:val="28"/>
          <w:szCs w:val="28"/>
          <w:shd w:val="clear" w:color="auto" w:fill="FFFFFF"/>
        </w:rPr>
        <w:t xml:space="preserve">объектов капитального строительства, расположенных в границах территории жилой застройки </w:t>
      </w:r>
      <w:r w:rsidR="0088724B" w:rsidRPr="003D01B5">
        <w:rPr>
          <w:b/>
          <w:sz w:val="28"/>
          <w:szCs w:val="28"/>
        </w:rPr>
        <w:t>микрорайона Клюквенный (ул. Подневича) в Калининском районе</w:t>
      </w:r>
      <w:r w:rsidR="0088724B">
        <w:rPr>
          <w:b/>
          <w:sz w:val="28"/>
          <w:szCs w:val="28"/>
        </w:rPr>
        <w:t xml:space="preserve"> </w:t>
      </w:r>
      <w:r w:rsidR="0088724B" w:rsidRPr="003D01B5">
        <w:rPr>
          <w:b/>
          <w:sz w:val="28"/>
          <w:szCs w:val="28"/>
        </w:rPr>
        <w:t>города Новосибирска Новосибирской области</w:t>
      </w:r>
      <w:r w:rsidRPr="00EC2F72">
        <w:rPr>
          <w:b/>
          <w:sz w:val="28"/>
          <w:szCs w:val="28"/>
          <w:shd w:val="clear" w:color="auto" w:fill="FFFFFF"/>
        </w:rPr>
        <w:t>, в том числе перечень объектов капитального строительства,</w:t>
      </w:r>
      <w:r w:rsidR="0088724B">
        <w:rPr>
          <w:b/>
          <w:sz w:val="28"/>
          <w:szCs w:val="28"/>
          <w:shd w:val="clear" w:color="auto" w:fill="FFFFFF"/>
        </w:rPr>
        <w:t xml:space="preserve"> </w:t>
      </w:r>
      <w:r w:rsidRPr="00EC2F72">
        <w:rPr>
          <w:b/>
          <w:sz w:val="28"/>
          <w:szCs w:val="28"/>
          <w:shd w:val="clear" w:color="auto" w:fill="FFFFFF"/>
        </w:rPr>
        <w:t>подлежащих сносу или реконструкции, включая многоквартирные дома</w:t>
      </w:r>
    </w:p>
    <w:p w:rsidR="00C36531" w:rsidRDefault="00C36531" w:rsidP="0088724B">
      <w:pPr>
        <w:adjustRightInd w:val="0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533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"/>
        <w:gridCol w:w="1841"/>
        <w:gridCol w:w="2976"/>
        <w:gridCol w:w="2692"/>
        <w:gridCol w:w="1810"/>
        <w:gridCol w:w="1320"/>
        <w:gridCol w:w="4914"/>
      </w:tblGrid>
      <w:tr w:rsidR="002265F6" w:rsidRPr="00434E7F" w:rsidTr="002265F6">
        <w:trPr>
          <w:trHeight w:val="64"/>
          <w:tblHeader/>
        </w:trPr>
        <w:tc>
          <w:tcPr>
            <w:tcW w:w="135" w:type="pct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t>№ п</w:t>
            </w:r>
            <w:r w:rsidRPr="00434E7F">
              <w:rPr>
                <w:lang w:val="en-US"/>
              </w:rPr>
              <w:t>/</w:t>
            </w:r>
            <w:r w:rsidRPr="00434E7F">
              <w:t>п</w:t>
            </w:r>
          </w:p>
        </w:tc>
        <w:tc>
          <w:tcPr>
            <w:tcW w:w="576" w:type="pct"/>
            <w:vAlign w:val="center"/>
          </w:tcPr>
          <w:p w:rsidR="002265F6" w:rsidRPr="00434E7F" w:rsidRDefault="002265F6" w:rsidP="002265F6">
            <w:pPr>
              <w:jc w:val="center"/>
            </w:pPr>
            <w:r>
              <w:t xml:space="preserve">Кадастровый </w:t>
            </w:r>
            <w:r w:rsidRPr="00434E7F">
              <w:t>номер объект</w:t>
            </w:r>
            <w:r>
              <w:t>а</w:t>
            </w:r>
            <w:r w:rsidRPr="00434E7F">
              <w:t xml:space="preserve"> недвижимого имущества</w:t>
            </w:r>
          </w:p>
        </w:tc>
        <w:tc>
          <w:tcPr>
            <w:tcW w:w="931" w:type="pct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t>Адрес объекта недвижимого имущества</w:t>
            </w:r>
          </w:p>
        </w:tc>
        <w:tc>
          <w:tcPr>
            <w:tcW w:w="842" w:type="pct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t>Объект капитального строительства</w:t>
            </w:r>
          </w:p>
        </w:tc>
        <w:tc>
          <w:tcPr>
            <w:tcW w:w="566" w:type="pct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t>Кадастровый номер земельного участка</w:t>
            </w:r>
          </w:p>
        </w:tc>
        <w:tc>
          <w:tcPr>
            <w:tcW w:w="413" w:type="pct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t>Площадь земельного участка, кв. м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t>Адрес земельного участка</w:t>
            </w:r>
          </w:p>
          <w:p w:rsidR="002265F6" w:rsidRPr="00434E7F" w:rsidRDefault="002265F6" w:rsidP="002265F6">
            <w:pPr>
              <w:jc w:val="center"/>
            </w:pPr>
            <w:r w:rsidRPr="00434E7F">
              <w:t>(местоположение)</w:t>
            </w:r>
          </w:p>
        </w:tc>
      </w:tr>
      <w:tr w:rsidR="002265F6" w:rsidRPr="00434E7F" w:rsidTr="002265F6">
        <w:trPr>
          <w:trHeight w:val="64"/>
          <w:tblHeader/>
        </w:trPr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2265F6" w:rsidRPr="00434E7F" w:rsidRDefault="002265F6" w:rsidP="002265F6">
            <w:pPr>
              <w:jc w:val="center"/>
            </w:pPr>
            <w:r>
              <w:t>1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t>5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t>6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t>7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  <w:hideMark/>
          </w:tcPr>
          <w:p w:rsidR="002265F6" w:rsidRPr="00434E7F" w:rsidRDefault="002265F6" w:rsidP="002265F6">
            <w:pPr>
              <w:jc w:val="center"/>
            </w:pPr>
            <w:r w:rsidRPr="00434E7F">
              <w:t>2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2265F6" w:rsidRPr="00434E7F" w:rsidRDefault="002265F6" w:rsidP="002265F6">
            <w:pPr>
              <w:jc w:val="center"/>
            </w:pPr>
            <w:r w:rsidRPr="00434E7F">
              <w:t>3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265F6" w:rsidRPr="00434E7F" w:rsidRDefault="002265F6" w:rsidP="002265F6">
            <w:pPr>
              <w:jc w:val="center"/>
            </w:pPr>
            <w:r w:rsidRPr="00434E7F">
              <w:t>4</w:t>
            </w:r>
          </w:p>
        </w:tc>
      </w:tr>
      <w:tr w:rsidR="002265F6" w:rsidRPr="00434E7F" w:rsidTr="002265F6">
        <w:trPr>
          <w:trHeight w:val="783"/>
        </w:trPr>
        <w:tc>
          <w:tcPr>
            <w:tcW w:w="135" w:type="pct"/>
            <w:vAlign w:val="center"/>
          </w:tcPr>
          <w:p w:rsidR="002265F6" w:rsidRPr="00AB074B" w:rsidRDefault="002265F6" w:rsidP="002265F6">
            <w:pPr>
              <w:pStyle w:val="af2"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0" w:firstLine="0"/>
            </w:pPr>
          </w:p>
        </w:tc>
        <w:tc>
          <w:tcPr>
            <w:tcW w:w="576" w:type="pct"/>
            <w:vAlign w:val="center"/>
          </w:tcPr>
          <w:p w:rsidR="002265F6" w:rsidRPr="00804EBB" w:rsidRDefault="002265F6" w:rsidP="002265F6">
            <w:pPr>
              <w:jc w:val="center"/>
              <w:rPr>
                <w:rFonts w:eastAsia="TimesNewRomanPSMT"/>
                <w:color w:val="000000"/>
              </w:rPr>
            </w:pPr>
            <w:r>
              <w:rPr>
                <w:rStyle w:val="fontstyle01"/>
                <w:rFonts w:ascii="Times New Roman" w:hint="default"/>
              </w:rPr>
              <w:t>54:19:112001:5624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931" w:type="pct"/>
            <w:vAlign w:val="center"/>
          </w:tcPr>
          <w:p w:rsidR="002265F6" w:rsidRPr="00434E7F" w:rsidRDefault="002265F6" w:rsidP="002265F6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>Новосибирская область, г. Новосибирск, ул. Подневича, д. 4</w:t>
            </w:r>
          </w:p>
        </w:tc>
        <w:tc>
          <w:tcPr>
            <w:tcW w:w="842" w:type="pct"/>
            <w:vAlign w:val="center"/>
          </w:tcPr>
          <w:p w:rsidR="002265F6" w:rsidRPr="00804EBB" w:rsidRDefault="002265F6" w:rsidP="002265F6">
            <w:pPr>
              <w:jc w:val="center"/>
              <w:rPr>
                <w:rFonts w:eastAsia="TimesNewRomanPSMT"/>
                <w:color w:val="000000"/>
              </w:rPr>
            </w:pPr>
            <w:r>
              <w:rPr>
                <w:rStyle w:val="fontstyle01"/>
                <w:rFonts w:ascii="Times New Roman" w:hint="default"/>
              </w:rPr>
              <w:t>Контора-клуб</w:t>
            </w:r>
          </w:p>
          <w:p w:rsidR="002265F6" w:rsidRPr="00434E7F" w:rsidRDefault="002265F6" w:rsidP="002265F6">
            <w:pPr>
              <w:jc w:val="center"/>
              <w:rPr>
                <w:color w:val="000000"/>
              </w:rPr>
            </w:pPr>
          </w:p>
        </w:tc>
        <w:tc>
          <w:tcPr>
            <w:tcW w:w="566" w:type="pct"/>
            <w:vAlign w:val="center"/>
          </w:tcPr>
          <w:p w:rsidR="002265F6" w:rsidRPr="00804EBB" w:rsidRDefault="002265F6" w:rsidP="002265F6">
            <w:pPr>
              <w:jc w:val="center"/>
              <w:rPr>
                <w:rFonts w:eastAsia="TimesNewRomanPSMT"/>
                <w:color w:val="000000"/>
              </w:rPr>
            </w:pPr>
            <w:r>
              <w:rPr>
                <w:rStyle w:val="fontstyle01"/>
                <w:rFonts w:ascii="Times New Roman" w:hint="default"/>
              </w:rPr>
              <w:t>54:35:041122:326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413" w:type="pct"/>
            <w:vAlign w:val="center"/>
          </w:tcPr>
          <w:p w:rsidR="002265F6" w:rsidRPr="00804EBB" w:rsidRDefault="002265F6" w:rsidP="002265F6">
            <w:pPr>
              <w:jc w:val="center"/>
              <w:rPr>
                <w:rFonts w:eastAsia="TimesNewRomanPSMT"/>
                <w:color w:val="000000"/>
              </w:rPr>
            </w:pPr>
            <w:r>
              <w:rPr>
                <w:rStyle w:val="fontstyle01"/>
                <w:rFonts w:ascii="Times New Roman" w:hint="default"/>
              </w:rPr>
              <w:t>1015 +/- 11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2265F6" w:rsidRPr="00804EBB" w:rsidRDefault="002265F6" w:rsidP="002265F6">
            <w:pPr>
              <w:jc w:val="center"/>
              <w:rPr>
                <w:rFonts w:eastAsia="TimesNewRomanPSMT"/>
                <w:color w:val="000000"/>
              </w:rPr>
            </w:pPr>
            <w:r>
              <w:rPr>
                <w:rStyle w:val="fontstyle01"/>
                <w:rFonts w:ascii="Times New Roman" w:hint="default"/>
              </w:rPr>
              <w:t>Новосибирская область, город Новосибирск</w:t>
            </w:r>
          </w:p>
          <w:p w:rsidR="002265F6" w:rsidRPr="00434E7F" w:rsidRDefault="002265F6" w:rsidP="002265F6">
            <w:pPr>
              <w:jc w:val="center"/>
            </w:pPr>
          </w:p>
        </w:tc>
      </w:tr>
      <w:tr w:rsidR="002265F6" w:rsidRPr="00434E7F" w:rsidTr="002265F6">
        <w:trPr>
          <w:trHeight w:val="665"/>
        </w:trPr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2265F6" w:rsidRPr="00AB074B" w:rsidRDefault="002265F6" w:rsidP="002265F6">
            <w:pPr>
              <w:pStyle w:val="af2"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0" w:firstLine="0"/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265F6" w:rsidRPr="00804EBB" w:rsidRDefault="002265F6" w:rsidP="002265F6">
            <w:pPr>
              <w:jc w:val="center"/>
              <w:rPr>
                <w:rFonts w:eastAsia="TimesNewRomanPSMT"/>
                <w:color w:val="000000"/>
              </w:rPr>
            </w:pPr>
            <w:r>
              <w:rPr>
                <w:rStyle w:val="fontstyle01"/>
                <w:rFonts w:ascii="Times New Roman" w:hint="default"/>
              </w:rPr>
              <w:t>54:19:112001:5625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2265F6" w:rsidRPr="00804EBB" w:rsidRDefault="002265F6" w:rsidP="002265F6">
            <w:pPr>
              <w:jc w:val="center"/>
              <w:rPr>
                <w:rFonts w:eastAsia="TimesNewRomanPSMT"/>
                <w:color w:val="000000"/>
              </w:rPr>
            </w:pPr>
            <w:r>
              <w:rPr>
                <w:rStyle w:val="fontstyle01"/>
                <w:rFonts w:ascii="Times New Roman" w:hint="default"/>
              </w:rPr>
              <w:t>Новосибирская область, г. Новосибирск, ул. Подневича, д. 5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color w:val="000000"/>
              </w:rPr>
              <w:t xml:space="preserve">Многоквартирный дом, признанный аварийным и подлежащим сносу на основании постановления мэрии города Новосибирска от </w:t>
            </w:r>
            <w:r w:rsidRPr="00434E7F">
              <w:t>09.09.2022</w:t>
            </w:r>
          </w:p>
          <w:p w:rsidR="002265F6" w:rsidRPr="00434E7F" w:rsidRDefault="002265F6" w:rsidP="002265F6">
            <w:pPr>
              <w:jc w:val="center"/>
              <w:rPr>
                <w:color w:val="000000"/>
              </w:rPr>
            </w:pPr>
            <w:r w:rsidRPr="00434E7F">
              <w:t>№ 3228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:rsidR="002265F6" w:rsidRPr="00804EBB" w:rsidRDefault="002265F6" w:rsidP="002265F6">
            <w:pPr>
              <w:jc w:val="center"/>
              <w:rPr>
                <w:rFonts w:eastAsia="TimesNewRomanPSMT"/>
                <w:color w:val="000000"/>
              </w:rPr>
            </w:pPr>
            <w:r>
              <w:rPr>
                <w:rStyle w:val="fontstyle01"/>
                <w:rFonts w:ascii="Times New Roman" w:hint="default"/>
              </w:rPr>
              <w:t>54:19:112001:43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2265F6" w:rsidRPr="00804EBB" w:rsidRDefault="002265F6" w:rsidP="002265F6">
            <w:pPr>
              <w:jc w:val="center"/>
              <w:rPr>
                <w:rFonts w:eastAsia="TimesNewRomanPSMT"/>
                <w:color w:val="000000"/>
              </w:rPr>
            </w:pPr>
            <w:r>
              <w:rPr>
                <w:rStyle w:val="fontstyle01"/>
                <w:rFonts w:ascii="Times New Roman" w:hint="default"/>
              </w:rPr>
              <w:t>385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5F6" w:rsidRPr="00434E7F" w:rsidRDefault="002265F6" w:rsidP="002265F6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>Местоположение установлено относительно ориентира, расположенного в границах участка.Ориентир</w:t>
            </w:r>
            <w:r>
              <w:rPr>
                <w:rFonts w:eastAsia="TimesNewRomanPSMT"/>
                <w:color w:val="000000"/>
              </w:rPr>
              <w:br/>
            </w:r>
            <w:r>
              <w:rPr>
                <w:rStyle w:val="fontstyle01"/>
                <w:rFonts w:ascii="Times New Roman" w:hint="default"/>
              </w:rPr>
              <w:t>п.Клюквенный, ул.РЦ №1, дом 5. Почтовый адрес ориентира: обл. Новосибирская, г. Новосибирск, МО</w:t>
            </w:r>
            <w:r>
              <w:rPr>
                <w:rFonts w:eastAsia="TimesNewRomanPSMT"/>
                <w:color w:val="000000"/>
              </w:rPr>
              <w:br/>
            </w:r>
            <w:r>
              <w:rPr>
                <w:rStyle w:val="fontstyle01"/>
                <w:rFonts w:ascii="Times New Roman" w:hint="default"/>
              </w:rPr>
              <w:t>Станционный сельсовет</w:t>
            </w:r>
          </w:p>
        </w:tc>
      </w:tr>
      <w:tr w:rsidR="002265F6" w:rsidRPr="00434E7F" w:rsidTr="002265F6">
        <w:trPr>
          <w:trHeight w:val="1274"/>
        </w:trPr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2265F6" w:rsidRPr="00AB074B" w:rsidRDefault="002265F6" w:rsidP="002265F6">
            <w:pPr>
              <w:pStyle w:val="af2"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0" w:firstLine="0"/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265F6" w:rsidRPr="00BC2213" w:rsidRDefault="002265F6" w:rsidP="002265F6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>54:35:041122:223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2265F6" w:rsidRDefault="002265F6" w:rsidP="002265F6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>Новосибирская область, г. Новосибирск, ул. Подневича, д. 8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2265F6" w:rsidRDefault="002265F6" w:rsidP="002265F6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>Детский сад</w:t>
            </w:r>
          </w:p>
          <w:p w:rsidR="002265F6" w:rsidRPr="00434E7F" w:rsidRDefault="002265F6" w:rsidP="002265F6">
            <w:pPr>
              <w:jc w:val="center"/>
              <w:rPr>
                <w:color w:val="000000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:rsidR="002265F6" w:rsidRDefault="002265F6" w:rsidP="002265F6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>54:35:041122:330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2265F6" w:rsidRDefault="002265F6" w:rsidP="002265F6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>3248 +/- 20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5F6" w:rsidRDefault="002265F6" w:rsidP="002265F6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>Новосибирская область, город Новосибирск</w:t>
            </w:r>
          </w:p>
          <w:p w:rsidR="002265F6" w:rsidRPr="00434E7F" w:rsidRDefault="002265F6" w:rsidP="002265F6">
            <w:pPr>
              <w:jc w:val="center"/>
            </w:pPr>
          </w:p>
        </w:tc>
      </w:tr>
      <w:tr w:rsidR="002265F6" w:rsidRPr="00434E7F" w:rsidTr="002265F6">
        <w:trPr>
          <w:trHeight w:val="1274"/>
        </w:trPr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2265F6" w:rsidRPr="00AB074B" w:rsidRDefault="002265F6" w:rsidP="002265F6">
            <w:pPr>
              <w:pStyle w:val="af2"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0" w:firstLine="0"/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54:19:112001:5488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ул. Подневича, д. 14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Многоквартирный дом</w:t>
            </w:r>
            <w:r>
              <w:rPr>
                <w:rStyle w:val="fontstyle01"/>
                <w:rFonts w:ascii="Times New Roman" w:hint="default"/>
              </w:rPr>
              <w:t>,</w:t>
            </w:r>
            <w:r w:rsidRPr="00434E7F">
              <w:rPr>
                <w:color w:val="000000"/>
              </w:rPr>
              <w:t xml:space="preserve"> признанный аварийным и подлежащим сносу на основании постановления мэрии города Новосибирска от </w:t>
            </w:r>
            <w:r w:rsidRPr="00434E7F">
              <w:t>09.09.2022</w:t>
            </w:r>
          </w:p>
          <w:p w:rsidR="002265F6" w:rsidRPr="00434E7F" w:rsidRDefault="002265F6" w:rsidP="002265F6">
            <w:pPr>
              <w:jc w:val="center"/>
            </w:pPr>
            <w:r w:rsidRPr="00434E7F">
              <w:t>№ 32</w:t>
            </w:r>
            <w:r>
              <w:t>32</w:t>
            </w:r>
          </w:p>
          <w:p w:rsidR="002265F6" w:rsidRPr="00434E7F" w:rsidRDefault="002265F6" w:rsidP="002265F6">
            <w:pPr>
              <w:jc w:val="center"/>
              <w:rPr>
                <w:color w:val="000000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54:19:112001:200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618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1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Местоположение установлено относительно ориентира, расположенного в границах участка.Ориентир</w:t>
            </w:r>
            <w:r w:rsidRPr="00434E7F">
              <w:rPr>
                <w:rFonts w:eastAsia="TimesNewRomanPSMT"/>
                <w:color w:val="000000"/>
              </w:rPr>
              <w:br/>
            </w:r>
            <w:r w:rsidRPr="00434E7F">
              <w:rPr>
                <w:rStyle w:val="fontstyle01"/>
                <w:rFonts w:ascii="Times New Roman" w:hint="default"/>
              </w:rPr>
              <w:t>жилой дом. Почтовый адрес ориентира: обл. Новосибирская, г. Новосибирск, ул. Подневича, дом 14.</w:t>
            </w:r>
          </w:p>
          <w:p w:rsidR="002265F6" w:rsidRPr="00434E7F" w:rsidRDefault="002265F6" w:rsidP="002265F6">
            <w:pPr>
              <w:jc w:val="center"/>
            </w:pPr>
          </w:p>
        </w:tc>
      </w:tr>
      <w:tr w:rsidR="002265F6" w:rsidRPr="00434E7F" w:rsidTr="002265F6">
        <w:trPr>
          <w:trHeight w:val="1274"/>
        </w:trPr>
        <w:tc>
          <w:tcPr>
            <w:tcW w:w="135" w:type="pct"/>
            <w:vAlign w:val="center"/>
          </w:tcPr>
          <w:p w:rsidR="002265F6" w:rsidRPr="00AB074B" w:rsidRDefault="002265F6" w:rsidP="002265F6">
            <w:pPr>
              <w:pStyle w:val="af2"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0" w:firstLine="0"/>
            </w:pPr>
          </w:p>
        </w:tc>
        <w:tc>
          <w:tcPr>
            <w:tcW w:w="576" w:type="pct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54:19:112001:5630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931" w:type="pct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ул. Подневича, д. 16</w:t>
            </w:r>
          </w:p>
        </w:tc>
        <w:tc>
          <w:tcPr>
            <w:tcW w:w="842" w:type="pct"/>
            <w:vAlign w:val="center"/>
          </w:tcPr>
          <w:p w:rsidR="002265F6" w:rsidRPr="00434E7F" w:rsidRDefault="002265F6" w:rsidP="002265F6">
            <w:pPr>
              <w:jc w:val="center"/>
              <w:rPr>
                <w:color w:val="000000"/>
              </w:rPr>
            </w:pPr>
            <w:r w:rsidRPr="00434E7F">
              <w:rPr>
                <w:rStyle w:val="fontstyle01"/>
                <w:rFonts w:ascii="Times New Roman" w:hint="default"/>
              </w:rPr>
              <w:t>Баня</w:t>
            </w:r>
          </w:p>
        </w:tc>
        <w:tc>
          <w:tcPr>
            <w:tcW w:w="566" w:type="pct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54:35:041122:323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413" w:type="pct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579 +/- 8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город Новосибирск</w:t>
            </w:r>
          </w:p>
          <w:p w:rsidR="002265F6" w:rsidRPr="00434E7F" w:rsidRDefault="002265F6" w:rsidP="002265F6">
            <w:pPr>
              <w:jc w:val="center"/>
            </w:pPr>
          </w:p>
        </w:tc>
      </w:tr>
      <w:tr w:rsidR="002265F6" w:rsidRPr="00434E7F" w:rsidTr="002265F6">
        <w:trPr>
          <w:trHeight w:val="1274"/>
        </w:trPr>
        <w:tc>
          <w:tcPr>
            <w:tcW w:w="135" w:type="pct"/>
            <w:vAlign w:val="center"/>
          </w:tcPr>
          <w:p w:rsidR="002265F6" w:rsidRPr="00AB074B" w:rsidRDefault="002265F6" w:rsidP="002265F6">
            <w:pPr>
              <w:pStyle w:val="af2"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0" w:firstLine="0"/>
            </w:pPr>
          </w:p>
        </w:tc>
        <w:tc>
          <w:tcPr>
            <w:tcW w:w="576" w:type="pct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54:19:112001:8606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931" w:type="pct"/>
            <w:vAlign w:val="center"/>
          </w:tcPr>
          <w:p w:rsidR="002265F6" w:rsidRPr="00434E7F" w:rsidRDefault="002265F6" w:rsidP="002265F6">
            <w:pPr>
              <w:jc w:val="center"/>
            </w:pPr>
            <w:r w:rsidRPr="00CE679E">
              <w:t>Новосибирская область, город Новосибирск, улица Подневича, дом 17</w:t>
            </w:r>
          </w:p>
        </w:tc>
        <w:tc>
          <w:tcPr>
            <w:tcW w:w="842" w:type="pct"/>
            <w:vAlign w:val="center"/>
          </w:tcPr>
          <w:p w:rsidR="002265F6" w:rsidRPr="00434E7F" w:rsidRDefault="002265F6" w:rsidP="002265F6">
            <w:pPr>
              <w:jc w:val="center"/>
              <w:rPr>
                <w:color w:val="000000"/>
              </w:rPr>
            </w:pPr>
            <w:r w:rsidRPr="00CE679E">
              <w:rPr>
                <w:color w:val="000000"/>
              </w:rPr>
              <w:t>Котельная</w:t>
            </w:r>
          </w:p>
        </w:tc>
        <w:tc>
          <w:tcPr>
            <w:tcW w:w="566" w:type="pct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54:35:041122:328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413" w:type="pct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3042 +/- 19</w:t>
            </w:r>
          </w:p>
          <w:p w:rsidR="002265F6" w:rsidRPr="00434E7F" w:rsidRDefault="002265F6" w:rsidP="002265F6">
            <w:pPr>
              <w:jc w:val="center"/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город Новосибирск</w:t>
            </w:r>
          </w:p>
          <w:p w:rsidR="002265F6" w:rsidRPr="00434E7F" w:rsidRDefault="002265F6" w:rsidP="002265F6">
            <w:pPr>
              <w:jc w:val="center"/>
            </w:pPr>
          </w:p>
        </w:tc>
      </w:tr>
      <w:tr w:rsidR="002265F6" w:rsidRPr="00434E7F" w:rsidTr="002265F6">
        <w:trPr>
          <w:trHeight w:val="1274"/>
        </w:trPr>
        <w:tc>
          <w:tcPr>
            <w:tcW w:w="135" w:type="pct"/>
            <w:vAlign w:val="center"/>
          </w:tcPr>
          <w:p w:rsidR="002265F6" w:rsidRPr="00AB074B" w:rsidRDefault="002265F6" w:rsidP="002265F6">
            <w:pPr>
              <w:pStyle w:val="af2"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0" w:firstLine="0"/>
            </w:pPr>
          </w:p>
        </w:tc>
        <w:tc>
          <w:tcPr>
            <w:tcW w:w="576" w:type="pct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54:35:041122:626</w:t>
            </w:r>
          </w:p>
        </w:tc>
        <w:tc>
          <w:tcPr>
            <w:tcW w:w="931" w:type="pct"/>
            <w:vAlign w:val="center"/>
          </w:tcPr>
          <w:p w:rsidR="002265F6" w:rsidRPr="008B5FEB" w:rsidRDefault="002265F6" w:rsidP="002265F6">
            <w:pPr>
              <w:jc w:val="center"/>
            </w:pPr>
            <w:r w:rsidRPr="008B5FEB">
              <w:t>Российская Федерация, обл. Новосибирская, г. Новосибирск, р-н Калининский, некоммерческое садово-</w:t>
            </w:r>
          </w:p>
          <w:p w:rsidR="002265F6" w:rsidRPr="00434E7F" w:rsidRDefault="002265F6" w:rsidP="00985350">
            <w:pPr>
              <w:jc w:val="center"/>
            </w:pPr>
            <w:r w:rsidRPr="008B5FEB">
              <w:t xml:space="preserve">огородническое товарищество </w:t>
            </w:r>
            <w:r w:rsidR="00985350">
              <w:t>«</w:t>
            </w:r>
            <w:r w:rsidRPr="008B5FEB">
              <w:t>Озёрное</w:t>
            </w:r>
            <w:r w:rsidR="00985350">
              <w:t>»</w:t>
            </w:r>
            <w:r w:rsidRPr="008B5FEB">
              <w:t>, участок № 163</w:t>
            </w:r>
          </w:p>
        </w:tc>
        <w:tc>
          <w:tcPr>
            <w:tcW w:w="842" w:type="pct"/>
            <w:vAlign w:val="center"/>
          </w:tcPr>
          <w:p w:rsidR="002265F6" w:rsidRPr="00434E7F" w:rsidRDefault="002265F6" w:rsidP="002265F6">
            <w:pPr>
              <w:jc w:val="center"/>
              <w:rPr>
                <w:color w:val="000000"/>
              </w:rPr>
            </w:pPr>
            <w:r>
              <w:t>Жилой дом</w:t>
            </w:r>
          </w:p>
        </w:tc>
        <w:tc>
          <w:tcPr>
            <w:tcW w:w="566" w:type="pct"/>
            <w:vAlign w:val="center"/>
          </w:tcPr>
          <w:p w:rsidR="002265F6" w:rsidRPr="007A691C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54:35:041122:518</w:t>
            </w:r>
          </w:p>
        </w:tc>
        <w:tc>
          <w:tcPr>
            <w:tcW w:w="413" w:type="pct"/>
            <w:vAlign w:val="center"/>
          </w:tcPr>
          <w:p w:rsidR="002265F6" w:rsidRPr="007A691C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1156 +/-12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2265F6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№163</w:t>
            </w:r>
          </w:p>
        </w:tc>
      </w:tr>
      <w:tr w:rsidR="002265F6" w:rsidRPr="00434E7F" w:rsidTr="002265F6">
        <w:trPr>
          <w:trHeight w:val="524"/>
        </w:trPr>
        <w:tc>
          <w:tcPr>
            <w:tcW w:w="135" w:type="pct"/>
            <w:vAlign w:val="center"/>
          </w:tcPr>
          <w:p w:rsidR="002265F6" w:rsidRPr="00AB074B" w:rsidRDefault="002265F6" w:rsidP="002265F6">
            <w:pPr>
              <w:pStyle w:val="af2"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0" w:firstLine="0"/>
            </w:pPr>
          </w:p>
        </w:tc>
        <w:tc>
          <w:tcPr>
            <w:tcW w:w="576" w:type="pct"/>
            <w:vAlign w:val="center"/>
          </w:tcPr>
          <w:p w:rsidR="002265F6" w:rsidRPr="00434E7F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54:35:041122:810</w:t>
            </w:r>
          </w:p>
        </w:tc>
        <w:tc>
          <w:tcPr>
            <w:tcW w:w="931" w:type="pct"/>
            <w:vAlign w:val="center"/>
          </w:tcPr>
          <w:p w:rsidR="002265F6" w:rsidRPr="00CF7BB2" w:rsidRDefault="002265F6" w:rsidP="002265F6">
            <w:pPr>
              <w:jc w:val="center"/>
            </w:pPr>
            <w:r w:rsidRPr="00CF7BB2">
              <w:t>Российская Федерация, Новосибирская область, г Новосибирск, некоммерческое садово-огородническое</w:t>
            </w:r>
          </w:p>
          <w:p w:rsidR="002265F6" w:rsidRPr="00434E7F" w:rsidRDefault="002265F6" w:rsidP="00985350">
            <w:pPr>
              <w:jc w:val="center"/>
            </w:pPr>
            <w:r w:rsidRPr="00CF7BB2">
              <w:t xml:space="preserve">товарищество </w:t>
            </w:r>
            <w:r w:rsidR="00985350">
              <w:t>«</w:t>
            </w:r>
            <w:r w:rsidRPr="00CF7BB2">
              <w:t>Озёрное</w:t>
            </w:r>
            <w:r w:rsidR="00985350">
              <w:t>»</w:t>
            </w:r>
            <w:r w:rsidRPr="00CF7BB2">
              <w:t>, участок № 116</w:t>
            </w:r>
          </w:p>
        </w:tc>
        <w:tc>
          <w:tcPr>
            <w:tcW w:w="842" w:type="pct"/>
            <w:vAlign w:val="center"/>
          </w:tcPr>
          <w:p w:rsidR="002265F6" w:rsidRPr="00434E7F" w:rsidRDefault="002265F6" w:rsidP="002265F6">
            <w:pPr>
              <w:jc w:val="center"/>
              <w:rPr>
                <w:color w:val="000000"/>
              </w:rPr>
            </w:pPr>
            <w:r w:rsidRPr="00CF7BB2">
              <w:t>Жилой дом</w:t>
            </w:r>
          </w:p>
        </w:tc>
        <w:tc>
          <w:tcPr>
            <w:tcW w:w="566" w:type="pct"/>
            <w:vAlign w:val="center"/>
          </w:tcPr>
          <w:p w:rsidR="002265F6" w:rsidRPr="007A691C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54:35:041122:527</w:t>
            </w:r>
          </w:p>
        </w:tc>
        <w:tc>
          <w:tcPr>
            <w:tcW w:w="413" w:type="pct"/>
            <w:vAlign w:val="center"/>
          </w:tcPr>
          <w:p w:rsidR="002265F6" w:rsidRPr="007A691C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258 +/-6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2265F6" w:rsidRDefault="002265F6" w:rsidP="002265F6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№116</w:t>
            </w:r>
          </w:p>
        </w:tc>
      </w:tr>
      <w:tr w:rsidR="002265F6" w:rsidRPr="00434E7F" w:rsidTr="002265F6">
        <w:trPr>
          <w:trHeight w:val="1274"/>
        </w:trPr>
        <w:tc>
          <w:tcPr>
            <w:tcW w:w="135" w:type="pct"/>
            <w:vAlign w:val="center"/>
          </w:tcPr>
          <w:p w:rsidR="002265F6" w:rsidRPr="00AB074B" w:rsidRDefault="002265F6" w:rsidP="002265F6">
            <w:pPr>
              <w:pStyle w:val="af2"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0" w:firstLine="0"/>
            </w:pPr>
          </w:p>
        </w:tc>
        <w:tc>
          <w:tcPr>
            <w:tcW w:w="576" w:type="pct"/>
            <w:vAlign w:val="center"/>
          </w:tcPr>
          <w:p w:rsidR="002265F6" w:rsidRPr="00851584" w:rsidRDefault="002265F6" w:rsidP="002265F6">
            <w:pPr>
              <w:jc w:val="center"/>
            </w:pPr>
            <w:r w:rsidRPr="00851584">
              <w:rPr>
                <w:rStyle w:val="fontstyle01"/>
                <w:rFonts w:ascii="Times New Roman" w:hint="default"/>
              </w:rPr>
              <w:t>54:35:041122:818</w:t>
            </w:r>
          </w:p>
          <w:p w:rsidR="002265F6" w:rsidRPr="00851584" w:rsidRDefault="002265F6" w:rsidP="002265F6">
            <w:pPr>
              <w:jc w:val="center"/>
            </w:pPr>
          </w:p>
        </w:tc>
        <w:tc>
          <w:tcPr>
            <w:tcW w:w="931" w:type="pct"/>
            <w:vAlign w:val="center"/>
          </w:tcPr>
          <w:p w:rsidR="002265F6" w:rsidRPr="00851584" w:rsidRDefault="002265F6" w:rsidP="002265F6">
            <w:pPr>
              <w:jc w:val="center"/>
            </w:pPr>
            <w:r w:rsidRPr="00851584">
              <w:rPr>
                <w:rStyle w:val="fontstyle01"/>
                <w:rFonts w:ascii="Times New Roman" w:hint="default"/>
              </w:rPr>
              <w:t>Российская Федерация, Новосибирская область, город Новосибирск, некоммерческое садово</w:t>
            </w:r>
            <w:r w:rsidRPr="00851584">
              <w:rPr>
                <w:rFonts w:eastAsia="TimesNewRomanPSMT"/>
                <w:color w:val="000000"/>
              </w:rPr>
              <w:br/>
            </w:r>
            <w:r w:rsidRPr="00851584">
              <w:rPr>
                <w:rStyle w:val="fontstyle01"/>
                <w:rFonts w:ascii="Times New Roman" w:hint="default"/>
              </w:rPr>
              <w:t>огородническое товарищество «Озёрное»</w:t>
            </w:r>
          </w:p>
          <w:p w:rsidR="002265F6" w:rsidRPr="00851584" w:rsidRDefault="002265F6" w:rsidP="002265F6">
            <w:pPr>
              <w:jc w:val="center"/>
            </w:pPr>
          </w:p>
        </w:tc>
        <w:tc>
          <w:tcPr>
            <w:tcW w:w="842" w:type="pct"/>
            <w:vAlign w:val="center"/>
          </w:tcPr>
          <w:p w:rsidR="002265F6" w:rsidRPr="00851584" w:rsidRDefault="002265F6" w:rsidP="002265F6">
            <w:pPr>
              <w:jc w:val="center"/>
              <w:rPr>
                <w:color w:val="000000"/>
              </w:rPr>
            </w:pPr>
            <w:r w:rsidRPr="00851584">
              <w:t>Жилое</w:t>
            </w:r>
          </w:p>
        </w:tc>
        <w:tc>
          <w:tcPr>
            <w:tcW w:w="566" w:type="pct"/>
            <w:vAlign w:val="center"/>
          </w:tcPr>
          <w:p w:rsidR="002265F6" w:rsidRPr="00851584" w:rsidRDefault="002265F6" w:rsidP="002265F6">
            <w:pPr>
              <w:jc w:val="center"/>
            </w:pPr>
            <w:r w:rsidRPr="00851584">
              <w:rPr>
                <w:rStyle w:val="fontstyle01"/>
                <w:rFonts w:ascii="Times New Roman" w:hint="default"/>
              </w:rPr>
              <w:t>54:35:041122:310</w:t>
            </w:r>
          </w:p>
          <w:p w:rsidR="002265F6" w:rsidRPr="00851584" w:rsidRDefault="002265F6" w:rsidP="002265F6">
            <w:pPr>
              <w:jc w:val="center"/>
            </w:pPr>
          </w:p>
        </w:tc>
        <w:tc>
          <w:tcPr>
            <w:tcW w:w="413" w:type="pct"/>
            <w:vAlign w:val="center"/>
          </w:tcPr>
          <w:p w:rsidR="002265F6" w:rsidRPr="00851584" w:rsidRDefault="002265F6" w:rsidP="002265F6">
            <w:pPr>
              <w:jc w:val="center"/>
            </w:pPr>
            <w:r w:rsidRPr="00851584">
              <w:rPr>
                <w:rStyle w:val="fontstyle01"/>
                <w:rFonts w:ascii="Times New Roman" w:hint="default"/>
              </w:rPr>
              <w:t>487 +/- 8</w:t>
            </w:r>
          </w:p>
          <w:p w:rsidR="002265F6" w:rsidRPr="00851584" w:rsidRDefault="002265F6" w:rsidP="002265F6">
            <w:pPr>
              <w:jc w:val="center"/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2265F6" w:rsidRPr="00851584" w:rsidRDefault="002265F6" w:rsidP="002265F6">
            <w:pPr>
              <w:jc w:val="center"/>
            </w:pPr>
            <w:r w:rsidRPr="00851584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«Озёрное»,</w:t>
            </w:r>
            <w:r w:rsidRPr="00851584">
              <w:rPr>
                <w:rFonts w:eastAsia="TimesNewRomanPSMT"/>
                <w:color w:val="000000"/>
              </w:rPr>
              <w:br/>
            </w:r>
            <w:r w:rsidRPr="00851584">
              <w:rPr>
                <w:rStyle w:val="fontstyle01"/>
                <w:rFonts w:ascii="Times New Roman" w:hint="default"/>
              </w:rPr>
              <w:t>участок №155</w:t>
            </w:r>
          </w:p>
          <w:p w:rsidR="002265F6" w:rsidRPr="00851584" w:rsidRDefault="002265F6" w:rsidP="002265F6">
            <w:pPr>
              <w:jc w:val="center"/>
            </w:pPr>
          </w:p>
        </w:tc>
      </w:tr>
      <w:tr w:rsidR="002265F6" w:rsidRPr="00434E7F" w:rsidTr="002265F6">
        <w:trPr>
          <w:trHeight w:val="908"/>
        </w:trPr>
        <w:tc>
          <w:tcPr>
            <w:tcW w:w="135" w:type="pct"/>
            <w:vAlign w:val="center"/>
          </w:tcPr>
          <w:p w:rsidR="002265F6" w:rsidRPr="00AB074B" w:rsidRDefault="002265F6" w:rsidP="002265F6">
            <w:pPr>
              <w:pStyle w:val="af2"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0" w:firstLine="0"/>
            </w:pPr>
          </w:p>
        </w:tc>
        <w:tc>
          <w:tcPr>
            <w:tcW w:w="576" w:type="pct"/>
            <w:vAlign w:val="center"/>
          </w:tcPr>
          <w:p w:rsidR="002265F6" w:rsidRPr="00851584" w:rsidRDefault="002265F6" w:rsidP="002265F6">
            <w:pPr>
              <w:jc w:val="center"/>
            </w:pPr>
            <w:r w:rsidRPr="00851584">
              <w:rPr>
                <w:rStyle w:val="fontstyle01"/>
                <w:rFonts w:ascii="Times New Roman" w:hint="default"/>
              </w:rPr>
              <w:t>54:35:041122:623</w:t>
            </w:r>
          </w:p>
          <w:p w:rsidR="002265F6" w:rsidRPr="00851584" w:rsidRDefault="002265F6" w:rsidP="002265F6">
            <w:pPr>
              <w:jc w:val="center"/>
            </w:pPr>
          </w:p>
        </w:tc>
        <w:tc>
          <w:tcPr>
            <w:tcW w:w="931" w:type="pct"/>
            <w:vAlign w:val="center"/>
          </w:tcPr>
          <w:p w:rsidR="002265F6" w:rsidRPr="00851584" w:rsidRDefault="002265F6" w:rsidP="002265F6">
            <w:pPr>
              <w:jc w:val="center"/>
            </w:pPr>
          </w:p>
        </w:tc>
        <w:tc>
          <w:tcPr>
            <w:tcW w:w="842" w:type="pct"/>
            <w:vAlign w:val="center"/>
          </w:tcPr>
          <w:p w:rsidR="002265F6" w:rsidRPr="00851584" w:rsidRDefault="002265F6" w:rsidP="002265F6">
            <w:pPr>
              <w:jc w:val="center"/>
              <w:rPr>
                <w:color w:val="000000"/>
              </w:rPr>
            </w:pPr>
            <w:r w:rsidRPr="00851584">
              <w:t>Жилой дом</w:t>
            </w:r>
          </w:p>
        </w:tc>
        <w:tc>
          <w:tcPr>
            <w:tcW w:w="566" w:type="pct"/>
            <w:vAlign w:val="center"/>
          </w:tcPr>
          <w:p w:rsidR="002265F6" w:rsidRPr="00851584" w:rsidRDefault="002265F6" w:rsidP="002265F6">
            <w:pPr>
              <w:jc w:val="center"/>
            </w:pPr>
            <w:r w:rsidRPr="00851584">
              <w:rPr>
                <w:rStyle w:val="fontstyle01"/>
                <w:rFonts w:ascii="Times New Roman" w:hint="default"/>
              </w:rPr>
              <w:t>54:35:041122:453</w:t>
            </w:r>
          </w:p>
          <w:p w:rsidR="002265F6" w:rsidRPr="00851584" w:rsidRDefault="002265F6" w:rsidP="002265F6">
            <w:pPr>
              <w:jc w:val="center"/>
            </w:pPr>
          </w:p>
        </w:tc>
        <w:tc>
          <w:tcPr>
            <w:tcW w:w="413" w:type="pct"/>
            <w:vAlign w:val="center"/>
          </w:tcPr>
          <w:p w:rsidR="002265F6" w:rsidRPr="00851584" w:rsidRDefault="002265F6" w:rsidP="002265F6">
            <w:pPr>
              <w:jc w:val="center"/>
            </w:pPr>
            <w:r w:rsidRPr="00851584">
              <w:rPr>
                <w:rStyle w:val="fontstyle01"/>
                <w:rFonts w:ascii="Times New Roman" w:hint="default"/>
              </w:rPr>
              <w:t>1199 +/- 12</w:t>
            </w:r>
          </w:p>
          <w:p w:rsidR="002265F6" w:rsidRPr="00851584" w:rsidRDefault="002265F6" w:rsidP="002265F6">
            <w:pPr>
              <w:jc w:val="center"/>
            </w:pPr>
          </w:p>
        </w:tc>
        <w:tc>
          <w:tcPr>
            <w:tcW w:w="1538" w:type="pct"/>
            <w:shd w:val="clear" w:color="auto" w:fill="auto"/>
            <w:vAlign w:val="center"/>
          </w:tcPr>
          <w:p w:rsidR="002265F6" w:rsidRPr="00851584" w:rsidRDefault="002265F6" w:rsidP="002265F6">
            <w:pPr>
              <w:jc w:val="center"/>
            </w:pPr>
            <w:r w:rsidRPr="00851584">
              <w:rPr>
                <w:rStyle w:val="fontstyle01"/>
                <w:rFonts w:ascii="Times New Roman" w:hint="default"/>
              </w:rPr>
              <w:t xml:space="preserve">Новосибирская область, г Новосибирск, некоммерческое садово-огородническое товарищество </w:t>
            </w:r>
            <w:r w:rsidR="00985350">
              <w:rPr>
                <w:rStyle w:val="fontstyle01"/>
                <w:rFonts w:ascii="Times New Roman" w:hint="default"/>
              </w:rPr>
              <w:t>«</w:t>
            </w:r>
            <w:r w:rsidRPr="00851584">
              <w:rPr>
                <w:rStyle w:val="fontstyle01"/>
                <w:rFonts w:ascii="Times New Roman" w:hint="default"/>
              </w:rPr>
              <w:t>Озёрное</w:t>
            </w:r>
            <w:r w:rsidR="00985350">
              <w:rPr>
                <w:rStyle w:val="fontstyle01"/>
                <w:rFonts w:ascii="Times New Roman" w:hint="default"/>
              </w:rPr>
              <w:t>»</w:t>
            </w:r>
            <w:bookmarkStart w:id="0" w:name="_GoBack"/>
            <w:bookmarkEnd w:id="0"/>
            <w:r w:rsidRPr="00851584">
              <w:rPr>
                <w:rStyle w:val="fontstyle01"/>
                <w:rFonts w:ascii="Times New Roman" w:hint="default"/>
              </w:rPr>
              <w:t>,</w:t>
            </w:r>
            <w:r w:rsidRPr="00851584">
              <w:rPr>
                <w:rFonts w:eastAsia="TimesNewRomanPSMT"/>
                <w:color w:val="000000"/>
              </w:rPr>
              <w:br/>
            </w:r>
            <w:r w:rsidRPr="00851584">
              <w:rPr>
                <w:rStyle w:val="fontstyle01"/>
                <w:rFonts w:ascii="Times New Roman" w:hint="default"/>
              </w:rPr>
              <w:t>участок № 055</w:t>
            </w:r>
          </w:p>
          <w:p w:rsidR="002265F6" w:rsidRPr="00851584" w:rsidRDefault="002265F6" w:rsidP="002265F6">
            <w:pPr>
              <w:jc w:val="center"/>
            </w:pPr>
          </w:p>
        </w:tc>
      </w:tr>
      <w:tr w:rsidR="00E309AA" w:rsidRPr="00434E7F" w:rsidTr="002265F6">
        <w:trPr>
          <w:trHeight w:val="908"/>
        </w:trPr>
        <w:tc>
          <w:tcPr>
            <w:tcW w:w="135" w:type="pct"/>
            <w:vAlign w:val="center"/>
          </w:tcPr>
          <w:p w:rsidR="00E309AA" w:rsidRPr="00AB074B" w:rsidRDefault="00E309AA" w:rsidP="002265F6">
            <w:pPr>
              <w:pStyle w:val="af2"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ind w:left="0" w:firstLine="0"/>
            </w:pPr>
          </w:p>
        </w:tc>
        <w:tc>
          <w:tcPr>
            <w:tcW w:w="576" w:type="pct"/>
            <w:vAlign w:val="center"/>
          </w:tcPr>
          <w:p w:rsidR="00E309AA" w:rsidRPr="00851584" w:rsidRDefault="00E309AA" w:rsidP="002265F6">
            <w:pPr>
              <w:jc w:val="center"/>
              <w:rPr>
                <w:rStyle w:val="fontstyle01"/>
                <w:rFonts w:ascii="Times New Roman" w:hint="default"/>
              </w:rPr>
            </w:pPr>
            <w:r w:rsidRPr="00851584">
              <w:rPr>
                <w:rStyle w:val="fontstyle01"/>
                <w:rFonts w:ascii="Times New Roman" w:hint="default"/>
              </w:rPr>
              <w:t>54:35:041122:836</w:t>
            </w:r>
          </w:p>
        </w:tc>
        <w:tc>
          <w:tcPr>
            <w:tcW w:w="931" w:type="pct"/>
            <w:vAlign w:val="center"/>
          </w:tcPr>
          <w:p w:rsidR="00E309AA" w:rsidRPr="00851584" w:rsidRDefault="00E309AA" w:rsidP="00E309AA">
            <w:pPr>
              <w:jc w:val="center"/>
            </w:pPr>
            <w:r w:rsidRPr="00851584">
              <w:t xml:space="preserve">Новосибирская область, г Новосибирск, некоммерческое садово-огородническое товарищество </w:t>
            </w:r>
            <w:r w:rsidR="00985350">
              <w:t>«</w:t>
            </w:r>
            <w:r w:rsidRPr="00851584">
              <w:t>Озёрное</w:t>
            </w:r>
            <w:r w:rsidR="00985350">
              <w:t>»</w:t>
            </w:r>
            <w:r w:rsidRPr="00851584">
              <w:t>,</w:t>
            </w:r>
          </w:p>
          <w:p w:rsidR="00E309AA" w:rsidRPr="00851584" w:rsidRDefault="00E309AA" w:rsidP="00E309AA">
            <w:pPr>
              <w:jc w:val="center"/>
            </w:pPr>
            <w:r w:rsidRPr="00851584">
              <w:t>№147</w:t>
            </w:r>
          </w:p>
        </w:tc>
        <w:tc>
          <w:tcPr>
            <w:tcW w:w="842" w:type="pct"/>
            <w:vAlign w:val="center"/>
          </w:tcPr>
          <w:p w:rsidR="00E309AA" w:rsidRPr="00851584" w:rsidRDefault="00E309AA" w:rsidP="002265F6">
            <w:pPr>
              <w:jc w:val="center"/>
            </w:pPr>
            <w:r w:rsidRPr="00851584">
              <w:t>Жилой дом</w:t>
            </w:r>
          </w:p>
        </w:tc>
        <w:tc>
          <w:tcPr>
            <w:tcW w:w="566" w:type="pct"/>
            <w:vAlign w:val="center"/>
          </w:tcPr>
          <w:p w:rsidR="00E309AA" w:rsidRPr="00851584" w:rsidRDefault="00E309AA" w:rsidP="002265F6">
            <w:pPr>
              <w:jc w:val="center"/>
              <w:rPr>
                <w:rStyle w:val="fontstyle01"/>
                <w:rFonts w:ascii="Times New Roman" w:hint="default"/>
              </w:rPr>
            </w:pPr>
            <w:r w:rsidRPr="00851584">
              <w:rPr>
                <w:rStyle w:val="fontstyle01"/>
                <w:rFonts w:ascii="Times New Roman" w:hint="default"/>
              </w:rPr>
              <w:t>54:35:041122:482</w:t>
            </w:r>
          </w:p>
        </w:tc>
        <w:tc>
          <w:tcPr>
            <w:tcW w:w="413" w:type="pct"/>
            <w:vAlign w:val="center"/>
          </w:tcPr>
          <w:p w:rsidR="00E309AA" w:rsidRPr="00851584" w:rsidRDefault="00E309AA" w:rsidP="002265F6">
            <w:pPr>
              <w:jc w:val="center"/>
              <w:rPr>
                <w:rStyle w:val="fontstyle01"/>
                <w:rFonts w:ascii="Times New Roman" w:hint="default"/>
              </w:rPr>
            </w:pPr>
            <w:r w:rsidRPr="00851584">
              <w:rPr>
                <w:rStyle w:val="fontstyle01"/>
                <w:rFonts w:ascii="Times New Roman" w:hint="default"/>
              </w:rPr>
              <w:t>1176 +/- 12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E309AA" w:rsidRPr="00851584" w:rsidRDefault="00E309AA" w:rsidP="00E309AA">
            <w:pPr>
              <w:jc w:val="center"/>
              <w:rPr>
                <w:rStyle w:val="fontstyle01"/>
                <w:rFonts w:ascii="Times New Roman" w:hint="default"/>
              </w:rPr>
            </w:pPr>
            <w:r w:rsidRPr="00851584">
              <w:rPr>
                <w:rStyle w:val="fontstyle01"/>
                <w:rFonts w:ascii="Times New Roman" w:hint="default"/>
              </w:rPr>
              <w:t xml:space="preserve">Новосибирская область, г Новосибирск, некоммерческое садово-огородническое товарищество </w:t>
            </w:r>
            <w:r w:rsidR="00985350">
              <w:rPr>
                <w:rStyle w:val="fontstyle01"/>
                <w:rFonts w:ascii="Times New Roman" w:hint="default"/>
              </w:rPr>
              <w:t>«</w:t>
            </w:r>
            <w:r w:rsidRPr="00851584">
              <w:rPr>
                <w:rStyle w:val="fontstyle01"/>
                <w:rFonts w:ascii="Times New Roman" w:hint="default"/>
              </w:rPr>
              <w:t>Озёрное</w:t>
            </w:r>
            <w:r w:rsidR="00985350">
              <w:rPr>
                <w:rStyle w:val="fontstyle01"/>
                <w:rFonts w:ascii="Times New Roman" w:hint="default"/>
              </w:rPr>
              <w:t>»</w:t>
            </w:r>
            <w:r w:rsidRPr="00851584">
              <w:rPr>
                <w:rStyle w:val="fontstyle01"/>
                <w:rFonts w:ascii="Times New Roman" w:hint="default"/>
              </w:rPr>
              <w:t>,</w:t>
            </w:r>
          </w:p>
          <w:p w:rsidR="00E309AA" w:rsidRPr="00851584" w:rsidRDefault="00E309AA" w:rsidP="00E309AA">
            <w:pPr>
              <w:jc w:val="center"/>
              <w:rPr>
                <w:rStyle w:val="fontstyle01"/>
                <w:rFonts w:ascii="Times New Roman" w:hint="default"/>
              </w:rPr>
            </w:pPr>
            <w:r w:rsidRPr="00851584">
              <w:rPr>
                <w:rStyle w:val="fontstyle01"/>
                <w:rFonts w:ascii="Times New Roman" w:hint="default"/>
              </w:rPr>
              <w:t>участок № 147</w:t>
            </w:r>
          </w:p>
        </w:tc>
      </w:tr>
    </w:tbl>
    <w:p w:rsidR="00C36531" w:rsidRPr="00EC2F72" w:rsidRDefault="00C36531" w:rsidP="0088724B">
      <w:pPr>
        <w:adjustRightInd w:val="0"/>
        <w:jc w:val="center"/>
        <w:rPr>
          <w:b/>
          <w:sz w:val="28"/>
          <w:szCs w:val="28"/>
          <w:shd w:val="clear" w:color="auto" w:fill="FFFFFF"/>
        </w:rPr>
      </w:pPr>
    </w:p>
    <w:sectPr w:rsidR="00C36531" w:rsidRPr="00EC2F72" w:rsidSect="008F0025">
      <w:pgSz w:w="16840" w:h="11907" w:orient="landscape"/>
      <w:pgMar w:top="567" w:right="1134" w:bottom="851" w:left="70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40" w:rsidRDefault="00160240">
      <w:r>
        <w:separator/>
      </w:r>
    </w:p>
  </w:endnote>
  <w:endnote w:type="continuationSeparator" w:id="0">
    <w:p w:rsidR="00160240" w:rsidRDefault="0016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40" w:rsidRDefault="00160240">
      <w:r>
        <w:separator/>
      </w:r>
    </w:p>
  </w:footnote>
  <w:footnote w:type="continuationSeparator" w:id="0">
    <w:p w:rsidR="00160240" w:rsidRDefault="00160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4351F1"/>
    <w:multiLevelType w:val="hybridMultilevel"/>
    <w:tmpl w:val="FF9A77B8"/>
    <w:lvl w:ilvl="0" w:tplc="32684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71"/>
    <w:rsid w:val="00005164"/>
    <w:rsid w:val="00007774"/>
    <w:rsid w:val="00012870"/>
    <w:rsid w:val="0001507F"/>
    <w:rsid w:val="000307CD"/>
    <w:rsid w:val="000309E1"/>
    <w:rsid w:val="000332CB"/>
    <w:rsid w:val="00043C40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7544"/>
    <w:rsid w:val="000B7443"/>
    <w:rsid w:val="000C2838"/>
    <w:rsid w:val="000C6EDB"/>
    <w:rsid w:val="000D1FB0"/>
    <w:rsid w:val="000D3EDE"/>
    <w:rsid w:val="000D60D6"/>
    <w:rsid w:val="000D6552"/>
    <w:rsid w:val="000D6AED"/>
    <w:rsid w:val="000E0819"/>
    <w:rsid w:val="000E573C"/>
    <w:rsid w:val="000E6049"/>
    <w:rsid w:val="000F3506"/>
    <w:rsid w:val="000F3724"/>
    <w:rsid w:val="000F43D5"/>
    <w:rsid w:val="000F64DF"/>
    <w:rsid w:val="000F65B5"/>
    <w:rsid w:val="00100741"/>
    <w:rsid w:val="00100AE1"/>
    <w:rsid w:val="00100FD1"/>
    <w:rsid w:val="00101188"/>
    <w:rsid w:val="0010324C"/>
    <w:rsid w:val="00105FD8"/>
    <w:rsid w:val="001071B5"/>
    <w:rsid w:val="0011012E"/>
    <w:rsid w:val="001221E9"/>
    <w:rsid w:val="00126661"/>
    <w:rsid w:val="00130D0F"/>
    <w:rsid w:val="00132564"/>
    <w:rsid w:val="00133796"/>
    <w:rsid w:val="00136D19"/>
    <w:rsid w:val="001473BC"/>
    <w:rsid w:val="00160240"/>
    <w:rsid w:val="00163EED"/>
    <w:rsid w:val="00164898"/>
    <w:rsid w:val="00164D3A"/>
    <w:rsid w:val="00165382"/>
    <w:rsid w:val="001656E2"/>
    <w:rsid w:val="00171C93"/>
    <w:rsid w:val="00172D43"/>
    <w:rsid w:val="0018046E"/>
    <w:rsid w:val="00180648"/>
    <w:rsid w:val="00183C86"/>
    <w:rsid w:val="00190F30"/>
    <w:rsid w:val="00191F93"/>
    <w:rsid w:val="001931C8"/>
    <w:rsid w:val="0019596A"/>
    <w:rsid w:val="00195A85"/>
    <w:rsid w:val="0019642C"/>
    <w:rsid w:val="00197993"/>
    <w:rsid w:val="001B0108"/>
    <w:rsid w:val="001B01BF"/>
    <w:rsid w:val="001B4856"/>
    <w:rsid w:val="001B62F6"/>
    <w:rsid w:val="001C0302"/>
    <w:rsid w:val="001D30E1"/>
    <w:rsid w:val="001D4577"/>
    <w:rsid w:val="001D4D6E"/>
    <w:rsid w:val="001E0800"/>
    <w:rsid w:val="001F11B9"/>
    <w:rsid w:val="001F3561"/>
    <w:rsid w:val="001F6A2D"/>
    <w:rsid w:val="002017DB"/>
    <w:rsid w:val="00202253"/>
    <w:rsid w:val="0020595F"/>
    <w:rsid w:val="00213D2A"/>
    <w:rsid w:val="0021778C"/>
    <w:rsid w:val="00220AAB"/>
    <w:rsid w:val="00222F41"/>
    <w:rsid w:val="00223DF0"/>
    <w:rsid w:val="002265F6"/>
    <w:rsid w:val="00233DF4"/>
    <w:rsid w:val="00235378"/>
    <w:rsid w:val="00236B8E"/>
    <w:rsid w:val="00237E59"/>
    <w:rsid w:val="00242F83"/>
    <w:rsid w:val="00245EA5"/>
    <w:rsid w:val="002463A6"/>
    <w:rsid w:val="0026038B"/>
    <w:rsid w:val="00260E50"/>
    <w:rsid w:val="0026752F"/>
    <w:rsid w:val="002678DF"/>
    <w:rsid w:val="002B3B4E"/>
    <w:rsid w:val="002C1AB2"/>
    <w:rsid w:val="002D2330"/>
    <w:rsid w:val="002E3EDC"/>
    <w:rsid w:val="002F259C"/>
    <w:rsid w:val="002F2C76"/>
    <w:rsid w:val="002F699B"/>
    <w:rsid w:val="00300351"/>
    <w:rsid w:val="003024FA"/>
    <w:rsid w:val="00306F9F"/>
    <w:rsid w:val="00314122"/>
    <w:rsid w:val="00317FF8"/>
    <w:rsid w:val="0032743F"/>
    <w:rsid w:val="00333F6A"/>
    <w:rsid w:val="00334BBC"/>
    <w:rsid w:val="00337959"/>
    <w:rsid w:val="003407EB"/>
    <w:rsid w:val="00342932"/>
    <w:rsid w:val="003542A8"/>
    <w:rsid w:val="00363A5E"/>
    <w:rsid w:val="003660D2"/>
    <w:rsid w:val="00371B1F"/>
    <w:rsid w:val="0037413A"/>
    <w:rsid w:val="00374195"/>
    <w:rsid w:val="00374DBA"/>
    <w:rsid w:val="00380539"/>
    <w:rsid w:val="00395652"/>
    <w:rsid w:val="003A5A24"/>
    <w:rsid w:val="003B1547"/>
    <w:rsid w:val="003B21FC"/>
    <w:rsid w:val="003B3E92"/>
    <w:rsid w:val="003B4EE0"/>
    <w:rsid w:val="003B6D21"/>
    <w:rsid w:val="003C3BAE"/>
    <w:rsid w:val="003C60EE"/>
    <w:rsid w:val="003C66DB"/>
    <w:rsid w:val="003D01B5"/>
    <w:rsid w:val="003D0722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4068E5"/>
    <w:rsid w:val="00414262"/>
    <w:rsid w:val="00420924"/>
    <w:rsid w:val="00425641"/>
    <w:rsid w:val="0043036E"/>
    <w:rsid w:val="004416C0"/>
    <w:rsid w:val="00441F19"/>
    <w:rsid w:val="0044504E"/>
    <w:rsid w:val="0045124F"/>
    <w:rsid w:val="00453F99"/>
    <w:rsid w:val="004540A3"/>
    <w:rsid w:val="00454F64"/>
    <w:rsid w:val="0045763C"/>
    <w:rsid w:val="00457A4F"/>
    <w:rsid w:val="00462966"/>
    <w:rsid w:val="004642F3"/>
    <w:rsid w:val="00464982"/>
    <w:rsid w:val="00487186"/>
    <w:rsid w:val="00494265"/>
    <w:rsid w:val="004962CA"/>
    <w:rsid w:val="004A5EA5"/>
    <w:rsid w:val="004A7315"/>
    <w:rsid w:val="004B35AE"/>
    <w:rsid w:val="004B6D15"/>
    <w:rsid w:val="004C0A52"/>
    <w:rsid w:val="004C3985"/>
    <w:rsid w:val="004C3DD3"/>
    <w:rsid w:val="004C75B8"/>
    <w:rsid w:val="004E444D"/>
    <w:rsid w:val="004E5A87"/>
    <w:rsid w:val="004E6981"/>
    <w:rsid w:val="004F47F9"/>
    <w:rsid w:val="004F7A23"/>
    <w:rsid w:val="00500085"/>
    <w:rsid w:val="0050792C"/>
    <w:rsid w:val="00511C3B"/>
    <w:rsid w:val="00512772"/>
    <w:rsid w:val="00517537"/>
    <w:rsid w:val="00533DFE"/>
    <w:rsid w:val="00541811"/>
    <w:rsid w:val="0054289B"/>
    <w:rsid w:val="005429A9"/>
    <w:rsid w:val="0054795D"/>
    <w:rsid w:val="00560051"/>
    <w:rsid w:val="00565620"/>
    <w:rsid w:val="0057568D"/>
    <w:rsid w:val="00580C04"/>
    <w:rsid w:val="00582ED2"/>
    <w:rsid w:val="00590AFA"/>
    <w:rsid w:val="005A0B45"/>
    <w:rsid w:val="005B0A72"/>
    <w:rsid w:val="005B5602"/>
    <w:rsid w:val="005B5BF4"/>
    <w:rsid w:val="005C5740"/>
    <w:rsid w:val="005C6B1B"/>
    <w:rsid w:val="005E47A7"/>
    <w:rsid w:val="005E65BE"/>
    <w:rsid w:val="005F4460"/>
    <w:rsid w:val="005F7844"/>
    <w:rsid w:val="00602023"/>
    <w:rsid w:val="0060415B"/>
    <w:rsid w:val="006155F1"/>
    <w:rsid w:val="00616C71"/>
    <w:rsid w:val="006179C5"/>
    <w:rsid w:val="006204FB"/>
    <w:rsid w:val="006246A6"/>
    <w:rsid w:val="00624973"/>
    <w:rsid w:val="006319E4"/>
    <w:rsid w:val="00631FD4"/>
    <w:rsid w:val="006327C6"/>
    <w:rsid w:val="00633B03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A53F3"/>
    <w:rsid w:val="006B3642"/>
    <w:rsid w:val="006B5D11"/>
    <w:rsid w:val="006C0A6B"/>
    <w:rsid w:val="006C3C36"/>
    <w:rsid w:val="006C7CFB"/>
    <w:rsid w:val="006D7AE9"/>
    <w:rsid w:val="006E43F5"/>
    <w:rsid w:val="006F1F0F"/>
    <w:rsid w:val="00702E30"/>
    <w:rsid w:val="00703664"/>
    <w:rsid w:val="00706BC7"/>
    <w:rsid w:val="00711C42"/>
    <w:rsid w:val="007131F1"/>
    <w:rsid w:val="00724AA8"/>
    <w:rsid w:val="00725431"/>
    <w:rsid w:val="007256D2"/>
    <w:rsid w:val="0072715F"/>
    <w:rsid w:val="007311F7"/>
    <w:rsid w:val="00733B6D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0FAF"/>
    <w:rsid w:val="00782942"/>
    <w:rsid w:val="00785F85"/>
    <w:rsid w:val="00795A37"/>
    <w:rsid w:val="007972BB"/>
    <w:rsid w:val="007A56E0"/>
    <w:rsid w:val="007C07FB"/>
    <w:rsid w:val="007C321F"/>
    <w:rsid w:val="007C655D"/>
    <w:rsid w:val="007D2FBC"/>
    <w:rsid w:val="007E7B16"/>
    <w:rsid w:val="007E7E06"/>
    <w:rsid w:val="007F1D65"/>
    <w:rsid w:val="00803211"/>
    <w:rsid w:val="0081079B"/>
    <w:rsid w:val="00827EEC"/>
    <w:rsid w:val="008371F8"/>
    <w:rsid w:val="00842F5C"/>
    <w:rsid w:val="00844DD9"/>
    <w:rsid w:val="00851584"/>
    <w:rsid w:val="00854415"/>
    <w:rsid w:val="00854B9C"/>
    <w:rsid w:val="00860483"/>
    <w:rsid w:val="00862E36"/>
    <w:rsid w:val="00871E02"/>
    <w:rsid w:val="00872BD6"/>
    <w:rsid w:val="00872E36"/>
    <w:rsid w:val="00874376"/>
    <w:rsid w:val="008773C0"/>
    <w:rsid w:val="00882359"/>
    <w:rsid w:val="0088724B"/>
    <w:rsid w:val="008A02E1"/>
    <w:rsid w:val="008A4F60"/>
    <w:rsid w:val="008A5608"/>
    <w:rsid w:val="008B774F"/>
    <w:rsid w:val="008C0C2F"/>
    <w:rsid w:val="008C74F6"/>
    <w:rsid w:val="008D5815"/>
    <w:rsid w:val="008D65F7"/>
    <w:rsid w:val="008E7C02"/>
    <w:rsid w:val="008F0025"/>
    <w:rsid w:val="008F3C33"/>
    <w:rsid w:val="00900BF1"/>
    <w:rsid w:val="00904075"/>
    <w:rsid w:val="0090472A"/>
    <w:rsid w:val="00920FE7"/>
    <w:rsid w:val="0092198F"/>
    <w:rsid w:val="0092388D"/>
    <w:rsid w:val="0093061C"/>
    <w:rsid w:val="00931983"/>
    <w:rsid w:val="00931AC3"/>
    <w:rsid w:val="0093477E"/>
    <w:rsid w:val="0095137D"/>
    <w:rsid w:val="00952D3E"/>
    <w:rsid w:val="00952D76"/>
    <w:rsid w:val="00954241"/>
    <w:rsid w:val="009565DB"/>
    <w:rsid w:val="00960D6F"/>
    <w:rsid w:val="00962840"/>
    <w:rsid w:val="00962DE2"/>
    <w:rsid w:val="00967133"/>
    <w:rsid w:val="00974AA9"/>
    <w:rsid w:val="00975560"/>
    <w:rsid w:val="00983122"/>
    <w:rsid w:val="00985350"/>
    <w:rsid w:val="00985FC8"/>
    <w:rsid w:val="0099181F"/>
    <w:rsid w:val="00991F84"/>
    <w:rsid w:val="009A3F5D"/>
    <w:rsid w:val="009B652F"/>
    <w:rsid w:val="009C235F"/>
    <w:rsid w:val="009C539B"/>
    <w:rsid w:val="009C65E4"/>
    <w:rsid w:val="009C66FE"/>
    <w:rsid w:val="009D1008"/>
    <w:rsid w:val="009D6CD3"/>
    <w:rsid w:val="00A00B97"/>
    <w:rsid w:val="00A1698C"/>
    <w:rsid w:val="00A34EC6"/>
    <w:rsid w:val="00A407AC"/>
    <w:rsid w:val="00A44CCF"/>
    <w:rsid w:val="00A54533"/>
    <w:rsid w:val="00A56AF8"/>
    <w:rsid w:val="00A70443"/>
    <w:rsid w:val="00A75FC5"/>
    <w:rsid w:val="00A82144"/>
    <w:rsid w:val="00A84D27"/>
    <w:rsid w:val="00A8750F"/>
    <w:rsid w:val="00A936F1"/>
    <w:rsid w:val="00A9799C"/>
    <w:rsid w:val="00AA2E93"/>
    <w:rsid w:val="00AA4126"/>
    <w:rsid w:val="00AA61D1"/>
    <w:rsid w:val="00AC0171"/>
    <w:rsid w:val="00AC6290"/>
    <w:rsid w:val="00AD396F"/>
    <w:rsid w:val="00AD4CAD"/>
    <w:rsid w:val="00AD7886"/>
    <w:rsid w:val="00AE4057"/>
    <w:rsid w:val="00AE5379"/>
    <w:rsid w:val="00AF5DE5"/>
    <w:rsid w:val="00AF7A3B"/>
    <w:rsid w:val="00B00D14"/>
    <w:rsid w:val="00B016B8"/>
    <w:rsid w:val="00B02499"/>
    <w:rsid w:val="00B136DB"/>
    <w:rsid w:val="00B2083D"/>
    <w:rsid w:val="00B36AA3"/>
    <w:rsid w:val="00B42602"/>
    <w:rsid w:val="00B45BAE"/>
    <w:rsid w:val="00B5048E"/>
    <w:rsid w:val="00B57E36"/>
    <w:rsid w:val="00B641B9"/>
    <w:rsid w:val="00B73FBC"/>
    <w:rsid w:val="00B74145"/>
    <w:rsid w:val="00B75183"/>
    <w:rsid w:val="00B75893"/>
    <w:rsid w:val="00B80CCB"/>
    <w:rsid w:val="00B8126A"/>
    <w:rsid w:val="00B82305"/>
    <w:rsid w:val="00B85C27"/>
    <w:rsid w:val="00B86285"/>
    <w:rsid w:val="00B87CE2"/>
    <w:rsid w:val="00B919CE"/>
    <w:rsid w:val="00B94E1D"/>
    <w:rsid w:val="00B964F4"/>
    <w:rsid w:val="00BA0FE1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F060E"/>
    <w:rsid w:val="00BF25BC"/>
    <w:rsid w:val="00BF6F1B"/>
    <w:rsid w:val="00C03C56"/>
    <w:rsid w:val="00C04024"/>
    <w:rsid w:val="00C047CD"/>
    <w:rsid w:val="00C05CB0"/>
    <w:rsid w:val="00C06115"/>
    <w:rsid w:val="00C06CAD"/>
    <w:rsid w:val="00C1348F"/>
    <w:rsid w:val="00C16B48"/>
    <w:rsid w:val="00C31575"/>
    <w:rsid w:val="00C36531"/>
    <w:rsid w:val="00C4021D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C1A6A"/>
    <w:rsid w:val="00CC4611"/>
    <w:rsid w:val="00CD4083"/>
    <w:rsid w:val="00CD52B3"/>
    <w:rsid w:val="00CD611F"/>
    <w:rsid w:val="00CE47F8"/>
    <w:rsid w:val="00CE6F34"/>
    <w:rsid w:val="00CF3774"/>
    <w:rsid w:val="00CF4A3B"/>
    <w:rsid w:val="00CF4BA9"/>
    <w:rsid w:val="00D015E4"/>
    <w:rsid w:val="00D06550"/>
    <w:rsid w:val="00D12071"/>
    <w:rsid w:val="00D26DD0"/>
    <w:rsid w:val="00D27BD7"/>
    <w:rsid w:val="00D34B4F"/>
    <w:rsid w:val="00D4375A"/>
    <w:rsid w:val="00D5179F"/>
    <w:rsid w:val="00D5259A"/>
    <w:rsid w:val="00D5345F"/>
    <w:rsid w:val="00D55D38"/>
    <w:rsid w:val="00D623E2"/>
    <w:rsid w:val="00D72015"/>
    <w:rsid w:val="00D848CD"/>
    <w:rsid w:val="00D84EDC"/>
    <w:rsid w:val="00D97CB7"/>
    <w:rsid w:val="00DA3A2D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09AA"/>
    <w:rsid w:val="00E31718"/>
    <w:rsid w:val="00E32C57"/>
    <w:rsid w:val="00E34D4D"/>
    <w:rsid w:val="00E351A5"/>
    <w:rsid w:val="00E45C92"/>
    <w:rsid w:val="00E527A6"/>
    <w:rsid w:val="00E53EF2"/>
    <w:rsid w:val="00E54816"/>
    <w:rsid w:val="00E54A8C"/>
    <w:rsid w:val="00E555F8"/>
    <w:rsid w:val="00E63752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257A"/>
    <w:rsid w:val="00EB47E2"/>
    <w:rsid w:val="00EC2F72"/>
    <w:rsid w:val="00EC78D1"/>
    <w:rsid w:val="00ED668D"/>
    <w:rsid w:val="00ED7FB3"/>
    <w:rsid w:val="00EE01A0"/>
    <w:rsid w:val="00EE5EB6"/>
    <w:rsid w:val="00EF0AC9"/>
    <w:rsid w:val="00EF0C00"/>
    <w:rsid w:val="00EF2469"/>
    <w:rsid w:val="00EF2812"/>
    <w:rsid w:val="00EF3CD2"/>
    <w:rsid w:val="00F029B1"/>
    <w:rsid w:val="00F051AF"/>
    <w:rsid w:val="00F06693"/>
    <w:rsid w:val="00F074D9"/>
    <w:rsid w:val="00F1493E"/>
    <w:rsid w:val="00F1527D"/>
    <w:rsid w:val="00F16E57"/>
    <w:rsid w:val="00F20941"/>
    <w:rsid w:val="00F22523"/>
    <w:rsid w:val="00F25DC5"/>
    <w:rsid w:val="00F2789D"/>
    <w:rsid w:val="00F30B7D"/>
    <w:rsid w:val="00F30E0C"/>
    <w:rsid w:val="00F36B8A"/>
    <w:rsid w:val="00F40562"/>
    <w:rsid w:val="00F41022"/>
    <w:rsid w:val="00F42371"/>
    <w:rsid w:val="00F55F2F"/>
    <w:rsid w:val="00F570C0"/>
    <w:rsid w:val="00F60416"/>
    <w:rsid w:val="00F64B6C"/>
    <w:rsid w:val="00F67575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1A79"/>
    <w:rsid w:val="00FC2EA2"/>
    <w:rsid w:val="00FD2A82"/>
    <w:rsid w:val="00FD2D55"/>
    <w:rsid w:val="00FD381D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D7271"/>
  <w14:defaultImageDpi w14:val="0"/>
  <w15:docId w15:val="{A4FCD1E2-AF67-4E0E-9CD4-EE441520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fontstyle01">
    <w:name w:val="fontstyle01"/>
    <w:basedOn w:val="a0"/>
    <w:rsid w:val="00C36531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819919-237A-4EE8-8288-00E0C272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13</cp:revision>
  <cp:lastPrinted>2022-10-27T03:01:00Z</cp:lastPrinted>
  <dcterms:created xsi:type="dcterms:W3CDTF">2022-10-17T10:05:00Z</dcterms:created>
  <dcterms:modified xsi:type="dcterms:W3CDTF">2022-10-27T03:02:00Z</dcterms:modified>
</cp:coreProperties>
</file>