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EA" w:rsidRPr="008E0D15" w:rsidRDefault="004F25EA" w:rsidP="004F25EA">
      <w:pPr>
        <w:autoSpaceDE w:val="0"/>
        <w:autoSpaceDN w:val="0"/>
        <w:jc w:val="right"/>
      </w:pPr>
      <w:r w:rsidRPr="008E0D15">
        <w:t>Проект</w:t>
      </w:r>
    </w:p>
    <w:p w:rsidR="004F25EA" w:rsidRPr="008E0D15" w:rsidRDefault="004F25EA" w:rsidP="004F25EA">
      <w:pPr>
        <w:autoSpaceDE w:val="0"/>
        <w:autoSpaceDN w:val="0"/>
        <w:jc w:val="right"/>
      </w:pPr>
      <w:r w:rsidRPr="008E0D15">
        <w:t xml:space="preserve">постановления </w:t>
      </w:r>
      <w:r>
        <w:t>Губернатора</w:t>
      </w:r>
    </w:p>
    <w:p w:rsidR="004F25EA" w:rsidRPr="008E0D15" w:rsidRDefault="004F25EA" w:rsidP="004F25EA">
      <w:pPr>
        <w:autoSpaceDE w:val="0"/>
        <w:autoSpaceDN w:val="0"/>
        <w:jc w:val="right"/>
      </w:pPr>
      <w:r w:rsidRPr="008E0D15">
        <w:t>Новосибирской области</w:t>
      </w: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Pr="008E0D15" w:rsidRDefault="004F25EA" w:rsidP="004F25EA">
      <w:pPr>
        <w:autoSpaceDE w:val="0"/>
        <w:autoSpaceDN w:val="0"/>
        <w:jc w:val="right"/>
      </w:pPr>
    </w:p>
    <w:p w:rsidR="004F25EA" w:rsidRDefault="004F25EA" w:rsidP="004F25EA">
      <w:pPr>
        <w:autoSpaceDE w:val="0"/>
        <w:autoSpaceDN w:val="0"/>
        <w:jc w:val="right"/>
      </w:pPr>
    </w:p>
    <w:p w:rsidR="00295B45" w:rsidRPr="00377A0E" w:rsidRDefault="00295B45" w:rsidP="00377A0E">
      <w:pPr>
        <w:jc w:val="center"/>
        <w:rPr>
          <w:color w:val="000000"/>
          <w:spacing w:val="-6"/>
        </w:rPr>
      </w:pPr>
      <w:r w:rsidRPr="00377A0E">
        <w:rPr>
          <w:color w:val="000000"/>
          <w:spacing w:val="-6"/>
        </w:rPr>
        <w:t>О внесении изменений в постановление главы администрации Новосибирской области от</w:t>
      </w:r>
      <w:r w:rsidR="00377A0E" w:rsidRPr="00377A0E">
        <w:rPr>
          <w:color w:val="000000"/>
          <w:spacing w:val="-6"/>
        </w:rPr>
        <w:t> </w:t>
      </w:r>
      <w:r w:rsidRPr="00377A0E">
        <w:rPr>
          <w:color w:val="000000"/>
          <w:spacing w:val="-6"/>
        </w:rPr>
        <w:t>11.02.2002 №</w:t>
      </w:r>
      <w:r w:rsidR="00377A0E" w:rsidRPr="00377A0E">
        <w:rPr>
          <w:color w:val="000000"/>
          <w:spacing w:val="-6"/>
        </w:rPr>
        <w:t> </w:t>
      </w:r>
      <w:r w:rsidRPr="00377A0E">
        <w:rPr>
          <w:color w:val="000000"/>
          <w:spacing w:val="-6"/>
        </w:rPr>
        <w:t>135</w:t>
      </w:r>
    </w:p>
    <w:p w:rsidR="00295B45" w:rsidRPr="00377A0E" w:rsidRDefault="00295B45" w:rsidP="00377A0E">
      <w:pPr>
        <w:jc w:val="center"/>
        <w:rPr>
          <w:color w:val="000000"/>
          <w:spacing w:val="-6"/>
        </w:rPr>
      </w:pPr>
    </w:p>
    <w:p w:rsidR="006818FE" w:rsidRPr="00377A0E" w:rsidRDefault="006818FE" w:rsidP="00377A0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377A0E">
        <w:rPr>
          <w:b/>
          <w:spacing w:val="-6"/>
        </w:rPr>
        <w:t>П о с </w:t>
      </w:r>
      <w:proofErr w:type="gramStart"/>
      <w:r w:rsidRPr="00377A0E">
        <w:rPr>
          <w:b/>
          <w:spacing w:val="-6"/>
        </w:rPr>
        <w:t>т</w:t>
      </w:r>
      <w:proofErr w:type="gramEnd"/>
      <w:r w:rsidRPr="00377A0E">
        <w:rPr>
          <w:b/>
          <w:spacing w:val="-6"/>
        </w:rPr>
        <w:t> а н о в л я ю: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Внести в постановление главы администрации Новосибирской области от</w:t>
      </w:r>
      <w:r w:rsidR="00940609">
        <w:rPr>
          <w:spacing w:val="-6"/>
        </w:rPr>
        <w:t> </w:t>
      </w:r>
      <w:r w:rsidRPr="00377A0E">
        <w:rPr>
          <w:spacing w:val="-6"/>
        </w:rPr>
        <w:t>11.02.200</w:t>
      </w:r>
      <w:r w:rsidR="00940609">
        <w:rPr>
          <w:spacing w:val="-6"/>
        </w:rPr>
        <w:t xml:space="preserve">2 </w:t>
      </w:r>
      <w:r w:rsidRPr="00377A0E">
        <w:rPr>
          <w:spacing w:val="-6"/>
        </w:rPr>
        <w:t>№ 135 «Об образовании комиссии по вопросам помилования на</w:t>
      </w:r>
      <w:r w:rsidR="00940609">
        <w:rPr>
          <w:spacing w:val="-6"/>
        </w:rPr>
        <w:t> </w:t>
      </w:r>
      <w:r w:rsidRPr="00377A0E">
        <w:rPr>
          <w:spacing w:val="-6"/>
        </w:rPr>
        <w:t>территории Новосибирской области» следующие изменения: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1. В пункте 3: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абзац второй изложить в редакции: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 xml:space="preserve">«предварительное рассмотрение ходатайств о помиловании, поданных осужденными, находящимися на территории Новосибирской области, а также поступивших от лиц, отбывших </w:t>
      </w:r>
      <w:r w:rsidR="005C4D8C">
        <w:rPr>
          <w:spacing w:val="-6"/>
        </w:rPr>
        <w:t xml:space="preserve">назначенное </w:t>
      </w:r>
      <w:r w:rsidRPr="00377A0E">
        <w:rPr>
          <w:spacing w:val="-6"/>
        </w:rPr>
        <w:t>судом наказание и имеющих неснятую или непогашенную судимость;»;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абзац четвертый исключить;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абзац пятый изложить в следующей редакции: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«подготовка предложений о повышении эффективности взаимодействия учреждений и органов уголовно-исполнительной системы, иных государственных органов, органов местного самоуправления, находящихся на территории Новосибирской области, по вопросам помилования осужденных, а также социальной адаптации лиц, отбывших наказание;»;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дополнить абзацем следующего содержания: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«осуществление контроля за соблюдением права лица просить о помиловании.».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2. В пункте 4 слова «управление» заменить словами «департамент».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3. В пункте 5 слова «</w:t>
      </w:r>
      <w:proofErr w:type="spellStart"/>
      <w:r w:rsidRPr="00377A0E">
        <w:rPr>
          <w:spacing w:val="-6"/>
        </w:rPr>
        <w:t>Бобырь</w:t>
      </w:r>
      <w:proofErr w:type="spellEnd"/>
      <w:r w:rsidR="00940609">
        <w:rPr>
          <w:spacing w:val="-6"/>
        </w:rPr>
        <w:t> </w:t>
      </w:r>
      <w:r w:rsidRPr="00377A0E">
        <w:rPr>
          <w:spacing w:val="-6"/>
        </w:rPr>
        <w:t>В.Н.» заменить словами «</w:t>
      </w:r>
      <w:proofErr w:type="spellStart"/>
      <w:r w:rsidRPr="00377A0E">
        <w:rPr>
          <w:spacing w:val="-6"/>
        </w:rPr>
        <w:t>Манев</w:t>
      </w:r>
      <w:proofErr w:type="spellEnd"/>
      <w:r w:rsidR="00940609">
        <w:rPr>
          <w:spacing w:val="-6"/>
        </w:rPr>
        <w:t> </w:t>
      </w:r>
      <w:r w:rsidRPr="00377A0E">
        <w:rPr>
          <w:spacing w:val="-6"/>
        </w:rPr>
        <w:t>В.Г.».</w:t>
      </w:r>
    </w:p>
    <w:p w:rsidR="00295B45" w:rsidRPr="00377A0E" w:rsidRDefault="005C12C7" w:rsidP="00377A0E">
      <w:pPr>
        <w:pStyle w:val="afd"/>
        <w:spacing w:after="0"/>
        <w:ind w:left="0" w:firstLine="709"/>
        <w:jc w:val="both"/>
        <w:rPr>
          <w:spacing w:val="-6"/>
        </w:rPr>
      </w:pPr>
      <w:r>
        <w:rPr>
          <w:spacing w:val="-6"/>
        </w:rPr>
        <w:t>4. В П</w:t>
      </w:r>
      <w:r w:rsidR="00295B45" w:rsidRPr="00377A0E">
        <w:rPr>
          <w:spacing w:val="-6"/>
        </w:rPr>
        <w:t>оложении о ко</w:t>
      </w:r>
      <w:r>
        <w:rPr>
          <w:spacing w:val="-6"/>
        </w:rPr>
        <w:t xml:space="preserve">миссии по вопросам помилования </w:t>
      </w:r>
      <w:r w:rsidR="00295B45" w:rsidRPr="00377A0E">
        <w:rPr>
          <w:spacing w:val="-6"/>
        </w:rPr>
        <w:t>на</w:t>
      </w:r>
      <w:r>
        <w:rPr>
          <w:spacing w:val="-6"/>
        </w:rPr>
        <w:t xml:space="preserve"> </w:t>
      </w:r>
      <w:r w:rsidR="00295B45" w:rsidRPr="00377A0E">
        <w:rPr>
          <w:spacing w:val="-6"/>
        </w:rPr>
        <w:t>территории Новосибирской области:</w:t>
      </w:r>
    </w:p>
    <w:p w:rsidR="00295B45" w:rsidRPr="00377A0E" w:rsidRDefault="00940609" w:rsidP="00377A0E">
      <w:pPr>
        <w:pStyle w:val="afd"/>
        <w:spacing w:after="0"/>
        <w:ind w:left="0" w:firstLine="709"/>
        <w:jc w:val="both"/>
        <w:rPr>
          <w:spacing w:val="-6"/>
        </w:rPr>
      </w:pPr>
      <w:r>
        <w:rPr>
          <w:spacing w:val="-6"/>
        </w:rPr>
        <w:t>в </w:t>
      </w:r>
      <w:r w:rsidR="00295B45" w:rsidRPr="00377A0E">
        <w:rPr>
          <w:spacing w:val="-6"/>
        </w:rPr>
        <w:t>пункте 2 перед словами «и настоящим Положением» дополнить текстом «, Указом Президента Российской Федерации от 14 декабря 2020 года № 787 «О</w:t>
      </w:r>
      <w:r>
        <w:rPr>
          <w:spacing w:val="-6"/>
        </w:rPr>
        <w:t> </w:t>
      </w:r>
      <w:r w:rsidR="00295B45" w:rsidRPr="00377A0E">
        <w:rPr>
          <w:spacing w:val="-6"/>
        </w:rPr>
        <w:t>некоторых вопросах деятельности комиссий по вопросам помилования на</w:t>
      </w:r>
      <w:r>
        <w:rPr>
          <w:spacing w:val="-6"/>
        </w:rPr>
        <w:t> </w:t>
      </w:r>
      <w:r w:rsidR="00295B45" w:rsidRPr="00377A0E">
        <w:rPr>
          <w:spacing w:val="-6"/>
        </w:rPr>
        <w:t>территориях субъектов Российской Федерации»</w:t>
      </w:r>
      <w:r w:rsidR="006B5649">
        <w:rPr>
          <w:spacing w:val="-6"/>
        </w:rPr>
        <w:t>»</w:t>
      </w:r>
      <w:r w:rsidR="00295B45" w:rsidRPr="00377A0E">
        <w:rPr>
          <w:spacing w:val="-6"/>
        </w:rPr>
        <w:t>;</w:t>
      </w:r>
    </w:p>
    <w:p w:rsidR="0005422D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в</w:t>
      </w:r>
      <w:r w:rsidR="00940609">
        <w:rPr>
          <w:spacing w:val="-6"/>
        </w:rPr>
        <w:t> </w:t>
      </w:r>
      <w:r w:rsidRPr="00377A0E">
        <w:rPr>
          <w:spacing w:val="-6"/>
        </w:rPr>
        <w:t>пункте 3</w:t>
      </w:r>
      <w:r w:rsidR="0005422D">
        <w:rPr>
          <w:spacing w:val="-6"/>
        </w:rPr>
        <w:t>:</w:t>
      </w:r>
    </w:p>
    <w:p w:rsidR="00295B45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слова «один раз в два года» заменить словами «один раз в пять лет»</w:t>
      </w:r>
      <w:r w:rsidR="0005422D">
        <w:rPr>
          <w:spacing w:val="-6"/>
        </w:rPr>
        <w:t>;</w:t>
      </w:r>
    </w:p>
    <w:p w:rsidR="0005422D" w:rsidRPr="00377A0E" w:rsidRDefault="0005422D" w:rsidP="0005422D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дополнить абзацем следующего содержания:</w:t>
      </w:r>
    </w:p>
    <w:p w:rsidR="0005422D" w:rsidRPr="00377A0E" w:rsidRDefault="0005422D" w:rsidP="0005422D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«</w:t>
      </w:r>
      <w:r>
        <w:rPr>
          <w:spacing w:val="-6"/>
        </w:rPr>
        <w:t xml:space="preserve">Не менее двух третей состава комиссии формируется из представителей </w:t>
      </w:r>
      <w:r w:rsidRPr="00377A0E">
        <w:rPr>
          <w:spacing w:val="-6"/>
        </w:rPr>
        <w:t>о</w:t>
      </w:r>
      <w:r>
        <w:rPr>
          <w:spacing w:val="-6"/>
        </w:rPr>
        <w:t>бщественности</w:t>
      </w:r>
      <w:r w:rsidRPr="00377A0E">
        <w:rPr>
          <w:spacing w:val="-6"/>
        </w:rPr>
        <w:t>.».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lastRenderedPageBreak/>
        <w:t>5. В составе комиссии по вопросам помилования, образованной на территории Новосибирской области (далее – комиссия):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1) ввести в состав комиссии: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Анисимова Евгения Борисовича, председателя общественной наблюдательной комиссии по осуществлению общественного контроля за обеспечением прав человека в</w:t>
      </w:r>
      <w:r w:rsidR="00940609">
        <w:rPr>
          <w:spacing w:val="-6"/>
        </w:rPr>
        <w:t> </w:t>
      </w:r>
      <w:r w:rsidRPr="00377A0E">
        <w:rPr>
          <w:spacing w:val="-6"/>
        </w:rPr>
        <w:t>местах принудительного содержания и содействия лицам, находящимся в местах принудительного содержания по Новосибирской области (по согласованию);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proofErr w:type="spellStart"/>
      <w:r w:rsidRPr="00377A0E">
        <w:rPr>
          <w:spacing w:val="-6"/>
        </w:rPr>
        <w:t>Зерняеву</w:t>
      </w:r>
      <w:proofErr w:type="spellEnd"/>
      <w:r w:rsidRPr="00377A0E">
        <w:rPr>
          <w:spacing w:val="-6"/>
        </w:rPr>
        <w:t xml:space="preserve"> Елену Александровну, Уполномоченного по правам человека в</w:t>
      </w:r>
      <w:r w:rsidR="00940609">
        <w:rPr>
          <w:spacing w:val="-6"/>
        </w:rPr>
        <w:t> </w:t>
      </w:r>
      <w:r w:rsidRPr="00377A0E">
        <w:rPr>
          <w:spacing w:val="-6"/>
        </w:rPr>
        <w:t>Новосибирской области (по согласованию);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 xml:space="preserve">Романцова Александра Васильевича, </w:t>
      </w:r>
      <w:r w:rsidRPr="009007D1">
        <w:rPr>
          <w:spacing w:val="-6"/>
        </w:rPr>
        <w:t>председателя регионального отдел</w:t>
      </w:r>
      <w:r w:rsidR="009007D1" w:rsidRPr="009007D1">
        <w:rPr>
          <w:spacing w:val="-6"/>
        </w:rPr>
        <w:t>ения Общероссийской общественной</w:t>
      </w:r>
      <w:r w:rsidRPr="009007D1">
        <w:rPr>
          <w:spacing w:val="-6"/>
        </w:rPr>
        <w:t xml:space="preserve"> организации «Ассамблея народов</w:t>
      </w:r>
      <w:r w:rsidRPr="00377A0E">
        <w:rPr>
          <w:spacing w:val="-6"/>
        </w:rPr>
        <w:t xml:space="preserve"> России» Новосибирской области, директора государственного автономного учреждения культуры Новосибирской области «Дом национальных культур имени Г.Д.</w:t>
      </w:r>
      <w:r w:rsidR="00940609">
        <w:rPr>
          <w:spacing w:val="-6"/>
        </w:rPr>
        <w:t> </w:t>
      </w:r>
      <w:proofErr w:type="spellStart"/>
      <w:r w:rsidRPr="00377A0E">
        <w:rPr>
          <w:spacing w:val="-6"/>
        </w:rPr>
        <w:t>Заволокина</w:t>
      </w:r>
      <w:proofErr w:type="spellEnd"/>
      <w:r w:rsidRPr="00377A0E">
        <w:rPr>
          <w:spacing w:val="-6"/>
        </w:rPr>
        <w:t>» (по согласованию);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proofErr w:type="spellStart"/>
      <w:r w:rsidRPr="00377A0E">
        <w:rPr>
          <w:spacing w:val="-6"/>
        </w:rPr>
        <w:t>Фунтикова</w:t>
      </w:r>
      <w:proofErr w:type="spellEnd"/>
      <w:r w:rsidRPr="00377A0E">
        <w:rPr>
          <w:spacing w:val="-6"/>
        </w:rPr>
        <w:t xml:space="preserve"> Сергея Харитоновича, заместителя председателя комитета Новосибирского регионального отделения Общероссийской общественной организации ветеранов Вооруженных Сил Российской Федерации, члена Общественной палаты Новосибирской области (по согласованию);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2) вывести из состава комиссии Киселева</w:t>
      </w:r>
      <w:r w:rsidR="00940609">
        <w:rPr>
          <w:spacing w:val="-6"/>
        </w:rPr>
        <w:t> </w:t>
      </w:r>
      <w:r w:rsidRPr="00377A0E">
        <w:rPr>
          <w:spacing w:val="-6"/>
        </w:rPr>
        <w:t xml:space="preserve">Ф.Р., </w:t>
      </w:r>
      <w:proofErr w:type="spellStart"/>
      <w:r w:rsidRPr="00377A0E">
        <w:rPr>
          <w:spacing w:val="-6"/>
        </w:rPr>
        <w:t>Свечникову</w:t>
      </w:r>
      <w:proofErr w:type="spellEnd"/>
      <w:r w:rsidR="00940609">
        <w:rPr>
          <w:spacing w:val="-6"/>
        </w:rPr>
        <w:t> </w:t>
      </w:r>
      <w:r w:rsidRPr="00377A0E">
        <w:rPr>
          <w:spacing w:val="-6"/>
        </w:rPr>
        <w:t xml:space="preserve">Н.Н., </w:t>
      </w:r>
      <w:proofErr w:type="spellStart"/>
      <w:r w:rsidRPr="00377A0E">
        <w:rPr>
          <w:spacing w:val="-6"/>
        </w:rPr>
        <w:t>Шалабаеву</w:t>
      </w:r>
      <w:proofErr w:type="spellEnd"/>
      <w:r w:rsidR="00940609">
        <w:rPr>
          <w:spacing w:val="-6"/>
        </w:rPr>
        <w:t> </w:t>
      </w:r>
      <w:r w:rsidRPr="00377A0E">
        <w:rPr>
          <w:spacing w:val="-6"/>
        </w:rPr>
        <w:t>Н.Н</w:t>
      </w:r>
      <w:r w:rsidRPr="007252FE">
        <w:rPr>
          <w:spacing w:val="-6"/>
        </w:rPr>
        <w:t xml:space="preserve">., </w:t>
      </w:r>
      <w:proofErr w:type="spellStart"/>
      <w:r w:rsidRPr="007252FE">
        <w:rPr>
          <w:spacing w:val="-6"/>
        </w:rPr>
        <w:t>Шуплецова</w:t>
      </w:r>
      <w:proofErr w:type="spellEnd"/>
      <w:r w:rsidR="00940609" w:rsidRPr="007252FE">
        <w:rPr>
          <w:spacing w:val="-6"/>
        </w:rPr>
        <w:t> </w:t>
      </w:r>
      <w:r w:rsidRPr="007252FE">
        <w:rPr>
          <w:spacing w:val="-6"/>
        </w:rPr>
        <w:t>В.А.</w:t>
      </w:r>
      <w:r w:rsidR="007252FE" w:rsidRPr="007252FE">
        <w:rPr>
          <w:spacing w:val="-6"/>
        </w:rPr>
        <w:t>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 xml:space="preserve">3) наименование должности </w:t>
      </w:r>
      <w:proofErr w:type="spellStart"/>
      <w:r w:rsidRPr="00377A0E">
        <w:rPr>
          <w:spacing w:val="-6"/>
        </w:rPr>
        <w:t>Бубенова</w:t>
      </w:r>
      <w:proofErr w:type="spellEnd"/>
      <w:r w:rsidRPr="00377A0E">
        <w:rPr>
          <w:spacing w:val="-6"/>
        </w:rPr>
        <w:t xml:space="preserve"> Романа Николаевича изложить в</w:t>
      </w:r>
      <w:r w:rsidR="00940609">
        <w:rPr>
          <w:spacing w:val="-6"/>
        </w:rPr>
        <w:t> </w:t>
      </w:r>
      <w:r w:rsidRPr="00377A0E">
        <w:rPr>
          <w:spacing w:val="-6"/>
        </w:rPr>
        <w:t>редакции: «член автономной некоммерческой организации образования и права «Новосибирск</w:t>
      </w:r>
      <w:r w:rsidR="00F72CFE">
        <w:rPr>
          <w:spacing w:val="-6"/>
        </w:rPr>
        <w:t>и</w:t>
      </w:r>
      <w:r w:rsidRPr="00377A0E">
        <w:rPr>
          <w:spacing w:val="-6"/>
        </w:rPr>
        <w:t>й центр медиации», председатель комиссии по развитию информационного общества и взаимодействию со СМИ Общественной палаты Новосибирской области (по согласованию);»;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>4) наименование должности Попкова Владимира Васильевича изложить в</w:t>
      </w:r>
      <w:r w:rsidR="00940609">
        <w:rPr>
          <w:spacing w:val="-6"/>
        </w:rPr>
        <w:t> </w:t>
      </w:r>
      <w:r w:rsidRPr="00377A0E">
        <w:rPr>
          <w:spacing w:val="-6"/>
        </w:rPr>
        <w:t>редакции: «председатель правления Регионального отделения Всероссийской общественной патриотической организации «Военно-спортивный союз М.Т. Калашникова», член комиссии по патриотическому воспитанию и делам ветеранов Общественной палаты Новосибирской области, кандидат психологических наук» (по согласованию);»;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 xml:space="preserve">5) наименование должности </w:t>
      </w:r>
      <w:proofErr w:type="spellStart"/>
      <w:r w:rsidRPr="00377A0E">
        <w:rPr>
          <w:spacing w:val="-6"/>
        </w:rPr>
        <w:t>Реморова</w:t>
      </w:r>
      <w:proofErr w:type="spellEnd"/>
      <w:r w:rsidRPr="00377A0E">
        <w:rPr>
          <w:spacing w:val="-6"/>
        </w:rPr>
        <w:t xml:space="preserve"> Александра Игоревича изложить в</w:t>
      </w:r>
      <w:r w:rsidR="00940609">
        <w:rPr>
          <w:spacing w:val="-6"/>
        </w:rPr>
        <w:t> </w:t>
      </w:r>
      <w:r w:rsidRPr="00377A0E">
        <w:rPr>
          <w:spacing w:val="-6"/>
        </w:rPr>
        <w:t>редакции: «настоятель, председатель приходского совета местной Православной организации «Приход храма в честь и</w:t>
      </w:r>
      <w:r w:rsidR="00940609">
        <w:rPr>
          <w:spacing w:val="-6"/>
        </w:rPr>
        <w:t xml:space="preserve">коны Божией Матери Казанская </w:t>
      </w:r>
      <w:proofErr w:type="spellStart"/>
      <w:r w:rsidR="00940609">
        <w:rPr>
          <w:spacing w:val="-6"/>
        </w:rPr>
        <w:t>р.</w:t>
      </w:r>
      <w:r w:rsidRPr="00377A0E">
        <w:rPr>
          <w:spacing w:val="-6"/>
        </w:rPr>
        <w:t>п</w:t>
      </w:r>
      <w:proofErr w:type="spellEnd"/>
      <w:r w:rsidRPr="00377A0E">
        <w:rPr>
          <w:spacing w:val="-6"/>
        </w:rPr>
        <w:t>. </w:t>
      </w:r>
      <w:proofErr w:type="spellStart"/>
      <w:r w:rsidRPr="00377A0E">
        <w:rPr>
          <w:spacing w:val="-6"/>
        </w:rPr>
        <w:t>Краснообск</w:t>
      </w:r>
      <w:proofErr w:type="spellEnd"/>
      <w:r w:rsidRPr="00377A0E">
        <w:rPr>
          <w:spacing w:val="-6"/>
        </w:rPr>
        <w:t xml:space="preserve"> Новосибирского района Новосибирской области Новосибирской епархии Русской Православной Церкви (Московский Патриархат)» (по согласованию);»;</w:t>
      </w:r>
    </w:p>
    <w:p w:rsidR="00295B45" w:rsidRPr="00377A0E" w:rsidRDefault="00295B45" w:rsidP="00377A0E">
      <w:pPr>
        <w:pStyle w:val="afd"/>
        <w:spacing w:after="0"/>
        <w:ind w:left="0" w:firstLine="709"/>
        <w:jc w:val="both"/>
        <w:rPr>
          <w:spacing w:val="-6"/>
        </w:rPr>
      </w:pPr>
      <w:r w:rsidRPr="00377A0E">
        <w:rPr>
          <w:spacing w:val="-6"/>
        </w:rPr>
        <w:t xml:space="preserve">6) в наименовании должности </w:t>
      </w:r>
      <w:proofErr w:type="spellStart"/>
      <w:r w:rsidRPr="00377A0E">
        <w:rPr>
          <w:spacing w:val="-6"/>
        </w:rPr>
        <w:t>Шушариной</w:t>
      </w:r>
      <w:proofErr w:type="spellEnd"/>
      <w:r w:rsidRPr="00377A0E">
        <w:rPr>
          <w:spacing w:val="-6"/>
        </w:rPr>
        <w:t xml:space="preserve"> Елены Николаевны слова «руководитель некоммерческого партнерства» заменить словами «член Ассоциации» (по согласованию);».</w:t>
      </w:r>
    </w:p>
    <w:p w:rsidR="00811FD5" w:rsidRPr="00377A0E" w:rsidRDefault="00811FD5" w:rsidP="00377A0E">
      <w:pPr>
        <w:rPr>
          <w:rFonts w:eastAsia="Calibri"/>
          <w:spacing w:val="-6"/>
        </w:rPr>
      </w:pPr>
    </w:p>
    <w:p w:rsidR="00811FD5" w:rsidRPr="00377A0E" w:rsidRDefault="00811FD5" w:rsidP="00377A0E">
      <w:pPr>
        <w:rPr>
          <w:rFonts w:eastAsia="Calibri"/>
          <w:spacing w:val="-6"/>
        </w:rPr>
      </w:pPr>
    </w:p>
    <w:p w:rsidR="00811FD5" w:rsidRPr="00377A0E" w:rsidRDefault="00811FD5" w:rsidP="00811FD5">
      <w:pPr>
        <w:autoSpaceDE w:val="0"/>
        <w:autoSpaceDN w:val="0"/>
        <w:adjustRightInd w:val="0"/>
        <w:jc w:val="right"/>
        <w:rPr>
          <w:rFonts w:eastAsia="Calibri"/>
          <w:spacing w:val="-6"/>
        </w:rPr>
      </w:pPr>
      <w:r w:rsidRPr="00377A0E">
        <w:rPr>
          <w:rFonts w:eastAsia="Calibri"/>
          <w:spacing w:val="-6"/>
          <w:lang w:eastAsia="en-US"/>
        </w:rPr>
        <w:t>А.А. Травников</w:t>
      </w:r>
    </w:p>
    <w:p w:rsidR="0005422D" w:rsidRDefault="0005422D" w:rsidP="00295B45">
      <w:pPr>
        <w:jc w:val="both"/>
        <w:rPr>
          <w:bCs/>
          <w:color w:val="000000"/>
          <w:sz w:val="20"/>
          <w:szCs w:val="20"/>
        </w:rPr>
      </w:pPr>
    </w:p>
    <w:p w:rsidR="0005422D" w:rsidRDefault="0005422D" w:rsidP="00295B45">
      <w:pPr>
        <w:jc w:val="both"/>
        <w:rPr>
          <w:bCs/>
          <w:color w:val="000000"/>
          <w:sz w:val="20"/>
          <w:szCs w:val="20"/>
        </w:rPr>
      </w:pPr>
    </w:p>
    <w:p w:rsidR="00295B45" w:rsidRDefault="00295B45" w:rsidP="00295B45">
      <w:pPr>
        <w:jc w:val="both"/>
        <w:rPr>
          <w:bCs/>
          <w:color w:val="000000"/>
          <w:sz w:val="20"/>
          <w:szCs w:val="20"/>
        </w:rPr>
      </w:pPr>
      <w:bookmarkStart w:id="0" w:name="_GoBack"/>
      <w:bookmarkEnd w:id="0"/>
      <w:r>
        <w:rPr>
          <w:bCs/>
          <w:color w:val="000000"/>
          <w:sz w:val="20"/>
          <w:szCs w:val="20"/>
        </w:rPr>
        <w:t>А.Н. Кириллов</w:t>
      </w:r>
    </w:p>
    <w:p w:rsidR="00E40E14" w:rsidRDefault="00295B45" w:rsidP="00B94D4C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223 76 50</w:t>
      </w:r>
      <w:r w:rsidR="00E40E14">
        <w:rPr>
          <w:bCs/>
          <w:color w:val="000000"/>
          <w:sz w:val="20"/>
          <w:szCs w:val="20"/>
        </w:rPr>
        <w:br w:type="page"/>
      </w:r>
    </w:p>
    <w:p w:rsidR="00E40E14" w:rsidRDefault="00E40E14" w:rsidP="00E40E14">
      <w:pPr>
        <w:ind w:left="-540" w:right="-1227"/>
        <w:jc w:val="both"/>
      </w:pPr>
      <w:r>
        <w:rPr>
          <w:bCs/>
          <w:color w:val="000000"/>
        </w:rPr>
        <w:lastRenderedPageBreak/>
        <w:t>П</w:t>
      </w:r>
      <w:r w:rsidRPr="009667F3">
        <w:rPr>
          <w:bCs/>
          <w:color w:val="000000"/>
        </w:rPr>
        <w:t>ерв</w:t>
      </w:r>
      <w:r>
        <w:rPr>
          <w:bCs/>
          <w:color w:val="000000"/>
        </w:rPr>
        <w:t>ый</w:t>
      </w:r>
      <w:r w:rsidRPr="009667F3">
        <w:rPr>
          <w:bCs/>
          <w:color w:val="000000"/>
        </w:rPr>
        <w:t xml:space="preserve"> з</w:t>
      </w:r>
      <w:r w:rsidRPr="009667F3">
        <w:t>аместител</w:t>
      </w:r>
      <w:r>
        <w:t>ь</w:t>
      </w:r>
      <w:r w:rsidRPr="009667F3">
        <w:t xml:space="preserve"> Губернатора Новосибирской области</w:t>
      </w:r>
      <w:r>
        <w:t xml:space="preserve">                   Ю.Ф. Петухов</w:t>
      </w:r>
    </w:p>
    <w:p w:rsidR="00E40E14" w:rsidRDefault="00E40E14" w:rsidP="00E40E14">
      <w:pPr>
        <w:ind w:left="-540" w:right="-1227"/>
        <w:jc w:val="both"/>
      </w:pPr>
    </w:p>
    <w:p w:rsidR="00E40E14" w:rsidRDefault="00E40E14" w:rsidP="00E40E14">
      <w:pPr>
        <w:ind w:left="-540" w:right="-1227"/>
        <w:jc w:val="both"/>
      </w:pPr>
    </w:p>
    <w:p w:rsidR="00E40E14" w:rsidRDefault="00E40E14" w:rsidP="00E40E14">
      <w:pPr>
        <w:ind w:left="-540" w:right="-1227"/>
        <w:jc w:val="both"/>
      </w:pPr>
      <w:r>
        <w:t>М</w:t>
      </w:r>
      <w:r w:rsidRPr="000C549D">
        <w:t>инистр юстиции 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Т.Н. </w:t>
      </w:r>
      <w:proofErr w:type="spellStart"/>
      <w:r>
        <w:t>Деркач</w:t>
      </w:r>
      <w:proofErr w:type="spellEnd"/>
    </w:p>
    <w:p w:rsidR="00E40E14" w:rsidRDefault="00E40E14" w:rsidP="00E40E14">
      <w:pPr>
        <w:ind w:left="-540" w:right="-1227"/>
        <w:jc w:val="both"/>
      </w:pPr>
    </w:p>
    <w:p w:rsidR="00E40E14" w:rsidRDefault="00E40E14" w:rsidP="00E40E14">
      <w:pPr>
        <w:ind w:left="-540" w:right="-1227"/>
        <w:jc w:val="both"/>
      </w:pPr>
    </w:p>
    <w:p w:rsidR="00E40E14" w:rsidRDefault="00E40E14" w:rsidP="00E40E14">
      <w:pPr>
        <w:ind w:left="-540" w:right="-1227"/>
        <w:jc w:val="both"/>
      </w:pPr>
      <w:proofErr w:type="spellStart"/>
      <w:r>
        <w:t>И.о</w:t>
      </w:r>
      <w:proofErr w:type="spellEnd"/>
      <w:r>
        <w:t>. руководителя департамента административных органов</w:t>
      </w:r>
    </w:p>
    <w:p w:rsidR="00E40E14" w:rsidRDefault="00E40E14" w:rsidP="00E40E14">
      <w:pPr>
        <w:ind w:left="-540" w:right="-1227"/>
        <w:jc w:val="both"/>
      </w:pPr>
      <w:r>
        <w:t>администрации Губернатора Новосибирской области</w:t>
      </w:r>
    </w:p>
    <w:p w:rsidR="00E40E14" w:rsidRDefault="00E40E14" w:rsidP="00E40E14">
      <w:pPr>
        <w:ind w:left="-540" w:right="-1227"/>
        <w:jc w:val="both"/>
      </w:pPr>
      <w:r>
        <w:t>и Правительства Новосибирской области                                               С.А. Миллер</w:t>
      </w:r>
    </w:p>
    <w:p w:rsidR="00E40E14" w:rsidRDefault="00E40E14" w:rsidP="00E40E14">
      <w:pPr>
        <w:ind w:left="-540" w:right="-1227"/>
        <w:jc w:val="both"/>
      </w:pPr>
    </w:p>
    <w:p w:rsidR="00295B45" w:rsidRDefault="00295B45" w:rsidP="00295B45">
      <w:pPr>
        <w:jc w:val="both"/>
        <w:rPr>
          <w:bCs/>
          <w:color w:val="000000"/>
          <w:sz w:val="20"/>
          <w:szCs w:val="20"/>
        </w:rPr>
      </w:pPr>
    </w:p>
    <w:sectPr w:rsidR="00295B45" w:rsidSect="00175317">
      <w:head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4D" w:rsidRDefault="002F754D">
      <w:r>
        <w:separator/>
      </w:r>
    </w:p>
  </w:endnote>
  <w:endnote w:type="continuationSeparator" w:id="0">
    <w:p w:rsidR="002F754D" w:rsidRDefault="002F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9B2985">
      <w:rPr>
        <w:sz w:val="16"/>
        <w:szCs w:val="16"/>
      </w:rPr>
      <w:t>6</w:t>
    </w:r>
    <w:r w:rsidR="003F6BDC">
      <w:rPr>
        <w:sz w:val="16"/>
        <w:szCs w:val="16"/>
      </w:rPr>
      <w:t>/</w:t>
    </w:r>
    <w:r w:rsidR="00295B45">
      <w:rPr>
        <w:sz w:val="16"/>
        <w:szCs w:val="16"/>
      </w:rPr>
      <w:t>58737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placeholder>
          <w:docPart w:val="DefaultPlaceholder_-1854013438"/>
        </w:placeholder>
        <w:date w:fullDate="2024-05-16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295B45">
          <w:rPr>
            <w:sz w:val="16"/>
            <w:szCs w:val="16"/>
          </w:rPr>
          <w:t>16.05.2024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4D" w:rsidRDefault="002F754D">
      <w:r>
        <w:separator/>
      </w:r>
    </w:p>
  </w:footnote>
  <w:footnote w:type="continuationSeparator" w:id="0">
    <w:p w:rsidR="002F754D" w:rsidRDefault="002F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05422D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22D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AC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4C72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643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378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B45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4C61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D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77A0E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5D7B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52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5EA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2C7"/>
    <w:rsid w:val="005C1307"/>
    <w:rsid w:val="005C1FF9"/>
    <w:rsid w:val="005C2617"/>
    <w:rsid w:val="005C2CB8"/>
    <w:rsid w:val="005C3ED6"/>
    <w:rsid w:val="005C4490"/>
    <w:rsid w:val="005C4D8C"/>
    <w:rsid w:val="005C55B1"/>
    <w:rsid w:val="005C580A"/>
    <w:rsid w:val="005C62D5"/>
    <w:rsid w:val="005C64C4"/>
    <w:rsid w:val="005C6C7F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8FE"/>
    <w:rsid w:val="00681BE0"/>
    <w:rsid w:val="00681F5D"/>
    <w:rsid w:val="006820F2"/>
    <w:rsid w:val="00682385"/>
    <w:rsid w:val="006826F7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5649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196C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2FE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182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6DAB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7D1"/>
    <w:rsid w:val="00900D4B"/>
    <w:rsid w:val="009030C3"/>
    <w:rsid w:val="00903BEE"/>
    <w:rsid w:val="00904097"/>
    <w:rsid w:val="00904D78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0609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985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6F14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6EC4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21C0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D4C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4C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0E14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0FC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2CFE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7208-E1FE-497D-A364-C9DEE3BF0A39}"/>
      </w:docPartPr>
      <w:docPartBody>
        <w:p w:rsidR="003903B5" w:rsidRDefault="00183B27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7"/>
    <w:rsid w:val="00064567"/>
    <w:rsid w:val="000875E8"/>
    <w:rsid w:val="00183B27"/>
    <w:rsid w:val="001A14BF"/>
    <w:rsid w:val="001B16FF"/>
    <w:rsid w:val="002D1EB0"/>
    <w:rsid w:val="00330A08"/>
    <w:rsid w:val="003903B5"/>
    <w:rsid w:val="004708F2"/>
    <w:rsid w:val="005818ED"/>
    <w:rsid w:val="005C3214"/>
    <w:rsid w:val="00847DE8"/>
    <w:rsid w:val="0089160C"/>
    <w:rsid w:val="009052AE"/>
    <w:rsid w:val="00961955"/>
    <w:rsid w:val="00A13030"/>
    <w:rsid w:val="00A240F0"/>
    <w:rsid w:val="00BC660F"/>
    <w:rsid w:val="00C2357D"/>
    <w:rsid w:val="00C72A23"/>
    <w:rsid w:val="00C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2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F7CFB3-FCA6-4531-9A95-41D50D30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Каторженко Татьяна Аркадьевна</cp:lastModifiedBy>
  <cp:revision>6</cp:revision>
  <cp:lastPrinted>2024-05-21T07:29:00Z</cp:lastPrinted>
  <dcterms:created xsi:type="dcterms:W3CDTF">2024-05-17T07:02:00Z</dcterms:created>
  <dcterms:modified xsi:type="dcterms:W3CDTF">2024-05-21T07:51:00Z</dcterms:modified>
</cp:coreProperties>
</file>