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9C3ADF">
      <w:pPr>
        <w:ind w:firstLine="0"/>
        <w:jc w:val="center"/>
      </w:pP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9C3ADF" w:rsidRDefault="0096489E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</w:t>
      </w:r>
      <w:r w:rsidR="008560FD">
        <w:rPr>
          <w:b/>
          <w:bCs/>
        </w:rPr>
        <w:t>ИНПРОМТОРГ</w:t>
      </w:r>
      <w:r>
        <w:rPr>
          <w:b/>
          <w:bCs/>
        </w:rPr>
        <w:t xml:space="preserve"> НСО)</w:t>
      </w:r>
    </w:p>
    <w:p w:rsidR="008560FD" w:rsidRPr="0096489E" w:rsidRDefault="008560F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684AF1" w:rsidRDefault="00684AF1">
      <w:pPr>
        <w:widowControl/>
        <w:ind w:firstLine="0"/>
      </w:pPr>
      <w:r>
        <w:t>____</w:t>
      </w:r>
      <w:r w:rsidR="005272A6">
        <w:tab/>
      </w:r>
      <w:r w:rsidR="005272A6">
        <w:tab/>
      </w:r>
      <w:r w:rsidR="005272A6">
        <w:tab/>
      </w:r>
      <w:r w:rsidR="005272A6">
        <w:tab/>
      </w:r>
      <w:r w:rsidR="002B227F">
        <w:t xml:space="preserve">     </w:t>
      </w:r>
      <w:r w:rsidR="009C3ADF">
        <w:t xml:space="preserve">                                                                           № </w:t>
      </w:r>
      <w:r>
        <w:t>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C46B40" w:rsidRDefault="00C46B40" w:rsidP="00C46B40">
      <w:pPr>
        <w:pStyle w:val="a7"/>
        <w:spacing w:before="0" w:line="240" w:lineRule="auto"/>
        <w:ind w:firstLine="0"/>
        <w:jc w:val="center"/>
      </w:pPr>
    </w:p>
    <w:p w:rsidR="008D4A64" w:rsidRDefault="00690295" w:rsidP="00690295">
      <w:pPr>
        <w:pStyle w:val="a7"/>
        <w:spacing w:before="0" w:line="240" w:lineRule="auto"/>
        <w:ind w:firstLine="0"/>
        <w:jc w:val="center"/>
      </w:pPr>
      <w:r w:rsidRPr="00E26703">
        <w:t xml:space="preserve">О внесении изменений в приказ министерства промышленности, торговли и развития предпринимательства Новосибирской области </w:t>
      </w:r>
      <w:r w:rsidR="00684AF1">
        <w:t>от 28</w:t>
      </w:r>
      <w:r w:rsidRPr="00690295">
        <w:t>.</w:t>
      </w:r>
      <w:r w:rsidR="00684AF1">
        <w:t>12.</w:t>
      </w:r>
      <w:r w:rsidRPr="00690295">
        <w:t>201</w:t>
      </w:r>
      <w:r w:rsidR="00684AF1">
        <w:t>1</w:t>
      </w:r>
      <w:r w:rsidRPr="00690295">
        <w:t xml:space="preserve"> № </w:t>
      </w:r>
      <w:r>
        <w:t>2</w:t>
      </w:r>
      <w:r w:rsidR="00684AF1">
        <w:t>23</w:t>
      </w:r>
    </w:p>
    <w:p w:rsidR="00C46B40" w:rsidRPr="008E6BD6" w:rsidRDefault="00C46B40" w:rsidP="008E6BD6">
      <w:pPr>
        <w:pStyle w:val="a7"/>
        <w:spacing w:before="0" w:line="240" w:lineRule="auto"/>
        <w:ind w:firstLine="709"/>
      </w:pPr>
    </w:p>
    <w:p w:rsidR="00690295" w:rsidRPr="007A1686" w:rsidRDefault="00690295" w:rsidP="00690295">
      <w:proofErr w:type="gramStart"/>
      <w:r w:rsidRPr="000E6F56">
        <w:rPr>
          <w:b/>
        </w:rPr>
        <w:t>П</w:t>
      </w:r>
      <w:proofErr w:type="gramEnd"/>
      <w:r w:rsidRPr="00515855">
        <w:rPr>
          <w:b/>
        </w:rPr>
        <w:t xml:space="preserve"> р и к а з ы в а ю</w:t>
      </w:r>
      <w:r w:rsidRPr="00515855">
        <w:t>:</w:t>
      </w:r>
    </w:p>
    <w:p w:rsidR="00690295" w:rsidRDefault="00690295" w:rsidP="00CE0CF8">
      <w:pPr>
        <w:pStyle w:val="a7"/>
        <w:spacing w:before="0" w:line="240" w:lineRule="auto"/>
        <w:ind w:firstLine="709"/>
      </w:pPr>
      <w:r w:rsidRPr="00A940A3">
        <w:t xml:space="preserve">Внести </w:t>
      </w:r>
      <w:r>
        <w:t>в приказ</w:t>
      </w:r>
      <w:r w:rsidRPr="000E6F56">
        <w:t xml:space="preserve"> министерства промышленности, торговли и развития предпринимате</w:t>
      </w:r>
      <w:r>
        <w:t xml:space="preserve">льства Новосибирской области </w:t>
      </w:r>
      <w:r w:rsidR="00684AF1">
        <w:t>от 28</w:t>
      </w:r>
      <w:r w:rsidR="00684AF1" w:rsidRPr="00690295">
        <w:t>.</w:t>
      </w:r>
      <w:r w:rsidR="00684AF1">
        <w:t>12.</w:t>
      </w:r>
      <w:r w:rsidR="00684AF1" w:rsidRPr="00690295">
        <w:t>201</w:t>
      </w:r>
      <w:r w:rsidR="00684AF1">
        <w:t>1</w:t>
      </w:r>
      <w:r w:rsidR="00684AF1" w:rsidRPr="00690295">
        <w:t xml:space="preserve"> № </w:t>
      </w:r>
      <w:r w:rsidR="00684AF1">
        <w:t>223</w:t>
      </w:r>
      <w:r w:rsidR="00CE0CF8">
        <w:t xml:space="preserve"> </w:t>
      </w:r>
      <w:r w:rsidRPr="000E6F56">
        <w:t>«</w:t>
      </w:r>
      <w:r w:rsidR="00F70CD7">
        <w:t>О научно-техническом совете при министерстве промышленности, торговли и развития предпринимательства Новосибирской области</w:t>
      </w:r>
      <w:r w:rsidRPr="000E6F56">
        <w:t>» следующие изменения</w:t>
      </w:r>
      <w:r>
        <w:t>:</w:t>
      </w:r>
    </w:p>
    <w:p w:rsidR="00B57568" w:rsidRDefault="00CE0CF8" w:rsidP="00B57568">
      <w:pPr>
        <w:widowControl/>
        <w:adjustRightInd w:val="0"/>
        <w:ind w:firstLine="708"/>
        <w:outlineLvl w:val="0"/>
      </w:pPr>
      <w:r>
        <w:t>1.</w:t>
      </w:r>
      <w:r w:rsidR="003D45A8">
        <w:t> </w:t>
      </w:r>
      <w:r w:rsidR="005076D0">
        <w:t>В</w:t>
      </w:r>
      <w:r w:rsidR="003D45A8">
        <w:t> </w:t>
      </w:r>
      <w:r w:rsidR="005076D0">
        <w:t xml:space="preserve">Положении </w:t>
      </w:r>
      <w:r w:rsidR="005076D0">
        <w:t>о научно-техническом совете при министерстве промышленности, торговли и развития предпринимательства Новосибирской области</w:t>
      </w:r>
      <w:r w:rsidR="005076D0">
        <w:t>:</w:t>
      </w:r>
      <w:r w:rsidR="005076D0">
        <w:t xml:space="preserve"> </w:t>
      </w:r>
      <w:r>
        <w:t xml:space="preserve"> </w:t>
      </w:r>
    </w:p>
    <w:p w:rsidR="00BC1E2A" w:rsidRDefault="00067EF7" w:rsidP="00B57568">
      <w:pPr>
        <w:widowControl/>
        <w:adjustRightInd w:val="0"/>
        <w:ind w:firstLine="708"/>
        <w:outlineLvl w:val="0"/>
      </w:pPr>
      <w:r>
        <w:t>1) </w:t>
      </w:r>
      <w:r w:rsidR="003D45A8">
        <w:t>в пункте </w:t>
      </w:r>
      <w:r w:rsidR="005076D0">
        <w:t>1</w:t>
      </w:r>
      <w:r w:rsidR="003D45A8">
        <w:t> </w:t>
      </w:r>
      <w:r w:rsidR="005076D0">
        <w:t>слова «ОК 029-2001 (КДЕК</w:t>
      </w:r>
      <w:proofErr w:type="gramStart"/>
      <w:r w:rsidR="005076D0">
        <w:t xml:space="preserve"> Р</w:t>
      </w:r>
      <w:proofErr w:type="gramEnd"/>
      <w:r w:rsidR="005076D0">
        <w:t>ед</w:t>
      </w:r>
      <w:r>
        <w:t>.</w:t>
      </w:r>
      <w:r w:rsidR="005076D0">
        <w:t xml:space="preserve"> 1): </w:t>
      </w:r>
      <w:r w:rsidR="00BC1E2A">
        <w:t>добыче полезных ископаемых, обрабатывающим производствам; производству и распределе</w:t>
      </w:r>
      <w:r w:rsidR="005076D0">
        <w:t>нию электроэнергии, газа и воды» заменить  словами: «</w:t>
      </w:r>
      <w:proofErr w:type="gramStart"/>
      <w:r w:rsidR="005076D0">
        <w:t>ОК</w:t>
      </w:r>
      <w:proofErr w:type="gramEnd"/>
      <w:r w:rsidR="005076D0">
        <w:t xml:space="preserve"> 029-2014 (КД</w:t>
      </w:r>
      <w:r>
        <w:t>Е</w:t>
      </w:r>
      <w:r w:rsidR="005076D0">
        <w:t>С РЕД. 2)</w:t>
      </w:r>
      <w:r w:rsidR="003D45A8">
        <w:t>:</w:t>
      </w:r>
      <w:r w:rsidR="005076D0">
        <w:t xml:space="preserve"> </w:t>
      </w:r>
      <w:r w:rsidR="00BC1E2A">
        <w:t xml:space="preserve"> добыче полезных ископаемы</w:t>
      </w:r>
      <w:r w:rsidR="005076D0">
        <w:t>х</w:t>
      </w:r>
      <w:r w:rsidR="003D45A8">
        <w:t>;</w:t>
      </w:r>
      <w:r w:rsidR="005076D0">
        <w:t xml:space="preserve"> обрабатывающим производствам»</w:t>
      </w:r>
      <w:r w:rsidR="003D45A8">
        <w:t>;</w:t>
      </w:r>
    </w:p>
    <w:p w:rsidR="00F70CD7" w:rsidRDefault="00BC1E2A" w:rsidP="00F70CD7">
      <w:pPr>
        <w:widowControl/>
        <w:adjustRightInd w:val="0"/>
        <w:ind w:firstLine="708"/>
        <w:outlineLvl w:val="0"/>
      </w:pPr>
      <w:r>
        <w:t>2</w:t>
      </w:r>
      <w:r w:rsidR="00067EF7">
        <w:t>)</w:t>
      </w:r>
      <w:r>
        <w:t xml:space="preserve"> </w:t>
      </w:r>
      <w:r w:rsidR="00067EF7">
        <w:t>в</w:t>
      </w:r>
      <w:r w:rsidR="00B920DD">
        <w:t xml:space="preserve"> пункт</w:t>
      </w:r>
      <w:r w:rsidR="00067EF7">
        <w:t>е</w:t>
      </w:r>
      <w:r w:rsidR="00B920DD">
        <w:t xml:space="preserve"> 4:</w:t>
      </w:r>
    </w:p>
    <w:p w:rsidR="00B920DD" w:rsidRDefault="00067EF7" w:rsidP="00F70CD7">
      <w:pPr>
        <w:widowControl/>
        <w:adjustRightInd w:val="0"/>
        <w:ind w:firstLine="708"/>
        <w:outlineLvl w:val="0"/>
      </w:pPr>
      <w:r>
        <w:t>а</w:t>
      </w:r>
      <w:r w:rsidR="003D45A8">
        <w:t>) в подпункте 4</w:t>
      </w:r>
      <w:r w:rsidR="00B920DD">
        <w:t xml:space="preserve"> слова «в целев</w:t>
      </w:r>
      <w:r w:rsidR="003D45A8">
        <w:t>ых программах» заменить словами</w:t>
      </w:r>
      <w:r w:rsidR="00B920DD">
        <w:t xml:space="preserve"> «в государственных программах Новосибирской области, ведомственных целевых программах Новосибирской области»;</w:t>
      </w:r>
    </w:p>
    <w:p w:rsidR="00B57568" w:rsidRDefault="00067EF7" w:rsidP="00F70CD7">
      <w:pPr>
        <w:widowControl/>
        <w:adjustRightInd w:val="0"/>
        <w:ind w:firstLine="708"/>
        <w:outlineLvl w:val="0"/>
      </w:pPr>
      <w:r>
        <w:t>б</w:t>
      </w:r>
      <w:r w:rsidR="00B920DD">
        <w:t xml:space="preserve">) </w:t>
      </w:r>
      <w:r w:rsidR="00B57568">
        <w:t>д</w:t>
      </w:r>
      <w:r w:rsidR="00E75FA5">
        <w:t>о</w:t>
      </w:r>
      <w:r>
        <w:t>полнить подпунктом 7</w:t>
      </w:r>
      <w:r w:rsidR="00E75FA5">
        <w:t xml:space="preserve"> </w:t>
      </w:r>
      <w:r w:rsidR="00B57568">
        <w:t>следующего содержания:</w:t>
      </w:r>
    </w:p>
    <w:p w:rsidR="00B920DD" w:rsidRDefault="00B57568" w:rsidP="00F70CD7">
      <w:pPr>
        <w:widowControl/>
        <w:adjustRightInd w:val="0"/>
        <w:ind w:firstLine="708"/>
        <w:outlineLvl w:val="0"/>
      </w:pPr>
      <w:r>
        <w:t xml:space="preserve">«7) </w:t>
      </w:r>
      <w:r w:rsidR="00B920DD">
        <w:t>учас</w:t>
      </w:r>
      <w:r w:rsidR="00886AA6">
        <w:t>тву</w:t>
      </w:r>
      <w:r w:rsidR="00067EF7">
        <w:t>е</w:t>
      </w:r>
      <w:r w:rsidR="00886AA6">
        <w:t>т в общественном обсуждении</w:t>
      </w:r>
      <w:r w:rsidR="00B920DD">
        <w:t xml:space="preserve"> </w:t>
      </w:r>
      <w:r w:rsidR="00886AA6">
        <w:t>заявок на включение сведений о производимой продукции в реестр инновационно</w:t>
      </w:r>
      <w:r w:rsidR="00067EF7">
        <w:t>й</w:t>
      </w:r>
      <w:r w:rsidR="00886AA6">
        <w:t>, в том числе нанотехнологической</w:t>
      </w:r>
      <w:r w:rsidR="003D45A8">
        <w:t>,</w:t>
      </w:r>
      <w:r w:rsidR="00886AA6">
        <w:t xml:space="preserve"> продукции, производимой в Новосибирский области».</w:t>
      </w:r>
    </w:p>
    <w:p w:rsidR="00CE0CF8" w:rsidRDefault="00067EF7" w:rsidP="00CE0CF8">
      <w:pPr>
        <w:widowControl/>
        <w:adjustRightInd w:val="0"/>
        <w:ind w:firstLine="708"/>
        <w:outlineLvl w:val="0"/>
        <w:rPr>
          <w:rFonts w:eastAsia="Arial Unicode MS"/>
        </w:rPr>
      </w:pPr>
      <w:r>
        <w:rPr>
          <w:rFonts w:eastAsia="Arial Unicode MS"/>
        </w:rPr>
        <w:t>2</w:t>
      </w:r>
      <w:r w:rsidR="00CE0CF8" w:rsidRPr="00CE0CF8">
        <w:rPr>
          <w:rFonts w:eastAsia="Arial Unicode MS"/>
        </w:rPr>
        <w:t>.</w:t>
      </w:r>
      <w:r w:rsidR="00BB7736">
        <w:rPr>
          <w:rFonts w:eastAsia="Arial Unicode MS"/>
        </w:rPr>
        <w:t> </w:t>
      </w:r>
      <w:r w:rsidR="00886AA6">
        <w:rPr>
          <w:rFonts w:eastAsia="Arial Unicode MS"/>
        </w:rPr>
        <w:t xml:space="preserve">В составе </w:t>
      </w:r>
      <w:r w:rsidR="00CE0CF8" w:rsidRPr="00CE0CF8">
        <w:rPr>
          <w:rFonts w:eastAsia="Arial Unicode MS"/>
        </w:rPr>
        <w:t>научно-техническо</w:t>
      </w:r>
      <w:r>
        <w:rPr>
          <w:rFonts w:eastAsia="Arial Unicode MS"/>
        </w:rPr>
        <w:t>го</w:t>
      </w:r>
      <w:r w:rsidR="00CE0CF8" w:rsidRPr="00CE0CF8">
        <w:rPr>
          <w:rFonts w:eastAsia="Arial Unicode MS"/>
        </w:rPr>
        <w:t xml:space="preserve"> совет</w:t>
      </w:r>
      <w:r>
        <w:rPr>
          <w:rFonts w:eastAsia="Arial Unicode MS"/>
        </w:rPr>
        <w:t>а</w:t>
      </w:r>
      <w:r w:rsidR="00CE0CF8" w:rsidRPr="00CE0CF8">
        <w:rPr>
          <w:rFonts w:eastAsia="Arial Unicode MS"/>
        </w:rPr>
        <w:t xml:space="preserve"> при министерстве промышленности, торговли и развития предпринимательства Новосибирской области</w:t>
      </w:r>
      <w:r w:rsidR="00CE0CF8">
        <w:rPr>
          <w:rFonts w:eastAsia="Arial Unicode MS"/>
        </w:rPr>
        <w:t xml:space="preserve"> </w:t>
      </w:r>
      <w:r w:rsidR="00886AA6">
        <w:rPr>
          <w:rFonts w:eastAsia="Arial Unicode MS"/>
        </w:rPr>
        <w:t>(далее – Совет):</w:t>
      </w:r>
    </w:p>
    <w:p w:rsidR="00886AA6" w:rsidRDefault="00886AA6" w:rsidP="00CE0CF8">
      <w:pPr>
        <w:widowControl/>
        <w:adjustRightInd w:val="0"/>
        <w:ind w:firstLine="708"/>
        <w:outlineLvl w:val="0"/>
        <w:rPr>
          <w:rFonts w:eastAsia="Arial Unicode MS"/>
        </w:rPr>
      </w:pPr>
      <w:r>
        <w:rPr>
          <w:rFonts w:eastAsia="Arial Unicode MS"/>
        </w:rPr>
        <w:t>1) ввести в состав Совета:</w:t>
      </w:r>
    </w:p>
    <w:p w:rsidR="00886AA6" w:rsidRDefault="00886AA6" w:rsidP="00067EF7">
      <w:pPr>
        <w:rPr>
          <w:rFonts w:eastAsia="Arial Unicode MS"/>
        </w:rPr>
      </w:pPr>
      <w:r>
        <w:rPr>
          <w:rFonts w:eastAsia="Arial Unicode MS"/>
        </w:rPr>
        <w:t>а) Алтухова Сергея Игоревича, президента Союза «Новосибирская торгово-промышленная палата» (по согласованию);</w:t>
      </w:r>
    </w:p>
    <w:p w:rsidR="00886AA6" w:rsidRDefault="00886AA6" w:rsidP="00067EF7">
      <w:r>
        <w:rPr>
          <w:rFonts w:eastAsia="Arial Unicode MS"/>
        </w:rPr>
        <w:t xml:space="preserve">б) Бориленко Валерия Владимировича, </w:t>
      </w:r>
      <w:r w:rsidR="004A38F1">
        <w:rPr>
          <w:rFonts w:eastAsia="Arial Unicode MS"/>
        </w:rPr>
        <w:t xml:space="preserve">первого </w:t>
      </w:r>
      <w:r>
        <w:t>заместителя генерального директора акционерного общества «Новосибирский завод полупроводниковых приборов с ОКБ» (по согласованию»);</w:t>
      </w:r>
    </w:p>
    <w:p w:rsidR="00B57568" w:rsidRDefault="00B57568" w:rsidP="00067EF7">
      <w:pPr>
        <w:rPr>
          <w:rFonts w:eastAsia="Arial Unicode MS"/>
        </w:rPr>
      </w:pPr>
      <w:r>
        <w:t xml:space="preserve">в) </w:t>
      </w:r>
      <w:r w:rsidRPr="00C21C8E">
        <w:rPr>
          <w:rFonts w:eastAsia="Arial Unicode MS"/>
        </w:rPr>
        <w:t>Пахомов</w:t>
      </w:r>
      <w:r>
        <w:rPr>
          <w:rFonts w:eastAsia="Arial Unicode MS"/>
        </w:rPr>
        <w:t xml:space="preserve">а </w:t>
      </w:r>
      <w:r w:rsidRPr="00C21C8E">
        <w:rPr>
          <w:rFonts w:eastAsia="Arial Unicode MS"/>
        </w:rPr>
        <w:t>Владимир</w:t>
      </w:r>
      <w:r>
        <w:rPr>
          <w:rFonts w:eastAsia="Arial Unicode MS"/>
        </w:rPr>
        <w:t>а</w:t>
      </w:r>
      <w:r w:rsidRPr="00C21C8E">
        <w:rPr>
          <w:rFonts w:eastAsia="Arial Unicode MS"/>
        </w:rPr>
        <w:t xml:space="preserve"> Сергеевич</w:t>
      </w:r>
      <w:r>
        <w:rPr>
          <w:rFonts w:eastAsia="Arial Unicode MS"/>
        </w:rPr>
        <w:t xml:space="preserve">а, </w:t>
      </w:r>
      <w:r w:rsidRPr="00C21C8E">
        <w:rPr>
          <w:rFonts w:eastAsia="Arial Unicode MS"/>
        </w:rPr>
        <w:t>начальник</w:t>
      </w:r>
      <w:r>
        <w:rPr>
          <w:rFonts w:eastAsia="Arial Unicode MS"/>
        </w:rPr>
        <w:t>а</w:t>
      </w:r>
      <w:r w:rsidRPr="00C21C8E">
        <w:rPr>
          <w:rFonts w:eastAsia="Arial Unicode MS"/>
        </w:rPr>
        <w:t xml:space="preserve"> отдела развития программ управления по регулированию потребительского рынка и сферы услуг </w:t>
      </w:r>
      <w:r w:rsidRPr="00C21C8E">
        <w:rPr>
          <w:rFonts w:eastAsia="Arial Unicode MS"/>
        </w:rPr>
        <w:lastRenderedPageBreak/>
        <w:t>министерства промышленности, торговли и развития предпринимательства Новосибирской области</w:t>
      </w:r>
      <w:r>
        <w:rPr>
          <w:rFonts w:eastAsia="Arial Unicode MS"/>
        </w:rPr>
        <w:t>, секретар</w:t>
      </w:r>
      <w:r w:rsidR="00067EF7">
        <w:rPr>
          <w:rFonts w:eastAsia="Arial Unicode MS"/>
        </w:rPr>
        <w:t>ем</w:t>
      </w:r>
      <w:r>
        <w:rPr>
          <w:rFonts w:eastAsia="Arial Unicode MS"/>
        </w:rPr>
        <w:t xml:space="preserve"> Совета</w:t>
      </w:r>
      <w:r w:rsidR="00067EF7">
        <w:rPr>
          <w:rFonts w:eastAsia="Arial Unicode MS"/>
        </w:rPr>
        <w:t>;</w:t>
      </w:r>
    </w:p>
    <w:p w:rsidR="00B57568" w:rsidRDefault="00B57568" w:rsidP="00B57568">
      <w:pPr>
        <w:rPr>
          <w:rFonts w:eastAsia="Arial Unicode MS"/>
        </w:rPr>
      </w:pPr>
      <w:r>
        <w:rPr>
          <w:rFonts w:eastAsia="Arial Unicode MS"/>
        </w:rPr>
        <w:t xml:space="preserve">2) </w:t>
      </w:r>
      <w:r w:rsidR="00067EF7">
        <w:rPr>
          <w:rFonts w:eastAsia="Arial Unicode MS"/>
        </w:rPr>
        <w:t>вывести из состава Совета</w:t>
      </w:r>
      <w:r>
        <w:rPr>
          <w:rFonts w:eastAsia="Arial Unicode MS"/>
        </w:rPr>
        <w:t xml:space="preserve"> Маркелова В.А., Соколова Ю.А., Яркову Л.В.</w:t>
      </w:r>
      <w:r w:rsidR="00067EF7">
        <w:rPr>
          <w:rFonts w:eastAsia="Arial Unicode MS"/>
        </w:rPr>
        <w:t>;</w:t>
      </w:r>
    </w:p>
    <w:p w:rsidR="00B57568" w:rsidRDefault="00B57568" w:rsidP="00B57568">
      <w:r>
        <w:rPr>
          <w:rFonts w:eastAsia="Arial Unicode MS"/>
        </w:rPr>
        <w:t>3) должность Васильева Вадима Витальевича изложить в редакции: «</w:t>
      </w:r>
      <w:r w:rsidRPr="00C21C8E">
        <w:rPr>
          <w:rFonts w:eastAsia="Arial Unicode MS"/>
        </w:rPr>
        <w:t xml:space="preserve">заместитель министра – 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области, </w:t>
      </w:r>
      <w:r>
        <w:rPr>
          <w:rFonts w:eastAsia="Arial Unicode MS"/>
        </w:rPr>
        <w:t>з</w:t>
      </w:r>
      <w:r w:rsidR="008A3CE2">
        <w:rPr>
          <w:rFonts w:eastAsia="Arial Unicode MS"/>
        </w:rPr>
        <w:t>аместитель председателя Совета</w:t>
      </w:r>
      <w:proofErr w:type="gramStart"/>
      <w:r w:rsidR="008A3CE2">
        <w:rPr>
          <w:rFonts w:eastAsia="Arial Unicode MS"/>
        </w:rPr>
        <w:t>;</w:t>
      </w:r>
      <w:r>
        <w:rPr>
          <w:rFonts w:eastAsia="Arial Unicode MS"/>
        </w:rPr>
        <w:t>»</w:t>
      </w:r>
      <w:proofErr w:type="gramEnd"/>
      <w:r w:rsidR="00067EF7">
        <w:rPr>
          <w:rFonts w:eastAsia="Arial Unicode MS"/>
        </w:rPr>
        <w:t>.</w:t>
      </w:r>
    </w:p>
    <w:p w:rsidR="00886AA6" w:rsidRDefault="00886AA6" w:rsidP="00886AA6">
      <w:pPr>
        <w:ind w:firstLine="0"/>
      </w:pPr>
    </w:p>
    <w:p w:rsidR="00CE0CF8" w:rsidRPr="00CE0CF8" w:rsidRDefault="00CE0CF8" w:rsidP="00CE0CF8">
      <w:pPr>
        <w:widowControl/>
        <w:autoSpaceDE/>
        <w:autoSpaceDN/>
        <w:rPr>
          <w:rFonts w:eastAsia="Arial Unicode MS"/>
        </w:rPr>
      </w:pPr>
    </w:p>
    <w:p w:rsidR="00CE0CF8" w:rsidRDefault="00CE0CF8" w:rsidP="00F70CD7">
      <w:pPr>
        <w:widowControl/>
        <w:adjustRightInd w:val="0"/>
        <w:ind w:firstLine="708"/>
        <w:outlineLvl w:val="0"/>
      </w:pPr>
    </w:p>
    <w:p w:rsidR="00F70CD7" w:rsidRDefault="00F70CD7" w:rsidP="00F70CD7">
      <w:pPr>
        <w:widowControl/>
      </w:pPr>
    </w:p>
    <w:p w:rsidR="000353F1" w:rsidRPr="00FC5F64" w:rsidRDefault="000353F1" w:rsidP="00C46B40">
      <w:pPr>
        <w:pStyle w:val="a7"/>
        <w:tabs>
          <w:tab w:val="left" w:pos="1081"/>
        </w:tabs>
        <w:spacing w:before="0" w:line="240" w:lineRule="auto"/>
        <w:ind w:firstLine="0"/>
        <w:rPr>
          <w:sz w:val="20"/>
          <w:szCs w:val="20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C5E0D" w:rsidTr="00EC5E0D">
        <w:tc>
          <w:tcPr>
            <w:tcW w:w="5069" w:type="dxa"/>
          </w:tcPr>
          <w:p w:rsidR="00EC5E0D" w:rsidRDefault="00120858" w:rsidP="00120858">
            <w:pPr>
              <w:widowControl/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М</w:t>
            </w:r>
            <w:r w:rsidR="00EC5E0D" w:rsidRPr="00EC5E0D">
              <w:rPr>
                <w:rFonts w:eastAsia="Arial Unicode MS"/>
              </w:rPr>
              <w:t>и</w:t>
            </w:r>
            <w:r w:rsidR="00EC5E0D">
              <w:rPr>
                <w:rFonts w:eastAsia="Arial Unicode MS"/>
              </w:rPr>
              <w:t>нистр</w:t>
            </w:r>
          </w:p>
        </w:tc>
        <w:tc>
          <w:tcPr>
            <w:tcW w:w="5069" w:type="dxa"/>
          </w:tcPr>
          <w:p w:rsidR="00EC5E0D" w:rsidRDefault="00120858" w:rsidP="00120858">
            <w:pPr>
              <w:widowControl/>
              <w:ind w:firstLine="0"/>
              <w:jc w:val="right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Н.Н.Симонов</w:t>
            </w:r>
            <w:proofErr w:type="spellEnd"/>
          </w:p>
        </w:tc>
      </w:tr>
    </w:tbl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E75FA5" w:rsidRDefault="00E75FA5" w:rsidP="00EC5E0D">
      <w:pPr>
        <w:widowControl/>
        <w:ind w:firstLine="0"/>
        <w:rPr>
          <w:rFonts w:eastAsia="Arial Unicode MS"/>
        </w:rPr>
      </w:pPr>
    </w:p>
    <w:p w:rsidR="00E75FA5" w:rsidRDefault="00E75FA5" w:rsidP="00EC5E0D">
      <w:pPr>
        <w:widowControl/>
        <w:ind w:firstLine="0"/>
        <w:rPr>
          <w:rFonts w:eastAsia="Arial Unicode MS"/>
        </w:rPr>
      </w:pPr>
    </w:p>
    <w:p w:rsidR="00E75FA5" w:rsidRDefault="00E75FA5" w:rsidP="00EC5E0D">
      <w:pPr>
        <w:widowControl/>
        <w:ind w:firstLine="0"/>
        <w:rPr>
          <w:rFonts w:eastAsia="Arial Unicode MS"/>
        </w:rPr>
      </w:pPr>
    </w:p>
    <w:p w:rsidR="00067EF7" w:rsidRDefault="00067EF7" w:rsidP="00EC5E0D">
      <w:pPr>
        <w:widowControl/>
        <w:ind w:firstLine="0"/>
        <w:rPr>
          <w:rFonts w:eastAsia="Arial Unicode MS"/>
        </w:rPr>
      </w:pPr>
    </w:p>
    <w:p w:rsidR="00067EF7" w:rsidRDefault="00067EF7" w:rsidP="00EC5E0D">
      <w:pPr>
        <w:widowControl/>
        <w:ind w:firstLine="0"/>
        <w:rPr>
          <w:rFonts w:eastAsia="Arial Unicode MS"/>
        </w:rPr>
      </w:pPr>
    </w:p>
    <w:p w:rsidR="006F319A" w:rsidRDefault="006F319A" w:rsidP="00EC5E0D">
      <w:pPr>
        <w:widowControl/>
        <w:ind w:firstLine="0"/>
        <w:rPr>
          <w:rFonts w:eastAsia="Arial Unicode MS"/>
        </w:rPr>
      </w:pPr>
    </w:p>
    <w:p w:rsidR="006F319A" w:rsidRDefault="006F319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BC1E2A" w:rsidRDefault="00BC1E2A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  <w:r>
        <w:rPr>
          <w:rFonts w:eastAsia="Arial Unicode MS"/>
        </w:rPr>
        <w:t>СОГЛАСОВАНО</w:t>
      </w:r>
    </w:p>
    <w:p w:rsidR="00EC5E0D" w:rsidRDefault="00EC5E0D" w:rsidP="00EC5E0D">
      <w:pPr>
        <w:widowControl/>
        <w:ind w:firstLine="0"/>
        <w:rPr>
          <w:rFonts w:eastAsia="Arial Unicode M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5"/>
      </w:tblGrid>
      <w:tr w:rsidR="00EC5E0D" w:rsidRPr="00EC5E0D" w:rsidTr="00C170EE">
        <w:tc>
          <w:tcPr>
            <w:tcW w:w="5353" w:type="dxa"/>
          </w:tcPr>
          <w:p w:rsidR="00EC5E0D" w:rsidRDefault="00C170EE" w:rsidP="00C170EE">
            <w:pPr>
              <w:widowControl/>
              <w:ind w:firstLine="0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Заместитель </w:t>
            </w:r>
            <w:r w:rsidR="00EC5E0D" w:rsidRPr="00EC5E0D">
              <w:rPr>
                <w:rFonts w:eastAsia="Arial Unicode MS"/>
              </w:rPr>
              <w:t>начальник</w:t>
            </w:r>
            <w:r>
              <w:rPr>
                <w:rFonts w:eastAsia="Arial Unicode MS"/>
              </w:rPr>
              <w:t>а</w:t>
            </w:r>
            <w:r w:rsidR="00EC5E0D" w:rsidRPr="00EC5E0D">
              <w:rPr>
                <w:rFonts w:eastAsia="Arial Unicode MS"/>
              </w:rPr>
              <w:t xml:space="preserve"> управления промышленности и </w:t>
            </w:r>
            <w:r>
              <w:rPr>
                <w:rFonts w:eastAsia="Arial Unicode MS"/>
              </w:rPr>
              <w:t>п</w:t>
            </w:r>
            <w:r w:rsidR="00EC5E0D" w:rsidRPr="00EC5E0D">
              <w:rPr>
                <w:rFonts w:eastAsia="Arial Unicode MS"/>
              </w:rPr>
              <w:t>редпринимательства</w:t>
            </w:r>
            <w:r>
              <w:rPr>
                <w:rFonts w:eastAsia="Arial Unicode MS"/>
              </w:rPr>
              <w:t xml:space="preserve"> - начальник отдела промышленности </w:t>
            </w:r>
            <w:r w:rsidR="00EC5E0D" w:rsidRPr="00EC5E0D">
              <w:rPr>
                <w:rFonts w:eastAsia="Arial Unicode MS"/>
              </w:rPr>
              <w:t xml:space="preserve"> </w:t>
            </w:r>
          </w:p>
          <w:p w:rsidR="00EC5E0D" w:rsidRPr="00EC5E0D" w:rsidRDefault="00EC5E0D" w:rsidP="00EC5E0D">
            <w:pPr>
              <w:widowControl/>
              <w:ind w:firstLine="0"/>
              <w:rPr>
                <w:rFonts w:eastAsia="Arial Unicode MS"/>
              </w:rPr>
            </w:pPr>
          </w:p>
        </w:tc>
        <w:tc>
          <w:tcPr>
            <w:tcW w:w="4785" w:type="dxa"/>
          </w:tcPr>
          <w:p w:rsidR="00EC5E0D" w:rsidRPr="00EC5E0D" w:rsidRDefault="00EC5E0D" w:rsidP="00EC5E0D">
            <w:pPr>
              <w:widowControl/>
              <w:ind w:firstLine="0"/>
              <w:jc w:val="right"/>
              <w:rPr>
                <w:rFonts w:eastAsia="Arial Unicode MS"/>
              </w:rPr>
            </w:pPr>
          </w:p>
          <w:p w:rsidR="00EC5E0D" w:rsidRPr="00EC5E0D" w:rsidRDefault="00EC5E0D" w:rsidP="00EC5E0D">
            <w:pPr>
              <w:widowControl/>
              <w:ind w:firstLine="0"/>
              <w:jc w:val="right"/>
              <w:rPr>
                <w:rFonts w:eastAsia="Arial Unicode MS"/>
              </w:rPr>
            </w:pPr>
          </w:p>
          <w:p w:rsidR="00EC5E0D" w:rsidRPr="00EC5E0D" w:rsidRDefault="00EC5E0D" w:rsidP="00C170EE">
            <w:pPr>
              <w:widowControl/>
              <w:ind w:firstLine="0"/>
              <w:jc w:val="right"/>
              <w:rPr>
                <w:rFonts w:eastAsia="Arial Unicode MS"/>
              </w:rPr>
            </w:pPr>
            <w:r w:rsidRPr="00EC5E0D">
              <w:rPr>
                <w:rFonts w:eastAsia="Arial Unicode MS"/>
              </w:rPr>
              <w:t>В.В.</w:t>
            </w:r>
            <w:r w:rsidR="00833231">
              <w:rPr>
                <w:rFonts w:eastAsia="Arial Unicode MS"/>
              </w:rPr>
              <w:t xml:space="preserve"> </w:t>
            </w:r>
            <w:r w:rsidR="00C170EE">
              <w:rPr>
                <w:rFonts w:eastAsia="Arial Unicode MS"/>
              </w:rPr>
              <w:t>Францев</w:t>
            </w:r>
          </w:p>
        </w:tc>
      </w:tr>
      <w:tr w:rsidR="00833231" w:rsidRPr="00EC5E0D" w:rsidTr="00C170EE">
        <w:tc>
          <w:tcPr>
            <w:tcW w:w="5353" w:type="dxa"/>
          </w:tcPr>
          <w:p w:rsidR="00833231" w:rsidRDefault="00833231" w:rsidP="00C170EE">
            <w:pPr>
              <w:widowControl/>
              <w:ind w:firstLine="0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Консультант-юрист отдела организационной и кадровой работы</w:t>
            </w:r>
          </w:p>
        </w:tc>
        <w:tc>
          <w:tcPr>
            <w:tcW w:w="4785" w:type="dxa"/>
          </w:tcPr>
          <w:p w:rsidR="00833231" w:rsidRDefault="00833231" w:rsidP="00EC5E0D">
            <w:pPr>
              <w:widowControl/>
              <w:ind w:firstLine="0"/>
              <w:jc w:val="right"/>
              <w:rPr>
                <w:rFonts w:eastAsia="Arial Unicode MS"/>
              </w:rPr>
            </w:pPr>
          </w:p>
          <w:p w:rsidR="00833231" w:rsidRPr="00EC5E0D" w:rsidRDefault="00833231" w:rsidP="00EC5E0D">
            <w:pPr>
              <w:widowControl/>
              <w:ind w:firstLine="0"/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А.В. Гагаркина</w:t>
            </w:r>
          </w:p>
        </w:tc>
      </w:tr>
      <w:tr w:rsidR="00EC5E0D" w:rsidRPr="00EC5E0D" w:rsidTr="00C170EE">
        <w:tc>
          <w:tcPr>
            <w:tcW w:w="5353" w:type="dxa"/>
          </w:tcPr>
          <w:p w:rsidR="00EC5E0D" w:rsidRPr="00EC5E0D" w:rsidRDefault="00EC5E0D" w:rsidP="00EC5E0D">
            <w:pPr>
              <w:widowControl/>
              <w:ind w:firstLine="0"/>
              <w:rPr>
                <w:rFonts w:eastAsia="Arial Unicode MS"/>
              </w:rPr>
            </w:pPr>
          </w:p>
        </w:tc>
        <w:tc>
          <w:tcPr>
            <w:tcW w:w="4785" w:type="dxa"/>
          </w:tcPr>
          <w:p w:rsidR="00EC5E0D" w:rsidRPr="00EC5E0D" w:rsidRDefault="00EC5E0D" w:rsidP="00EC5E0D">
            <w:pPr>
              <w:widowControl/>
              <w:ind w:firstLine="0"/>
              <w:jc w:val="right"/>
              <w:rPr>
                <w:rFonts w:eastAsia="Arial Unicode MS"/>
              </w:rPr>
            </w:pPr>
          </w:p>
        </w:tc>
      </w:tr>
    </w:tbl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rPr>
          <w:rFonts w:eastAsia="Arial Unicode MS"/>
        </w:rPr>
      </w:pPr>
    </w:p>
    <w:p w:rsidR="00EC5E0D" w:rsidRDefault="00EC5E0D" w:rsidP="00EC5E0D">
      <w:pPr>
        <w:widowControl/>
        <w:ind w:firstLine="0"/>
        <w:jc w:val="left"/>
        <w:rPr>
          <w:rFonts w:eastAsia="Arial Unicode MS"/>
        </w:rPr>
      </w:pPr>
      <w:r w:rsidRPr="00EC5E0D">
        <w:rPr>
          <w:rFonts w:eastAsia="Arial Unicode MS"/>
          <w:sz w:val="22"/>
          <w:szCs w:val="22"/>
        </w:rPr>
        <w:t>Соловьев С.Ф.</w:t>
      </w:r>
    </w:p>
    <w:p w:rsidR="00EC5E0D" w:rsidRDefault="00EC5E0D" w:rsidP="00EC5E0D">
      <w:pPr>
        <w:widowControl/>
        <w:ind w:firstLine="0"/>
        <w:jc w:val="left"/>
        <w:rPr>
          <w:rFonts w:eastAsia="Arial Unicode MS"/>
        </w:rPr>
      </w:pPr>
      <w:r>
        <w:rPr>
          <w:rFonts w:eastAsia="Arial Unicode MS"/>
        </w:rPr>
        <w:t>2232563</w:t>
      </w:r>
    </w:p>
    <w:p w:rsidR="00EC5E0D" w:rsidRDefault="00EC5E0D" w:rsidP="00EC5E0D">
      <w:pPr>
        <w:widowControl/>
        <w:ind w:firstLine="0"/>
        <w:jc w:val="left"/>
        <w:rPr>
          <w:rFonts w:eastAsia="Arial Unicode MS"/>
        </w:rPr>
      </w:pPr>
    </w:p>
    <w:p w:rsidR="00EC5E0D" w:rsidRDefault="00EC5E0D" w:rsidP="00EC5E0D">
      <w:pPr>
        <w:widowControl/>
        <w:ind w:firstLine="0"/>
        <w:jc w:val="left"/>
        <w:rPr>
          <w:rFonts w:eastAsia="Arial Unicode MS"/>
        </w:rPr>
      </w:pPr>
    </w:p>
    <w:p w:rsidR="00EC5E0D" w:rsidRDefault="00EC5E0D" w:rsidP="00EC5E0D">
      <w:pPr>
        <w:widowControl/>
        <w:ind w:firstLine="0"/>
        <w:jc w:val="left"/>
        <w:rPr>
          <w:rFonts w:eastAsia="Arial Unicode MS"/>
        </w:rPr>
      </w:pPr>
      <w:bookmarkStart w:id="0" w:name="_GoBack"/>
      <w:bookmarkEnd w:id="0"/>
    </w:p>
    <w:sectPr w:rsidR="00EC5E0D" w:rsidSect="00C21C8E">
      <w:footerReference w:type="first" r:id="rId9"/>
      <w:type w:val="continuous"/>
      <w:pgSz w:w="11907" w:h="16840"/>
      <w:pgMar w:top="1134" w:right="567" w:bottom="993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74" w:rsidRDefault="00892874">
      <w:r>
        <w:separator/>
      </w:r>
    </w:p>
  </w:endnote>
  <w:endnote w:type="continuationSeparator" w:id="0">
    <w:p w:rsidR="00892874" w:rsidRDefault="0089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44" w:rsidRDefault="00EC0B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74" w:rsidRDefault="00892874">
      <w:r>
        <w:separator/>
      </w:r>
    </w:p>
  </w:footnote>
  <w:footnote w:type="continuationSeparator" w:id="0">
    <w:p w:rsidR="00892874" w:rsidRDefault="0089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9881D04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0B5E56C7"/>
    <w:multiLevelType w:val="hybridMultilevel"/>
    <w:tmpl w:val="FE4690EA"/>
    <w:lvl w:ilvl="0" w:tplc="9B4C36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2E8E"/>
    <w:rsid w:val="000353F1"/>
    <w:rsid w:val="000361DE"/>
    <w:rsid w:val="00042D8E"/>
    <w:rsid w:val="00057288"/>
    <w:rsid w:val="00067EF7"/>
    <w:rsid w:val="0008128C"/>
    <w:rsid w:val="00087719"/>
    <w:rsid w:val="00090B36"/>
    <w:rsid w:val="000B0F39"/>
    <w:rsid w:val="000C1DC3"/>
    <w:rsid w:val="000C3437"/>
    <w:rsid w:val="000D384C"/>
    <w:rsid w:val="000D5BFD"/>
    <w:rsid w:val="000D6A8C"/>
    <w:rsid w:val="000E4B33"/>
    <w:rsid w:val="00103C25"/>
    <w:rsid w:val="001141A3"/>
    <w:rsid w:val="00120858"/>
    <w:rsid w:val="0013505B"/>
    <w:rsid w:val="001458BB"/>
    <w:rsid w:val="00173795"/>
    <w:rsid w:val="00183286"/>
    <w:rsid w:val="00183884"/>
    <w:rsid w:val="001A2FBA"/>
    <w:rsid w:val="001E6740"/>
    <w:rsid w:val="00200C86"/>
    <w:rsid w:val="002023C1"/>
    <w:rsid w:val="002065BD"/>
    <w:rsid w:val="00211B28"/>
    <w:rsid w:val="002403CD"/>
    <w:rsid w:val="002524BA"/>
    <w:rsid w:val="00260DA3"/>
    <w:rsid w:val="0026649F"/>
    <w:rsid w:val="00270F11"/>
    <w:rsid w:val="00276F8A"/>
    <w:rsid w:val="00294C7B"/>
    <w:rsid w:val="002A153F"/>
    <w:rsid w:val="002A44A0"/>
    <w:rsid w:val="002A72F7"/>
    <w:rsid w:val="002B227F"/>
    <w:rsid w:val="002E4401"/>
    <w:rsid w:val="002E4E8A"/>
    <w:rsid w:val="002F35A9"/>
    <w:rsid w:val="0033281E"/>
    <w:rsid w:val="00390D84"/>
    <w:rsid w:val="00391280"/>
    <w:rsid w:val="003B403E"/>
    <w:rsid w:val="003B61A7"/>
    <w:rsid w:val="003C323A"/>
    <w:rsid w:val="003D1647"/>
    <w:rsid w:val="003D45A8"/>
    <w:rsid w:val="003D52CB"/>
    <w:rsid w:val="003D6337"/>
    <w:rsid w:val="003F4107"/>
    <w:rsid w:val="003F6E35"/>
    <w:rsid w:val="00412E57"/>
    <w:rsid w:val="00423695"/>
    <w:rsid w:val="004323FB"/>
    <w:rsid w:val="0044012A"/>
    <w:rsid w:val="004573CC"/>
    <w:rsid w:val="00457E7B"/>
    <w:rsid w:val="00460F51"/>
    <w:rsid w:val="00467853"/>
    <w:rsid w:val="004703EA"/>
    <w:rsid w:val="0047475A"/>
    <w:rsid w:val="0049660A"/>
    <w:rsid w:val="004A1D71"/>
    <w:rsid w:val="004A3627"/>
    <w:rsid w:val="004A38F1"/>
    <w:rsid w:val="004C3C09"/>
    <w:rsid w:val="004C4617"/>
    <w:rsid w:val="004C4A72"/>
    <w:rsid w:val="004C7B2E"/>
    <w:rsid w:val="004D5AD0"/>
    <w:rsid w:val="004F1342"/>
    <w:rsid w:val="004F7447"/>
    <w:rsid w:val="005034B1"/>
    <w:rsid w:val="005076D0"/>
    <w:rsid w:val="005272A6"/>
    <w:rsid w:val="005405AE"/>
    <w:rsid w:val="00545D20"/>
    <w:rsid w:val="00555E1A"/>
    <w:rsid w:val="005768BF"/>
    <w:rsid w:val="00584CEB"/>
    <w:rsid w:val="0059168B"/>
    <w:rsid w:val="00592F00"/>
    <w:rsid w:val="005B2D48"/>
    <w:rsid w:val="005C36BD"/>
    <w:rsid w:val="005C63CB"/>
    <w:rsid w:val="005D7321"/>
    <w:rsid w:val="00600915"/>
    <w:rsid w:val="0061791B"/>
    <w:rsid w:val="006437D6"/>
    <w:rsid w:val="006615FB"/>
    <w:rsid w:val="00662133"/>
    <w:rsid w:val="006713DF"/>
    <w:rsid w:val="00684AF1"/>
    <w:rsid w:val="00684DFF"/>
    <w:rsid w:val="00690295"/>
    <w:rsid w:val="006C0942"/>
    <w:rsid w:val="006F319A"/>
    <w:rsid w:val="00702FEA"/>
    <w:rsid w:val="0071646D"/>
    <w:rsid w:val="0071790F"/>
    <w:rsid w:val="00720566"/>
    <w:rsid w:val="0072166B"/>
    <w:rsid w:val="00746EAA"/>
    <w:rsid w:val="00747F8A"/>
    <w:rsid w:val="007665C7"/>
    <w:rsid w:val="00773B4A"/>
    <w:rsid w:val="007A6C91"/>
    <w:rsid w:val="007B5FE3"/>
    <w:rsid w:val="007E089C"/>
    <w:rsid w:val="007E1853"/>
    <w:rsid w:val="007E40A8"/>
    <w:rsid w:val="007F25AA"/>
    <w:rsid w:val="007F5593"/>
    <w:rsid w:val="00806719"/>
    <w:rsid w:val="00821F2B"/>
    <w:rsid w:val="008242BD"/>
    <w:rsid w:val="00833231"/>
    <w:rsid w:val="008346C0"/>
    <w:rsid w:val="008560FD"/>
    <w:rsid w:val="008669D7"/>
    <w:rsid w:val="00871F1D"/>
    <w:rsid w:val="00886AA6"/>
    <w:rsid w:val="00892874"/>
    <w:rsid w:val="008A3CE2"/>
    <w:rsid w:val="008A77DB"/>
    <w:rsid w:val="008B1BAA"/>
    <w:rsid w:val="008B5172"/>
    <w:rsid w:val="008D4A64"/>
    <w:rsid w:val="008D58C2"/>
    <w:rsid w:val="008E6BD6"/>
    <w:rsid w:val="008E7319"/>
    <w:rsid w:val="008F7509"/>
    <w:rsid w:val="0092690A"/>
    <w:rsid w:val="0093109A"/>
    <w:rsid w:val="00932ABE"/>
    <w:rsid w:val="00937C9E"/>
    <w:rsid w:val="00947E94"/>
    <w:rsid w:val="00956572"/>
    <w:rsid w:val="00960590"/>
    <w:rsid w:val="0096489E"/>
    <w:rsid w:val="0097567A"/>
    <w:rsid w:val="00987154"/>
    <w:rsid w:val="009A1BC5"/>
    <w:rsid w:val="009A7BF1"/>
    <w:rsid w:val="009B0B9B"/>
    <w:rsid w:val="009B3EF5"/>
    <w:rsid w:val="009C3ADF"/>
    <w:rsid w:val="009D052F"/>
    <w:rsid w:val="009D20FE"/>
    <w:rsid w:val="009D2D47"/>
    <w:rsid w:val="00A00894"/>
    <w:rsid w:val="00A12F59"/>
    <w:rsid w:val="00A24F58"/>
    <w:rsid w:val="00A44466"/>
    <w:rsid w:val="00A50E53"/>
    <w:rsid w:val="00A5654E"/>
    <w:rsid w:val="00A77A68"/>
    <w:rsid w:val="00A92988"/>
    <w:rsid w:val="00A950E6"/>
    <w:rsid w:val="00AA241E"/>
    <w:rsid w:val="00AA5270"/>
    <w:rsid w:val="00AA74B2"/>
    <w:rsid w:val="00AD3A6D"/>
    <w:rsid w:val="00AD460D"/>
    <w:rsid w:val="00AE5EE2"/>
    <w:rsid w:val="00AF1C2C"/>
    <w:rsid w:val="00B002BF"/>
    <w:rsid w:val="00B00A1D"/>
    <w:rsid w:val="00B01FEB"/>
    <w:rsid w:val="00B3441E"/>
    <w:rsid w:val="00B57568"/>
    <w:rsid w:val="00B678F7"/>
    <w:rsid w:val="00B76C9A"/>
    <w:rsid w:val="00B920DD"/>
    <w:rsid w:val="00B94E88"/>
    <w:rsid w:val="00B9727C"/>
    <w:rsid w:val="00BB63BB"/>
    <w:rsid w:val="00BB7736"/>
    <w:rsid w:val="00BC1E2A"/>
    <w:rsid w:val="00BD6108"/>
    <w:rsid w:val="00BD6C08"/>
    <w:rsid w:val="00BD7204"/>
    <w:rsid w:val="00BE31BA"/>
    <w:rsid w:val="00BF705D"/>
    <w:rsid w:val="00C0228F"/>
    <w:rsid w:val="00C170EE"/>
    <w:rsid w:val="00C21C8E"/>
    <w:rsid w:val="00C26A06"/>
    <w:rsid w:val="00C27798"/>
    <w:rsid w:val="00C371AD"/>
    <w:rsid w:val="00C40381"/>
    <w:rsid w:val="00C46B40"/>
    <w:rsid w:val="00C635F0"/>
    <w:rsid w:val="00C65EDB"/>
    <w:rsid w:val="00C82FCA"/>
    <w:rsid w:val="00C8708A"/>
    <w:rsid w:val="00C934E5"/>
    <w:rsid w:val="00CB1F3A"/>
    <w:rsid w:val="00CC3286"/>
    <w:rsid w:val="00CE0CF8"/>
    <w:rsid w:val="00CF1D6A"/>
    <w:rsid w:val="00CF4571"/>
    <w:rsid w:val="00D05961"/>
    <w:rsid w:val="00D07A79"/>
    <w:rsid w:val="00D15BFA"/>
    <w:rsid w:val="00D27889"/>
    <w:rsid w:val="00D3581F"/>
    <w:rsid w:val="00D37A49"/>
    <w:rsid w:val="00D57422"/>
    <w:rsid w:val="00D9705F"/>
    <w:rsid w:val="00DA1158"/>
    <w:rsid w:val="00DB2201"/>
    <w:rsid w:val="00DC11F5"/>
    <w:rsid w:val="00DC2C47"/>
    <w:rsid w:val="00DC3550"/>
    <w:rsid w:val="00DC675B"/>
    <w:rsid w:val="00DD28BB"/>
    <w:rsid w:val="00DD622C"/>
    <w:rsid w:val="00DE4F07"/>
    <w:rsid w:val="00E04884"/>
    <w:rsid w:val="00E05A37"/>
    <w:rsid w:val="00E10F11"/>
    <w:rsid w:val="00E31101"/>
    <w:rsid w:val="00E32E50"/>
    <w:rsid w:val="00E70D47"/>
    <w:rsid w:val="00E75FA5"/>
    <w:rsid w:val="00E9449F"/>
    <w:rsid w:val="00EA02B5"/>
    <w:rsid w:val="00EC0B44"/>
    <w:rsid w:val="00EC5E0D"/>
    <w:rsid w:val="00EC6242"/>
    <w:rsid w:val="00ED0515"/>
    <w:rsid w:val="00ED2AAD"/>
    <w:rsid w:val="00ED368B"/>
    <w:rsid w:val="00ED6E9B"/>
    <w:rsid w:val="00EF7802"/>
    <w:rsid w:val="00F02A70"/>
    <w:rsid w:val="00F05B97"/>
    <w:rsid w:val="00F15E91"/>
    <w:rsid w:val="00F16C00"/>
    <w:rsid w:val="00F32361"/>
    <w:rsid w:val="00F530D0"/>
    <w:rsid w:val="00F54782"/>
    <w:rsid w:val="00F70AEF"/>
    <w:rsid w:val="00F70CD7"/>
    <w:rsid w:val="00F76944"/>
    <w:rsid w:val="00F77B1F"/>
    <w:rsid w:val="00FA7730"/>
    <w:rsid w:val="00FC5F64"/>
    <w:rsid w:val="00FD0FDB"/>
    <w:rsid w:val="00FE1172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736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Eiio">
    <w:name w:val="Eiio"/>
    <w:basedOn w:val="a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21">
    <w:name w:val="Основной текст (2)"/>
    <w:link w:val="210"/>
    <w:rsid w:val="00C46B40"/>
    <w:rPr>
      <w:sz w:val="28"/>
      <w:szCs w:val="28"/>
      <w:lang w:bidi="ar-SA"/>
    </w:rPr>
  </w:style>
  <w:style w:type="paragraph" w:styleId="a7">
    <w:name w:val="Body Text"/>
    <w:basedOn w:val="a"/>
    <w:rsid w:val="00C46B40"/>
    <w:pPr>
      <w:widowControl/>
      <w:shd w:val="clear" w:color="auto" w:fill="FFFFFF"/>
      <w:autoSpaceDE/>
      <w:autoSpaceDN/>
      <w:spacing w:before="600" w:line="326" w:lineRule="exact"/>
      <w:ind w:firstLine="760"/>
    </w:pPr>
    <w:rPr>
      <w:rFonts w:eastAsia="Arial Unicode MS"/>
    </w:rPr>
  </w:style>
  <w:style w:type="paragraph" w:customStyle="1" w:styleId="210">
    <w:name w:val="Основной текст (2)1"/>
    <w:basedOn w:val="a"/>
    <w:link w:val="21"/>
    <w:rsid w:val="00C46B4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</w:style>
  <w:style w:type="character" w:customStyle="1" w:styleId="3">
    <w:name w:val="Основной текст (3)"/>
    <w:link w:val="31"/>
    <w:rsid w:val="008E6BD6"/>
    <w:rPr>
      <w:b/>
      <w:bCs/>
      <w:sz w:val="32"/>
      <w:szCs w:val="32"/>
      <w:lang w:bidi="ar-SA"/>
    </w:rPr>
  </w:style>
  <w:style w:type="paragraph" w:customStyle="1" w:styleId="31">
    <w:name w:val="Основной текст (3)1"/>
    <w:basedOn w:val="a"/>
    <w:link w:val="3"/>
    <w:rsid w:val="008E6BD6"/>
    <w:pPr>
      <w:widowControl/>
      <w:shd w:val="clear" w:color="auto" w:fill="FFFFFF"/>
      <w:autoSpaceDE/>
      <w:autoSpaceDN/>
      <w:spacing w:before="2220" w:after="300" w:line="346" w:lineRule="exact"/>
      <w:ind w:firstLine="0"/>
      <w:jc w:val="center"/>
    </w:pPr>
    <w:rPr>
      <w:b/>
      <w:bCs/>
      <w:sz w:val="32"/>
      <w:szCs w:val="32"/>
    </w:rPr>
  </w:style>
  <w:style w:type="paragraph" w:customStyle="1" w:styleId="ConsPlusNormal">
    <w:name w:val="ConsPlusNormal"/>
    <w:rsid w:val="008E6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002E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02E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B7736"/>
    <w:rPr>
      <w:sz w:val="28"/>
      <w:szCs w:val="28"/>
    </w:rPr>
  </w:style>
  <w:style w:type="table" w:styleId="aa">
    <w:name w:val="Table Grid"/>
    <w:basedOn w:val="a1"/>
    <w:rsid w:val="00EC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736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Eiio">
    <w:name w:val="Eiio"/>
    <w:basedOn w:val="a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21">
    <w:name w:val="Основной текст (2)"/>
    <w:link w:val="210"/>
    <w:rsid w:val="00C46B40"/>
    <w:rPr>
      <w:sz w:val="28"/>
      <w:szCs w:val="28"/>
      <w:lang w:bidi="ar-SA"/>
    </w:rPr>
  </w:style>
  <w:style w:type="paragraph" w:styleId="a7">
    <w:name w:val="Body Text"/>
    <w:basedOn w:val="a"/>
    <w:rsid w:val="00C46B40"/>
    <w:pPr>
      <w:widowControl/>
      <w:shd w:val="clear" w:color="auto" w:fill="FFFFFF"/>
      <w:autoSpaceDE/>
      <w:autoSpaceDN/>
      <w:spacing w:before="600" w:line="326" w:lineRule="exact"/>
      <w:ind w:firstLine="760"/>
    </w:pPr>
    <w:rPr>
      <w:rFonts w:eastAsia="Arial Unicode MS"/>
    </w:rPr>
  </w:style>
  <w:style w:type="paragraph" w:customStyle="1" w:styleId="210">
    <w:name w:val="Основной текст (2)1"/>
    <w:basedOn w:val="a"/>
    <w:link w:val="21"/>
    <w:rsid w:val="00C46B4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</w:style>
  <w:style w:type="character" w:customStyle="1" w:styleId="3">
    <w:name w:val="Основной текст (3)"/>
    <w:link w:val="31"/>
    <w:rsid w:val="008E6BD6"/>
    <w:rPr>
      <w:b/>
      <w:bCs/>
      <w:sz w:val="32"/>
      <w:szCs w:val="32"/>
      <w:lang w:bidi="ar-SA"/>
    </w:rPr>
  </w:style>
  <w:style w:type="paragraph" w:customStyle="1" w:styleId="31">
    <w:name w:val="Основной текст (3)1"/>
    <w:basedOn w:val="a"/>
    <w:link w:val="3"/>
    <w:rsid w:val="008E6BD6"/>
    <w:pPr>
      <w:widowControl/>
      <w:shd w:val="clear" w:color="auto" w:fill="FFFFFF"/>
      <w:autoSpaceDE/>
      <w:autoSpaceDN/>
      <w:spacing w:before="2220" w:after="300" w:line="346" w:lineRule="exact"/>
      <w:ind w:firstLine="0"/>
      <w:jc w:val="center"/>
    </w:pPr>
    <w:rPr>
      <w:b/>
      <w:bCs/>
      <w:sz w:val="32"/>
      <w:szCs w:val="32"/>
    </w:rPr>
  </w:style>
  <w:style w:type="paragraph" w:customStyle="1" w:styleId="ConsPlusNormal">
    <w:name w:val="ConsPlusNormal"/>
    <w:rsid w:val="008E6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002E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02E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B7736"/>
    <w:rPr>
      <w:sz w:val="28"/>
      <w:szCs w:val="28"/>
    </w:rPr>
  </w:style>
  <w:style w:type="table" w:styleId="aa">
    <w:name w:val="Table Grid"/>
    <w:basedOn w:val="a1"/>
    <w:rsid w:val="00EC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4B9412-F677-4513-825D-E1A5DA1F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Соловьёв Сергей Фёдорович</cp:lastModifiedBy>
  <cp:revision>4</cp:revision>
  <cp:lastPrinted>2017-07-05T03:35:00Z</cp:lastPrinted>
  <dcterms:created xsi:type="dcterms:W3CDTF">2017-07-05T04:49:00Z</dcterms:created>
  <dcterms:modified xsi:type="dcterms:W3CDTF">2017-07-05T04:50:00Z</dcterms:modified>
</cp:coreProperties>
</file>