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5D6D5" w14:textId="2056594D" w:rsidR="003C1CD1" w:rsidRPr="003C48C4" w:rsidRDefault="003C1CD1" w:rsidP="003C1C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014"/>
      <w:bookmarkEnd w:id="0"/>
      <w:r w:rsidRPr="003C48C4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4A6D73" w:rsidRPr="003C48C4">
        <w:rPr>
          <w:rFonts w:ascii="Times New Roman" w:eastAsia="Calibri" w:hAnsi="Times New Roman" w:cs="Times New Roman"/>
          <w:sz w:val="28"/>
          <w:szCs w:val="28"/>
        </w:rPr>
        <w:t>1</w:t>
      </w:r>
      <w:r w:rsidR="002F4CF5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2F8F9234" w14:textId="77777777" w:rsidR="003C1CD1" w:rsidRPr="003C48C4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8C4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31E8B327" w14:textId="77777777" w:rsidR="003C1CD1" w:rsidRPr="003C48C4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2DA5FA" w14:textId="19A5B2FB" w:rsidR="003C1CD1" w:rsidRPr="003C48C4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8C4">
        <w:rPr>
          <w:rFonts w:ascii="Times New Roman" w:eastAsia="Calibri" w:hAnsi="Times New Roman" w:cs="Times New Roman"/>
          <w:sz w:val="28"/>
          <w:szCs w:val="28"/>
        </w:rPr>
        <w:t xml:space="preserve">«ПРИЛОЖЕНИЕ № </w:t>
      </w:r>
      <w:r w:rsidR="004A6D73" w:rsidRPr="003C48C4">
        <w:rPr>
          <w:rFonts w:ascii="Times New Roman" w:eastAsia="Calibri" w:hAnsi="Times New Roman" w:cs="Times New Roman"/>
          <w:sz w:val="28"/>
          <w:szCs w:val="28"/>
        </w:rPr>
        <w:t>1</w:t>
      </w:r>
      <w:r w:rsidR="002F4CF5">
        <w:rPr>
          <w:rFonts w:ascii="Times New Roman" w:eastAsia="Calibri" w:hAnsi="Times New Roman" w:cs="Times New Roman"/>
          <w:sz w:val="28"/>
          <w:szCs w:val="28"/>
        </w:rPr>
        <w:t>4</w:t>
      </w:r>
      <w:bookmarkStart w:id="1" w:name="_GoBack"/>
      <w:bookmarkEnd w:id="1"/>
    </w:p>
    <w:p w14:paraId="3D45343F" w14:textId="77777777" w:rsidR="001414E2" w:rsidRPr="003C48C4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14:paraId="22F23938" w14:textId="77777777" w:rsidR="001414E2" w:rsidRPr="003C48C4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14:paraId="4189D523" w14:textId="5EBA2C63" w:rsidR="001414E2" w:rsidRPr="003C48C4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7D5173" w:rsidRPr="003C4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3C4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14:paraId="5FC2779B" w14:textId="77777777" w:rsidR="005C78E4" w:rsidRPr="003C48C4" w:rsidRDefault="005C78E4" w:rsidP="009E67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73519F" w14:textId="50001C28" w:rsidR="009930B7" w:rsidRPr="003C48C4" w:rsidRDefault="00367F04" w:rsidP="009930B7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48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</w:t>
      </w:r>
      <w:r w:rsidR="00C0508D" w:rsidRPr="003C48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словия предоставления и расходования </w:t>
      </w:r>
      <w:r w:rsidR="00B205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</w:t>
      </w:r>
      <w:r w:rsidR="00B20584" w:rsidRPr="00B205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убсиди</w:t>
      </w:r>
      <w:r w:rsidR="00B205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й</w:t>
      </w:r>
      <w:r w:rsidR="00B20584" w:rsidRPr="00B205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реализацию мероприятий по организации благоустройства дворовых территорий многоквартирных домов, территорий общего пользования без привлечения средств федерального бюджета подпрограммы </w:t>
      </w:r>
      <w:r w:rsidR="00B205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B20584" w:rsidRPr="00B205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Благоустройство территорий населенных пунктов</w:t>
      </w:r>
      <w:r w:rsidR="00B205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="00B20584" w:rsidRPr="00B205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государственной программы Новосибирской области </w:t>
      </w:r>
      <w:r w:rsidR="00B205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B20584" w:rsidRPr="00B205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Жилищно-коммунальное хозяйство Новосибирской области</w:t>
      </w:r>
      <w:r w:rsidR="00B205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55BA96D8" w14:textId="77777777" w:rsidR="00F1222F" w:rsidRPr="003C48C4" w:rsidRDefault="00F1222F" w:rsidP="00F1222F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3A661B" w14:textId="3785E7CD" w:rsidR="00C0508D" w:rsidRPr="003C48C4" w:rsidRDefault="00C0508D" w:rsidP="00F1222F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48C4">
        <w:rPr>
          <w:rFonts w:ascii="Times New Roman" w:eastAsia="Calibri" w:hAnsi="Times New Roman" w:cs="Times New Roman"/>
          <w:sz w:val="28"/>
          <w:szCs w:val="28"/>
        </w:rPr>
        <w:t xml:space="preserve">1. Настоящие </w:t>
      </w:r>
      <w:r w:rsidR="00E21C9B" w:rsidRPr="003C48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Условия предоставления и расходования </w:t>
      </w:r>
      <w:r w:rsidR="00B20584" w:rsidRPr="00B20584">
        <w:rPr>
          <w:rFonts w:ascii="Times New Roman" w:eastAsia="Calibri" w:hAnsi="Times New Roman" w:cs="Times New Roman"/>
          <w:sz w:val="28"/>
          <w:szCs w:val="28"/>
          <w:lang w:eastAsia="en-US"/>
        </w:rPr>
        <w:t>субсиди</w:t>
      </w:r>
      <w:r w:rsidR="00B20584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B20584" w:rsidRPr="00B205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реализацию мероприятий по организации благоустройства дворовых территорий многоквартирных домов, территорий общего пользования без привлечения средств федерального бюджета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</w:r>
      <w:r w:rsidR="00F1222F" w:rsidRPr="003C48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1C9B" w:rsidRPr="003C48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F156E" w:rsidRPr="003C48C4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Pr="003C48C4">
        <w:rPr>
          <w:rFonts w:ascii="Times New Roman" w:eastAsia="Calibri" w:hAnsi="Times New Roman" w:cs="Times New Roman"/>
          <w:sz w:val="28"/>
          <w:szCs w:val="28"/>
        </w:rPr>
        <w:t>Условия</w:t>
      </w:r>
      <w:r w:rsidR="005F156E" w:rsidRPr="003C48C4">
        <w:rPr>
          <w:rFonts w:ascii="Times New Roman" w:eastAsia="Calibri" w:hAnsi="Times New Roman" w:cs="Times New Roman"/>
          <w:sz w:val="28"/>
          <w:szCs w:val="28"/>
        </w:rPr>
        <w:t>)</w:t>
      </w:r>
      <w:r w:rsidRPr="003C48C4">
        <w:rPr>
          <w:rFonts w:ascii="Times New Roman" w:eastAsia="Calibri" w:hAnsi="Times New Roman" w:cs="Times New Roman"/>
          <w:sz w:val="28"/>
          <w:szCs w:val="28"/>
        </w:rPr>
        <w:t xml:space="preserve"> регламентируют условия предоставления и расходования субсидий местным бюджетам муниципальных </w:t>
      </w:r>
      <w:r w:rsidR="00A67DF5" w:rsidRPr="003C48C4">
        <w:rPr>
          <w:rFonts w:ascii="Times New Roman" w:eastAsia="Calibri" w:hAnsi="Times New Roman" w:cs="Times New Roman"/>
          <w:sz w:val="28"/>
          <w:szCs w:val="28"/>
        </w:rPr>
        <w:t>районов и городских округов</w:t>
      </w:r>
      <w:r w:rsidRPr="003C48C4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(далее - местные бюджеты) из областного бюджета Новосибирской области (далее - областной бюджет) на реализацию мероприятий </w:t>
      </w:r>
      <w:r w:rsidR="00E21C9B" w:rsidRPr="003C48C4">
        <w:rPr>
          <w:rFonts w:ascii="Times New Roman" w:eastAsia="Calibri" w:hAnsi="Times New Roman" w:cs="Times New Roman"/>
          <w:sz w:val="28"/>
          <w:szCs w:val="28"/>
        </w:rPr>
        <w:t>по о</w:t>
      </w:r>
      <w:r w:rsidR="00E21C9B" w:rsidRPr="003C48C4">
        <w:rPr>
          <w:rFonts w:ascii="Times New Roman" w:hAnsi="Times New Roman" w:cs="Times New Roman"/>
          <w:sz w:val="28"/>
          <w:szCs w:val="28"/>
        </w:rPr>
        <w:t xml:space="preserve">казанию государственной поддержки муниципальным образованиям Новосибирской области в целях софинансирования расходных обязательств, возникающих в связи с организацией благоустройства дворовых территорий многоквартирных домов, территорий общего пользования, без привлечения средств федерального бюджета в рамках </w:t>
      </w:r>
      <w:r w:rsidRPr="003C48C4">
        <w:rPr>
          <w:rFonts w:ascii="Times New Roman" w:eastAsia="Calibri" w:hAnsi="Times New Roman" w:cs="Times New Roman"/>
          <w:sz w:val="28"/>
          <w:szCs w:val="28"/>
        </w:rPr>
        <w:t>подпрограммы «</w:t>
      </w:r>
      <w:r w:rsidRPr="003C48C4">
        <w:rPr>
          <w:rFonts w:ascii="Times New Roman" w:hAnsi="Times New Roman" w:cs="Times New Roman"/>
          <w:sz w:val="28"/>
          <w:szCs w:val="28"/>
        </w:rPr>
        <w:t>Благоустройство территорий населенных пунктов</w:t>
      </w:r>
      <w:r w:rsidRPr="003C48C4">
        <w:rPr>
          <w:rFonts w:ascii="Times New Roman" w:eastAsia="Calibri" w:hAnsi="Times New Roman" w:cs="Times New Roman"/>
          <w:sz w:val="28"/>
          <w:szCs w:val="28"/>
        </w:rPr>
        <w:t>» государственной программы Новосибирской области «Жилищно-коммунальное хозяйство Новосибирской области» (далее – субсидии).</w:t>
      </w:r>
    </w:p>
    <w:p w14:paraId="45873AA7" w14:textId="3C26D69B" w:rsidR="00D730AD" w:rsidRPr="003C48C4" w:rsidRDefault="00D730AD" w:rsidP="005B5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</w:t>
      </w:r>
      <w:r w:rsidR="005B52D2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B52D2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редоставления субсидий является 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благоустройства дворовых территорий многоквартирных домов, территорий общего пользования без привлечения средств федерального бюджета.</w:t>
      </w:r>
    </w:p>
    <w:p w14:paraId="6FE1E5EB" w14:textId="4EA6DCB2" w:rsidR="00D730AD" w:rsidRPr="003C48C4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450D4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местным бюджетам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период.</w:t>
      </w:r>
    </w:p>
    <w:p w14:paraId="483E4CA0" w14:textId="77777777" w:rsidR="00D730AD" w:rsidRPr="003C48C4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Критерии отбора муниципальных образований Новосибирской области для предоставления субсидий:</w:t>
      </w:r>
    </w:p>
    <w:p w14:paraId="748D3628" w14:textId="271A85DB" w:rsidR="00D730AD" w:rsidRPr="003C48C4" w:rsidRDefault="00AF5284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D730AD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поручений Губернатора Новосибирской области и Правительства Новосибирской области, а также наказов избирателей депутатам Законодательного Собрания Новосибирской области;</w:t>
      </w:r>
    </w:p>
    <w:p w14:paraId="68638ECB" w14:textId="3F8DE8FE" w:rsidR="00D730AD" w:rsidRPr="003C48C4" w:rsidRDefault="00AF5284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30AD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5173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30AD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обязательств по софинансированию за счет бюджетов муниципальных образований Новосибирской области - не менее 1% от стоимости затрат с учетом затрат на проектные работы и прохождение экспертизы.</w:t>
      </w:r>
    </w:p>
    <w:p w14:paraId="4E6A0219" w14:textId="63B7EF32" w:rsidR="00042BEF" w:rsidRPr="003C48C4" w:rsidRDefault="00042BEF" w:rsidP="007D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D5173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предоставления субсидии является соглашение о предоставлении субсидии</w:t>
      </w:r>
      <w:r w:rsidR="005B52D2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Соглашение)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заключаемое министерством и органом местного самоуправления</w:t>
      </w:r>
      <w:r w:rsidR="005B52D2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получатель)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DF58B1" w14:textId="77777777" w:rsidR="00042BEF" w:rsidRPr="003C48C4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Соглашение должно содержать следующие положения:</w:t>
      </w:r>
    </w:p>
    <w:p w14:paraId="3A5A4F73" w14:textId="77777777" w:rsidR="00042BEF" w:rsidRPr="003C48C4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целевое назначение субсидии с указанием наименования мероприятия государственной программы;</w:t>
      </w:r>
    </w:p>
    <w:p w14:paraId="35A6BDC1" w14:textId="77777777" w:rsidR="00042BEF" w:rsidRPr="003C48C4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размер субсидии местному бюджету, объем финансирования за счет средств местного бюджета;</w:t>
      </w:r>
    </w:p>
    <w:p w14:paraId="58CA59D2" w14:textId="42302839" w:rsidR="00042BEF" w:rsidRPr="003C48C4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критерии оценки эффективности использования субсидий в соответствии с обязательствами, принятыми </w:t>
      </w:r>
      <w:r w:rsidR="00F1222F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субсидии (значения показателей результативности использования субсидии)</w:t>
      </w:r>
      <w:r w:rsidR="00B2058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устанавливаемые министерством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E4BCC8" w14:textId="77777777" w:rsidR="00042BEF" w:rsidRPr="003C48C4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порядок возврата субсидии в областной бюджет в случае невыполнения показателей результативности;</w:t>
      </w:r>
    </w:p>
    <w:p w14:paraId="132B294A" w14:textId="2D07D6AB" w:rsidR="00042BEF" w:rsidRPr="003C48C4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B2058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положение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в случае, если объем бюджетных ассигнований, предусмотренный в </w:t>
      </w:r>
      <w:r w:rsidR="00F1222F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бюджете</w:t>
      </w:r>
      <w:r w:rsidRPr="003C48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финансовое обеспечение соответствующих расходов, ниже уровня, установленного в пункте 4 настоящих Условий, размер субсидии, предоставляемой </w:t>
      </w:r>
      <w:r w:rsidR="00F1222F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бюджету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сокращению пропорционально снижению соответствующего уровня софинансирования за счет средств бюджета </w:t>
      </w:r>
      <w:r w:rsidR="00F1222F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DBAD2F" w14:textId="3071A3CF" w:rsidR="00042BEF" w:rsidRPr="003C48C4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7D5173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7B8FD1D7" w14:textId="490D9D0D" w:rsidR="00042BEF" w:rsidRPr="003C48C4" w:rsidRDefault="007D5173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</w:t>
      </w:r>
      <w:r w:rsidR="00042BEF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контроля за соблюдением </w:t>
      </w:r>
      <w:r w:rsidR="00F1222F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="00042BEF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предоставления субсидии;</w:t>
      </w:r>
    </w:p>
    <w:p w14:paraId="5772295A" w14:textId="77777777" w:rsidR="00042BEF" w:rsidRPr="003C48C4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порядок возврата субсидии в случае нецелевого использования субсидии;</w:t>
      </w:r>
    </w:p>
    <w:p w14:paraId="51A95276" w14:textId="77777777" w:rsidR="00042BEF" w:rsidRPr="003C48C4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ответственность сторон за нарушение условий Соглашения.</w:t>
      </w:r>
    </w:p>
    <w:p w14:paraId="67CD60DE" w14:textId="77777777" w:rsidR="00D730AD" w:rsidRPr="003C48C4" w:rsidRDefault="00042BEF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30AD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субсидий осуществляется при соблюдении следующих условий:</w:t>
      </w:r>
    </w:p>
    <w:p w14:paraId="5786FD07" w14:textId="07551E92" w:rsidR="00D730AD" w:rsidRPr="003C48C4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7D5173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 w:rsidR="00F1222F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в министерство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копий следующих документов в сроки, установленные в соглашении о предоставлении субсидии:</w:t>
      </w:r>
    </w:p>
    <w:p w14:paraId="70A5CA36" w14:textId="77777777" w:rsidR="00D730AD" w:rsidRPr="003C48C4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выписки из нормативного правового акта муниципального образования о бюджете муниципального образования о наличии средств на реализацию мероприятий подпрограммы «Благоустройство территорий населенных пунктов»;</w:t>
      </w:r>
    </w:p>
    <w:p w14:paraId="234B5D33" w14:textId="77777777" w:rsidR="00D730AD" w:rsidRPr="003C48C4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утвержденной проектной документации объектов и положительного заключения государственной экспертизы проектной документации, включая сметы и результаты инженерных изысканий, в случаях, предусмотренных Градостроительным кодексом Российской Федерации;</w:t>
      </w:r>
    </w:p>
    <w:p w14:paraId="1D433071" w14:textId="70054631" w:rsidR="00D730AD" w:rsidRPr="003C48C4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отсутствие на счете </w:t>
      </w:r>
      <w:r w:rsidR="00F1222F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неиспользованного остатка ранее полученной субсидии на 1 число месяца, следующего за отчетным месяцем.</w:t>
      </w:r>
    </w:p>
    <w:p w14:paraId="35A61A65" w14:textId="77777777" w:rsidR="00D730AD" w:rsidRPr="003C48C4" w:rsidRDefault="00D730AD" w:rsidP="00D73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Основанием для отказа в предоставлении субсидии является неисполнение условий предоставления субсидий, предусмотренных пунктом </w:t>
      </w:r>
      <w:r w:rsidR="00042BEF"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Условий.</w:t>
      </w:r>
    </w:p>
    <w:p w14:paraId="492FE1AE" w14:textId="77777777" w:rsidR="00F1222F" w:rsidRPr="003C48C4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Pr="003C48C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получателями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14:paraId="4CF1BB5C" w14:textId="77777777" w:rsidR="00F1222F" w:rsidRPr="003C48C4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Условия расходования субсидий получателями:</w:t>
      </w:r>
    </w:p>
    <w:p w14:paraId="70AD8884" w14:textId="77777777" w:rsidR="00F1222F" w:rsidRPr="003C48C4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осуществление расходов производится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14:paraId="4C5B36D3" w14:textId="77777777" w:rsidR="00F1222F" w:rsidRPr="003C48C4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получатели вправе передавать иные межбюджетные трансферты в бюджеты поселений, расположенных в границах соответствующих муниципальных районов, на цели, указанные в пункте 2 настоящих Условий.</w:t>
      </w:r>
    </w:p>
    <w:p w14:paraId="625314B1" w14:textId="77777777" w:rsidR="00F1222F" w:rsidRPr="003C48C4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284DB48D" w14:textId="77777777" w:rsidR="00F1222F" w:rsidRPr="003C48C4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Получатели 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48144E6D" w14:textId="77777777" w:rsidR="00F1222F" w:rsidRPr="003C48C4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8C4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4E119732" w14:textId="77777777" w:rsidR="00F1222F" w:rsidRPr="003C48C4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8C4">
        <w:rPr>
          <w:rFonts w:ascii="Times New Roman" w:eastAsia="Calibri" w:hAnsi="Times New Roman" w:cs="Times New Roman"/>
          <w:sz w:val="28"/>
          <w:szCs w:val="28"/>
        </w:rPr>
        <w:t>14. Получатели несут ответственность за недостижение показателей результативности использования субсидии.</w:t>
      </w:r>
    </w:p>
    <w:p w14:paraId="70696682" w14:textId="77777777" w:rsidR="00362589" w:rsidRPr="003C48C4" w:rsidRDefault="00362589" w:rsidP="00070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8E8ADB" w14:textId="77777777" w:rsidR="00CA38C2" w:rsidRPr="00D730AD" w:rsidRDefault="000701B4" w:rsidP="00D7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48C4">
        <w:rPr>
          <w:rFonts w:ascii="Times New Roman" w:eastAsia="Calibri" w:hAnsi="Times New Roman" w:cs="Times New Roman"/>
          <w:sz w:val="28"/>
          <w:szCs w:val="28"/>
        </w:rPr>
        <w:t>_________».</w:t>
      </w:r>
    </w:p>
    <w:sectPr w:rsidR="00CA38C2" w:rsidRPr="00D730AD" w:rsidSect="0043537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0FA13" w14:textId="77777777" w:rsidR="0044040E" w:rsidRDefault="0044040E" w:rsidP="0043537C">
      <w:pPr>
        <w:spacing w:after="0" w:line="240" w:lineRule="auto"/>
      </w:pPr>
      <w:r>
        <w:separator/>
      </w:r>
    </w:p>
  </w:endnote>
  <w:endnote w:type="continuationSeparator" w:id="0">
    <w:p w14:paraId="2C1CA9B2" w14:textId="77777777" w:rsidR="0044040E" w:rsidRDefault="0044040E" w:rsidP="004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409E3" w14:textId="77777777" w:rsidR="0044040E" w:rsidRDefault="0044040E" w:rsidP="0043537C">
      <w:pPr>
        <w:spacing w:after="0" w:line="240" w:lineRule="auto"/>
      </w:pPr>
      <w:r>
        <w:separator/>
      </w:r>
    </w:p>
  </w:footnote>
  <w:footnote w:type="continuationSeparator" w:id="0">
    <w:p w14:paraId="49D36484" w14:textId="77777777" w:rsidR="0044040E" w:rsidRDefault="0044040E" w:rsidP="0043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982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02E05D5" w14:textId="77777777" w:rsidR="0043537C" w:rsidRPr="0043537C" w:rsidRDefault="0043537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53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53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4CF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0A2916D" w14:textId="77777777" w:rsidR="0043537C" w:rsidRDefault="004353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2124"/>
    <w:multiLevelType w:val="hybridMultilevel"/>
    <w:tmpl w:val="26225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57C4"/>
    <w:multiLevelType w:val="hybridMultilevel"/>
    <w:tmpl w:val="8BB4DD8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3852EB8"/>
    <w:multiLevelType w:val="hybridMultilevel"/>
    <w:tmpl w:val="EF18F6B6"/>
    <w:lvl w:ilvl="0" w:tplc="94C6DAD0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457D60"/>
    <w:multiLevelType w:val="hybridMultilevel"/>
    <w:tmpl w:val="2A681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026A96"/>
    <w:multiLevelType w:val="hybridMultilevel"/>
    <w:tmpl w:val="42BE0744"/>
    <w:lvl w:ilvl="0" w:tplc="0419000F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F418EB1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9"/>
    <w:rsid w:val="00042BEF"/>
    <w:rsid w:val="000541BD"/>
    <w:rsid w:val="0005639B"/>
    <w:rsid w:val="00056963"/>
    <w:rsid w:val="00065044"/>
    <w:rsid w:val="000701B4"/>
    <w:rsid w:val="000B20B7"/>
    <w:rsid w:val="001173F9"/>
    <w:rsid w:val="00130D6A"/>
    <w:rsid w:val="00136FC4"/>
    <w:rsid w:val="001414E2"/>
    <w:rsid w:val="00144EA6"/>
    <w:rsid w:val="00155B90"/>
    <w:rsid w:val="001729DA"/>
    <w:rsid w:val="0017474D"/>
    <w:rsid w:val="001762E9"/>
    <w:rsid w:val="00184E1D"/>
    <w:rsid w:val="00192246"/>
    <w:rsid w:val="001A5631"/>
    <w:rsid w:val="001C0BD6"/>
    <w:rsid w:val="001D3789"/>
    <w:rsid w:val="001F2A69"/>
    <w:rsid w:val="0021014A"/>
    <w:rsid w:val="00231F7E"/>
    <w:rsid w:val="00233399"/>
    <w:rsid w:val="00267052"/>
    <w:rsid w:val="002769AB"/>
    <w:rsid w:val="00286EC7"/>
    <w:rsid w:val="002E236D"/>
    <w:rsid w:val="002F3AEA"/>
    <w:rsid w:val="002F4CF5"/>
    <w:rsid w:val="00313453"/>
    <w:rsid w:val="0032305D"/>
    <w:rsid w:val="00330844"/>
    <w:rsid w:val="003338C5"/>
    <w:rsid w:val="003528FB"/>
    <w:rsid w:val="003533AD"/>
    <w:rsid w:val="00355252"/>
    <w:rsid w:val="00362589"/>
    <w:rsid w:val="0036770C"/>
    <w:rsid w:val="00367F04"/>
    <w:rsid w:val="00383FD1"/>
    <w:rsid w:val="003A13E2"/>
    <w:rsid w:val="003B468A"/>
    <w:rsid w:val="003C1CD1"/>
    <w:rsid w:val="003C48C4"/>
    <w:rsid w:val="003C7C85"/>
    <w:rsid w:val="003E41AD"/>
    <w:rsid w:val="003E42C4"/>
    <w:rsid w:val="003F2711"/>
    <w:rsid w:val="003F6CBD"/>
    <w:rsid w:val="0043537C"/>
    <w:rsid w:val="0044040E"/>
    <w:rsid w:val="004574CC"/>
    <w:rsid w:val="00462F13"/>
    <w:rsid w:val="00483A84"/>
    <w:rsid w:val="00485926"/>
    <w:rsid w:val="004944D5"/>
    <w:rsid w:val="004A59DA"/>
    <w:rsid w:val="004A6D73"/>
    <w:rsid w:val="004C51F7"/>
    <w:rsid w:val="004F2D67"/>
    <w:rsid w:val="004F5205"/>
    <w:rsid w:val="00510B1E"/>
    <w:rsid w:val="0051232F"/>
    <w:rsid w:val="00524CD7"/>
    <w:rsid w:val="00527225"/>
    <w:rsid w:val="005450D4"/>
    <w:rsid w:val="00561185"/>
    <w:rsid w:val="00576832"/>
    <w:rsid w:val="005962DE"/>
    <w:rsid w:val="005A2438"/>
    <w:rsid w:val="005B52D2"/>
    <w:rsid w:val="005C146E"/>
    <w:rsid w:val="005C78E4"/>
    <w:rsid w:val="005F156E"/>
    <w:rsid w:val="005F639E"/>
    <w:rsid w:val="005F6852"/>
    <w:rsid w:val="006020D4"/>
    <w:rsid w:val="006026F5"/>
    <w:rsid w:val="006149C3"/>
    <w:rsid w:val="00660193"/>
    <w:rsid w:val="006725E2"/>
    <w:rsid w:val="0068775D"/>
    <w:rsid w:val="00690389"/>
    <w:rsid w:val="00691818"/>
    <w:rsid w:val="006955DA"/>
    <w:rsid w:val="006B7917"/>
    <w:rsid w:val="006D3221"/>
    <w:rsid w:val="006E0DFD"/>
    <w:rsid w:val="006E4169"/>
    <w:rsid w:val="0072194D"/>
    <w:rsid w:val="007246C7"/>
    <w:rsid w:val="0073305F"/>
    <w:rsid w:val="0074340D"/>
    <w:rsid w:val="00745BF1"/>
    <w:rsid w:val="00754D90"/>
    <w:rsid w:val="00774D71"/>
    <w:rsid w:val="00793269"/>
    <w:rsid w:val="007C4813"/>
    <w:rsid w:val="007D5173"/>
    <w:rsid w:val="00800E1F"/>
    <w:rsid w:val="00817180"/>
    <w:rsid w:val="00853233"/>
    <w:rsid w:val="00865B13"/>
    <w:rsid w:val="00866101"/>
    <w:rsid w:val="008A6602"/>
    <w:rsid w:val="008B66E0"/>
    <w:rsid w:val="008C323E"/>
    <w:rsid w:val="00942823"/>
    <w:rsid w:val="0095153D"/>
    <w:rsid w:val="009930B7"/>
    <w:rsid w:val="00996160"/>
    <w:rsid w:val="009D0723"/>
    <w:rsid w:val="009D3C60"/>
    <w:rsid w:val="009E412F"/>
    <w:rsid w:val="009E6757"/>
    <w:rsid w:val="009F261A"/>
    <w:rsid w:val="00A1417C"/>
    <w:rsid w:val="00A352C2"/>
    <w:rsid w:val="00A617F4"/>
    <w:rsid w:val="00A67DF5"/>
    <w:rsid w:val="00A736B3"/>
    <w:rsid w:val="00AB2A27"/>
    <w:rsid w:val="00AB5DD6"/>
    <w:rsid w:val="00AD026B"/>
    <w:rsid w:val="00AD40B0"/>
    <w:rsid w:val="00AF347A"/>
    <w:rsid w:val="00AF5284"/>
    <w:rsid w:val="00B02E20"/>
    <w:rsid w:val="00B11556"/>
    <w:rsid w:val="00B20584"/>
    <w:rsid w:val="00B27104"/>
    <w:rsid w:val="00B57E5D"/>
    <w:rsid w:val="00C0508D"/>
    <w:rsid w:val="00C171FE"/>
    <w:rsid w:val="00C22939"/>
    <w:rsid w:val="00C463AA"/>
    <w:rsid w:val="00C54999"/>
    <w:rsid w:val="00C57A85"/>
    <w:rsid w:val="00C62ED2"/>
    <w:rsid w:val="00C82163"/>
    <w:rsid w:val="00CA14B6"/>
    <w:rsid w:val="00CA38C2"/>
    <w:rsid w:val="00CB692B"/>
    <w:rsid w:val="00CC005C"/>
    <w:rsid w:val="00D013C2"/>
    <w:rsid w:val="00D3684A"/>
    <w:rsid w:val="00D44E46"/>
    <w:rsid w:val="00D56127"/>
    <w:rsid w:val="00D6541B"/>
    <w:rsid w:val="00D66DC4"/>
    <w:rsid w:val="00D730AD"/>
    <w:rsid w:val="00D8564F"/>
    <w:rsid w:val="00DC605E"/>
    <w:rsid w:val="00DE542B"/>
    <w:rsid w:val="00DF5B3D"/>
    <w:rsid w:val="00E02092"/>
    <w:rsid w:val="00E048C7"/>
    <w:rsid w:val="00E04950"/>
    <w:rsid w:val="00E17412"/>
    <w:rsid w:val="00E21C9B"/>
    <w:rsid w:val="00E61F11"/>
    <w:rsid w:val="00E7090F"/>
    <w:rsid w:val="00E80C0F"/>
    <w:rsid w:val="00E97AA6"/>
    <w:rsid w:val="00EA490B"/>
    <w:rsid w:val="00EF01A9"/>
    <w:rsid w:val="00F04D90"/>
    <w:rsid w:val="00F07B84"/>
    <w:rsid w:val="00F1222F"/>
    <w:rsid w:val="00F14123"/>
    <w:rsid w:val="00F3251A"/>
    <w:rsid w:val="00F42D90"/>
    <w:rsid w:val="00F719E7"/>
    <w:rsid w:val="00F82A2F"/>
    <w:rsid w:val="00FA2638"/>
    <w:rsid w:val="00FB68B3"/>
    <w:rsid w:val="00FC37FB"/>
    <w:rsid w:val="00F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A2CE"/>
  <w15:chartTrackingRefBased/>
  <w15:docId w15:val="{5FA11AA2-2963-4C1D-9FE6-8B0401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37C"/>
  </w:style>
  <w:style w:type="paragraph" w:styleId="a7">
    <w:name w:val="footer"/>
    <w:basedOn w:val="a"/>
    <w:link w:val="a8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37C"/>
  </w:style>
  <w:style w:type="character" w:styleId="a9">
    <w:name w:val="annotation reference"/>
    <w:basedOn w:val="a0"/>
    <w:uiPriority w:val="99"/>
    <w:semiHidden/>
    <w:unhideWhenUsed/>
    <w:rsid w:val="00E80C0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C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C0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C0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Бусловская Сергеевна Татьяна</cp:lastModifiedBy>
  <cp:revision>5</cp:revision>
  <cp:lastPrinted>2018-12-28T08:07:00Z</cp:lastPrinted>
  <dcterms:created xsi:type="dcterms:W3CDTF">2018-12-29T05:10:00Z</dcterms:created>
  <dcterms:modified xsi:type="dcterms:W3CDTF">2019-01-16T08:11:00Z</dcterms:modified>
</cp:coreProperties>
</file>