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CD1" w:rsidRPr="009971E5" w:rsidRDefault="003C1CD1" w:rsidP="003C1CD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014"/>
      <w:bookmarkEnd w:id="0"/>
      <w:r w:rsidRPr="009971E5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00442D">
        <w:rPr>
          <w:rFonts w:ascii="Times New Roman" w:eastAsia="Calibri" w:hAnsi="Times New Roman" w:cs="Times New Roman"/>
          <w:sz w:val="28"/>
          <w:szCs w:val="28"/>
        </w:rPr>
        <w:t>14</w:t>
      </w:r>
    </w:p>
    <w:p w:rsidR="003C1CD1" w:rsidRPr="009971E5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71E5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3C1CD1" w:rsidRPr="009971E5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1CD1" w:rsidRPr="009971E5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71E5">
        <w:rPr>
          <w:rFonts w:ascii="Times New Roman" w:eastAsia="Calibri" w:hAnsi="Times New Roman" w:cs="Times New Roman"/>
          <w:sz w:val="28"/>
          <w:szCs w:val="28"/>
        </w:rPr>
        <w:t xml:space="preserve">«ПРИЛОЖЕНИЕ № </w:t>
      </w:r>
      <w:r w:rsidR="0000442D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1414E2" w:rsidRPr="009971E5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1414E2" w:rsidRPr="009971E5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:rsidR="001414E2" w:rsidRPr="009971E5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00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997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:rsidR="005C78E4" w:rsidRPr="009971E5" w:rsidRDefault="005C78E4" w:rsidP="009E675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E0BA2" w:rsidRPr="0000442D" w:rsidRDefault="0000442D" w:rsidP="00A849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42D">
        <w:rPr>
          <w:rFonts w:ascii="Times New Roman" w:eastAsia="Calibri" w:hAnsi="Times New Roman" w:cs="Times New Roman"/>
          <w:b/>
          <w:sz w:val="28"/>
          <w:szCs w:val="28"/>
        </w:rPr>
        <w:t>Условия предоставления и расходования субсидий на реализацию мероприятий по подготовке объектов жилищно-коммунального хозяйства Новосибирской области к работе в осенне-зимний период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</w:p>
    <w:p w:rsidR="0000442D" w:rsidRPr="009971E5" w:rsidRDefault="0000442D" w:rsidP="00A849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279A" w:rsidRPr="009971E5" w:rsidRDefault="00CA279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 xml:space="preserve">1. Настоящие </w:t>
      </w:r>
      <w:r w:rsidR="00027331" w:rsidRPr="009971E5">
        <w:rPr>
          <w:rFonts w:ascii="Times New Roman" w:hAnsi="Times New Roman" w:cs="Times New Roman"/>
          <w:sz w:val="28"/>
          <w:szCs w:val="28"/>
        </w:rPr>
        <w:t>У</w:t>
      </w:r>
      <w:r w:rsidR="0000442D" w:rsidRPr="0000442D">
        <w:rPr>
          <w:rFonts w:ascii="Times New Roman" w:hAnsi="Times New Roman" w:cs="Times New Roman"/>
          <w:sz w:val="28"/>
          <w:szCs w:val="28"/>
        </w:rPr>
        <w:t xml:space="preserve">словия предоставления и расходования субсидий на реализацию мероприятий по подготовке объектов жилищно-коммунального хозяйства Новосибирской области к работе в осенне-зимний период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</w:r>
      <w:r w:rsidR="00137C63" w:rsidRPr="009971E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9971E5">
        <w:rPr>
          <w:rFonts w:ascii="Times New Roman" w:hAnsi="Times New Roman" w:cs="Times New Roman"/>
          <w:sz w:val="28"/>
          <w:szCs w:val="28"/>
        </w:rPr>
        <w:t>Условия</w:t>
      </w:r>
      <w:r w:rsidR="00137C63" w:rsidRPr="009971E5">
        <w:rPr>
          <w:rFonts w:ascii="Times New Roman" w:hAnsi="Times New Roman" w:cs="Times New Roman"/>
          <w:sz w:val="28"/>
          <w:szCs w:val="28"/>
        </w:rPr>
        <w:t>)</w:t>
      </w:r>
      <w:r w:rsidRPr="009971E5">
        <w:rPr>
          <w:rFonts w:ascii="Times New Roman" w:hAnsi="Times New Roman" w:cs="Times New Roman"/>
          <w:sz w:val="28"/>
          <w:szCs w:val="28"/>
        </w:rPr>
        <w:t xml:space="preserve"> регламентируют предоставление и расходование субсидий местным бюджетам </w:t>
      </w:r>
      <w:r w:rsidR="00021DE5" w:rsidRPr="009971E5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</w:t>
      </w:r>
      <w:r w:rsidRPr="009971E5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- местные бюджеты) из областного бюджета Новосибирской области (далее - областной бюджет) на подготовке объектов жилищно-коммунального хозяйства Новосибирской области к работе в осенне-зимний период (кроме города Новосибирска).</w:t>
      </w:r>
    </w:p>
    <w:p w:rsidR="00CA279A" w:rsidRPr="009971E5" w:rsidRDefault="00CA279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 xml:space="preserve">2. Целью предоставления субсидий местным бюджетам является обеспечение ежегодной готовности объектов жилищно-коммунального хозяйства </w:t>
      </w:r>
      <w:r w:rsidR="00B52682" w:rsidRPr="009971E5">
        <w:rPr>
          <w:rFonts w:ascii="Times New Roman" w:hAnsi="Times New Roman" w:cs="Times New Roman"/>
          <w:sz w:val="28"/>
          <w:szCs w:val="28"/>
        </w:rPr>
        <w:t>к работе в отопительные периоды</w:t>
      </w:r>
      <w:r w:rsidRPr="009971E5">
        <w:rPr>
          <w:rFonts w:ascii="Times New Roman" w:hAnsi="Times New Roman" w:cs="Times New Roman"/>
          <w:sz w:val="28"/>
          <w:szCs w:val="28"/>
        </w:rPr>
        <w:t xml:space="preserve"> и безаварийного прохождения осенне-зимних периодов.</w:t>
      </w:r>
    </w:p>
    <w:p w:rsidR="00CA279A" w:rsidRPr="009971E5" w:rsidRDefault="00CA279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3. Субсидии предоставляются местным бюджетам на подготовку объектов жилищно-коммунального хозяйства Новосибирской области к работе в осенне-зимний период (кроме города Новосибирска)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 на реализацию данного направления расходов.</w:t>
      </w:r>
    </w:p>
    <w:p w:rsidR="00CA279A" w:rsidRPr="009971E5" w:rsidRDefault="00CA279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4. Муниципальные образования Новосибирской области должны соответствовать следующим критериям отбора:</w:t>
      </w:r>
    </w:p>
    <w:p w:rsidR="00CA279A" w:rsidRPr="009971E5" w:rsidRDefault="00CA279A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 xml:space="preserve">1) наличие на территории муниципального района или городского округа </w:t>
      </w:r>
      <w:proofErr w:type="gramStart"/>
      <w:r w:rsidRPr="009971E5">
        <w:rPr>
          <w:rFonts w:ascii="Times New Roman" w:hAnsi="Times New Roman" w:cs="Times New Roman"/>
          <w:sz w:val="28"/>
          <w:szCs w:val="28"/>
        </w:rPr>
        <w:t>Новосибирской области</w:t>
      </w:r>
      <w:proofErr w:type="gramEnd"/>
      <w:r w:rsidRPr="009971E5">
        <w:rPr>
          <w:rFonts w:ascii="Times New Roman" w:hAnsi="Times New Roman" w:cs="Times New Roman"/>
          <w:sz w:val="28"/>
          <w:szCs w:val="28"/>
        </w:rPr>
        <w:t xml:space="preserve"> </w:t>
      </w:r>
      <w:r w:rsidR="00021DE5" w:rsidRPr="009971E5">
        <w:rPr>
          <w:rFonts w:ascii="Times New Roman" w:hAnsi="Times New Roman" w:cs="Times New Roman"/>
          <w:sz w:val="28"/>
          <w:szCs w:val="28"/>
        </w:rPr>
        <w:t xml:space="preserve">подтвержденной расчетами и обоснованиями </w:t>
      </w:r>
      <w:r w:rsidRPr="009971E5">
        <w:rPr>
          <w:rFonts w:ascii="Times New Roman" w:hAnsi="Times New Roman" w:cs="Times New Roman"/>
          <w:sz w:val="28"/>
          <w:szCs w:val="28"/>
        </w:rPr>
        <w:t>потребности в государственной поддержке местным бюджетам на осуществление мероприятий по подготовке объектов жилищно-коммунального хозяйства к работе в осенне-</w:t>
      </w:r>
      <w:r w:rsidRPr="009971E5">
        <w:rPr>
          <w:rFonts w:ascii="Times New Roman" w:hAnsi="Times New Roman" w:cs="Times New Roman"/>
          <w:sz w:val="28"/>
          <w:szCs w:val="28"/>
        </w:rPr>
        <w:lastRenderedPageBreak/>
        <w:t>зимний период (кроме города Новосибирска);</w:t>
      </w:r>
    </w:p>
    <w:p w:rsidR="00CA279A" w:rsidRPr="009971E5" w:rsidRDefault="00CA279A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 xml:space="preserve">2) наличие обязательств по </w:t>
      </w:r>
      <w:proofErr w:type="spellStart"/>
      <w:r w:rsidRPr="009971E5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9971E5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8E10D5" w:rsidRPr="009971E5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F667C2" w:rsidRPr="009971E5">
        <w:rPr>
          <w:rFonts w:ascii="Times New Roman" w:hAnsi="Times New Roman" w:cs="Times New Roman"/>
          <w:sz w:val="28"/>
          <w:szCs w:val="28"/>
        </w:rPr>
        <w:t>бюджетов</w:t>
      </w:r>
      <w:r w:rsidRPr="009971E5">
        <w:rPr>
          <w:rFonts w:ascii="Times New Roman" w:hAnsi="Times New Roman" w:cs="Times New Roman"/>
          <w:sz w:val="28"/>
          <w:szCs w:val="28"/>
        </w:rPr>
        <w:t xml:space="preserve"> в размере не менее 5% от общей стоимости работ по подготовке к отопительному сезону;</w:t>
      </w:r>
    </w:p>
    <w:p w:rsidR="002C42F6" w:rsidRPr="0069467F" w:rsidRDefault="002C42F6" w:rsidP="002C42F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46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наличие прибора учета тепловой энергии, установленного на узле технологического учета источника тепловой энергии, при подаче заявки на предоставление субсидии на подготовку к осенне-зимнему отопительному периоду, начиная с 01.01.2020. С 2020 года субсидии на реализацию мероприятий по подготовке к осенне-зимнему отопительному периоду местным бюджетам за счет средств областного бюджета Новосибирской области не будут предоставляться в случае отсутствия приборов учета тепловой энергии, установленных на узле учета тепловой энергии более чем на 10% источников тепловой энергии, а с 2021 года субсидии не предоставляются при отсутствии прибора учета тепловой энергии, установленного на узле учета хотя бы одного источника тепловой энергии;</w:t>
      </w:r>
    </w:p>
    <w:p w:rsidR="002C42F6" w:rsidRPr="002C42F6" w:rsidRDefault="002C42F6" w:rsidP="002C42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467F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наличие систем видеонаблюдения за топливными складами источников тепловой энергии</w:t>
      </w:r>
      <w:r w:rsidRPr="0069467F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Pr="006946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 образований с выводом показаний на терминал в единую дежурную диспетчерскую службу муниципального образования, начиная с 01.01.2020. С 2021 года субсидии на реализацию мероприятий по подготовке к осенне-зимнему отопительному периоду муниципальным районам и городским округам Новосибирской области за счет средств областного бюджета Новосибирской области будут предоставляться в случае 40% оснащенности источников тепловой энергии системами видеонаблюдения от их общего числа, в 2022 году – 70%, в 2023 году – 100%.</w:t>
      </w:r>
      <w:r w:rsidRPr="002C42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E10D5" w:rsidRPr="009971E5" w:rsidRDefault="008E10D5" w:rsidP="00443FB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5) выполнения начиная с 20</w:t>
      </w:r>
      <w:r w:rsidR="00DB2CD1" w:rsidRPr="009971E5">
        <w:rPr>
          <w:rFonts w:ascii="Times New Roman" w:hAnsi="Times New Roman" w:cs="Times New Roman"/>
          <w:sz w:val="28"/>
          <w:szCs w:val="28"/>
        </w:rPr>
        <w:t>20</w:t>
      </w:r>
      <w:r w:rsidRPr="009971E5">
        <w:rPr>
          <w:rFonts w:ascii="Times New Roman" w:hAnsi="Times New Roman" w:cs="Times New Roman"/>
          <w:sz w:val="28"/>
          <w:szCs w:val="28"/>
        </w:rPr>
        <w:t xml:space="preserve"> года, в году, предшествующем получению субсидии, работ по наладке гидравлического режима </w:t>
      </w:r>
      <w:r w:rsidR="00DB2CD1" w:rsidRPr="009971E5">
        <w:rPr>
          <w:rFonts w:ascii="Times New Roman" w:hAnsi="Times New Roman" w:cs="Times New Roman"/>
          <w:sz w:val="28"/>
          <w:szCs w:val="28"/>
        </w:rPr>
        <w:t>тепловой сети,</w:t>
      </w:r>
      <w:r w:rsidRPr="009971E5">
        <w:rPr>
          <w:rFonts w:ascii="Times New Roman" w:hAnsi="Times New Roman" w:cs="Times New Roman"/>
          <w:sz w:val="28"/>
          <w:szCs w:val="28"/>
        </w:rPr>
        <w:t xml:space="preserve"> </w:t>
      </w:r>
      <w:r w:rsidR="00DB2CD1" w:rsidRPr="009971E5">
        <w:rPr>
          <w:rFonts w:ascii="Times New Roman" w:hAnsi="Times New Roman" w:cs="Times New Roman"/>
          <w:sz w:val="28"/>
          <w:szCs w:val="28"/>
        </w:rPr>
        <w:t xml:space="preserve">подключенной к источнику тепловой энергии </w:t>
      </w:r>
      <w:r w:rsidRPr="009971E5">
        <w:rPr>
          <w:rFonts w:ascii="Times New Roman" w:hAnsi="Times New Roman" w:cs="Times New Roman"/>
          <w:sz w:val="28"/>
          <w:szCs w:val="28"/>
        </w:rPr>
        <w:t xml:space="preserve">при её протяженности более </w:t>
      </w:r>
      <w:r w:rsidR="00DB2CD1" w:rsidRPr="009971E5">
        <w:rPr>
          <w:rFonts w:ascii="Times New Roman" w:hAnsi="Times New Roman" w:cs="Times New Roman"/>
          <w:sz w:val="28"/>
          <w:szCs w:val="28"/>
        </w:rPr>
        <w:t>5</w:t>
      </w:r>
      <w:r w:rsidRPr="009971E5">
        <w:rPr>
          <w:rFonts w:ascii="Times New Roman" w:hAnsi="Times New Roman" w:cs="Times New Roman"/>
          <w:sz w:val="28"/>
          <w:szCs w:val="28"/>
        </w:rPr>
        <w:t xml:space="preserve"> км</w:t>
      </w:r>
      <w:r w:rsidR="002C42F6">
        <w:rPr>
          <w:rFonts w:ascii="Times New Roman" w:hAnsi="Times New Roman" w:cs="Times New Roman"/>
          <w:sz w:val="28"/>
          <w:szCs w:val="28"/>
        </w:rPr>
        <w:t>. П</w:t>
      </w:r>
      <w:r w:rsidR="00DB2CD1" w:rsidRPr="009971E5">
        <w:rPr>
          <w:rFonts w:ascii="Times New Roman" w:hAnsi="Times New Roman" w:cs="Times New Roman"/>
          <w:sz w:val="28"/>
          <w:szCs w:val="28"/>
        </w:rPr>
        <w:t>о результатам проведенных работ по наладке гидравлического режима тепловой сети составляется технический отчёт, утверждаемый руководителем предприятия.</w:t>
      </w:r>
    </w:p>
    <w:p w:rsidR="00560FF1" w:rsidRPr="009971E5" w:rsidRDefault="00560FF1" w:rsidP="00560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5. Основанием для предоставления субсидии является соглашение о предоставлении субсидии</w:t>
      </w:r>
      <w:r w:rsidR="00995097" w:rsidRPr="009971E5">
        <w:rPr>
          <w:rFonts w:ascii="Times New Roman" w:hAnsi="Times New Roman" w:cs="Times New Roman"/>
          <w:sz w:val="28"/>
          <w:szCs w:val="28"/>
        </w:rPr>
        <w:t xml:space="preserve"> (далее - Соглашение)</w:t>
      </w:r>
      <w:r w:rsidRPr="009971E5">
        <w:rPr>
          <w:rFonts w:ascii="Times New Roman" w:hAnsi="Times New Roman" w:cs="Times New Roman"/>
          <w:sz w:val="28"/>
          <w:szCs w:val="28"/>
        </w:rPr>
        <w:t>, заключаемое между министерством и органом местного самоуправления</w:t>
      </w:r>
      <w:r w:rsidR="00995097" w:rsidRPr="009971E5">
        <w:rPr>
          <w:rFonts w:ascii="Times New Roman" w:hAnsi="Times New Roman" w:cs="Times New Roman"/>
          <w:sz w:val="28"/>
          <w:szCs w:val="28"/>
        </w:rPr>
        <w:t xml:space="preserve"> (далее – получатель)</w:t>
      </w:r>
      <w:r w:rsidRPr="009971E5">
        <w:rPr>
          <w:rFonts w:ascii="Times New Roman" w:hAnsi="Times New Roman" w:cs="Times New Roman"/>
          <w:sz w:val="28"/>
          <w:szCs w:val="28"/>
        </w:rPr>
        <w:t>.</w:t>
      </w:r>
    </w:p>
    <w:p w:rsidR="00560FF1" w:rsidRPr="009971E5" w:rsidRDefault="00560FF1" w:rsidP="00560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6. Соглашение должно содержать следующие положения:</w:t>
      </w:r>
    </w:p>
    <w:p w:rsidR="00560FF1" w:rsidRPr="009971E5" w:rsidRDefault="00560FF1" w:rsidP="00560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1) целевое назначение субсидии с указанием наименования мероприятия государственной программы;</w:t>
      </w:r>
    </w:p>
    <w:p w:rsidR="00560FF1" w:rsidRPr="009971E5" w:rsidRDefault="00560FF1" w:rsidP="00560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2) размер субсидии местному бюджету, объем финансирования за счет средств местного бюджета;</w:t>
      </w:r>
    </w:p>
    <w:p w:rsidR="00560FF1" w:rsidRPr="009971E5" w:rsidRDefault="00560FF1" w:rsidP="00560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 xml:space="preserve">3) норму, согласно которой в случае, если объем бюджетных ассигнований, предусмотренных в </w:t>
      </w:r>
      <w:r w:rsidR="00E55A45" w:rsidRPr="009971E5">
        <w:rPr>
          <w:rFonts w:ascii="Times New Roman" w:hAnsi="Times New Roman" w:cs="Times New Roman"/>
          <w:sz w:val="28"/>
          <w:szCs w:val="28"/>
        </w:rPr>
        <w:t>местном бюджете</w:t>
      </w:r>
      <w:r w:rsidRPr="009971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71E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971E5">
        <w:rPr>
          <w:rFonts w:ascii="Times New Roman" w:hAnsi="Times New Roman" w:cs="Times New Roman"/>
          <w:sz w:val="28"/>
          <w:szCs w:val="28"/>
        </w:rPr>
        <w:t xml:space="preserve"> соответствующих расходов, ниже уровней финансирования, установленных в </w:t>
      </w:r>
      <w:hyperlink r:id="rId7" w:history="1">
        <w:r w:rsidRPr="009971E5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Pr="009971E5">
        <w:rPr>
          <w:rFonts w:ascii="Times New Roman" w:hAnsi="Times New Roman" w:cs="Times New Roman"/>
          <w:sz w:val="28"/>
          <w:szCs w:val="28"/>
        </w:rPr>
        <w:t xml:space="preserve"> № </w:t>
      </w:r>
      <w:hyperlink r:id="rId8" w:history="1">
        <w:r w:rsidRPr="009971E5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9971E5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программе, размер субсидии, предоставляемой </w:t>
      </w:r>
      <w:r w:rsidR="00995097" w:rsidRPr="009971E5">
        <w:rPr>
          <w:rFonts w:ascii="Times New Roman" w:hAnsi="Times New Roman" w:cs="Times New Roman"/>
          <w:sz w:val="28"/>
          <w:szCs w:val="28"/>
        </w:rPr>
        <w:t>местному бюджету</w:t>
      </w:r>
      <w:r w:rsidRPr="009971E5">
        <w:rPr>
          <w:rFonts w:ascii="Times New Roman" w:hAnsi="Times New Roman" w:cs="Times New Roman"/>
          <w:sz w:val="28"/>
          <w:szCs w:val="28"/>
        </w:rPr>
        <w:t xml:space="preserve">, подлежит сокращению пропорционально снижению соответствующего уровня </w:t>
      </w:r>
      <w:proofErr w:type="spellStart"/>
      <w:r w:rsidRPr="009971E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971E5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995097" w:rsidRPr="009971E5"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Pr="009971E5">
        <w:rPr>
          <w:rFonts w:ascii="Times New Roman" w:hAnsi="Times New Roman" w:cs="Times New Roman"/>
          <w:sz w:val="28"/>
          <w:szCs w:val="28"/>
        </w:rPr>
        <w:t xml:space="preserve"> </w:t>
      </w:r>
      <w:r w:rsidR="00995097" w:rsidRPr="009971E5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9971E5">
        <w:rPr>
          <w:rFonts w:ascii="Times New Roman" w:hAnsi="Times New Roman" w:cs="Times New Roman"/>
          <w:sz w:val="28"/>
          <w:szCs w:val="28"/>
        </w:rPr>
        <w:t>;</w:t>
      </w:r>
    </w:p>
    <w:p w:rsidR="00995097" w:rsidRPr="009971E5" w:rsidRDefault="00560FF1" w:rsidP="00995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lastRenderedPageBreak/>
        <w:t>4) </w:t>
      </w:r>
      <w:r w:rsidR="00995097" w:rsidRPr="009971E5">
        <w:rPr>
          <w:rFonts w:ascii="Times New Roman" w:eastAsia="Calibri" w:hAnsi="Times New Roman" w:cs="Times New Roman"/>
          <w:sz w:val="28"/>
          <w:szCs w:val="28"/>
        </w:rPr>
        <w:t>критерии оценки эффективности использования субсидий в соответствии с обязательствами, принятыми получателем по использованию субсидии (значения показателей результативности использования субсидии);</w:t>
      </w:r>
    </w:p>
    <w:p w:rsidR="00560FF1" w:rsidRPr="009971E5" w:rsidRDefault="00560FF1" w:rsidP="00560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5) 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:rsidR="00560FF1" w:rsidRPr="009971E5" w:rsidRDefault="00560FF1" w:rsidP="00560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 xml:space="preserve">6) осуществление контроля за соблюдением </w:t>
      </w:r>
      <w:r w:rsidR="00C55C55" w:rsidRPr="009971E5">
        <w:rPr>
          <w:rFonts w:ascii="Times New Roman" w:hAnsi="Times New Roman" w:cs="Times New Roman"/>
          <w:sz w:val="28"/>
          <w:szCs w:val="28"/>
        </w:rPr>
        <w:t>получателем</w:t>
      </w:r>
      <w:r w:rsidRPr="009971E5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субсидии;</w:t>
      </w:r>
    </w:p>
    <w:p w:rsidR="00560FF1" w:rsidRPr="009971E5" w:rsidRDefault="00560FF1" w:rsidP="00560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7) порядок возврата субсидии в случае нецелевого использования субсидии;</w:t>
      </w:r>
    </w:p>
    <w:p w:rsidR="00443FB1" w:rsidRDefault="00560FF1" w:rsidP="00443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8) ответственность сторон за нарушение условий Соглашения</w:t>
      </w:r>
      <w:r w:rsidR="0069467F">
        <w:rPr>
          <w:rFonts w:ascii="Times New Roman" w:hAnsi="Times New Roman" w:cs="Times New Roman"/>
          <w:sz w:val="28"/>
          <w:szCs w:val="28"/>
        </w:rPr>
        <w:t>;</w:t>
      </w:r>
    </w:p>
    <w:p w:rsidR="00D51DEE" w:rsidRPr="009971E5" w:rsidRDefault="00D51DEE" w:rsidP="00D51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69467F">
        <w:rPr>
          <w:rFonts w:ascii="Times New Roman" w:hAnsi="Times New Roman" w:cs="Times New Roman"/>
          <w:sz w:val="28"/>
          <w:szCs w:val="28"/>
        </w:rPr>
        <w:t> </w:t>
      </w:r>
      <w:r w:rsidRPr="00D51DEE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Pr="00D51DEE">
        <w:rPr>
          <w:rFonts w:ascii="Times New Roman" w:hAnsi="Times New Roman" w:cs="Times New Roman"/>
          <w:sz w:val="28"/>
          <w:szCs w:val="28"/>
        </w:rPr>
        <w:t xml:space="preserve"> аудиторского заключения по результатам независимой проверки бухгалтерской (финансовой) отчетности муниципальных унитарных (казенных) предприятий коммунального комплекса, являющихся поставщиками коммунального ресурса, проведенной в соответствии с требованиями Федерального закона от 30.12.2008 </w:t>
      </w:r>
      <w:r w:rsidR="0069467F">
        <w:rPr>
          <w:rFonts w:ascii="Times New Roman" w:hAnsi="Times New Roman" w:cs="Times New Roman"/>
          <w:sz w:val="28"/>
          <w:szCs w:val="28"/>
        </w:rPr>
        <w:t>№</w:t>
      </w:r>
      <w:r w:rsidRPr="00D51DEE">
        <w:rPr>
          <w:rFonts w:ascii="Times New Roman" w:hAnsi="Times New Roman" w:cs="Times New Roman"/>
          <w:sz w:val="28"/>
          <w:szCs w:val="28"/>
        </w:rPr>
        <w:t xml:space="preserve"> 307-ФЗ </w:t>
      </w:r>
      <w:r w:rsidR="0069467F">
        <w:rPr>
          <w:rFonts w:ascii="Times New Roman" w:hAnsi="Times New Roman" w:cs="Times New Roman"/>
          <w:sz w:val="28"/>
          <w:szCs w:val="28"/>
        </w:rPr>
        <w:t>«</w:t>
      </w:r>
      <w:r w:rsidRPr="00D51DEE">
        <w:rPr>
          <w:rFonts w:ascii="Times New Roman" w:hAnsi="Times New Roman" w:cs="Times New Roman"/>
          <w:sz w:val="28"/>
          <w:szCs w:val="28"/>
        </w:rPr>
        <w:t>Об аудиторской деятельности</w:t>
      </w:r>
      <w:r w:rsidR="0069467F">
        <w:rPr>
          <w:rFonts w:ascii="Times New Roman" w:hAnsi="Times New Roman" w:cs="Times New Roman"/>
          <w:sz w:val="28"/>
          <w:szCs w:val="28"/>
        </w:rPr>
        <w:t>»;</w:t>
      </w:r>
    </w:p>
    <w:p w:rsidR="001C073C" w:rsidRPr="009971E5" w:rsidRDefault="00C11104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10) наличие требования о проведении за счёт средств организаци</w:t>
      </w:r>
      <w:r w:rsidR="008F618B" w:rsidRPr="009971E5">
        <w:rPr>
          <w:rFonts w:ascii="Times New Roman" w:hAnsi="Times New Roman" w:cs="Times New Roman"/>
          <w:sz w:val="28"/>
          <w:szCs w:val="28"/>
        </w:rPr>
        <w:t>й</w:t>
      </w:r>
      <w:r w:rsidRPr="009971E5">
        <w:rPr>
          <w:rFonts w:ascii="Times New Roman" w:hAnsi="Times New Roman" w:cs="Times New Roman"/>
          <w:sz w:val="28"/>
          <w:szCs w:val="28"/>
        </w:rPr>
        <w:t xml:space="preserve"> коммунального комплекса, получател</w:t>
      </w:r>
      <w:r w:rsidR="008F618B" w:rsidRPr="009971E5">
        <w:rPr>
          <w:rFonts w:ascii="Times New Roman" w:hAnsi="Times New Roman" w:cs="Times New Roman"/>
          <w:sz w:val="28"/>
          <w:szCs w:val="28"/>
        </w:rPr>
        <w:t>ей</w:t>
      </w:r>
      <w:r w:rsidRPr="009971E5">
        <w:rPr>
          <w:rFonts w:ascii="Times New Roman" w:hAnsi="Times New Roman" w:cs="Times New Roman"/>
          <w:sz w:val="28"/>
          <w:szCs w:val="28"/>
        </w:rPr>
        <w:t xml:space="preserve"> субсидии в текущем году на погашение кредиторской задолженности за уголь и (или) создание нормативного запаса угля в размере более одного миллиона рублей включительно, не менее одного анализа угля на соответствие требований к качеству угля предусмотренных договором (контрактом) поставки</w:t>
      </w:r>
      <w:r w:rsidR="008F618B" w:rsidRPr="009971E5">
        <w:rPr>
          <w:rFonts w:ascii="Times New Roman" w:hAnsi="Times New Roman" w:cs="Times New Roman"/>
          <w:sz w:val="28"/>
          <w:szCs w:val="28"/>
        </w:rPr>
        <w:t xml:space="preserve"> проведенного специализированной организацией</w:t>
      </w:r>
      <w:r w:rsidRPr="009971E5">
        <w:rPr>
          <w:rFonts w:ascii="Times New Roman" w:hAnsi="Times New Roman" w:cs="Times New Roman"/>
          <w:sz w:val="28"/>
          <w:szCs w:val="28"/>
        </w:rPr>
        <w:t>.</w:t>
      </w:r>
    </w:p>
    <w:p w:rsidR="00CA279A" w:rsidRPr="009971E5" w:rsidRDefault="00560FF1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7</w:t>
      </w:r>
      <w:r w:rsidR="00CA279A" w:rsidRPr="009971E5">
        <w:rPr>
          <w:rFonts w:ascii="Times New Roman" w:hAnsi="Times New Roman" w:cs="Times New Roman"/>
          <w:sz w:val="28"/>
          <w:szCs w:val="28"/>
        </w:rPr>
        <w:t>. Условиями предоставления субсидии являются:</w:t>
      </w:r>
    </w:p>
    <w:p w:rsidR="00CA279A" w:rsidRPr="009971E5" w:rsidRDefault="00CA279A" w:rsidP="00CA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1E5">
        <w:rPr>
          <w:rFonts w:ascii="Times New Roman" w:eastAsia="Calibri" w:hAnsi="Times New Roman" w:cs="Times New Roman"/>
          <w:sz w:val="28"/>
          <w:szCs w:val="28"/>
        </w:rPr>
        <w:t xml:space="preserve">1) представление </w:t>
      </w:r>
      <w:r w:rsidR="00C55C55" w:rsidRPr="009971E5">
        <w:rPr>
          <w:rFonts w:ascii="Times New Roman" w:eastAsia="Calibri" w:hAnsi="Times New Roman" w:cs="Times New Roman"/>
          <w:sz w:val="28"/>
          <w:szCs w:val="28"/>
        </w:rPr>
        <w:t>получателями</w:t>
      </w:r>
      <w:r w:rsidRPr="009971E5">
        <w:rPr>
          <w:rFonts w:ascii="Times New Roman" w:eastAsia="Calibri" w:hAnsi="Times New Roman" w:cs="Times New Roman"/>
          <w:sz w:val="28"/>
          <w:szCs w:val="28"/>
        </w:rPr>
        <w:t xml:space="preserve"> в министерство копий следующих документов в сроки, установленные в соглашении о предоставлении субсидии:</w:t>
      </w:r>
    </w:p>
    <w:p w:rsidR="00CA279A" w:rsidRPr="009971E5" w:rsidRDefault="00CA279A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а) заявок на предоставление субсидий;</w:t>
      </w:r>
    </w:p>
    <w:p w:rsidR="00CA279A" w:rsidRPr="009971E5" w:rsidRDefault="00CA279A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б) копии утвержденного исполнительным органом местного самоуправления плана мероприятий по подготовке объектов жилищно-коммунального хозяйства муниципальных районов и городских округов Новосибирской области к работе в осенне-зимний период (далее – План);</w:t>
      </w:r>
    </w:p>
    <w:p w:rsidR="00CA279A" w:rsidRPr="009971E5" w:rsidRDefault="00CA279A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 xml:space="preserve">в) копий утвержденной в порядке, установленном Градостроительным </w:t>
      </w:r>
      <w:hyperlink r:id="rId9" w:tooltip="&quot;Градостроительный кодекс Российской Федерации&quot; от 29.12.2004 N 190-ФЗ (ред. от 31.12.2017){КонсультантПлюс}" w:history="1">
        <w:r w:rsidRPr="009971E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971E5">
        <w:rPr>
          <w:rFonts w:ascii="Times New Roman" w:hAnsi="Times New Roman" w:cs="Times New Roman"/>
          <w:sz w:val="28"/>
          <w:szCs w:val="28"/>
        </w:rPr>
        <w:t xml:space="preserve"> Российской Федерации, проектно-сметной документации и положительного заключения государственной экспертизы проектной документации, включая сметы;</w:t>
      </w:r>
    </w:p>
    <w:p w:rsidR="00CA279A" w:rsidRPr="009971E5" w:rsidRDefault="00CA279A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 xml:space="preserve">г) копий выписок из нормативного правового акта муниципального образования Новосибирской области о </w:t>
      </w:r>
      <w:r w:rsidR="00B56055" w:rsidRPr="009971E5">
        <w:rPr>
          <w:rFonts w:ascii="Times New Roman" w:hAnsi="Times New Roman" w:cs="Times New Roman"/>
          <w:sz w:val="28"/>
          <w:szCs w:val="28"/>
        </w:rPr>
        <w:t>местном бюджете, подтверждающих</w:t>
      </w:r>
      <w:r w:rsidRPr="009971E5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B56055" w:rsidRPr="009971E5">
        <w:rPr>
          <w:rFonts w:ascii="Times New Roman" w:hAnsi="Times New Roman" w:cs="Times New Roman"/>
          <w:sz w:val="28"/>
          <w:szCs w:val="28"/>
        </w:rPr>
        <w:t>е</w:t>
      </w:r>
      <w:r w:rsidRPr="009971E5">
        <w:rPr>
          <w:rFonts w:ascii="Times New Roman" w:hAnsi="Times New Roman" w:cs="Times New Roman"/>
          <w:sz w:val="28"/>
          <w:szCs w:val="28"/>
        </w:rPr>
        <w:t xml:space="preserve"> средств на реализацию мероприятий государственной программы (без учета затрат на проектирование и прохождение экспертиз); </w:t>
      </w:r>
    </w:p>
    <w:p w:rsidR="00CA279A" w:rsidRPr="009971E5" w:rsidRDefault="00CA279A" w:rsidP="00CA279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67F">
        <w:rPr>
          <w:rFonts w:ascii="Times New Roman" w:hAnsi="Times New Roman" w:cs="Times New Roman"/>
          <w:sz w:val="28"/>
          <w:szCs w:val="28"/>
        </w:rPr>
        <w:t xml:space="preserve">2) наличие в </w:t>
      </w:r>
      <w:r w:rsidR="00B56055" w:rsidRPr="0069467F">
        <w:rPr>
          <w:rFonts w:ascii="Times New Roman" w:hAnsi="Times New Roman" w:cs="Times New Roman"/>
          <w:sz w:val="28"/>
          <w:szCs w:val="28"/>
        </w:rPr>
        <w:t xml:space="preserve">Плане мероприятий </w:t>
      </w:r>
      <w:r w:rsidRPr="0069467F">
        <w:rPr>
          <w:rFonts w:ascii="Times New Roman" w:hAnsi="Times New Roman" w:cs="Times New Roman"/>
          <w:sz w:val="28"/>
          <w:szCs w:val="28"/>
        </w:rPr>
        <w:t>по выполнению наказов избирателей депутатам Законодательного Собрания Новосибирской области, поручени</w:t>
      </w:r>
      <w:r w:rsidR="00B5509E" w:rsidRPr="0069467F">
        <w:rPr>
          <w:rFonts w:ascii="Times New Roman" w:hAnsi="Times New Roman" w:cs="Times New Roman"/>
          <w:sz w:val="28"/>
          <w:szCs w:val="28"/>
        </w:rPr>
        <w:t>ях</w:t>
      </w:r>
      <w:r w:rsidRPr="0069467F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(при наличии наказов и поручений);</w:t>
      </w:r>
    </w:p>
    <w:p w:rsidR="00560FF1" w:rsidRPr="009971E5" w:rsidRDefault="00CA279A" w:rsidP="00560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3) </w:t>
      </w:r>
      <w:r w:rsidR="00560FF1" w:rsidRPr="009971E5">
        <w:rPr>
          <w:rFonts w:ascii="Times New Roman" w:eastAsia="Calibri" w:hAnsi="Times New Roman" w:cs="Times New Roman"/>
          <w:sz w:val="28"/>
          <w:szCs w:val="28"/>
        </w:rPr>
        <w:t xml:space="preserve">централизация закупок товаров, работ, услуг, финансовое обеспечение которых частично или полностью осуществляется за счет субсидий в соответствии с пунктом 1 </w:t>
      </w:r>
      <w:hyperlink r:id="rId10" w:history="1">
        <w:r w:rsidR="00560FF1" w:rsidRPr="009971E5">
          <w:rPr>
            <w:rFonts w:ascii="Times New Roman" w:eastAsia="Calibri" w:hAnsi="Times New Roman" w:cs="Times New Roman"/>
            <w:sz w:val="28"/>
            <w:szCs w:val="28"/>
          </w:rPr>
          <w:t>постановления</w:t>
        </w:r>
      </w:hyperlink>
      <w:r w:rsidR="00560FF1" w:rsidRPr="009971E5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CA279A" w:rsidRPr="009971E5" w:rsidRDefault="00CA279A" w:rsidP="00560FF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lastRenderedPageBreak/>
        <w:t xml:space="preserve">4) отсутствие на счете </w:t>
      </w:r>
      <w:r w:rsidR="00B56055" w:rsidRPr="009971E5">
        <w:rPr>
          <w:rFonts w:ascii="Times New Roman" w:hAnsi="Times New Roman" w:cs="Times New Roman"/>
          <w:sz w:val="28"/>
          <w:szCs w:val="28"/>
        </w:rPr>
        <w:t>получателя</w:t>
      </w:r>
      <w:r w:rsidRPr="009971E5">
        <w:rPr>
          <w:rFonts w:ascii="Times New Roman" w:hAnsi="Times New Roman" w:cs="Times New Roman"/>
          <w:sz w:val="28"/>
          <w:szCs w:val="28"/>
        </w:rPr>
        <w:t xml:space="preserve"> неиспользованного остатка ранее полученной субсидии на 1 число месяца, следующего за отчетным месяцем.</w:t>
      </w:r>
    </w:p>
    <w:p w:rsidR="003F538A" w:rsidRPr="009971E5" w:rsidRDefault="003F538A" w:rsidP="003F5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1E5">
        <w:rPr>
          <w:rFonts w:ascii="Times New Roman" w:eastAsia="Calibri" w:hAnsi="Times New Roman" w:cs="Times New Roman"/>
          <w:sz w:val="28"/>
          <w:szCs w:val="28"/>
        </w:rPr>
        <w:t xml:space="preserve">8. Основанием для отказа в предоставлении субсидии являются: </w:t>
      </w:r>
    </w:p>
    <w:p w:rsidR="003F538A" w:rsidRPr="009971E5" w:rsidRDefault="003F538A" w:rsidP="003F5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1E5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объеме, либо с нарушением сроков) документов, указанных в подпункте 1 пункта </w:t>
      </w:r>
      <w:r w:rsidR="00560FF1" w:rsidRPr="009971E5">
        <w:rPr>
          <w:rFonts w:ascii="Times New Roman" w:eastAsia="Calibri" w:hAnsi="Times New Roman" w:cs="Times New Roman"/>
          <w:sz w:val="28"/>
          <w:szCs w:val="28"/>
        </w:rPr>
        <w:t>7</w:t>
      </w:r>
      <w:r w:rsidRPr="009971E5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:rsidR="003F538A" w:rsidRPr="009971E5" w:rsidRDefault="003F538A" w:rsidP="003F5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1E5">
        <w:rPr>
          <w:rFonts w:ascii="Times New Roman" w:eastAsia="Calibri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подпунктами 2-4 пункта </w:t>
      </w:r>
      <w:r w:rsidR="00560FF1" w:rsidRPr="009971E5">
        <w:rPr>
          <w:rFonts w:ascii="Times New Roman" w:eastAsia="Calibri" w:hAnsi="Times New Roman" w:cs="Times New Roman"/>
          <w:sz w:val="28"/>
          <w:szCs w:val="28"/>
        </w:rPr>
        <w:t>7</w:t>
      </w:r>
      <w:r w:rsidRPr="009971E5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Условий.</w:t>
      </w:r>
    </w:p>
    <w:p w:rsidR="00B56055" w:rsidRPr="009971E5" w:rsidRDefault="003F538A" w:rsidP="00B56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71E5">
        <w:rPr>
          <w:rFonts w:ascii="Times New Roman" w:eastAsia="Calibri" w:hAnsi="Times New Roman" w:cs="Times New Roman"/>
          <w:sz w:val="28"/>
          <w:szCs w:val="28"/>
        </w:rPr>
        <w:t>9. </w:t>
      </w:r>
      <w:r w:rsidR="00B56055" w:rsidRPr="009971E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получателями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CA279A" w:rsidRPr="009971E5" w:rsidRDefault="003F538A" w:rsidP="00B56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10</w:t>
      </w:r>
      <w:r w:rsidR="00CA279A" w:rsidRPr="009971E5">
        <w:rPr>
          <w:rFonts w:ascii="Times New Roman" w:hAnsi="Times New Roman" w:cs="Times New Roman"/>
          <w:sz w:val="28"/>
          <w:szCs w:val="28"/>
        </w:rPr>
        <w:t>. Условиями расходования субсидий:</w:t>
      </w:r>
    </w:p>
    <w:p w:rsidR="00CA279A" w:rsidRPr="009971E5" w:rsidRDefault="00CA279A" w:rsidP="00CA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 xml:space="preserve">1) осуществление расходов производится с лицевых счетов </w:t>
      </w:r>
      <w:r w:rsidR="00B56055" w:rsidRPr="009971E5">
        <w:rPr>
          <w:rFonts w:ascii="Times New Roman" w:hAnsi="Times New Roman" w:cs="Times New Roman"/>
          <w:sz w:val="28"/>
          <w:szCs w:val="28"/>
        </w:rPr>
        <w:t>получателей</w:t>
      </w:r>
      <w:r w:rsidRPr="009971E5">
        <w:rPr>
          <w:rFonts w:ascii="Times New Roman" w:hAnsi="Times New Roman" w:cs="Times New Roman"/>
          <w:sz w:val="28"/>
          <w:szCs w:val="28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товарно-транспортных накладных, с учетом авансовых платежей в размере, определенном Законом;</w:t>
      </w:r>
    </w:p>
    <w:p w:rsidR="00CA279A" w:rsidRPr="009971E5" w:rsidRDefault="00CA279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2) </w:t>
      </w:r>
      <w:r w:rsidR="00B56055" w:rsidRPr="009971E5">
        <w:rPr>
          <w:rFonts w:ascii="Times New Roman" w:hAnsi="Times New Roman" w:cs="Times New Roman"/>
          <w:sz w:val="28"/>
          <w:szCs w:val="28"/>
        </w:rPr>
        <w:t>получатели</w:t>
      </w:r>
      <w:r w:rsidRPr="009971E5">
        <w:rPr>
          <w:rFonts w:ascii="Times New Roman" w:hAnsi="Times New Roman" w:cs="Times New Roman"/>
          <w:sz w:val="28"/>
          <w:szCs w:val="28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реализацию которых предоставляется субсидия.</w:t>
      </w:r>
    </w:p>
    <w:p w:rsidR="00CA279A" w:rsidRPr="009971E5" w:rsidRDefault="003F538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11</w:t>
      </w:r>
      <w:r w:rsidR="00CA279A" w:rsidRPr="009971E5">
        <w:rPr>
          <w:rFonts w:ascii="Times New Roman" w:hAnsi="Times New Roman" w:cs="Times New Roman"/>
          <w:sz w:val="28"/>
          <w:szCs w:val="28"/>
        </w:rPr>
        <w:t>.</w:t>
      </w:r>
      <w:r w:rsidRPr="009971E5">
        <w:rPr>
          <w:rFonts w:ascii="Times New Roman" w:hAnsi="Times New Roman" w:cs="Times New Roman"/>
          <w:sz w:val="28"/>
          <w:szCs w:val="28"/>
        </w:rPr>
        <w:t> </w:t>
      </w:r>
      <w:r w:rsidR="00CA279A" w:rsidRPr="009971E5">
        <w:rPr>
          <w:rFonts w:ascii="Times New Roman" w:hAnsi="Times New Roman" w:cs="Times New Roman"/>
          <w:sz w:val="28"/>
          <w:szCs w:val="28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получателями.</w:t>
      </w:r>
    </w:p>
    <w:p w:rsidR="00CA279A" w:rsidRPr="009971E5" w:rsidRDefault="00CA279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12.</w:t>
      </w:r>
      <w:r w:rsidR="003F538A" w:rsidRPr="009971E5">
        <w:rPr>
          <w:rFonts w:ascii="Times New Roman" w:hAnsi="Times New Roman" w:cs="Times New Roman"/>
          <w:sz w:val="28"/>
          <w:szCs w:val="28"/>
        </w:rPr>
        <w:t> </w:t>
      </w:r>
      <w:r w:rsidR="00B56055" w:rsidRPr="009971E5">
        <w:rPr>
          <w:rFonts w:ascii="Times New Roman" w:hAnsi="Times New Roman" w:cs="Times New Roman"/>
          <w:sz w:val="28"/>
          <w:szCs w:val="28"/>
        </w:rPr>
        <w:t>Получатели</w:t>
      </w:r>
      <w:r w:rsidRPr="009971E5">
        <w:rPr>
          <w:rFonts w:ascii="Times New Roman" w:hAnsi="Times New Roman" w:cs="Times New Roman"/>
          <w:sz w:val="28"/>
          <w:szCs w:val="28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CA279A" w:rsidRPr="009971E5" w:rsidRDefault="00CA279A" w:rsidP="00CA2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1E5">
        <w:rPr>
          <w:rFonts w:ascii="Times New Roman" w:hAnsi="Times New Roman" w:cs="Times New Roman"/>
          <w:sz w:val="28"/>
          <w:szCs w:val="28"/>
        </w:rPr>
        <w:t>13.</w:t>
      </w:r>
      <w:r w:rsidR="003F538A" w:rsidRPr="009971E5">
        <w:rPr>
          <w:rFonts w:ascii="Times New Roman" w:hAnsi="Times New Roman" w:cs="Times New Roman"/>
          <w:sz w:val="28"/>
          <w:szCs w:val="28"/>
        </w:rPr>
        <w:t> </w:t>
      </w:r>
      <w:r w:rsidRPr="009971E5">
        <w:rPr>
          <w:rFonts w:ascii="Times New Roman" w:hAnsi="Times New Roman" w:cs="Times New Roman"/>
          <w:sz w:val="28"/>
          <w:szCs w:val="28"/>
        </w:rPr>
        <w:t xml:space="preserve">Остаток бюджетных средств, не использованный </w:t>
      </w:r>
      <w:r w:rsidR="00B56055" w:rsidRPr="009971E5">
        <w:rPr>
          <w:rFonts w:ascii="Times New Roman" w:hAnsi="Times New Roman" w:cs="Times New Roman"/>
          <w:sz w:val="28"/>
          <w:szCs w:val="28"/>
        </w:rPr>
        <w:t>получателями</w:t>
      </w:r>
      <w:r w:rsidRPr="009971E5">
        <w:rPr>
          <w:rFonts w:ascii="Times New Roman" w:hAnsi="Times New Roman" w:cs="Times New Roman"/>
          <w:sz w:val="28"/>
          <w:szCs w:val="28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CA38C2" w:rsidRPr="009E6757" w:rsidRDefault="00CA38C2" w:rsidP="003C1C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A38C2" w:rsidRPr="009E6757" w:rsidSect="00920F61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BA0" w:rsidRDefault="00314BA0" w:rsidP="00920F61">
      <w:pPr>
        <w:spacing w:after="0" w:line="240" w:lineRule="auto"/>
      </w:pPr>
      <w:r>
        <w:separator/>
      </w:r>
    </w:p>
  </w:endnote>
  <w:endnote w:type="continuationSeparator" w:id="0">
    <w:p w:rsidR="00314BA0" w:rsidRDefault="00314BA0" w:rsidP="0092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BA0" w:rsidRDefault="00314BA0" w:rsidP="00920F61">
      <w:pPr>
        <w:spacing w:after="0" w:line="240" w:lineRule="auto"/>
      </w:pPr>
      <w:r>
        <w:separator/>
      </w:r>
    </w:p>
  </w:footnote>
  <w:footnote w:type="continuationSeparator" w:id="0">
    <w:p w:rsidR="00314BA0" w:rsidRDefault="00314BA0" w:rsidP="00920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3945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20F61" w:rsidRPr="00920F61" w:rsidRDefault="00920F6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20F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F6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F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467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920F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20F61" w:rsidRDefault="00920F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2124"/>
    <w:multiLevelType w:val="hybridMultilevel"/>
    <w:tmpl w:val="26225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857C4"/>
    <w:multiLevelType w:val="hybridMultilevel"/>
    <w:tmpl w:val="8BB4DD8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3852EB8"/>
    <w:multiLevelType w:val="hybridMultilevel"/>
    <w:tmpl w:val="EF18F6B6"/>
    <w:lvl w:ilvl="0" w:tplc="94C6DAD0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457D60"/>
    <w:multiLevelType w:val="hybridMultilevel"/>
    <w:tmpl w:val="2A681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026A96"/>
    <w:multiLevelType w:val="hybridMultilevel"/>
    <w:tmpl w:val="42BE0744"/>
    <w:lvl w:ilvl="0" w:tplc="0419000F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F418EB1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9"/>
    <w:rsid w:val="0000442D"/>
    <w:rsid w:val="00021DE5"/>
    <w:rsid w:val="00027331"/>
    <w:rsid w:val="00027D53"/>
    <w:rsid w:val="00055D24"/>
    <w:rsid w:val="0005639B"/>
    <w:rsid w:val="000C7218"/>
    <w:rsid w:val="000D4A5A"/>
    <w:rsid w:val="000D4DE7"/>
    <w:rsid w:val="000E0BA2"/>
    <w:rsid w:val="001114C8"/>
    <w:rsid w:val="00137C63"/>
    <w:rsid w:val="001414E2"/>
    <w:rsid w:val="00142073"/>
    <w:rsid w:val="00154272"/>
    <w:rsid w:val="0016380A"/>
    <w:rsid w:val="00163B2A"/>
    <w:rsid w:val="001655D7"/>
    <w:rsid w:val="00176697"/>
    <w:rsid w:val="001B6AF0"/>
    <w:rsid w:val="001C073C"/>
    <w:rsid w:val="001F2A69"/>
    <w:rsid w:val="002079BF"/>
    <w:rsid w:val="00210274"/>
    <w:rsid w:val="00257716"/>
    <w:rsid w:val="002769AB"/>
    <w:rsid w:val="002C42F6"/>
    <w:rsid w:val="002E236D"/>
    <w:rsid w:val="003024E2"/>
    <w:rsid w:val="00314BA0"/>
    <w:rsid w:val="00326920"/>
    <w:rsid w:val="003C1CD1"/>
    <w:rsid w:val="003C7C85"/>
    <w:rsid w:val="003E42C4"/>
    <w:rsid w:val="003E73B7"/>
    <w:rsid w:val="003F538A"/>
    <w:rsid w:val="00425D48"/>
    <w:rsid w:val="00443FB1"/>
    <w:rsid w:val="00484901"/>
    <w:rsid w:val="00493B28"/>
    <w:rsid w:val="004B5606"/>
    <w:rsid w:val="004C7017"/>
    <w:rsid w:val="004D4714"/>
    <w:rsid w:val="004E4041"/>
    <w:rsid w:val="00524CD7"/>
    <w:rsid w:val="00525DB0"/>
    <w:rsid w:val="00551C26"/>
    <w:rsid w:val="00560FF1"/>
    <w:rsid w:val="00561185"/>
    <w:rsid w:val="00572579"/>
    <w:rsid w:val="005C78E4"/>
    <w:rsid w:val="006020D4"/>
    <w:rsid w:val="00624858"/>
    <w:rsid w:val="00690389"/>
    <w:rsid w:val="00691818"/>
    <w:rsid w:val="0069467F"/>
    <w:rsid w:val="006D0F1B"/>
    <w:rsid w:val="006D4230"/>
    <w:rsid w:val="007046AB"/>
    <w:rsid w:val="0072194D"/>
    <w:rsid w:val="00731D82"/>
    <w:rsid w:val="00761510"/>
    <w:rsid w:val="007A479D"/>
    <w:rsid w:val="007E694E"/>
    <w:rsid w:val="007F067F"/>
    <w:rsid w:val="00840EC8"/>
    <w:rsid w:val="008546AE"/>
    <w:rsid w:val="00865B13"/>
    <w:rsid w:val="008E10D5"/>
    <w:rsid w:val="008F229C"/>
    <w:rsid w:val="008F3CD5"/>
    <w:rsid w:val="008F618B"/>
    <w:rsid w:val="008F74CC"/>
    <w:rsid w:val="00920F61"/>
    <w:rsid w:val="00934602"/>
    <w:rsid w:val="00941E86"/>
    <w:rsid w:val="00995097"/>
    <w:rsid w:val="009971E5"/>
    <w:rsid w:val="009C3ABB"/>
    <w:rsid w:val="009D0723"/>
    <w:rsid w:val="009E6757"/>
    <w:rsid w:val="00A1417C"/>
    <w:rsid w:val="00A27B02"/>
    <w:rsid w:val="00A73D24"/>
    <w:rsid w:val="00A849AF"/>
    <w:rsid w:val="00A85F71"/>
    <w:rsid w:val="00AD026B"/>
    <w:rsid w:val="00AE2795"/>
    <w:rsid w:val="00B02E20"/>
    <w:rsid w:val="00B171EE"/>
    <w:rsid w:val="00B27104"/>
    <w:rsid w:val="00B52682"/>
    <w:rsid w:val="00B5509E"/>
    <w:rsid w:val="00B56055"/>
    <w:rsid w:val="00B6066D"/>
    <w:rsid w:val="00B6539E"/>
    <w:rsid w:val="00B9503E"/>
    <w:rsid w:val="00BA7A15"/>
    <w:rsid w:val="00BB12D0"/>
    <w:rsid w:val="00C11104"/>
    <w:rsid w:val="00C22939"/>
    <w:rsid w:val="00C463AA"/>
    <w:rsid w:val="00C55C55"/>
    <w:rsid w:val="00CA279A"/>
    <w:rsid w:val="00CA38C2"/>
    <w:rsid w:val="00CD13A8"/>
    <w:rsid w:val="00D51DEE"/>
    <w:rsid w:val="00D73A6C"/>
    <w:rsid w:val="00D940B2"/>
    <w:rsid w:val="00DB2CD1"/>
    <w:rsid w:val="00DF5B3D"/>
    <w:rsid w:val="00E55A45"/>
    <w:rsid w:val="00E7090F"/>
    <w:rsid w:val="00EE74B8"/>
    <w:rsid w:val="00EF05A8"/>
    <w:rsid w:val="00F04D90"/>
    <w:rsid w:val="00F61D93"/>
    <w:rsid w:val="00F667C2"/>
    <w:rsid w:val="00F718E1"/>
    <w:rsid w:val="00F75817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A11AA2-2963-4C1D-9FE6-8B0401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2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0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0F61"/>
  </w:style>
  <w:style w:type="paragraph" w:styleId="a7">
    <w:name w:val="footer"/>
    <w:basedOn w:val="a"/>
    <w:link w:val="a8"/>
    <w:uiPriority w:val="99"/>
    <w:unhideWhenUsed/>
    <w:rsid w:val="00920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0F61"/>
  </w:style>
  <w:style w:type="character" w:styleId="a9">
    <w:name w:val="annotation reference"/>
    <w:basedOn w:val="a0"/>
    <w:uiPriority w:val="99"/>
    <w:semiHidden/>
    <w:unhideWhenUsed/>
    <w:rsid w:val="00B5509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5509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5509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509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550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ADFA2D269815948775A1ABFEC7E5DB7A540F0744611D343D2A8C2979E2EAA7391493E1BA132BCFB36530FCn3YB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ADFA2D269815948775A1ABFEC7E5DB7A540F0744611D343D2A8C2979E2EAA7391493E1BA132BCFB3653AF2n3YB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763924CA8FD8BBAEF1D104EE6527CA90015608EE1A4B94012901D30141D9584C6nDX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202D85792DAF16D1A5B0E8A0F92471EAA921BFC49C2755F276563DCCC3r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Бусловская Сергеевна Татьяна</cp:lastModifiedBy>
  <cp:revision>4</cp:revision>
  <cp:lastPrinted>2018-12-28T06:49:00Z</cp:lastPrinted>
  <dcterms:created xsi:type="dcterms:W3CDTF">2018-12-29T05:24:00Z</dcterms:created>
  <dcterms:modified xsi:type="dcterms:W3CDTF">2019-01-16T09:36:00Z</dcterms:modified>
</cp:coreProperties>
</file>