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B3" w:rsidRDefault="00D512B3" w:rsidP="00D512B3">
      <w:pPr>
        <w:pStyle w:val="ConsPlusNormal"/>
        <w:jc w:val="right"/>
        <w:outlineLvl w:val="1"/>
      </w:pPr>
      <w:r>
        <w:t>Приложение N 3</w:t>
      </w:r>
    </w:p>
    <w:p w:rsidR="00D512B3" w:rsidRDefault="00D512B3" w:rsidP="00D512B3">
      <w:pPr>
        <w:pStyle w:val="ConsPlusNormal"/>
        <w:jc w:val="right"/>
      </w:pPr>
      <w:r>
        <w:t>к государственной программе</w:t>
      </w:r>
    </w:p>
    <w:p w:rsidR="00D512B3" w:rsidRDefault="00D512B3" w:rsidP="00D512B3">
      <w:pPr>
        <w:pStyle w:val="ConsPlusNormal"/>
        <w:jc w:val="right"/>
      </w:pPr>
      <w:r>
        <w:t>Новосибирской области "Содействие</w:t>
      </w:r>
    </w:p>
    <w:p w:rsidR="00D512B3" w:rsidRDefault="00D512B3" w:rsidP="00D512B3">
      <w:pPr>
        <w:pStyle w:val="ConsPlusNormal"/>
        <w:jc w:val="right"/>
      </w:pPr>
      <w:r>
        <w:t>занятости населения"</w:t>
      </w:r>
    </w:p>
    <w:p w:rsidR="00D512B3" w:rsidRDefault="00D512B3" w:rsidP="00D512B3">
      <w:pPr>
        <w:pStyle w:val="ConsPlusNormal"/>
        <w:ind w:firstLine="540"/>
        <w:jc w:val="both"/>
      </w:pPr>
    </w:p>
    <w:p w:rsidR="00D512B3" w:rsidRDefault="00D512B3" w:rsidP="00D512B3">
      <w:pPr>
        <w:pStyle w:val="ConsPlusTitle"/>
        <w:jc w:val="center"/>
      </w:pPr>
      <w:bookmarkStart w:id="0" w:name="P3746"/>
      <w:bookmarkEnd w:id="0"/>
      <w:r>
        <w:t>СВОДНЫЕ ФИНАНСОВЫЕ ЗАТРАТЫ И НАЛОГОВЫЕ РАСХОДЫ</w:t>
      </w:r>
    </w:p>
    <w:p w:rsidR="00D512B3" w:rsidRDefault="00D512B3" w:rsidP="00D512B3">
      <w:pPr>
        <w:pStyle w:val="ConsPlusTitle"/>
        <w:jc w:val="center"/>
      </w:pPr>
      <w:r>
        <w:t>государственной программы Новосибирской области</w:t>
      </w:r>
    </w:p>
    <w:p w:rsidR="00D512B3" w:rsidRDefault="00D512B3" w:rsidP="00D512B3">
      <w:pPr>
        <w:spacing w:after="1"/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  <w:gridCol w:w="992"/>
        <w:gridCol w:w="992"/>
        <w:gridCol w:w="993"/>
        <w:gridCol w:w="992"/>
        <w:gridCol w:w="992"/>
        <w:gridCol w:w="993"/>
        <w:gridCol w:w="1134"/>
        <w:gridCol w:w="1134"/>
        <w:gridCol w:w="1134"/>
        <w:gridCol w:w="1134"/>
        <w:gridCol w:w="850"/>
      </w:tblGrid>
      <w:tr w:rsidR="00D512B3" w:rsidRPr="00247819" w:rsidTr="00D512B3">
        <w:tc>
          <w:tcPr>
            <w:tcW w:w="1560" w:type="dxa"/>
            <w:vMerge w:val="restart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467" w:type="dxa"/>
            <w:gridSpan w:val="13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Ресурсное обеспечение</w:t>
            </w:r>
          </w:p>
        </w:tc>
        <w:tc>
          <w:tcPr>
            <w:tcW w:w="850" w:type="dxa"/>
            <w:vMerge w:val="restart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Примечание</w:t>
            </w:r>
          </w:p>
        </w:tc>
      </w:tr>
      <w:tr w:rsidR="00D512B3" w:rsidRPr="00247819" w:rsidTr="00D512B3">
        <w:tc>
          <w:tcPr>
            <w:tcW w:w="1560" w:type="dxa"/>
            <w:vMerge/>
          </w:tcPr>
          <w:p w:rsidR="00D512B3" w:rsidRPr="00247819" w:rsidRDefault="00D512B3" w:rsidP="00C66D6E">
            <w:pPr>
              <w:spacing w:after="1" w:line="0" w:lineRule="atLeast"/>
            </w:pPr>
          </w:p>
        </w:tc>
        <w:tc>
          <w:tcPr>
            <w:tcW w:w="992" w:type="dxa"/>
            <w:vMerge w:val="restart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всего</w:t>
            </w:r>
          </w:p>
        </w:tc>
        <w:tc>
          <w:tcPr>
            <w:tcW w:w="12475" w:type="dxa"/>
            <w:gridSpan w:val="12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по годам реализации, тыс. руб.</w:t>
            </w:r>
          </w:p>
        </w:tc>
        <w:tc>
          <w:tcPr>
            <w:tcW w:w="850" w:type="dxa"/>
            <w:vMerge/>
          </w:tcPr>
          <w:p w:rsidR="00D512B3" w:rsidRPr="00247819" w:rsidRDefault="00D512B3" w:rsidP="00C66D6E">
            <w:pPr>
              <w:spacing w:after="1" w:line="0" w:lineRule="atLeast"/>
            </w:pPr>
          </w:p>
        </w:tc>
      </w:tr>
      <w:tr w:rsidR="00D512B3" w:rsidRPr="00247819" w:rsidTr="00D512B3">
        <w:tc>
          <w:tcPr>
            <w:tcW w:w="1560" w:type="dxa"/>
            <w:vMerge/>
          </w:tcPr>
          <w:p w:rsidR="00D512B3" w:rsidRPr="00247819" w:rsidRDefault="00D512B3" w:rsidP="00C66D6E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D512B3" w:rsidRPr="00247819" w:rsidRDefault="00D512B3" w:rsidP="00C66D6E">
            <w:pPr>
              <w:spacing w:after="1" w:line="0" w:lineRule="atLeast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2014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2016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2017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2018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2019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2021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2022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2023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2024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2025</w:t>
            </w:r>
          </w:p>
        </w:tc>
        <w:tc>
          <w:tcPr>
            <w:tcW w:w="850" w:type="dxa"/>
            <w:vMerge/>
          </w:tcPr>
          <w:p w:rsidR="00D512B3" w:rsidRPr="00247819" w:rsidRDefault="00D512B3" w:rsidP="00C66D6E">
            <w:pPr>
              <w:spacing w:after="1" w:line="0" w:lineRule="atLeast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6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7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11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12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13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14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15</w:t>
            </w:r>
          </w:p>
        </w:tc>
      </w:tr>
      <w:tr w:rsidR="00D512B3" w:rsidRPr="00247819" w:rsidTr="00D512B3">
        <w:tc>
          <w:tcPr>
            <w:tcW w:w="15877" w:type="dxa"/>
            <w:gridSpan w:val="15"/>
          </w:tcPr>
          <w:p w:rsidR="00D512B3" w:rsidRPr="00247819" w:rsidRDefault="00D512B3" w:rsidP="00C66D6E">
            <w:pPr>
              <w:pStyle w:val="ConsPlusNormal"/>
              <w:jc w:val="center"/>
              <w:outlineLvl w:val="2"/>
            </w:pPr>
            <w:r w:rsidRPr="00247819">
              <w:t>Министерство труда и социального развития Новосибирской области</w:t>
            </w: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Всего финансовых затрат,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C66D6E" w:rsidP="00C66D6E">
            <w:pPr>
              <w:pStyle w:val="ConsPlusNormal"/>
              <w:jc w:val="center"/>
            </w:pPr>
            <w:r w:rsidRPr="00247819">
              <w:t>30</w:t>
            </w:r>
            <w:r w:rsidR="00D512B3" w:rsidRPr="00247819">
              <w:t> </w:t>
            </w:r>
            <w:r w:rsidRPr="00247819">
              <w:t>105</w:t>
            </w:r>
            <w:r w:rsidR="00D512B3" w:rsidRPr="00247819">
              <w:t> </w:t>
            </w:r>
            <w:r w:rsidRPr="00247819">
              <w:t>239</w:t>
            </w:r>
            <w:r w:rsidR="00D512B3" w:rsidRPr="00247819">
              <w:t>,</w:t>
            </w:r>
            <w:r w:rsidRPr="00247819">
              <w:t>4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1 325 921,5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1 463 171,3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1 486 544,9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1 458 090,1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1 394 287,2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1 913 744,8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4 894 954,1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3 053 080,5</w:t>
            </w:r>
          </w:p>
        </w:tc>
        <w:tc>
          <w:tcPr>
            <w:tcW w:w="1134" w:type="dxa"/>
          </w:tcPr>
          <w:p w:rsidR="00D512B3" w:rsidRPr="00247819" w:rsidRDefault="00D512B3" w:rsidP="000852D5">
            <w:pPr>
              <w:pStyle w:val="ConsPlusNormal"/>
              <w:jc w:val="center"/>
            </w:pPr>
            <w:r w:rsidRPr="00247819">
              <w:t>2</w:t>
            </w:r>
            <w:r w:rsidR="00C66D6E" w:rsidRPr="00247819">
              <w:t> 247 843</w:t>
            </w:r>
            <w:r w:rsidRPr="00247819">
              <w:t>,</w:t>
            </w:r>
            <w:r w:rsidR="000852D5" w:rsidRPr="00247819">
              <w:t>6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3</w:t>
            </w:r>
            <w:r w:rsidR="00D512B3" w:rsidRPr="00247819">
              <w:t> </w:t>
            </w:r>
            <w:r w:rsidRPr="00247819">
              <w:t>569</w:t>
            </w:r>
            <w:r w:rsidR="00D512B3" w:rsidRPr="00247819">
              <w:t> </w:t>
            </w:r>
            <w:r w:rsidRPr="00247819">
              <w:t>662</w:t>
            </w:r>
            <w:r w:rsidR="00D512B3" w:rsidRPr="00247819">
              <w:t>,</w:t>
            </w:r>
            <w:r w:rsidRPr="00247819">
              <w:t>9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3</w:t>
            </w:r>
            <w:r w:rsidR="00D512B3" w:rsidRPr="00247819">
              <w:t> </w:t>
            </w:r>
            <w:r w:rsidRPr="00247819">
              <w:t>628</w:t>
            </w:r>
            <w:r w:rsidR="00D512B3" w:rsidRPr="00247819">
              <w:t> </w:t>
            </w:r>
            <w:r w:rsidRPr="00247819">
              <w:t>089</w:t>
            </w:r>
            <w:r w:rsidR="00D512B3" w:rsidRPr="00247819">
              <w:t>,</w:t>
            </w:r>
            <w:r w:rsidRPr="00247819">
              <w:t>6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3</w:t>
            </w:r>
            <w:r w:rsidR="00D512B3" w:rsidRPr="00247819">
              <w:t> </w:t>
            </w:r>
            <w:r w:rsidRPr="00247819">
              <w:t>669 848,9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6 </w:t>
            </w:r>
            <w:r w:rsidR="00C66D6E" w:rsidRPr="00247819">
              <w:t>889</w:t>
            </w:r>
            <w:r w:rsidRPr="00247819">
              <w:t> 6</w:t>
            </w:r>
            <w:r w:rsidR="00C66D6E" w:rsidRPr="00247819">
              <w:t>05</w:t>
            </w:r>
            <w:r w:rsidRPr="00247819">
              <w:t>,</w:t>
            </w:r>
            <w:r w:rsidR="00C66D6E" w:rsidRPr="00247819">
              <w:t>5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478 510,0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473 565,6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455 727,4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477 244,7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543 727,2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548 538,8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577 161,6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540 532,9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617</w:t>
            </w:r>
            <w:r w:rsidR="00D512B3" w:rsidRPr="00247819">
              <w:t> </w:t>
            </w:r>
            <w:r w:rsidRPr="00247819">
              <w:t>778</w:t>
            </w:r>
            <w:r w:rsidR="00D512B3" w:rsidRPr="00247819">
              <w:t>,</w:t>
            </w:r>
            <w:r w:rsidRPr="00247819">
              <w:t>1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704 284</w:t>
            </w:r>
            <w:r w:rsidR="00D512B3" w:rsidRPr="00247819">
              <w:t>,2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725</w:t>
            </w:r>
            <w:r w:rsidR="00D512B3" w:rsidRPr="00247819">
              <w:t> </w:t>
            </w:r>
            <w:r w:rsidRPr="00247819">
              <w:t>403</w:t>
            </w:r>
            <w:r w:rsidR="00D512B3" w:rsidRPr="00247819">
              <w:t>,9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747</w:t>
            </w:r>
            <w:r w:rsidR="00D512B3" w:rsidRPr="00247819">
              <w:t> 1</w:t>
            </w:r>
            <w:r w:rsidRPr="00247819">
              <w:t>31</w:t>
            </w:r>
            <w:r w:rsidR="00D512B3" w:rsidRPr="00247819">
              <w:t>,</w:t>
            </w:r>
            <w:r w:rsidRPr="00247819">
              <w:t>1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lastRenderedPageBreak/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</w:t>
            </w:r>
            <w:r w:rsidR="00C66D6E" w:rsidRPr="00247819">
              <w:t>9</w:t>
            </w:r>
            <w:r w:rsidRPr="00247819">
              <w:t> </w:t>
            </w:r>
            <w:r w:rsidR="00C66D6E" w:rsidRPr="00247819">
              <w:t>982</w:t>
            </w:r>
            <w:r w:rsidRPr="00247819">
              <w:t> </w:t>
            </w:r>
            <w:r w:rsidR="00C66D6E" w:rsidRPr="00247819">
              <w:t>542,9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697 411,5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825 201,7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860 018,0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764 013,4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649 500,0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1 055 946,0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3 990 777,0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2 194 367,6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1 295 905,5</w:t>
            </w:r>
          </w:p>
        </w:tc>
        <w:tc>
          <w:tcPr>
            <w:tcW w:w="1134" w:type="dxa"/>
          </w:tcPr>
          <w:p w:rsidR="00D512B3" w:rsidRPr="00247819" w:rsidRDefault="007D7A6E" w:rsidP="007D7A6E">
            <w:pPr>
              <w:pStyle w:val="ConsPlusNormal"/>
              <w:jc w:val="center"/>
            </w:pPr>
            <w:r w:rsidRPr="00247819">
              <w:t>2</w:t>
            </w:r>
            <w:r w:rsidR="00D512B3" w:rsidRPr="00247819">
              <w:t> </w:t>
            </w:r>
            <w:r w:rsidRPr="00247819">
              <w:t>517</w:t>
            </w:r>
            <w:r w:rsidR="00D512B3" w:rsidRPr="00247819">
              <w:t> </w:t>
            </w:r>
            <w:r w:rsidRPr="00247819">
              <w:t>618</w:t>
            </w:r>
            <w:r w:rsidR="00D512B3" w:rsidRPr="00247819">
              <w:t>,</w:t>
            </w:r>
            <w:r w:rsidRPr="00247819">
              <w:t>7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2</w:t>
            </w:r>
            <w:r w:rsidR="00D512B3" w:rsidRPr="00247819">
              <w:t> </w:t>
            </w:r>
            <w:r w:rsidRPr="00247819">
              <w:t>555</w:t>
            </w:r>
            <w:r w:rsidR="00D512B3" w:rsidRPr="00247819">
              <w:t> </w:t>
            </w:r>
            <w:r w:rsidRPr="00247819">
              <w:t>875</w:t>
            </w:r>
            <w:r w:rsidR="00D512B3" w:rsidRPr="00247819">
              <w:t>,</w:t>
            </w:r>
            <w:r w:rsidRPr="00247819">
              <w:t>7</w:t>
            </w:r>
          </w:p>
        </w:tc>
        <w:tc>
          <w:tcPr>
            <w:tcW w:w="1134" w:type="dxa"/>
          </w:tcPr>
          <w:p w:rsidR="00D512B3" w:rsidRPr="00247819" w:rsidRDefault="000852D5" w:rsidP="000852D5">
            <w:pPr>
              <w:pStyle w:val="ConsPlusNormal"/>
              <w:jc w:val="center"/>
            </w:pPr>
            <w:r w:rsidRPr="00247819">
              <w:t>2</w:t>
            </w:r>
            <w:r w:rsidR="00D512B3" w:rsidRPr="00247819">
              <w:t> </w:t>
            </w:r>
            <w:r w:rsidRPr="00247819">
              <w:t>575</w:t>
            </w:r>
            <w:r w:rsidR="00D512B3" w:rsidRPr="00247819">
              <w:t> </w:t>
            </w:r>
            <w:r w:rsidRPr="00247819">
              <w:t>907</w:t>
            </w:r>
            <w:r w:rsidR="00D512B3" w:rsidRPr="00247819">
              <w:t>,</w:t>
            </w:r>
            <w:r w:rsidRPr="00247819">
              <w:t>8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48 492,0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2 308,0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3 189,0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9 225,0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10 000,0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7 700,0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9 000,0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1 670,0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1 600,0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1 900,0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3 184 599,0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150 000,0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162 096,0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167 610,5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207 607,0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191 060,0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301 560,0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318 015,5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316 510,0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332 560,0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Капитальные вложения,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НИОКР &lt;**&gt;,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lastRenderedPageBreak/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Прочие расходы,</w:t>
            </w:r>
          </w:p>
          <w:p w:rsidR="00247819" w:rsidRPr="00247819" w:rsidRDefault="00247819" w:rsidP="00247819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30 105 239,4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1 325 921,5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1 463 171,3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1 486 544,9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1 458 090,1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1 394 287,2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1 913 744,8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4 894 954,1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3 053 080,5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2 247 843,6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3 569 662,9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3 628 089,6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3 669 848,9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6 889 605,5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478 510,0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473 565,6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455 727,4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477 244,7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543 727,2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548 538,8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577 161,6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540 532,9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617 778,1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704 284,2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725 403,9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747 131,1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19 982 542,9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697 411,5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825 201,7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860 018,0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764 013,4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649 500,0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1 055 946,0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3 990 777,0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2 194 367,6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1 295 905,5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2 517 618,7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2 555 875,7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2 575 907,8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F3206B" w:rsidRPr="00247819" w:rsidTr="00D512B3">
        <w:tc>
          <w:tcPr>
            <w:tcW w:w="1560" w:type="dxa"/>
          </w:tcPr>
          <w:p w:rsidR="00F3206B" w:rsidRPr="00247819" w:rsidRDefault="00F3206B" w:rsidP="00F3206B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48 492,0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2 308,0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3 189,0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9 225,0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10 000,0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7 700,0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9 000,0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1 670,0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1 600,0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1 900,0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850" w:type="dxa"/>
          </w:tcPr>
          <w:p w:rsidR="00F3206B" w:rsidRPr="00247819" w:rsidRDefault="00F3206B" w:rsidP="00F3206B">
            <w:pPr>
              <w:pStyle w:val="ConsPlusNormal"/>
            </w:pPr>
          </w:p>
        </w:tc>
      </w:tr>
      <w:tr w:rsidR="00F3206B" w:rsidRPr="00247819" w:rsidTr="00D512B3">
        <w:tc>
          <w:tcPr>
            <w:tcW w:w="1560" w:type="dxa"/>
          </w:tcPr>
          <w:p w:rsidR="00F3206B" w:rsidRPr="00247819" w:rsidRDefault="00F3206B" w:rsidP="00F3206B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3 184 599,0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150 000,0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162 096,0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167 610,5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207 607,0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191 060,0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301 560,0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318 015,5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316 510,0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332 560,0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850" w:type="dxa"/>
          </w:tcPr>
          <w:p w:rsidR="00F3206B" w:rsidRPr="00247819" w:rsidRDefault="00F3206B" w:rsidP="00F3206B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Всего налоговых расходов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877" w:type="dxa"/>
            <w:gridSpan w:val="15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Всего по программе:</w:t>
            </w: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Всего финансовых затрат,</w:t>
            </w:r>
          </w:p>
          <w:p w:rsidR="00247819" w:rsidRPr="00247819" w:rsidRDefault="00247819" w:rsidP="00247819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30 105 239,4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1 325 921,5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1 463 171,3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1 486 544,9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1 458 090,1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1 394 287,2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1 913 744,8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4 894 954,1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3 053 080,5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2 247 843,6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3 569 662,9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3 628 089,6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3 669 848,9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 xml:space="preserve">областного </w:t>
            </w:r>
            <w:r w:rsidRPr="00247819">
              <w:lastRenderedPageBreak/>
              <w:t>бюджета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6 889 60</w:t>
            </w:r>
            <w:r w:rsidRPr="00247819">
              <w:lastRenderedPageBreak/>
              <w:t>5,5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478 510,</w:t>
            </w:r>
            <w:r w:rsidRPr="00247819">
              <w:lastRenderedPageBreak/>
              <w:t>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473 565,</w:t>
            </w:r>
            <w:r w:rsidRPr="00247819">
              <w:lastRenderedPageBreak/>
              <w:t>6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455 727,</w:t>
            </w:r>
            <w:r w:rsidRPr="00247819">
              <w:lastRenderedPageBreak/>
              <w:t>4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477 244,</w:t>
            </w:r>
            <w:r w:rsidRPr="00247819">
              <w:lastRenderedPageBreak/>
              <w:t>7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543 727,</w:t>
            </w:r>
            <w:r w:rsidRPr="00247819">
              <w:lastRenderedPageBreak/>
              <w:t>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548 538,</w:t>
            </w:r>
            <w:r w:rsidRPr="00247819">
              <w:lastRenderedPageBreak/>
              <w:t>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577 161,</w:t>
            </w:r>
            <w:r w:rsidRPr="00247819">
              <w:lastRenderedPageBreak/>
              <w:t>6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 xml:space="preserve">540 </w:t>
            </w:r>
            <w:r w:rsidRPr="00247819">
              <w:lastRenderedPageBreak/>
              <w:t>532,9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lastRenderedPageBreak/>
              <w:t>617 778,1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704 284,2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725 403,9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747 131,1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lastRenderedPageBreak/>
              <w:t>федерального бюджета &lt;*&gt;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19 982 542,9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697 411,5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825 201,7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860 018,0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764 013,4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649 500,0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1 055 946,0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3 990 777,0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2 194 367,6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1 295 905,5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2 517 618,7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2 555 875,7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2 575 907,8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F3206B" w:rsidRPr="00247819" w:rsidTr="00D512B3">
        <w:tc>
          <w:tcPr>
            <w:tcW w:w="1560" w:type="dxa"/>
          </w:tcPr>
          <w:p w:rsidR="00F3206B" w:rsidRPr="00247819" w:rsidRDefault="00F3206B" w:rsidP="00F3206B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48 492,0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2 308,0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3 189,0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9 225,0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10 000,0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7 700,0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9 000,0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1 670,0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1 600,0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1 900,0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850" w:type="dxa"/>
          </w:tcPr>
          <w:p w:rsidR="00F3206B" w:rsidRPr="00247819" w:rsidRDefault="00F3206B" w:rsidP="00F3206B">
            <w:pPr>
              <w:pStyle w:val="ConsPlusNormal"/>
            </w:pPr>
          </w:p>
        </w:tc>
      </w:tr>
      <w:tr w:rsidR="00F3206B" w:rsidRPr="00247819" w:rsidTr="00D512B3">
        <w:tc>
          <w:tcPr>
            <w:tcW w:w="1560" w:type="dxa"/>
          </w:tcPr>
          <w:p w:rsidR="00F3206B" w:rsidRPr="00247819" w:rsidRDefault="00F3206B" w:rsidP="00F3206B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3 184 599,0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150 000,0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162 096,0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167 610,5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207 607,0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191 060,0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301 560,0</w:t>
            </w:r>
          </w:p>
        </w:tc>
        <w:tc>
          <w:tcPr>
            <w:tcW w:w="992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318 015,5</w:t>
            </w:r>
          </w:p>
        </w:tc>
        <w:tc>
          <w:tcPr>
            <w:tcW w:w="993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316 510,0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332 560,0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F3206B" w:rsidRPr="00247819" w:rsidRDefault="00F3206B" w:rsidP="00F3206B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850" w:type="dxa"/>
          </w:tcPr>
          <w:p w:rsidR="00F3206B" w:rsidRPr="00247819" w:rsidRDefault="00F3206B" w:rsidP="00F3206B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Капитальные вложения,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НИОКР &lt;**&gt;,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 xml:space="preserve">федерального </w:t>
            </w:r>
            <w:r w:rsidRPr="00247819">
              <w:lastRenderedPageBreak/>
              <w:t>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lastRenderedPageBreak/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lastRenderedPageBreak/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Прочие расходы,</w:t>
            </w:r>
          </w:p>
          <w:p w:rsidR="00247819" w:rsidRPr="00247819" w:rsidRDefault="00247819" w:rsidP="00247819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30 105 239,4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1 325 921,5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1 463 171,3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1 486 544,9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1 458 090,1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1 394 287,2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1 913 744,8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4 894 954,1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3 053 080,5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2 247 843,6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3 569 662,9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3 628 089,6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3 669 848,9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областного бюджета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6 889 605,5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478 510,0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473 565,6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455 727,4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477 244,7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543 727,2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548 538,8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577 161,6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540 532,9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617 778,1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704 284,2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725 403,9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747 131,1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247819" w:rsidRPr="00247819" w:rsidTr="00D512B3">
        <w:tc>
          <w:tcPr>
            <w:tcW w:w="1560" w:type="dxa"/>
          </w:tcPr>
          <w:p w:rsidR="00247819" w:rsidRPr="00247819" w:rsidRDefault="00247819" w:rsidP="00247819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19 982 542,9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697 411,5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825 201,7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860 018,0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764 013,4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649 500,0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1 055 946,0</w:t>
            </w:r>
          </w:p>
        </w:tc>
        <w:tc>
          <w:tcPr>
            <w:tcW w:w="992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3 990 777,0</w:t>
            </w:r>
          </w:p>
        </w:tc>
        <w:tc>
          <w:tcPr>
            <w:tcW w:w="993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2 194 367,6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1 295 905,5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2 517 618,7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2 555 875,7</w:t>
            </w:r>
          </w:p>
        </w:tc>
        <w:tc>
          <w:tcPr>
            <w:tcW w:w="1134" w:type="dxa"/>
          </w:tcPr>
          <w:p w:rsidR="00247819" w:rsidRPr="00247819" w:rsidRDefault="00247819" w:rsidP="00247819">
            <w:pPr>
              <w:pStyle w:val="ConsPlusNormal"/>
              <w:jc w:val="center"/>
            </w:pPr>
            <w:r w:rsidRPr="00247819">
              <w:t>2 575 907,8</w:t>
            </w:r>
          </w:p>
        </w:tc>
        <w:tc>
          <w:tcPr>
            <w:tcW w:w="850" w:type="dxa"/>
          </w:tcPr>
          <w:p w:rsidR="00247819" w:rsidRPr="00247819" w:rsidRDefault="00247819" w:rsidP="00247819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48 492,0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2 308,0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3 189,0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9 225,0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10 000,0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7 700,0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9 000,0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1 670,0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1 600,0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1 900,0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950,0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3 184 599,0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150 000,0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162 096,0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167 610,5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207 607,0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191 060,0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301 560,0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318 015,5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316 510,0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332 560,0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345 860,0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Всего налоговых расходов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877" w:type="dxa"/>
            <w:gridSpan w:val="15"/>
          </w:tcPr>
          <w:p w:rsidR="00D512B3" w:rsidRPr="00247819" w:rsidRDefault="00D512B3" w:rsidP="00C66D6E">
            <w:pPr>
              <w:pStyle w:val="ConsPlusNormal"/>
            </w:pPr>
            <w:proofErr w:type="spellStart"/>
            <w:r w:rsidRPr="00247819">
              <w:t>Справочно</w:t>
            </w:r>
            <w:proofErr w:type="spellEnd"/>
            <w:r w:rsidRPr="00247819">
              <w:t>:</w:t>
            </w:r>
          </w:p>
        </w:tc>
      </w:tr>
      <w:tr w:rsidR="00D512B3" w:rsidRPr="00247819" w:rsidTr="00D512B3">
        <w:tc>
          <w:tcPr>
            <w:tcW w:w="15877" w:type="dxa"/>
            <w:gridSpan w:val="15"/>
          </w:tcPr>
          <w:p w:rsidR="00D512B3" w:rsidRPr="00247819" w:rsidRDefault="00D512B3" w:rsidP="00C66D6E">
            <w:pPr>
              <w:pStyle w:val="ConsPlusNormal"/>
              <w:jc w:val="center"/>
              <w:outlineLvl w:val="2"/>
            </w:pPr>
            <w:r w:rsidRPr="00247819">
              <w:t>Министерство образования Новосибирской области (в рамках государственной программы Новосибирской области "Региональная программа развития среднего профессионального образования Новосибирской области", утвержденной постановлением Правительства Новосибирской области от 06.09.2013 N 380-п)</w:t>
            </w: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 xml:space="preserve">Всего </w:t>
            </w:r>
            <w:r w:rsidRPr="00247819">
              <w:lastRenderedPageBreak/>
              <w:t>финансовых затрат,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lastRenderedPageBreak/>
              <w:t>3270,9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1270,9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lastRenderedPageBreak/>
              <w:t>областного бюджета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3270,9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1270,9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2000,0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внебюджетных источников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877" w:type="dxa"/>
            <w:gridSpan w:val="15"/>
          </w:tcPr>
          <w:p w:rsidR="00D512B3" w:rsidRPr="00247819" w:rsidRDefault="00D512B3" w:rsidP="00C66D6E">
            <w:pPr>
              <w:pStyle w:val="ConsPlusNormal"/>
              <w:jc w:val="center"/>
              <w:outlineLvl w:val="2"/>
            </w:pPr>
            <w:r w:rsidRPr="00247819">
              <w:t>Министерство труда и социального развития Новосибирской области (в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31.07.2013 N 322-п)</w:t>
            </w: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Всего финансовых затрат,</w:t>
            </w:r>
          </w:p>
          <w:p w:rsidR="00D512B3" w:rsidRPr="00247819" w:rsidRDefault="00D512B3" w:rsidP="00C66D6E">
            <w:pPr>
              <w:pStyle w:val="ConsPlusNormal"/>
            </w:pPr>
            <w:r w:rsidRPr="00247819">
              <w:t>в том числе из: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областного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1600,0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800,0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800,0</w:t>
            </w: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  <w:jc w:val="center"/>
            </w:pPr>
            <w:r w:rsidRPr="00247819">
              <w:t>-</w:t>
            </w: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федерального бюджета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RPr="00247819" w:rsidTr="00D512B3">
        <w:tc>
          <w:tcPr>
            <w:tcW w:w="1560" w:type="dxa"/>
          </w:tcPr>
          <w:p w:rsidR="00D512B3" w:rsidRPr="00247819" w:rsidRDefault="00D512B3" w:rsidP="00C66D6E">
            <w:pPr>
              <w:pStyle w:val="ConsPlusNormal"/>
            </w:pPr>
            <w:r w:rsidRPr="00247819">
              <w:t>местных бюджетов &lt;*&gt;</w:t>
            </w: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Pr="00247819" w:rsidRDefault="00D512B3" w:rsidP="00C66D6E">
            <w:pPr>
              <w:pStyle w:val="ConsPlusNormal"/>
            </w:pPr>
          </w:p>
        </w:tc>
        <w:tc>
          <w:tcPr>
            <w:tcW w:w="850" w:type="dxa"/>
          </w:tcPr>
          <w:p w:rsidR="00D512B3" w:rsidRPr="00247819" w:rsidRDefault="00D512B3" w:rsidP="00C66D6E">
            <w:pPr>
              <w:pStyle w:val="ConsPlusNormal"/>
            </w:pPr>
          </w:p>
        </w:tc>
      </w:tr>
      <w:tr w:rsidR="00D512B3" w:rsidTr="00D512B3">
        <w:tc>
          <w:tcPr>
            <w:tcW w:w="1560" w:type="dxa"/>
          </w:tcPr>
          <w:p w:rsidR="00D512B3" w:rsidRDefault="00D512B3" w:rsidP="00C66D6E">
            <w:pPr>
              <w:pStyle w:val="ConsPlusNormal"/>
            </w:pPr>
            <w:r w:rsidRPr="00247819">
              <w:t>внебюджетны</w:t>
            </w:r>
            <w:r w:rsidRPr="00247819">
              <w:lastRenderedPageBreak/>
              <w:t>х источников &lt;*&gt;</w:t>
            </w:r>
            <w:bookmarkStart w:id="1" w:name="_GoBack"/>
            <w:bookmarkEnd w:id="1"/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2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993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1134" w:type="dxa"/>
          </w:tcPr>
          <w:p w:rsidR="00D512B3" w:rsidRDefault="00D512B3" w:rsidP="00C66D6E">
            <w:pPr>
              <w:pStyle w:val="ConsPlusNormal"/>
            </w:pPr>
          </w:p>
        </w:tc>
        <w:tc>
          <w:tcPr>
            <w:tcW w:w="850" w:type="dxa"/>
          </w:tcPr>
          <w:p w:rsidR="00D512B3" w:rsidRDefault="00D512B3" w:rsidP="00C66D6E">
            <w:pPr>
              <w:pStyle w:val="ConsPlusNormal"/>
            </w:pPr>
          </w:p>
        </w:tc>
      </w:tr>
    </w:tbl>
    <w:p w:rsidR="00A7224D" w:rsidRDefault="00A7224D"/>
    <w:sectPr w:rsidR="00A7224D" w:rsidSect="00D512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3"/>
    <w:rsid w:val="000852D5"/>
    <w:rsid w:val="00247819"/>
    <w:rsid w:val="007D7A6E"/>
    <w:rsid w:val="00A7224D"/>
    <w:rsid w:val="00C66D6E"/>
    <w:rsid w:val="00D512B3"/>
    <w:rsid w:val="00E85D0F"/>
    <w:rsid w:val="00F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F1E2-FF92-4E68-99BC-296A2B00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51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51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51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Буржинская Оксана Владимировна</cp:lastModifiedBy>
  <cp:revision>3</cp:revision>
  <dcterms:created xsi:type="dcterms:W3CDTF">2022-10-20T07:04:00Z</dcterms:created>
  <dcterms:modified xsi:type="dcterms:W3CDTF">2022-10-20T07:09:00Z</dcterms:modified>
</cp:coreProperties>
</file>