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21" w:rsidRPr="007C0421" w:rsidRDefault="007C0421" w:rsidP="007C0421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421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7C0421" w:rsidRPr="007C0421" w:rsidRDefault="007C0421" w:rsidP="007C0421">
      <w:pPr>
        <w:keepLines/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421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</w:t>
      </w:r>
    </w:p>
    <w:p w:rsidR="007C0421" w:rsidRPr="007C0421" w:rsidRDefault="007C0421" w:rsidP="007C0421">
      <w:pPr>
        <w:keepLines/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421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0421" w:rsidRDefault="007C0421" w:rsidP="007C042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Новос</w:t>
      </w:r>
      <w:r w:rsidR="00614703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27.02.2018 № </w:t>
      </w: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72-п </w:t>
      </w:r>
    </w:p>
    <w:p w:rsidR="007C0421" w:rsidRPr="007C0421" w:rsidRDefault="007C0421" w:rsidP="007C042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1" w:rsidRPr="007C0421" w:rsidRDefault="007C4127" w:rsidP="007C04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приложением №</w:t>
      </w:r>
      <w:r w:rsidR="00912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8 «п</w:t>
      </w:r>
      <w:r w:rsidR="00B834B0" w:rsidRP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предоставления и распределения субсидий из федерального бюджета бюджетам субъектов Российской Федерации на 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</w:r>
      <w:r w:rsidR="00912B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к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912B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</w:t>
      </w:r>
      <w:r w:rsidR="006147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 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26.12.2017 №</w:t>
      </w:r>
      <w:r w:rsid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3C76">
        <w:rPr>
          <w:rFonts w:ascii="Times New Roman" w:eastAsia="Times New Roman" w:hAnsi="Times New Roman" w:cs="Times New Roman"/>
          <w:sz w:val="28"/>
          <w:szCs w:val="28"/>
          <w:lang w:eastAsia="ru-RU"/>
        </w:rPr>
        <w:t>1640 «Об 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государственной программы Российской Федерации «Развитие здравоохранения», Правительство Новосибирской области, в соответствии </w:t>
      </w:r>
      <w:r w:rsidRP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470A4" w:rsidRP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Губер</w:t>
      </w:r>
      <w:r w:rsid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натора Новосибирской области от </w:t>
      </w:r>
      <w:r w:rsidR="006470A4" w:rsidRP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>27.09.2018 № 1147-рк</w:t>
      </w:r>
      <w:r w:rsidRP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C76">
        <w:rPr>
          <w:rFonts w:ascii="Times New Roman" w:eastAsia="Times New Roman" w:hAnsi="Times New Roman" w:cs="Times New Roman"/>
          <w:sz w:val="28"/>
          <w:szCs w:val="28"/>
          <w:lang w:eastAsia="ru-RU"/>
        </w:rPr>
        <w:t>«О </w:t>
      </w:r>
      <w:proofErr w:type="spellStart"/>
      <w:r w:rsid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Хальзове</w:t>
      </w:r>
      <w:proofErr w:type="spellEnd"/>
      <w:r w:rsid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К.В.» 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 w:rsidR="007C0421" w:rsidRPr="007C042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C0421" w:rsidRPr="00D62154" w:rsidRDefault="007076D2" w:rsidP="007C04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4127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614703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Новосибирской области от 27.02.2018 № 72-п «Об осуществлении единовременных компенсационных выплат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области, и признании утратившим силу постановления Правительства Новосибирской области от 13.07.2015 № 250-п»</w:t>
      </w:r>
      <w:r w:rsidR="008C39AF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614703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D66F33" w:rsidRPr="00D66F33" w:rsidRDefault="00D66F33" w:rsidP="00D66F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460BA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D6E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51D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39AF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1C751D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39AF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51D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4703" w:rsidRDefault="00D66F33" w:rsidP="00D66F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абзаце 1 </w:t>
      </w:r>
      <w:r w:rsidR="001C751D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363FBE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63FBE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Иванинский</w:t>
      </w:r>
      <w:proofErr w:type="spellEnd"/>
      <w:r w:rsidR="00363FBE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C751D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О.И.» изложить в редакции </w:t>
      </w:r>
      <w:r w:rsidR="00363FBE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«Хальзов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К.В.»;</w:t>
      </w:r>
    </w:p>
    <w:p w:rsidR="00D66F33" w:rsidRPr="00D66F33" w:rsidRDefault="00D66F33" w:rsidP="00D66F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FC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изложить в редакции: «</w:t>
      </w:r>
      <w:r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FC15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Министерством здравоохранения Российской Федерации</w:t>
      </w:r>
      <w:r w:rsidR="00FC15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утверждать перечень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</w:t>
      </w:r>
      <w:r w:rsidR="00FC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</w:t>
      </w:r>
      <w:r w:rsidR="00E3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18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(программный реестр должностей)</w:t>
      </w:r>
      <w:r w:rsidR="00FD0A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3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0BA" w:rsidRPr="00DF1D6E" w:rsidRDefault="00B460BA" w:rsidP="00D66F3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 пункте 4 слова «</w:t>
      </w:r>
      <w:r w:rsidRPr="00B460B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исполняющего обязанности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363FBE" w:rsidRDefault="00B460BA" w:rsidP="00D66F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3FB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57D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</w:t>
      </w:r>
      <w:r w:rsidR="00363FBE" w:rsidRPr="0036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единовременных компенсационных выплат</w:t>
      </w:r>
      <w:r w:rsidR="0025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2C" w:rsidRPr="00363F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</w:t>
      </w:r>
      <w:r w:rsidR="0025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(врачам, фельдшерам</w:t>
      </w:r>
      <w:r w:rsidR="00257D2C" w:rsidRPr="00363FB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</w:t>
      </w:r>
      <w:r w:rsidR="00257D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35B4" w:rsidRDefault="00E335B4" w:rsidP="00363F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изложить в редакции: «</w:t>
      </w:r>
      <w:r w:rsidRPr="00E3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Единовременные компенсационные выплаты </w:t>
      </w:r>
      <w:r w:rsidRPr="00E33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размере 1 миллиона рублей для врачей и 0,5 миллиона рублей для фельдшеров (далее – выплаты) предоставляются медицинским работникам государственных медицинских организаций Новосибирской области (далее – медицинский работник) в возрасте до 50 лет, являющимся гражданами Российской Федерации, не имеющим не исполненных обязательств по договору о целевом обучении (за исключением медицинских организаций с укомплектованностью штата менее 60 процентов),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и заключившим трудовой договор с государственной медицинской организацией Новосибирской области, начиная с 2019 года,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с выполнением трудовой функции на должности, включенной в программный реестр должностей на текущий финансовый год, утвержденный министерством здравоохранения Новосибирской области (далее – Минздрав НСО) по согласованию с Министерством здравоохранения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3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421" w:rsidRPr="00EE1BCD" w:rsidRDefault="00F0067F" w:rsidP="00363F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0421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постановления возложить на </w:t>
      </w:r>
      <w:r w:rsidR="0052663D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Гу</w:t>
      </w:r>
      <w:r w:rsidR="00EE1BCD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бернатора Новосибирской области Нелюбова С.А</w:t>
      </w:r>
      <w:r w:rsidR="007C0421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421" w:rsidRPr="00EE1BCD" w:rsidRDefault="007C0421" w:rsidP="00F0067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1" w:rsidRDefault="007C0421" w:rsidP="007C04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67F" w:rsidRPr="007C0421" w:rsidRDefault="00F0067F" w:rsidP="007C04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1" w:rsidRPr="007C0421" w:rsidRDefault="007C0421" w:rsidP="007C042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                                                   </w:t>
      </w:r>
      <w:r w:rsidR="005E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:rsidR="00EE1BCD" w:rsidRDefault="00EE1BCD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22D2" w:rsidRDefault="007822D2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22D2" w:rsidRDefault="007822D2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AD0" w:rsidRDefault="00503AD0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0421" w:rsidRPr="007C0421" w:rsidRDefault="007C0421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0421">
        <w:rPr>
          <w:rFonts w:ascii="Times New Roman" w:eastAsia="Times New Roman" w:hAnsi="Times New Roman" w:cs="Times New Roman"/>
          <w:sz w:val="20"/>
          <w:szCs w:val="20"/>
          <w:lang w:eastAsia="ru-RU"/>
        </w:rPr>
        <w:t>К.В. Хальзов</w:t>
      </w:r>
    </w:p>
    <w:p w:rsidR="007C0421" w:rsidRPr="007C0421" w:rsidRDefault="007C0421" w:rsidP="007C0421">
      <w:pPr>
        <w:tabs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C0421" w:rsidRPr="007C0421" w:rsidSect="007822D2">
          <w:headerReference w:type="default" r:id="rId7"/>
          <w:pgSz w:w="11909" w:h="16834"/>
          <w:pgMar w:top="567" w:right="567" w:bottom="567" w:left="1418" w:header="720" w:footer="720" w:gutter="0"/>
          <w:cols w:space="60"/>
          <w:noEndnote/>
          <w:titlePg/>
          <w:docGrid w:linePitch="326"/>
        </w:sectPr>
      </w:pPr>
      <w:r w:rsidRPr="007C0421">
        <w:rPr>
          <w:rFonts w:ascii="Times New Roman" w:eastAsia="Times New Roman" w:hAnsi="Times New Roman" w:cs="Times New Roman"/>
          <w:sz w:val="20"/>
          <w:szCs w:val="20"/>
          <w:lang w:eastAsia="ru-RU"/>
        </w:rPr>
        <w:t>(383) 238 63 68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7FEA" w:rsidRPr="00477FEA" w:rsidTr="008E45E8">
        <w:trPr>
          <w:trHeight w:val="1146"/>
        </w:trPr>
        <w:tc>
          <w:tcPr>
            <w:tcW w:w="4672" w:type="dxa"/>
          </w:tcPr>
          <w:p w:rsidR="00477FEA" w:rsidRPr="00477FEA" w:rsidRDefault="00477FEA" w:rsidP="00477FEA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Первый 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4673" w:type="dxa"/>
          </w:tcPr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Петухов</w:t>
            </w:r>
          </w:p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477FEA" w:rsidRPr="00477FEA" w:rsidTr="008E45E8">
        <w:trPr>
          <w:trHeight w:val="1133"/>
        </w:trPr>
        <w:tc>
          <w:tcPr>
            <w:tcW w:w="4672" w:type="dxa"/>
          </w:tcPr>
          <w:p w:rsidR="00477FEA" w:rsidRPr="00477FEA" w:rsidRDefault="00477FEA" w:rsidP="00477FEA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</w:p>
        </w:tc>
        <w:tc>
          <w:tcPr>
            <w:tcW w:w="4673" w:type="dxa"/>
          </w:tcPr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477FEA" w:rsidRPr="00477FEA" w:rsidTr="008E45E8">
        <w:trPr>
          <w:trHeight w:val="1133"/>
        </w:trPr>
        <w:tc>
          <w:tcPr>
            <w:tcW w:w="4672" w:type="dxa"/>
          </w:tcPr>
          <w:p w:rsidR="00477FEA" w:rsidRPr="00477FEA" w:rsidRDefault="00477FEA" w:rsidP="00477FEA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673" w:type="dxa"/>
          </w:tcPr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477FEA" w:rsidRPr="00477FEA" w:rsidRDefault="00477FEA" w:rsidP="00477FEA">
            <w:pPr>
              <w:spacing w:after="40"/>
              <w:jc w:val="right"/>
              <w:rPr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7F94" w:rsidRPr="00016CEB" w:rsidTr="007F40E1">
        <w:trPr>
          <w:trHeight w:val="1731"/>
        </w:trPr>
        <w:tc>
          <w:tcPr>
            <w:tcW w:w="4672" w:type="dxa"/>
          </w:tcPr>
          <w:p w:rsidR="00AF7F94" w:rsidRPr="00016CEB" w:rsidRDefault="00AF7F94" w:rsidP="008E45E8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73" w:type="dxa"/>
          </w:tcPr>
          <w:p w:rsidR="00AF7F94" w:rsidRDefault="00AF7F94" w:rsidP="008E45E8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F40E1" w:rsidRDefault="007F40E1" w:rsidP="008E45E8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F7F94" w:rsidRPr="00016CEB" w:rsidRDefault="00AF7F94" w:rsidP="008E45E8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  <w:p w:rsidR="00AF7F94" w:rsidRPr="00016CEB" w:rsidRDefault="00AF7F94" w:rsidP="008E45E8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7FEA" w:rsidRPr="00477FEA" w:rsidTr="008E45E8">
        <w:trPr>
          <w:trHeight w:val="704"/>
        </w:trPr>
        <w:tc>
          <w:tcPr>
            <w:tcW w:w="4672" w:type="dxa"/>
          </w:tcPr>
          <w:p w:rsidR="00477FEA" w:rsidRPr="00477FEA" w:rsidRDefault="00477FEA" w:rsidP="00477FEA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>инистр здравоохранения Новосибирской области</w:t>
            </w:r>
          </w:p>
        </w:tc>
        <w:tc>
          <w:tcPr>
            <w:tcW w:w="4673" w:type="dxa"/>
          </w:tcPr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Хальзов</w:t>
            </w:r>
          </w:p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p w:rsidR="007C0421" w:rsidRPr="00E14E5C" w:rsidRDefault="007C042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D52919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А.О. Адамцевич</w:t>
      </w:r>
      <w:r w:rsidR="007F40E1" w:rsidRPr="007F4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F40E1" w:rsidRPr="007F4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начальник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F40E1" w:rsidRPr="007F4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 правового обеспечения</w:t>
      </w:r>
      <w:bookmarkStart w:id="0" w:name="_GoBack"/>
      <w:bookmarkEnd w:id="0"/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14E5C" w:rsidRPr="00E14E5C" w:rsidSect="007822D2"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52" w:rsidRDefault="009B2C52">
      <w:pPr>
        <w:spacing w:after="0" w:line="240" w:lineRule="auto"/>
      </w:pPr>
      <w:r>
        <w:separator/>
      </w:r>
    </w:p>
  </w:endnote>
  <w:endnote w:type="continuationSeparator" w:id="0">
    <w:p w:rsidR="009B2C52" w:rsidRDefault="009B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52" w:rsidRDefault="009B2C52">
      <w:pPr>
        <w:spacing w:after="0" w:line="240" w:lineRule="auto"/>
      </w:pPr>
      <w:r>
        <w:separator/>
      </w:r>
    </w:p>
  </w:footnote>
  <w:footnote w:type="continuationSeparator" w:id="0">
    <w:p w:rsidR="009B2C52" w:rsidRDefault="009B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755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5D8D" w:rsidRPr="000D5D8D" w:rsidRDefault="00441E34">
        <w:pPr>
          <w:pStyle w:val="a3"/>
          <w:jc w:val="center"/>
          <w:rPr>
            <w:sz w:val="20"/>
            <w:szCs w:val="20"/>
          </w:rPr>
        </w:pPr>
        <w:r w:rsidRPr="000D5D8D">
          <w:rPr>
            <w:sz w:val="20"/>
            <w:szCs w:val="20"/>
          </w:rPr>
          <w:fldChar w:fldCharType="begin"/>
        </w:r>
        <w:r w:rsidRPr="000D5D8D">
          <w:rPr>
            <w:sz w:val="20"/>
            <w:szCs w:val="20"/>
          </w:rPr>
          <w:instrText>PAGE   \* MERGEFORMAT</w:instrText>
        </w:r>
        <w:r w:rsidRPr="000D5D8D">
          <w:rPr>
            <w:sz w:val="20"/>
            <w:szCs w:val="20"/>
          </w:rPr>
          <w:fldChar w:fldCharType="separate"/>
        </w:r>
        <w:r w:rsidR="00D52919">
          <w:rPr>
            <w:noProof/>
            <w:sz w:val="20"/>
            <w:szCs w:val="20"/>
          </w:rPr>
          <w:t>2</w:t>
        </w:r>
        <w:r w:rsidRPr="000D5D8D">
          <w:rPr>
            <w:sz w:val="20"/>
            <w:szCs w:val="20"/>
          </w:rPr>
          <w:fldChar w:fldCharType="end"/>
        </w:r>
      </w:p>
    </w:sdtContent>
  </w:sdt>
  <w:p w:rsidR="000D5D8D" w:rsidRPr="000D5D8D" w:rsidRDefault="009B2C52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62" w:rsidRPr="00934A62" w:rsidRDefault="009B2C52">
    <w:pPr>
      <w:pStyle w:val="a3"/>
      <w:jc w:val="center"/>
      <w:rPr>
        <w:sz w:val="20"/>
        <w:szCs w:val="20"/>
      </w:rPr>
    </w:pPr>
  </w:p>
  <w:p w:rsidR="00934A62" w:rsidRPr="00934A62" w:rsidRDefault="009B2C52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3E8"/>
    <w:multiLevelType w:val="hybridMultilevel"/>
    <w:tmpl w:val="F74E2076"/>
    <w:lvl w:ilvl="0" w:tplc="5BD67B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B04759"/>
    <w:multiLevelType w:val="hybridMultilevel"/>
    <w:tmpl w:val="BE9ACCC8"/>
    <w:lvl w:ilvl="0" w:tplc="05144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6C"/>
    <w:rsid w:val="0002649A"/>
    <w:rsid w:val="00167260"/>
    <w:rsid w:val="00185E6C"/>
    <w:rsid w:val="001B7A92"/>
    <w:rsid w:val="001C751D"/>
    <w:rsid w:val="00257D2C"/>
    <w:rsid w:val="002B5428"/>
    <w:rsid w:val="00363FBE"/>
    <w:rsid w:val="00366777"/>
    <w:rsid w:val="003D6A88"/>
    <w:rsid w:val="003E6AE7"/>
    <w:rsid w:val="00441E34"/>
    <w:rsid w:val="00477FEA"/>
    <w:rsid w:val="004E1B5B"/>
    <w:rsid w:val="00503AD0"/>
    <w:rsid w:val="0052663D"/>
    <w:rsid w:val="00592B7A"/>
    <w:rsid w:val="005D20C8"/>
    <w:rsid w:val="005E62F8"/>
    <w:rsid w:val="00614703"/>
    <w:rsid w:val="006470A4"/>
    <w:rsid w:val="006632EA"/>
    <w:rsid w:val="006B0969"/>
    <w:rsid w:val="007076D2"/>
    <w:rsid w:val="007822D2"/>
    <w:rsid w:val="007B375F"/>
    <w:rsid w:val="007C0421"/>
    <w:rsid w:val="007C4127"/>
    <w:rsid w:val="007F3181"/>
    <w:rsid w:val="007F40E1"/>
    <w:rsid w:val="00821CE2"/>
    <w:rsid w:val="008C39AF"/>
    <w:rsid w:val="008F3C76"/>
    <w:rsid w:val="00903BD6"/>
    <w:rsid w:val="00912B80"/>
    <w:rsid w:val="009436B2"/>
    <w:rsid w:val="009B2C52"/>
    <w:rsid w:val="009F3A62"/>
    <w:rsid w:val="00A24194"/>
    <w:rsid w:val="00AF7F94"/>
    <w:rsid w:val="00B45DA6"/>
    <w:rsid w:val="00B460BA"/>
    <w:rsid w:val="00B834B0"/>
    <w:rsid w:val="00BA46A8"/>
    <w:rsid w:val="00BA66B4"/>
    <w:rsid w:val="00BD2230"/>
    <w:rsid w:val="00D52919"/>
    <w:rsid w:val="00D56D1B"/>
    <w:rsid w:val="00D62154"/>
    <w:rsid w:val="00D66F33"/>
    <w:rsid w:val="00DE6C80"/>
    <w:rsid w:val="00DF1D6E"/>
    <w:rsid w:val="00E14E5C"/>
    <w:rsid w:val="00E335B4"/>
    <w:rsid w:val="00E33BAE"/>
    <w:rsid w:val="00E55AA4"/>
    <w:rsid w:val="00E84B89"/>
    <w:rsid w:val="00ED4B9B"/>
    <w:rsid w:val="00EE1BCD"/>
    <w:rsid w:val="00F0067F"/>
    <w:rsid w:val="00FC1524"/>
    <w:rsid w:val="00F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BBAC"/>
  <w15:chartTrackingRefBased/>
  <w15:docId w15:val="{92163FB5-5D50-4A47-A5A7-F7FCB9B4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0421"/>
  </w:style>
  <w:style w:type="table" w:customStyle="1" w:styleId="1">
    <w:name w:val="Сетка таблицы1"/>
    <w:basedOn w:val="a1"/>
    <w:next w:val="a5"/>
    <w:uiPriority w:val="39"/>
    <w:rsid w:val="007C04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C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1D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2F8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5"/>
    <w:uiPriority w:val="39"/>
    <w:rsid w:val="00477F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Адамцевич Андрей Олегович</dc:creator>
  <cp:keywords/>
  <dc:description/>
  <cp:lastModifiedBy>Адамцевич Андрей Олегович</cp:lastModifiedBy>
  <cp:revision>24</cp:revision>
  <cp:lastPrinted>2019-04-03T06:23:00Z</cp:lastPrinted>
  <dcterms:created xsi:type="dcterms:W3CDTF">2019-03-25T10:39:00Z</dcterms:created>
  <dcterms:modified xsi:type="dcterms:W3CDTF">2019-04-03T06:28:00Z</dcterms:modified>
</cp:coreProperties>
</file>