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постановления</w:t>
      </w:r>
      <w:r/>
    </w:p>
    <w:p>
      <w:pPr>
        <w:pStyle w:val="6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Правительства Новосибирской области</w:t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27.11.2017 № 431-п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left" w:pos="567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постановление Правительства Новосибирской области от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27.11.2017 №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431-п «Об утверждении структуры министерства природных ресурсов и экологии Новосибирской области» следующие изменения:</w:t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структуру министерства природных ресурсов и экологии Новосибирской области изложить в редакции согласно приложению к настоящему постановлению.</w:t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 Новосибирской области                                                 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А.А. Травников</w:t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/>
      <w:bookmarkStart w:id="0" w:name="_GoBack"/>
      <w:r/>
      <w:bookmarkEnd w:id="0"/>
      <w:r/>
      <w:r/>
    </w:p>
    <w:p>
      <w:pPr>
        <w:pStyle w:val="65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Е.А. Шестернин</w:t>
      </w:r>
      <w:r/>
    </w:p>
    <w:p>
      <w:pPr>
        <w:pStyle w:val="656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276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0"/>
        </w:rPr>
        <w:t xml:space="preserve">296 51 70</w:t>
      </w:r>
      <w:r/>
    </w:p>
    <w:p>
      <w:pPr>
        <w:pStyle w:val="6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/>
    </w:p>
    <w:p>
      <w:pPr>
        <w:pStyle w:val="6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5954"/>
        <w:gridCol w:w="3685"/>
      </w:tblGrid>
      <w:tr>
        <w:trPr>
          <w:trHeight w:val="453"/>
        </w:trPr>
        <w:tc>
          <w:tcPr>
            <w:tcW w:w="595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Первый заместитель </w:t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 xml:space="preserve">Губернатора </w:t>
            </w:r>
            <w:r>
              <w:rPr>
                <w:sz w:val="27"/>
                <w:szCs w:val="27"/>
                <w:shd w:val="clear" w:color="auto" w:fill="ffffff"/>
              </w:rPr>
              <w:t xml:space="preserve">Новосибирской области</w:t>
            </w:r>
            <w:r>
              <w:rPr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sz w:val="27"/>
                <w:szCs w:val="27"/>
              </w:rPr>
            </w:r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Ю.Ф. Петухов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258"/>
        </w:trPr>
        <w:tc>
          <w:tcPr>
            <w:tcW w:w="595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«____» ___________2023</w:t>
            </w:r>
            <w:r>
              <w:rPr>
                <w:sz w:val="27"/>
                <w:szCs w:val="27"/>
              </w:rPr>
              <w:t xml:space="preserve"> г.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305"/>
        </w:trPr>
        <w:tc>
          <w:tcPr>
            <w:tcW w:w="595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Временно исполняющий обязанности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заместителя Председателя Правительства Новосибирской области – министра </w:t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финансов и налоговой политики </w:t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Новосибирской области </w:t>
            </w:r>
            <w:r>
              <w:rPr>
                <w:sz w:val="27"/>
                <w:szCs w:val="27"/>
              </w:rPr>
            </w:r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В.Ю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 xml:space="preserve">Голубенко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«____» ___________2023</w:t>
            </w:r>
            <w:r>
              <w:rPr>
                <w:sz w:val="27"/>
                <w:szCs w:val="27"/>
              </w:rPr>
              <w:t xml:space="preserve"> г.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</w:t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Губернатора Новосибирской области и Правительства Новосибирской области </w:t>
            </w:r>
            <w:r>
              <w:rPr>
                <w:sz w:val="27"/>
                <w:szCs w:val="27"/>
              </w:rPr>
            </w:r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В.А. Дудникова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«____» ___________2023</w:t>
            </w:r>
            <w:r>
              <w:rPr>
                <w:sz w:val="27"/>
                <w:szCs w:val="27"/>
              </w:rPr>
              <w:t xml:space="preserve"> г.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954" w:type="dxa"/>
            <w:vMerge w:val="restart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Временно исполняющий обязанности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заместителя Председателя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Правительства Новосибирской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области </w:t>
            </w:r>
            <w:bookmarkStart w:id="0" w:name="undefine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–</w:t>
            </w:r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министра сельского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хозяйства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W w:w="368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Е.М. Лещенко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954" w:type="dxa"/>
            <w:vMerge w:val="restart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68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  <w:t xml:space="preserve">«____» ___________2023</w:t>
            </w:r>
            <w:r>
              <w:rPr>
                <w:sz w:val="27"/>
                <w:szCs w:val="27"/>
              </w:rPr>
              <w:t xml:space="preserve"> г.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Временно исполняющий обязанности </w:t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</w:t>
            </w:r>
            <w:r>
              <w:rPr>
                <w:sz w:val="27"/>
                <w:szCs w:val="27"/>
              </w:rPr>
              <w:t xml:space="preserve">инистр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 природных ресурсов </w:t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 экологии Новосибирской области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Е.А. Шестернин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«____» ___________2023</w:t>
            </w:r>
            <w:r>
              <w:rPr>
                <w:sz w:val="27"/>
                <w:szCs w:val="27"/>
              </w:rPr>
              <w:t xml:space="preserve"> г.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Временно исполняющий обязанности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right="-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</w:t>
            </w:r>
            <w:r>
              <w:rPr>
                <w:sz w:val="27"/>
                <w:szCs w:val="27"/>
              </w:rPr>
              <w:t xml:space="preserve">инистр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  <w:t xml:space="preserve"> юстиции</w:t>
            </w:r>
            <w:r>
              <w:rPr>
                <w:sz w:val="27"/>
                <w:szCs w:val="27"/>
              </w:rPr>
              <w:t xml:space="preserve"> Новосибирской области</w:t>
            </w:r>
            <w:r>
              <w:rPr>
                <w:sz w:val="27"/>
                <w:szCs w:val="27"/>
              </w:rPr>
            </w:r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  <w:t xml:space="preserve">Т.Н. Деркач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«____» ___________2023</w:t>
            </w:r>
            <w:r>
              <w:rPr>
                <w:sz w:val="27"/>
                <w:szCs w:val="27"/>
              </w:rPr>
              <w:t xml:space="preserve"> г.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right="-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Руководитель департамента контроля и документацио</w:t>
            </w:r>
            <w:r>
              <w:rPr>
                <w:sz w:val="27"/>
                <w:szCs w:val="27"/>
              </w:rPr>
              <w:t xml:space="preserve">нного обеспечения администрации </w:t>
            </w:r>
            <w:r>
              <w:rPr>
                <w:sz w:val="27"/>
                <w:szCs w:val="27"/>
              </w:rPr>
              <w:t xml:space="preserve">Губерн</w:t>
            </w:r>
            <w:r>
              <w:rPr>
                <w:sz w:val="27"/>
                <w:szCs w:val="27"/>
              </w:rPr>
              <w:t xml:space="preserve">атора Новосибирской области и </w:t>
            </w:r>
            <w:r>
              <w:rPr>
                <w:sz w:val="27"/>
                <w:szCs w:val="27"/>
              </w:rPr>
              <w:t xml:space="preserve">Правительства Новосибирской области</w:t>
            </w:r>
            <w:r>
              <w:rPr>
                <w:sz w:val="27"/>
                <w:szCs w:val="27"/>
              </w:rPr>
            </w:r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Е.Б. Долгова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«____» ___________2023</w:t>
            </w:r>
            <w:r>
              <w:rPr>
                <w:sz w:val="27"/>
                <w:szCs w:val="27"/>
              </w:rPr>
              <w:t xml:space="preserve"> г.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56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 xml:space="preserve">отдела правового обеспечения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 xml:space="preserve">правового, кадрового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/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документационного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природных </w:t>
      </w:r>
      <w:r/>
    </w:p>
    <w:p>
      <w:pPr>
        <w:pStyle w:val="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ресурсов и экологии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О.В. Бондаренко</w:t>
      </w:r>
      <w:r/>
    </w:p>
    <w:p>
      <w:pPr>
        <w:pStyle w:val="66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60"/>
        <w:rPr>
          <w:sz w:val="20"/>
          <w:szCs w:val="20"/>
        </w:rPr>
      </w:pPr>
      <w:r>
        <w:rPr>
          <w:sz w:val="20"/>
          <w:szCs w:val="20"/>
        </w:rPr>
        <w:t xml:space="preserve">Кишларь Е.В.</w:t>
      </w:r>
      <w:r/>
    </w:p>
    <w:p>
      <w:pPr>
        <w:pStyle w:val="660"/>
        <w:rPr>
          <w:sz w:val="20"/>
          <w:szCs w:val="20"/>
        </w:rPr>
      </w:pPr>
      <w:r>
        <w:rPr>
          <w:sz w:val="20"/>
          <w:szCs w:val="20"/>
        </w:rPr>
        <w:t xml:space="preserve">(383) 296 52 16</w:t>
      </w:r>
      <w:r/>
    </w:p>
    <w:sectPr>
      <w:footnotePr/>
      <w:endnotePr/>
      <w:type w:val="nextPage"/>
      <w:pgSz w:w="11906" w:h="16838" w:orient="portrait"/>
      <w:pgMar w:top="1134" w:right="567" w:bottom="53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4"/>
    <w:link w:val="662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4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4"/>
    <w:link w:val="652"/>
    <w:uiPriority w:val="99"/>
  </w:style>
  <w:style w:type="character" w:styleId="45">
    <w:name w:val="Footer Char"/>
    <w:basedOn w:val="644"/>
    <w:link w:val="660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0"/>
    <w:uiPriority w:val="99"/>
  </w:style>
  <w:style w:type="table" w:styleId="49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paragraph" w:styleId="64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649">
    <w:name w:val="Balloon Text"/>
    <w:basedOn w:val="643"/>
    <w:link w:val="650"/>
    <w:uiPriority w:val="99"/>
    <w:semiHidden/>
    <w:unhideWhenUsed/>
    <w:rPr>
      <w:rFonts w:ascii="Tahoma" w:hAnsi="Tahoma" w:cs="Tahoma"/>
      <w:sz w:val="16"/>
      <w:szCs w:val="16"/>
    </w:rPr>
  </w:style>
  <w:style w:type="character" w:styleId="650" w:customStyle="1">
    <w:name w:val="Текст выноски Знак"/>
    <w:basedOn w:val="644"/>
    <w:link w:val="64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651" w:customStyle="1">
    <w:name w:val="Верхний колонтитул Знак"/>
    <w:basedOn w:val="644"/>
    <w:link w:val="652"/>
    <w:uiPriority w:val="99"/>
  </w:style>
  <w:style w:type="paragraph" w:styleId="652">
    <w:name w:val="Header"/>
    <w:basedOn w:val="643"/>
    <w:link w:val="651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53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654">
    <w:name w:val="Table Grid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55">
    <w:name w:val="Hyperlink"/>
    <w:basedOn w:val="644"/>
    <w:semiHidden/>
    <w:unhideWhenUsed/>
    <w:rPr>
      <w:color w:val="0000ff"/>
      <w:u w:val="single"/>
    </w:rPr>
  </w:style>
  <w:style w:type="paragraph" w:styleId="65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57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16"/>
      <w:szCs w:val="20"/>
      <w:lang w:eastAsia="ru-RU"/>
    </w:rPr>
  </w:style>
  <w:style w:type="paragraph" w:styleId="658">
    <w:name w:val="List Paragraph"/>
    <w:basedOn w:val="643"/>
    <w:uiPriority w:val="34"/>
    <w:qFormat/>
    <w:pPr>
      <w:contextualSpacing/>
      <w:ind w:left="720"/>
    </w:pPr>
  </w:style>
  <w:style w:type="paragraph" w:styleId="65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60">
    <w:name w:val="Footer"/>
    <w:basedOn w:val="643"/>
    <w:link w:val="6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1" w:customStyle="1">
    <w:name w:val="Нижний колонтитул Знак"/>
    <w:basedOn w:val="644"/>
    <w:link w:val="66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2">
    <w:name w:val="Title"/>
    <w:basedOn w:val="643"/>
    <w:link w:val="663"/>
    <w:qFormat/>
    <w:pPr>
      <w:jc w:val="center"/>
    </w:pPr>
    <w:rPr>
      <w:b/>
      <w:sz w:val="28"/>
      <w:szCs w:val="28"/>
    </w:rPr>
  </w:style>
  <w:style w:type="character" w:styleId="663" w:customStyle="1">
    <w:name w:val="Заголовок Знак"/>
    <w:basedOn w:val="644"/>
    <w:link w:val="662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664">
    <w:name w:val="Strong"/>
    <w:basedOn w:val="644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D8C8-712E-44CA-9714-7F3009AC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14</cp:revision>
  <dcterms:created xsi:type="dcterms:W3CDTF">2020-05-15T06:51:00Z</dcterms:created>
  <dcterms:modified xsi:type="dcterms:W3CDTF">2023-10-12T05:12:25Z</dcterms:modified>
</cp:coreProperties>
</file>