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Приложение </w:t>
      </w:r>
      <w:r w:rsidR="005B18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помощи в Новосибирской области </w:t>
      </w:r>
    </w:p>
    <w:p w:rsidR="00DF6D16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5E410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период </w:t>
      </w:r>
    </w:p>
    <w:p w:rsidR="00C231FF" w:rsidRPr="005E410A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231FF" w:rsidRDefault="00C231FF" w:rsidP="005E410A">
      <w:pPr>
        <w:spacing w:after="1" w:line="240" w:lineRule="auto"/>
        <w:ind w:firstLine="540"/>
        <w:jc w:val="both"/>
      </w:pPr>
    </w:p>
    <w:p w:rsidR="00C231FF" w:rsidRPr="00C231FF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749"/>
      <w:bookmarkEnd w:id="0"/>
      <w:r w:rsidRPr="00C231FF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231FF" w:rsidRPr="00C231FF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31FF"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 и медицинских изделий, отпускаемых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31FF">
        <w:rPr>
          <w:rFonts w:ascii="Times New Roman" w:eastAsia="Calibri" w:hAnsi="Times New Roman" w:cs="Times New Roman"/>
          <w:b/>
          <w:sz w:val="28"/>
          <w:szCs w:val="28"/>
        </w:rPr>
        <w:t>населению в соответствии с Перечнем групп населения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31FF">
        <w:rPr>
          <w:rFonts w:ascii="Times New Roman" w:eastAsia="Calibri" w:hAnsi="Times New Roman" w:cs="Times New Roman"/>
          <w:b/>
          <w:sz w:val="28"/>
          <w:szCs w:val="28"/>
        </w:rPr>
        <w:t>и категорий заболеваний, при амбулаторном лечении которых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31FF">
        <w:rPr>
          <w:rFonts w:ascii="Times New Roman" w:eastAsia="Calibri" w:hAnsi="Times New Roman" w:cs="Times New Roman"/>
          <w:b/>
          <w:sz w:val="28"/>
          <w:szCs w:val="28"/>
        </w:rPr>
        <w:t>лекарственные препараты и медицинские изделия отпускаются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31FF">
        <w:rPr>
          <w:rFonts w:ascii="Times New Roman" w:eastAsia="Calibri" w:hAnsi="Times New Roman" w:cs="Times New Roman"/>
          <w:b/>
          <w:sz w:val="28"/>
          <w:szCs w:val="28"/>
        </w:rPr>
        <w:t>по рецептам врачей бесплатно, а также в соответствии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31FF">
        <w:rPr>
          <w:rFonts w:ascii="Times New Roman" w:eastAsia="Calibri" w:hAnsi="Times New Roman" w:cs="Times New Roman"/>
          <w:b/>
          <w:sz w:val="28"/>
          <w:szCs w:val="28"/>
        </w:rPr>
        <w:t>с Перечнем групп населения, при амбулаторном лечении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31FF">
        <w:rPr>
          <w:rFonts w:ascii="Times New Roman" w:eastAsia="Calibri" w:hAnsi="Times New Roman" w:cs="Times New Roman"/>
          <w:b/>
          <w:sz w:val="28"/>
          <w:szCs w:val="28"/>
        </w:rPr>
        <w:t>которых лекарственные препараты отпускаются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231FF">
        <w:rPr>
          <w:rFonts w:ascii="Times New Roman" w:eastAsia="Calibri" w:hAnsi="Times New Roman" w:cs="Times New Roman"/>
          <w:b/>
          <w:sz w:val="28"/>
          <w:szCs w:val="28"/>
        </w:rPr>
        <w:t>по рецептам врачей с пятидесятипроцентной скидкой</w:t>
      </w:r>
    </w:p>
    <w:p w:rsidR="00C231FF" w:rsidRDefault="00C231FF" w:rsidP="005E410A">
      <w:pPr>
        <w:spacing w:after="1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331"/>
        <w:gridCol w:w="6171"/>
      </w:tblGrid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C2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2" w:type="dxa"/>
          </w:tcPr>
          <w:p w:rsidR="00C231FF" w:rsidRPr="00C231FF" w:rsidRDefault="00C411AB" w:rsidP="00C411A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End w:id="1"/>
            <w:r w:rsidR="00C231FF" w:rsidRPr="00C231FF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31FF"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2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вагинальный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617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617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феноксиметилпенициллин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3331" w:type="dxa"/>
            <w:vMerge w:val="restart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 и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симепревир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C231FF" w:rsidRPr="00C231FF" w:rsidRDefault="00C231FF" w:rsidP="00C411A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 w:rsidR="00C411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 w:rsidR="00C41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 и внутрибрюшинного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М09АХ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N01AH</w:t>
            </w:r>
          </w:p>
        </w:tc>
        <w:tc>
          <w:tcPr>
            <w:tcW w:w="4962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назальный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мометазон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пастилки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комплекс - железа (III) оксигидроксида, сахарозы и крахмала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гадоверсетамид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радия хлорид [223 Ra]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медицинские изделия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игла-скарификатор автоматическая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шприц-ручка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инфузионные наборы к инсулиновой помпе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набор для введения инсулина амбулаторный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Резервуары к инсулиновой помпе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резервуар для амбулаторной инсулиновой инфузионной помпы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глюкозы в крови для домашнего использования (использования) у постели больного в целях диагностики in vitro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детей, страдающих глютарикацидурией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0BF" w:rsidRDefault="00DC60BF" w:rsidP="005E410A">
      <w:pPr>
        <w:spacing w:line="240" w:lineRule="auto"/>
      </w:pPr>
    </w:p>
    <w:p w:rsidR="00437450" w:rsidRDefault="00437450" w:rsidP="00437450">
      <w:pPr>
        <w:spacing w:line="240" w:lineRule="auto"/>
        <w:jc w:val="center"/>
      </w:pPr>
      <w:r w:rsidRPr="00437450">
        <w:t>_________</w:t>
      </w:r>
    </w:p>
    <w:sectPr w:rsidR="00437450" w:rsidSect="005E410A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0A" w:rsidRDefault="005E410A" w:rsidP="005E410A">
      <w:pPr>
        <w:spacing w:after="0" w:line="240" w:lineRule="auto"/>
      </w:pPr>
      <w:r>
        <w:separator/>
      </w:r>
    </w:p>
  </w:endnote>
  <w:endnote w:type="continuationSeparator" w:id="0">
    <w:p w:rsidR="005E410A" w:rsidRDefault="005E410A" w:rsidP="005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0A" w:rsidRDefault="005E410A" w:rsidP="005E410A">
      <w:pPr>
        <w:spacing w:after="0" w:line="240" w:lineRule="auto"/>
      </w:pPr>
      <w:r>
        <w:separator/>
      </w:r>
    </w:p>
  </w:footnote>
  <w:footnote w:type="continuationSeparator" w:id="0">
    <w:p w:rsidR="005E410A" w:rsidRDefault="005E410A" w:rsidP="005E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751308"/>
      <w:docPartObj>
        <w:docPartGallery w:val="Page Numbers (Top of Page)"/>
        <w:docPartUnique/>
      </w:docPartObj>
    </w:sdtPr>
    <w:sdtEndPr/>
    <w:sdtContent>
      <w:p w:rsidR="005E410A" w:rsidRDefault="005E410A">
        <w:pPr>
          <w:pStyle w:val="a3"/>
          <w:jc w:val="center"/>
        </w:pP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C411AB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22</w: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5E410A" w:rsidRDefault="005E41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81"/>
    <w:rsid w:val="00437450"/>
    <w:rsid w:val="005B1828"/>
    <w:rsid w:val="005E410A"/>
    <w:rsid w:val="00B63A95"/>
    <w:rsid w:val="00C231FF"/>
    <w:rsid w:val="00C411AB"/>
    <w:rsid w:val="00DC60BF"/>
    <w:rsid w:val="00DF6D16"/>
    <w:rsid w:val="00E0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8CBE"/>
  <w15:chartTrackingRefBased/>
  <w15:docId w15:val="{3537E69A-3F0C-48AF-BC90-E3647018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10A"/>
  </w:style>
  <w:style w:type="paragraph" w:styleId="a5">
    <w:name w:val="footer"/>
    <w:link w:val="a6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107</Pages>
  <Words>15062</Words>
  <Characters>85858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7</cp:revision>
  <dcterms:created xsi:type="dcterms:W3CDTF">2021-12-20T10:10:00Z</dcterms:created>
  <dcterms:modified xsi:type="dcterms:W3CDTF">2021-12-20T11:24:00Z</dcterms:modified>
</cp:coreProperties>
</file>