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B1379E" w:rsidRDefault="007650E4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4</w:t>
      </w:r>
    </w:p>
    <w:p w:rsidR="00F2156B" w:rsidRPr="00B1379E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в Новосибирской области на 20</w:t>
      </w:r>
      <w:r w:rsidR="00D3072D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CE4E9A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</w:p>
    <w:p w:rsidR="00F2156B" w:rsidRPr="00B1379E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</w:t>
      </w:r>
      <w:r w:rsidR="003E6C54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20</w:t>
      </w:r>
      <w:r w:rsidR="00CC17E0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CE4E9A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3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 w:rsidR="00CE4E9A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4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9163F6" w:rsidRPr="00B1379E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3A3" w:rsidRPr="00B1379E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F36" w:rsidRPr="00B1379E" w:rsidRDefault="009D4F36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D349F4" w:rsidRPr="00B1379E" w:rsidRDefault="003E6C54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9D4F36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ерриториальной программы государственных гарантий бесплатного оказания гражданам медицинской помощи </w:t>
      </w:r>
      <w:r w:rsidR="002B189A" w:rsidRPr="00B137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в Новосибирской области</w:t>
      </w:r>
      <w:r w:rsidR="002B189A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4F36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E87934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4F36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источникам</w:t>
      </w:r>
      <w:r w:rsidR="001F4E5B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финансового обеспечения на 20</w:t>
      </w:r>
      <w:r w:rsidR="00D3072D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E4E9A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1F4E5B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CE4E9A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9D4F36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годы</w:t>
      </w:r>
    </w:p>
    <w:p w:rsidR="00F54B1B" w:rsidRPr="00B1379E" w:rsidRDefault="00F54B1B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F83" w:rsidRPr="00B1379E" w:rsidRDefault="008F3F83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"/>
        <w:tblW w:w="4976" w:type="pct"/>
        <w:tblLook w:val="04A0" w:firstRow="1" w:lastRow="0" w:firstColumn="1" w:lastColumn="0" w:noHBand="0" w:noVBand="1"/>
      </w:tblPr>
      <w:tblGrid>
        <w:gridCol w:w="4548"/>
        <w:gridCol w:w="806"/>
        <w:gridCol w:w="1596"/>
        <w:gridCol w:w="1834"/>
        <w:gridCol w:w="1596"/>
        <w:gridCol w:w="1859"/>
        <w:gridCol w:w="1596"/>
        <w:gridCol w:w="1784"/>
      </w:tblGrid>
      <w:tr w:rsidR="00B1379E" w:rsidRPr="00B1379E" w:rsidTr="00BC03B6">
        <w:trPr>
          <w:trHeight w:val="20"/>
        </w:trPr>
        <w:tc>
          <w:tcPr>
            <w:tcW w:w="1456" w:type="pct"/>
            <w:vMerge w:val="restart"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 w:rsidRPr="00B1379E">
              <w:rPr>
                <w:bCs/>
                <w:color w:val="000000" w:themeColor="text1"/>
                <w:sz w:val="24"/>
                <w:szCs w:val="24"/>
                <w:lang w:eastAsia="ar-SA"/>
              </w:rPr>
              <w:t>в Новосибирской области</w:t>
            </w:r>
          </w:p>
        </w:tc>
        <w:tc>
          <w:tcPr>
            <w:tcW w:w="258" w:type="pct"/>
            <w:vMerge w:val="restart"/>
            <w:hideMark/>
          </w:tcPr>
          <w:p w:rsidR="00CC17E0" w:rsidRPr="00B1379E" w:rsidRDefault="00AA3D47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№ строки</w:t>
            </w:r>
          </w:p>
        </w:tc>
        <w:tc>
          <w:tcPr>
            <w:tcW w:w="1098" w:type="pct"/>
            <w:gridSpan w:val="2"/>
            <w:hideMark/>
          </w:tcPr>
          <w:p w:rsidR="00CC17E0" w:rsidRPr="00B1379E" w:rsidRDefault="00CC17E0" w:rsidP="00CE4E9A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на 20</w:t>
            </w:r>
            <w:r w:rsidR="00D3072D" w:rsidRPr="00B1379E">
              <w:rPr>
                <w:color w:val="000000" w:themeColor="text1"/>
                <w:sz w:val="24"/>
                <w:szCs w:val="24"/>
                <w:lang w:eastAsia="ar-SA"/>
              </w:rPr>
              <w:t>2</w:t>
            </w:r>
            <w:r w:rsidR="00CE4E9A" w:rsidRPr="00B1379E">
              <w:rPr>
                <w:color w:val="000000" w:themeColor="text1"/>
                <w:sz w:val="24"/>
                <w:szCs w:val="24"/>
                <w:lang w:eastAsia="ar-SA"/>
              </w:rPr>
              <w:t>2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06" w:type="pct"/>
            <w:gridSpan w:val="2"/>
            <w:hideMark/>
          </w:tcPr>
          <w:p w:rsidR="00CC17E0" w:rsidRPr="00B1379E" w:rsidRDefault="00CC17E0" w:rsidP="00CE4E9A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на 202</w:t>
            </w:r>
            <w:r w:rsidR="00CE4E9A" w:rsidRPr="00B1379E">
              <w:rPr>
                <w:color w:val="000000" w:themeColor="text1"/>
                <w:sz w:val="24"/>
                <w:szCs w:val="24"/>
                <w:lang w:eastAsia="ar-SA"/>
              </w:rPr>
              <w:t>3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082" w:type="pct"/>
            <w:gridSpan w:val="2"/>
            <w:hideMark/>
          </w:tcPr>
          <w:p w:rsidR="00CC17E0" w:rsidRPr="00B1379E" w:rsidRDefault="00CC17E0" w:rsidP="00CE4E9A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на 202</w:t>
            </w:r>
            <w:r w:rsidR="00CE4E9A" w:rsidRPr="00B1379E"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B1379E" w:rsidRPr="00B1379E" w:rsidTr="00BC03B6">
        <w:trPr>
          <w:trHeight w:val="20"/>
        </w:trPr>
        <w:tc>
          <w:tcPr>
            <w:tcW w:w="1456" w:type="pct"/>
            <w:vMerge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58" w:type="pct"/>
            <w:vMerge/>
            <w:hideMark/>
          </w:tcPr>
          <w:p w:rsidR="00CC17E0" w:rsidRPr="00B1379E" w:rsidRDefault="00CC17E0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hideMark/>
          </w:tcPr>
          <w:p w:rsidR="007B6DFD" w:rsidRPr="00B1379E" w:rsidRDefault="007B6DFD" w:rsidP="007B6DFD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в</w:t>
            </w:r>
            <w:r w:rsidR="00CC17E0" w:rsidRPr="00B1379E">
              <w:rPr>
                <w:color w:val="000000" w:themeColor="text1"/>
                <w:sz w:val="24"/>
                <w:szCs w:val="24"/>
                <w:lang w:eastAsia="ar-SA"/>
              </w:rPr>
              <w:t>сего</w:t>
            </w:r>
          </w:p>
          <w:p w:rsidR="00CC17E0" w:rsidRPr="00B1379E" w:rsidRDefault="00CC17E0" w:rsidP="007B6DFD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(тыс. руб.)</w:t>
            </w:r>
          </w:p>
        </w:tc>
        <w:tc>
          <w:tcPr>
            <w:tcW w:w="587" w:type="pct"/>
            <w:hideMark/>
          </w:tcPr>
          <w:p w:rsidR="00CC17E0" w:rsidRPr="00B1379E" w:rsidRDefault="00CC17E0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511" w:type="pct"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всего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95" w:type="pct"/>
            <w:hideMark/>
          </w:tcPr>
          <w:p w:rsidR="00CC17E0" w:rsidRPr="00B1379E" w:rsidRDefault="00CC17E0" w:rsidP="00CC17E0">
            <w:pPr>
              <w:ind w:left="-169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</w:r>
            <w:r w:rsidR="00724962"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(1 застрахованное лицо) в год (руб.)</w:t>
            </w:r>
          </w:p>
        </w:tc>
        <w:tc>
          <w:tcPr>
            <w:tcW w:w="511" w:type="pct"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всего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71" w:type="pct"/>
            <w:hideMark/>
          </w:tcPr>
          <w:p w:rsidR="00CC17E0" w:rsidRPr="00B1379E" w:rsidRDefault="007B6DFD" w:rsidP="007B6DFD">
            <w:pPr>
              <w:ind w:left="-108" w:right="-107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 xml:space="preserve">(1 </w:t>
            </w:r>
            <w:r w:rsidR="00CC17E0" w:rsidRPr="00B1379E">
              <w:rPr>
                <w:color w:val="000000" w:themeColor="text1"/>
                <w:sz w:val="24"/>
                <w:szCs w:val="24"/>
                <w:lang w:eastAsia="ar-SA"/>
              </w:rPr>
              <w:t>застрахованное лицо) в год (руб.)</w:t>
            </w:r>
          </w:p>
        </w:tc>
      </w:tr>
      <w:tr w:rsidR="00B1379E" w:rsidRPr="00B1379E" w:rsidTr="00BC03B6">
        <w:trPr>
          <w:trHeight w:val="20"/>
        </w:trPr>
        <w:tc>
          <w:tcPr>
            <w:tcW w:w="1456" w:type="pct"/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" w:type="pct"/>
            <w:noWrap/>
            <w:hideMark/>
          </w:tcPr>
          <w:p w:rsidR="00CC17E0" w:rsidRPr="00B1379E" w:rsidRDefault="00CC17E0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1" w:type="pct"/>
            <w:noWrap/>
            <w:hideMark/>
          </w:tcPr>
          <w:p w:rsidR="00CC17E0" w:rsidRPr="00B1379E" w:rsidRDefault="00CC17E0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7" w:type="pct"/>
            <w:noWrap/>
            <w:hideMark/>
          </w:tcPr>
          <w:p w:rsidR="00CC17E0" w:rsidRPr="00B1379E" w:rsidRDefault="00CC17E0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</w:tr>
      <w:tr w:rsidR="0046447E" w:rsidRPr="00B1379E" w:rsidTr="004D4044">
        <w:trPr>
          <w:trHeight w:val="20"/>
        </w:trPr>
        <w:tc>
          <w:tcPr>
            <w:tcW w:w="1456" w:type="pct"/>
            <w:hideMark/>
          </w:tcPr>
          <w:p w:rsidR="0046447E" w:rsidRPr="00B1379E" w:rsidRDefault="0046447E" w:rsidP="0046447E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258" w:type="pct"/>
            <w:noWrap/>
            <w:hideMark/>
          </w:tcPr>
          <w:p w:rsidR="0046447E" w:rsidRPr="00B1379E" w:rsidRDefault="0046447E" w:rsidP="0046447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47E" w:rsidRPr="0046447E" w:rsidRDefault="0046447E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447E">
              <w:rPr>
                <w:color w:val="000000" w:themeColor="text1"/>
                <w:sz w:val="24"/>
                <w:szCs w:val="24"/>
              </w:rPr>
              <w:t xml:space="preserve">60 892 </w:t>
            </w:r>
            <w:bookmarkStart w:id="0" w:name="_GoBack"/>
            <w:bookmarkEnd w:id="0"/>
            <w:r w:rsidRPr="0046447E">
              <w:rPr>
                <w:color w:val="000000" w:themeColor="text1"/>
                <w:sz w:val="24"/>
                <w:szCs w:val="24"/>
              </w:rPr>
              <w:t>292,45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47E" w:rsidRPr="0046447E" w:rsidRDefault="0046447E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447E">
              <w:rPr>
                <w:color w:val="000000" w:themeColor="text1"/>
                <w:sz w:val="24"/>
                <w:szCs w:val="24"/>
              </w:rPr>
              <w:t>21 377,95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47E" w:rsidRPr="0046447E" w:rsidRDefault="0046447E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447E">
              <w:rPr>
                <w:color w:val="000000" w:themeColor="text1"/>
                <w:sz w:val="24"/>
                <w:szCs w:val="24"/>
              </w:rPr>
              <w:t>64 301 312,40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47E" w:rsidRPr="0046447E" w:rsidRDefault="0046447E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447E">
              <w:rPr>
                <w:color w:val="000000" w:themeColor="text1"/>
                <w:sz w:val="24"/>
                <w:szCs w:val="24"/>
              </w:rPr>
              <w:t>22 564,64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47E" w:rsidRPr="0046447E" w:rsidRDefault="0046447E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447E">
              <w:rPr>
                <w:color w:val="000000" w:themeColor="text1"/>
                <w:sz w:val="24"/>
                <w:szCs w:val="24"/>
              </w:rPr>
              <w:t>67 395 691,38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47E" w:rsidRPr="0046447E" w:rsidRDefault="0046447E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447E">
              <w:rPr>
                <w:color w:val="000000" w:themeColor="text1"/>
                <w:sz w:val="24"/>
                <w:szCs w:val="24"/>
              </w:rPr>
              <w:t>23 638,39</w:t>
            </w:r>
          </w:p>
        </w:tc>
      </w:tr>
      <w:tr w:rsidR="00B1379E" w:rsidRPr="00B1379E" w:rsidTr="007B2DFA">
        <w:trPr>
          <w:trHeight w:val="20"/>
        </w:trPr>
        <w:tc>
          <w:tcPr>
            <w:tcW w:w="1456" w:type="pct"/>
            <w:hideMark/>
          </w:tcPr>
          <w:p w:rsidR="001A33A8" w:rsidRPr="00B1379E" w:rsidRDefault="001A33A8" w:rsidP="001A33A8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I. Средства консолидированного бюджета субъекта Российской Федерации*</w:t>
            </w:r>
          </w:p>
        </w:tc>
        <w:tc>
          <w:tcPr>
            <w:tcW w:w="258" w:type="pct"/>
            <w:noWrap/>
            <w:hideMark/>
          </w:tcPr>
          <w:p w:rsidR="001A33A8" w:rsidRPr="00B1379E" w:rsidRDefault="001A33A8" w:rsidP="001A33A8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B1379E" w:rsidRDefault="00E17F7C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7F7C">
              <w:rPr>
                <w:color w:val="000000" w:themeColor="text1"/>
                <w:sz w:val="24"/>
                <w:szCs w:val="24"/>
              </w:rPr>
              <w:t>14 768 331,45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B1379E" w:rsidRDefault="00E17F7C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5 267,80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B1379E" w:rsidRDefault="00E17F7C" w:rsidP="00AB1F67">
            <w:pPr>
              <w:jc w:val="center"/>
              <w:rPr>
                <w:color w:val="000000" w:themeColor="text1"/>
                <w:sz w:val="24"/>
              </w:rPr>
            </w:pPr>
            <w:r w:rsidRPr="00E17F7C">
              <w:rPr>
                <w:color w:val="000000" w:themeColor="text1"/>
                <w:sz w:val="24"/>
              </w:rPr>
              <w:t>15 648 488,30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E17F7C" w:rsidRDefault="00E17F7C" w:rsidP="00E17F7C">
            <w:pPr>
              <w:jc w:val="center"/>
            </w:pPr>
            <w:r w:rsidRPr="00E17F7C">
              <w:rPr>
                <w:color w:val="000000" w:themeColor="text1"/>
                <w:sz w:val="24"/>
              </w:rPr>
              <w:t>5 571,21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B1379E" w:rsidRDefault="00E17F7C" w:rsidP="00AB1F67">
            <w:pPr>
              <w:jc w:val="center"/>
              <w:rPr>
                <w:color w:val="000000" w:themeColor="text1"/>
                <w:sz w:val="24"/>
              </w:rPr>
            </w:pPr>
            <w:r w:rsidRPr="00E17F7C">
              <w:rPr>
                <w:color w:val="000000" w:themeColor="text1"/>
                <w:sz w:val="24"/>
                <w:szCs w:val="24"/>
                <w:lang w:val="en-US"/>
              </w:rPr>
              <w:t>15 853 196,88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B1379E" w:rsidRDefault="00E17F7C" w:rsidP="00AB1F67">
            <w:pPr>
              <w:jc w:val="center"/>
              <w:rPr>
                <w:color w:val="000000" w:themeColor="text1"/>
                <w:sz w:val="24"/>
              </w:rPr>
            </w:pPr>
            <w:r w:rsidRPr="00E17F7C">
              <w:rPr>
                <w:color w:val="000000" w:themeColor="text1"/>
                <w:sz w:val="24"/>
              </w:rPr>
              <w:t>5 635,66</w:t>
            </w:r>
          </w:p>
        </w:tc>
      </w:tr>
      <w:tr w:rsidR="00B1379E" w:rsidRPr="00B1379E" w:rsidTr="00051899">
        <w:trPr>
          <w:trHeight w:val="20"/>
        </w:trPr>
        <w:tc>
          <w:tcPr>
            <w:tcW w:w="1456" w:type="pct"/>
            <w:hideMark/>
          </w:tcPr>
          <w:p w:rsidR="00B1379E" w:rsidRPr="00B1379E" w:rsidRDefault="00B1379E" w:rsidP="00B1379E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II. Стоимость территориальной программы ОМС всего** (сумма строк 04 + 08)</w:t>
            </w:r>
          </w:p>
        </w:tc>
        <w:tc>
          <w:tcPr>
            <w:tcW w:w="258" w:type="pct"/>
            <w:noWrap/>
            <w:hideMark/>
          </w:tcPr>
          <w:p w:rsidR="00B1379E" w:rsidRPr="00B1379E" w:rsidRDefault="00B1379E" w:rsidP="00B1379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1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46 123 961,0</w:t>
            </w:r>
          </w:p>
        </w:tc>
        <w:tc>
          <w:tcPr>
            <w:tcW w:w="587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16 110,15</w:t>
            </w:r>
          </w:p>
        </w:tc>
        <w:tc>
          <w:tcPr>
            <w:tcW w:w="51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48 652 824,1</w:t>
            </w:r>
          </w:p>
        </w:tc>
        <w:tc>
          <w:tcPr>
            <w:tcW w:w="595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16 993,43</w:t>
            </w:r>
          </w:p>
        </w:tc>
        <w:tc>
          <w:tcPr>
            <w:tcW w:w="51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51 542 494,5</w:t>
            </w:r>
          </w:p>
        </w:tc>
        <w:tc>
          <w:tcPr>
            <w:tcW w:w="57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18 002,73</w:t>
            </w:r>
          </w:p>
        </w:tc>
      </w:tr>
      <w:tr w:rsidR="00B1379E" w:rsidRPr="00B1379E" w:rsidTr="00051899">
        <w:trPr>
          <w:trHeight w:val="20"/>
        </w:trPr>
        <w:tc>
          <w:tcPr>
            <w:tcW w:w="1456" w:type="pct"/>
            <w:hideMark/>
          </w:tcPr>
          <w:p w:rsidR="00B1379E" w:rsidRPr="00B1379E" w:rsidRDefault="00B1379E" w:rsidP="00B1379E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1. Стоимость территориальной программы ОМС за счет средств обязательного медицинского страхования в рамках базовой программы** (сумма строк 05+ 06 + 07), в том числе:</w:t>
            </w:r>
          </w:p>
        </w:tc>
        <w:tc>
          <w:tcPr>
            <w:tcW w:w="258" w:type="pct"/>
            <w:noWrap/>
            <w:hideMark/>
          </w:tcPr>
          <w:p w:rsidR="00B1379E" w:rsidRPr="00B1379E" w:rsidRDefault="00B1379E" w:rsidP="00B1379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1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46 123 961,0</w:t>
            </w:r>
          </w:p>
        </w:tc>
        <w:tc>
          <w:tcPr>
            <w:tcW w:w="587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16 110,90</w:t>
            </w:r>
          </w:p>
        </w:tc>
        <w:tc>
          <w:tcPr>
            <w:tcW w:w="51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48 652 824,1</w:t>
            </w:r>
          </w:p>
        </w:tc>
        <w:tc>
          <w:tcPr>
            <w:tcW w:w="595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16 993,43</w:t>
            </w:r>
          </w:p>
        </w:tc>
        <w:tc>
          <w:tcPr>
            <w:tcW w:w="51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51 542 494,5</w:t>
            </w:r>
          </w:p>
        </w:tc>
        <w:tc>
          <w:tcPr>
            <w:tcW w:w="57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18 002,73</w:t>
            </w:r>
          </w:p>
        </w:tc>
      </w:tr>
      <w:tr w:rsidR="00B1379E" w:rsidRPr="00B1379E" w:rsidTr="00051899">
        <w:trPr>
          <w:trHeight w:val="20"/>
        </w:trPr>
        <w:tc>
          <w:tcPr>
            <w:tcW w:w="1456" w:type="pct"/>
            <w:hideMark/>
          </w:tcPr>
          <w:p w:rsidR="00B1379E" w:rsidRPr="00B1379E" w:rsidRDefault="00B1379E" w:rsidP="00B1379E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lastRenderedPageBreak/>
              <w:t>1.1. Субвенции из бюджета ФОМС**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noWrap/>
            <w:hideMark/>
          </w:tcPr>
          <w:p w:rsidR="00B1379E" w:rsidRPr="00B1379E" w:rsidRDefault="00B1379E" w:rsidP="00B1379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1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46 088 904,4</w:t>
            </w:r>
          </w:p>
        </w:tc>
        <w:tc>
          <w:tcPr>
            <w:tcW w:w="587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16 097,90</w:t>
            </w:r>
          </w:p>
        </w:tc>
        <w:tc>
          <w:tcPr>
            <w:tcW w:w="51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48 621 662,3</w:t>
            </w:r>
          </w:p>
        </w:tc>
        <w:tc>
          <w:tcPr>
            <w:tcW w:w="595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16 982,54</w:t>
            </w:r>
          </w:p>
        </w:tc>
        <w:tc>
          <w:tcPr>
            <w:tcW w:w="51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51 509 528,6</w:t>
            </w:r>
          </w:p>
        </w:tc>
        <w:tc>
          <w:tcPr>
            <w:tcW w:w="57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17 991,21</w:t>
            </w:r>
          </w:p>
        </w:tc>
      </w:tr>
      <w:tr w:rsidR="00B1379E" w:rsidRPr="00B1379E" w:rsidTr="00BC03B6">
        <w:trPr>
          <w:trHeight w:val="20"/>
        </w:trPr>
        <w:tc>
          <w:tcPr>
            <w:tcW w:w="1456" w:type="pct"/>
            <w:hideMark/>
          </w:tcPr>
          <w:p w:rsidR="00BC03B6" w:rsidRPr="00B1379E" w:rsidRDefault="00BC03B6" w:rsidP="00BC03B6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>1.2. 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258" w:type="pct"/>
            <w:noWrap/>
            <w:hideMark/>
          </w:tcPr>
          <w:p w:rsidR="00BC03B6" w:rsidRPr="00B1379E" w:rsidRDefault="00BC03B6" w:rsidP="00BC03B6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511" w:type="pct"/>
            <w:tcBorders>
              <w:top w:val="single" w:sz="4" w:space="0" w:color="auto"/>
            </w:tcBorders>
            <w:noWrap/>
          </w:tcPr>
          <w:p w:rsidR="00BC03B6" w:rsidRPr="00E17F7C" w:rsidRDefault="00BC03B6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noWrap/>
          </w:tcPr>
          <w:p w:rsidR="00BC03B6" w:rsidRPr="00E17F7C" w:rsidRDefault="00BC03B6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  <w:noWrap/>
          </w:tcPr>
          <w:p w:rsidR="00BC03B6" w:rsidRPr="00E17F7C" w:rsidRDefault="00BC03B6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noWrap/>
          </w:tcPr>
          <w:p w:rsidR="00BC03B6" w:rsidRPr="00E17F7C" w:rsidRDefault="00BC03B6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  <w:noWrap/>
          </w:tcPr>
          <w:p w:rsidR="00BC03B6" w:rsidRPr="00E17F7C" w:rsidRDefault="00BC03B6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noWrap/>
          </w:tcPr>
          <w:p w:rsidR="00BC03B6" w:rsidRPr="00E17F7C" w:rsidRDefault="00BC03B6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1379E" w:rsidRPr="00B1379E" w:rsidTr="003A212B">
        <w:trPr>
          <w:trHeight w:val="20"/>
        </w:trPr>
        <w:tc>
          <w:tcPr>
            <w:tcW w:w="1456" w:type="pct"/>
            <w:hideMark/>
          </w:tcPr>
          <w:p w:rsidR="00B1379E" w:rsidRPr="00B1379E" w:rsidRDefault="00B1379E" w:rsidP="00B1379E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>1.3. Прочие поступления</w:t>
            </w:r>
          </w:p>
        </w:tc>
        <w:tc>
          <w:tcPr>
            <w:tcW w:w="258" w:type="pct"/>
            <w:noWrap/>
            <w:hideMark/>
          </w:tcPr>
          <w:p w:rsidR="00B1379E" w:rsidRPr="00B1379E" w:rsidRDefault="00B1379E" w:rsidP="00B1379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1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35 056,6</w:t>
            </w:r>
          </w:p>
        </w:tc>
        <w:tc>
          <w:tcPr>
            <w:tcW w:w="587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12,25</w:t>
            </w:r>
          </w:p>
        </w:tc>
        <w:tc>
          <w:tcPr>
            <w:tcW w:w="51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31 161,8</w:t>
            </w:r>
          </w:p>
        </w:tc>
        <w:tc>
          <w:tcPr>
            <w:tcW w:w="595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10,89</w:t>
            </w:r>
          </w:p>
        </w:tc>
        <w:tc>
          <w:tcPr>
            <w:tcW w:w="51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32 965,9</w:t>
            </w:r>
          </w:p>
        </w:tc>
        <w:tc>
          <w:tcPr>
            <w:tcW w:w="571" w:type="pct"/>
            <w:noWrap/>
            <w:vAlign w:val="center"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11,52</w:t>
            </w:r>
          </w:p>
        </w:tc>
      </w:tr>
      <w:tr w:rsidR="00B1379E" w:rsidRPr="00B1379E" w:rsidTr="00BC03B6">
        <w:trPr>
          <w:trHeight w:val="20"/>
        </w:trPr>
        <w:tc>
          <w:tcPr>
            <w:tcW w:w="1456" w:type="pct"/>
            <w:hideMark/>
          </w:tcPr>
          <w:p w:rsidR="00BC03B6" w:rsidRPr="00B1379E" w:rsidRDefault="00BC03B6" w:rsidP="00BC03B6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ОМС, из них:</w:t>
            </w:r>
          </w:p>
        </w:tc>
        <w:tc>
          <w:tcPr>
            <w:tcW w:w="258" w:type="pct"/>
            <w:noWrap/>
            <w:hideMark/>
          </w:tcPr>
          <w:p w:rsidR="00BC03B6" w:rsidRPr="00B1379E" w:rsidRDefault="00BC03B6" w:rsidP="00BC03B6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11" w:type="pct"/>
            <w:noWrap/>
          </w:tcPr>
          <w:p w:rsidR="00BC03B6" w:rsidRPr="00E17F7C" w:rsidRDefault="00BC03B6" w:rsidP="00AB1F67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87" w:type="pct"/>
            <w:noWrap/>
          </w:tcPr>
          <w:p w:rsidR="00BC03B6" w:rsidRPr="00E17F7C" w:rsidRDefault="00BC03B6" w:rsidP="00AB1F67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</w:tcPr>
          <w:p w:rsidR="00BC03B6" w:rsidRPr="00E17F7C" w:rsidRDefault="00BC03B6" w:rsidP="00AB1F67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noWrap/>
          </w:tcPr>
          <w:p w:rsidR="00BC03B6" w:rsidRPr="00E17F7C" w:rsidRDefault="00BC03B6" w:rsidP="00AB1F67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</w:tcPr>
          <w:p w:rsidR="00BC03B6" w:rsidRPr="00E17F7C" w:rsidRDefault="00BC03B6" w:rsidP="00AB1F67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71" w:type="pct"/>
            <w:noWrap/>
          </w:tcPr>
          <w:p w:rsidR="00BC03B6" w:rsidRPr="00E17F7C" w:rsidRDefault="00BC03B6" w:rsidP="00AB1F67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B1379E" w:rsidRPr="00B1379E" w:rsidTr="00BC03B6">
        <w:trPr>
          <w:trHeight w:val="20"/>
        </w:trPr>
        <w:tc>
          <w:tcPr>
            <w:tcW w:w="1456" w:type="pct"/>
            <w:hideMark/>
          </w:tcPr>
          <w:p w:rsidR="00BC03B6" w:rsidRPr="00B1379E" w:rsidRDefault="00BC03B6" w:rsidP="00BC03B6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>2.1.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258" w:type="pct"/>
            <w:noWrap/>
            <w:hideMark/>
          </w:tcPr>
          <w:p w:rsidR="00BC03B6" w:rsidRPr="00B1379E" w:rsidRDefault="00BC03B6" w:rsidP="00BC03B6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511" w:type="pct"/>
            <w:noWrap/>
            <w:hideMark/>
          </w:tcPr>
          <w:p w:rsidR="00BC03B6" w:rsidRPr="00B1379E" w:rsidRDefault="00BC03B6" w:rsidP="00AB1F67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87" w:type="pct"/>
            <w:noWrap/>
            <w:hideMark/>
          </w:tcPr>
          <w:p w:rsidR="00BC03B6" w:rsidRPr="00B1379E" w:rsidRDefault="00BC03B6" w:rsidP="00AB1F67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BC03B6" w:rsidRPr="00B1379E" w:rsidRDefault="00BC03B6" w:rsidP="00AB1F67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noWrap/>
            <w:hideMark/>
          </w:tcPr>
          <w:p w:rsidR="00BC03B6" w:rsidRPr="00B1379E" w:rsidRDefault="00BC03B6" w:rsidP="00AB1F67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BC03B6" w:rsidRPr="00B1379E" w:rsidRDefault="00BC03B6" w:rsidP="00AB1F67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71" w:type="pct"/>
            <w:noWrap/>
            <w:hideMark/>
          </w:tcPr>
          <w:p w:rsidR="00BC03B6" w:rsidRPr="00B1379E" w:rsidRDefault="00BC03B6" w:rsidP="00AB1F67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B1379E" w:rsidRPr="00B1379E" w:rsidTr="00BC03B6">
        <w:trPr>
          <w:trHeight w:val="20"/>
        </w:trPr>
        <w:tc>
          <w:tcPr>
            <w:tcW w:w="1456" w:type="pct"/>
            <w:hideMark/>
          </w:tcPr>
          <w:p w:rsidR="00BC03B6" w:rsidRPr="00B1379E" w:rsidRDefault="00BC03B6" w:rsidP="00BC03B6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>2.2.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258" w:type="pct"/>
            <w:noWrap/>
            <w:hideMark/>
          </w:tcPr>
          <w:p w:rsidR="00BC03B6" w:rsidRPr="00B1379E" w:rsidRDefault="00BC03B6" w:rsidP="00BC03B6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1" w:type="pct"/>
            <w:noWrap/>
            <w:hideMark/>
          </w:tcPr>
          <w:p w:rsidR="00BC03B6" w:rsidRPr="00B1379E" w:rsidRDefault="00BC03B6" w:rsidP="00AB1F67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87" w:type="pct"/>
            <w:noWrap/>
            <w:hideMark/>
          </w:tcPr>
          <w:p w:rsidR="00BC03B6" w:rsidRPr="00B1379E" w:rsidRDefault="00BC03B6" w:rsidP="00AB1F67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BC03B6" w:rsidRPr="00B1379E" w:rsidRDefault="00BC03B6" w:rsidP="00AB1F67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noWrap/>
            <w:hideMark/>
          </w:tcPr>
          <w:p w:rsidR="00BC03B6" w:rsidRPr="00B1379E" w:rsidRDefault="00BC03B6" w:rsidP="00AB1F67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BC03B6" w:rsidRPr="00B1379E" w:rsidRDefault="00BC03B6" w:rsidP="00AB1F67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71" w:type="pct"/>
            <w:noWrap/>
            <w:hideMark/>
          </w:tcPr>
          <w:p w:rsidR="00BC03B6" w:rsidRPr="00B1379E" w:rsidRDefault="00BC03B6" w:rsidP="00AB1F67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F0266F" w:rsidRPr="00B1379E" w:rsidRDefault="00F0266F" w:rsidP="00F0266F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C75" w:rsidRPr="00B1379E" w:rsidRDefault="00DD13A3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7650E4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5945C8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650E4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целевые программы, а также межбюджетных трансфертов (строки 06 и </w:t>
      </w:r>
      <w:r w:rsidR="00B970E7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7650E4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650E4" w:rsidRPr="00B1379E" w:rsidRDefault="003F044C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**</w:t>
      </w:r>
      <w:r w:rsidR="007650E4" w:rsidRPr="00B1379E">
        <w:rPr>
          <w:rFonts w:ascii="Times New Roman" w:hAnsi="Times New Roman" w:cs="Times New Roman"/>
          <w:color w:val="000000" w:themeColor="text1"/>
          <w:sz w:val="28"/>
          <w:szCs w:val="28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7650E4" w:rsidRPr="00B1379E" w:rsidRDefault="007650E4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B1379E" w:rsidRPr="00B1379E" w:rsidTr="007014E7">
        <w:trPr>
          <w:trHeight w:val="272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0E4" w:rsidRPr="00B1379E" w:rsidRDefault="007650E4" w:rsidP="00B215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Справочно</w:t>
            </w:r>
            <w:proofErr w:type="spellEnd"/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1F4E5B" w:rsidP="00CE4E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3072D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CE4E9A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650E4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1F4E5B" w:rsidP="00CE4E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C17E0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E4E9A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650E4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1F4E5B" w:rsidP="00CE4E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CE4E9A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650E4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B1379E" w:rsidRPr="00B1379E" w:rsidTr="007014E7">
        <w:trPr>
          <w:trHeight w:val="815"/>
        </w:trPr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 (руб.)</w:t>
            </w:r>
          </w:p>
        </w:tc>
      </w:tr>
      <w:tr w:rsidR="00B1379E" w:rsidRPr="00B1379E" w:rsidTr="00744A71">
        <w:trPr>
          <w:trHeight w:val="454"/>
        </w:trPr>
        <w:tc>
          <w:tcPr>
            <w:tcW w:w="4803" w:type="dxa"/>
            <w:tcBorders>
              <w:top w:val="single" w:sz="4" w:space="0" w:color="auto"/>
            </w:tcBorders>
            <w:hideMark/>
          </w:tcPr>
          <w:p w:rsidR="00B1379E" w:rsidRPr="00B1379E" w:rsidRDefault="00B1379E" w:rsidP="00B1379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обеспечение выполнения ТФОМС своих функций</w:t>
            </w:r>
          </w:p>
        </w:tc>
        <w:tc>
          <w:tcPr>
            <w:tcW w:w="1718" w:type="dxa"/>
            <w:noWrap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172 767,9</w:t>
            </w:r>
          </w:p>
        </w:tc>
        <w:tc>
          <w:tcPr>
            <w:tcW w:w="1843" w:type="dxa"/>
            <w:noWrap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60,34</w:t>
            </w:r>
          </w:p>
        </w:tc>
        <w:tc>
          <w:tcPr>
            <w:tcW w:w="1654" w:type="dxa"/>
            <w:noWrap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172 767,9</w:t>
            </w:r>
          </w:p>
        </w:tc>
        <w:tc>
          <w:tcPr>
            <w:tcW w:w="1985" w:type="dxa"/>
            <w:noWrap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60,34</w:t>
            </w:r>
          </w:p>
        </w:tc>
        <w:tc>
          <w:tcPr>
            <w:tcW w:w="1842" w:type="dxa"/>
            <w:noWrap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172 767,9</w:t>
            </w:r>
          </w:p>
        </w:tc>
        <w:tc>
          <w:tcPr>
            <w:tcW w:w="1890" w:type="dxa"/>
            <w:noWrap/>
          </w:tcPr>
          <w:p w:rsidR="00B1379E" w:rsidRPr="00E17F7C" w:rsidRDefault="00B1379E" w:rsidP="00B137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E17F7C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60,34</w:t>
            </w:r>
          </w:p>
        </w:tc>
      </w:tr>
    </w:tbl>
    <w:p w:rsidR="00871A4A" w:rsidRPr="00B1379E" w:rsidRDefault="00871A4A" w:rsidP="00C00C4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71A4A" w:rsidRPr="00B1379E" w:rsidSect="00B1379E">
      <w:headerReference w:type="default" r:id="rId7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D5" w:rsidRDefault="00C744D5" w:rsidP="00515D01">
      <w:pPr>
        <w:spacing w:after="0" w:line="240" w:lineRule="auto"/>
      </w:pPr>
      <w:r>
        <w:separator/>
      </w:r>
    </w:p>
  </w:endnote>
  <w:endnote w:type="continuationSeparator" w:id="0">
    <w:p w:rsidR="00C744D5" w:rsidRDefault="00C744D5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D5" w:rsidRDefault="00C744D5" w:rsidP="00515D01">
      <w:pPr>
        <w:spacing w:after="0" w:line="240" w:lineRule="auto"/>
      </w:pPr>
      <w:r>
        <w:separator/>
      </w:r>
    </w:p>
  </w:footnote>
  <w:footnote w:type="continuationSeparator" w:id="0">
    <w:p w:rsidR="00C744D5" w:rsidRDefault="00C744D5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447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58F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2445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E45"/>
    <w:rsid w:val="00093570"/>
    <w:rsid w:val="00093E45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64E8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31C5"/>
    <w:rsid w:val="00126BED"/>
    <w:rsid w:val="0013106D"/>
    <w:rsid w:val="001314C7"/>
    <w:rsid w:val="00135701"/>
    <w:rsid w:val="00141936"/>
    <w:rsid w:val="00144A7B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2EDA"/>
    <w:rsid w:val="001858F3"/>
    <w:rsid w:val="00187ED1"/>
    <w:rsid w:val="00196A54"/>
    <w:rsid w:val="001A049A"/>
    <w:rsid w:val="001A33A8"/>
    <w:rsid w:val="001A36CD"/>
    <w:rsid w:val="001A4F4D"/>
    <w:rsid w:val="001A566C"/>
    <w:rsid w:val="001A665B"/>
    <w:rsid w:val="001A6A9A"/>
    <w:rsid w:val="001B0605"/>
    <w:rsid w:val="001B11AF"/>
    <w:rsid w:val="001B3F83"/>
    <w:rsid w:val="001B79BF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2F1A"/>
    <w:rsid w:val="002363AA"/>
    <w:rsid w:val="00243DD2"/>
    <w:rsid w:val="002468CF"/>
    <w:rsid w:val="00247813"/>
    <w:rsid w:val="002573D6"/>
    <w:rsid w:val="002605AA"/>
    <w:rsid w:val="0026206F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3A86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37F3A"/>
    <w:rsid w:val="0034066B"/>
    <w:rsid w:val="0034698C"/>
    <w:rsid w:val="003524A4"/>
    <w:rsid w:val="003552F8"/>
    <w:rsid w:val="00355F5B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1819"/>
    <w:rsid w:val="00403EDB"/>
    <w:rsid w:val="00405F2A"/>
    <w:rsid w:val="00410388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4403"/>
    <w:rsid w:val="0046447E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27AAA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5F6207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43CDB"/>
    <w:rsid w:val="00650084"/>
    <w:rsid w:val="00656DAB"/>
    <w:rsid w:val="00662CD0"/>
    <w:rsid w:val="00664553"/>
    <w:rsid w:val="00664DB2"/>
    <w:rsid w:val="00670A73"/>
    <w:rsid w:val="006711E0"/>
    <w:rsid w:val="00673AE6"/>
    <w:rsid w:val="00674B77"/>
    <w:rsid w:val="00675A0A"/>
    <w:rsid w:val="00675BD2"/>
    <w:rsid w:val="00676FCA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221A"/>
    <w:rsid w:val="006A4E84"/>
    <w:rsid w:val="006A560B"/>
    <w:rsid w:val="006A6E5B"/>
    <w:rsid w:val="006B0435"/>
    <w:rsid w:val="006B46A6"/>
    <w:rsid w:val="006B47D9"/>
    <w:rsid w:val="006C19E0"/>
    <w:rsid w:val="006D608A"/>
    <w:rsid w:val="006D6139"/>
    <w:rsid w:val="006D6A57"/>
    <w:rsid w:val="006D769A"/>
    <w:rsid w:val="006D7D2A"/>
    <w:rsid w:val="006D7D37"/>
    <w:rsid w:val="006E3B57"/>
    <w:rsid w:val="006E4E0E"/>
    <w:rsid w:val="006E50C8"/>
    <w:rsid w:val="006E75E4"/>
    <w:rsid w:val="006F224E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0797"/>
    <w:rsid w:val="00712998"/>
    <w:rsid w:val="00720093"/>
    <w:rsid w:val="00722B21"/>
    <w:rsid w:val="0072321D"/>
    <w:rsid w:val="00723897"/>
    <w:rsid w:val="00724962"/>
    <w:rsid w:val="00726261"/>
    <w:rsid w:val="0072777A"/>
    <w:rsid w:val="007315A3"/>
    <w:rsid w:val="0073189F"/>
    <w:rsid w:val="00731DCE"/>
    <w:rsid w:val="00734892"/>
    <w:rsid w:val="00735DC6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F7C"/>
    <w:rsid w:val="007B2A77"/>
    <w:rsid w:val="007B2DFA"/>
    <w:rsid w:val="007B3E04"/>
    <w:rsid w:val="007B5420"/>
    <w:rsid w:val="007B6A94"/>
    <w:rsid w:val="007B6DFD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38F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C35"/>
    <w:rsid w:val="008B6810"/>
    <w:rsid w:val="008B7356"/>
    <w:rsid w:val="008C0918"/>
    <w:rsid w:val="008C1637"/>
    <w:rsid w:val="008C1A55"/>
    <w:rsid w:val="008C1F92"/>
    <w:rsid w:val="008C3EBB"/>
    <w:rsid w:val="008D2D31"/>
    <w:rsid w:val="008D3A7E"/>
    <w:rsid w:val="008D4A7B"/>
    <w:rsid w:val="008D6ADE"/>
    <w:rsid w:val="008E1C4A"/>
    <w:rsid w:val="008E42DE"/>
    <w:rsid w:val="008E5564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C94"/>
    <w:rsid w:val="00957E8B"/>
    <w:rsid w:val="00960A7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A3D47"/>
    <w:rsid w:val="00AB1BB4"/>
    <w:rsid w:val="00AB1F67"/>
    <w:rsid w:val="00AB263F"/>
    <w:rsid w:val="00AB38F3"/>
    <w:rsid w:val="00AC0DFF"/>
    <w:rsid w:val="00AC5489"/>
    <w:rsid w:val="00AD541B"/>
    <w:rsid w:val="00AD6BF6"/>
    <w:rsid w:val="00AD6C72"/>
    <w:rsid w:val="00AE411B"/>
    <w:rsid w:val="00AF0B0C"/>
    <w:rsid w:val="00AF347F"/>
    <w:rsid w:val="00AF7F0C"/>
    <w:rsid w:val="00B01A68"/>
    <w:rsid w:val="00B03BAA"/>
    <w:rsid w:val="00B04543"/>
    <w:rsid w:val="00B0541B"/>
    <w:rsid w:val="00B06823"/>
    <w:rsid w:val="00B06B00"/>
    <w:rsid w:val="00B12539"/>
    <w:rsid w:val="00B1379E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970E7"/>
    <w:rsid w:val="00BA04A8"/>
    <w:rsid w:val="00BA2D62"/>
    <w:rsid w:val="00BA6EF3"/>
    <w:rsid w:val="00BB06EF"/>
    <w:rsid w:val="00BB2572"/>
    <w:rsid w:val="00BC03B6"/>
    <w:rsid w:val="00BC0CE8"/>
    <w:rsid w:val="00BC2DF8"/>
    <w:rsid w:val="00BC64EC"/>
    <w:rsid w:val="00BC6776"/>
    <w:rsid w:val="00BC6E79"/>
    <w:rsid w:val="00BD0C56"/>
    <w:rsid w:val="00BD5874"/>
    <w:rsid w:val="00BD5C1B"/>
    <w:rsid w:val="00BE05E2"/>
    <w:rsid w:val="00BE4833"/>
    <w:rsid w:val="00BE5B4D"/>
    <w:rsid w:val="00BF295E"/>
    <w:rsid w:val="00BF299A"/>
    <w:rsid w:val="00BF5928"/>
    <w:rsid w:val="00C00C49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4E25"/>
    <w:rsid w:val="00C37309"/>
    <w:rsid w:val="00C554C0"/>
    <w:rsid w:val="00C744D5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639"/>
    <w:rsid w:val="00CE2D7F"/>
    <w:rsid w:val="00CE3D9E"/>
    <w:rsid w:val="00CE4CD2"/>
    <w:rsid w:val="00CE4E9A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072D"/>
    <w:rsid w:val="00D32D6D"/>
    <w:rsid w:val="00D348CA"/>
    <w:rsid w:val="00D349F4"/>
    <w:rsid w:val="00D36BF4"/>
    <w:rsid w:val="00D375DD"/>
    <w:rsid w:val="00D40333"/>
    <w:rsid w:val="00D40A7A"/>
    <w:rsid w:val="00D436F0"/>
    <w:rsid w:val="00D52F8B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1ED1"/>
    <w:rsid w:val="00DB60B0"/>
    <w:rsid w:val="00DC06DA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178DA"/>
    <w:rsid w:val="00E17F7C"/>
    <w:rsid w:val="00E22C37"/>
    <w:rsid w:val="00E2626C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8793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2112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F345"/>
  <w15:docId w15:val="{8DA4F14A-754F-44A4-8513-7BF1A3E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3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EB49-29AA-44E6-B7FE-A922DBEF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Гришина Екатерина Юрьевна</cp:lastModifiedBy>
  <cp:revision>3</cp:revision>
  <cp:lastPrinted>2019-11-14T02:26:00Z</cp:lastPrinted>
  <dcterms:created xsi:type="dcterms:W3CDTF">2021-12-08T08:42:00Z</dcterms:created>
  <dcterms:modified xsi:type="dcterms:W3CDTF">2021-12-20T09:18:00Z</dcterms:modified>
</cp:coreProperties>
</file>