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49" w:rsidRPr="00724691" w:rsidRDefault="00561B49" w:rsidP="00561B49">
      <w:pPr>
        <w:ind w:left="10490"/>
        <w:jc w:val="center"/>
        <w:rPr>
          <w:sz w:val="28"/>
          <w:szCs w:val="28"/>
        </w:rPr>
      </w:pPr>
      <w:r w:rsidRPr="00724691">
        <w:rPr>
          <w:sz w:val="28"/>
          <w:szCs w:val="28"/>
        </w:rPr>
        <w:t>ПРИЛОЖЕНИЕ №</w:t>
      </w:r>
      <w:r>
        <w:rPr>
          <w:sz w:val="28"/>
          <w:szCs w:val="28"/>
        </w:rPr>
        <w:t> </w:t>
      </w:r>
      <w:r w:rsidR="006123C2">
        <w:rPr>
          <w:sz w:val="28"/>
          <w:szCs w:val="28"/>
        </w:rPr>
        <w:t>2</w:t>
      </w:r>
    </w:p>
    <w:p w:rsidR="00561B49" w:rsidRPr="00724691" w:rsidRDefault="00561B49" w:rsidP="00561B49">
      <w:pPr>
        <w:ind w:left="10490"/>
        <w:jc w:val="center"/>
        <w:rPr>
          <w:sz w:val="28"/>
          <w:szCs w:val="28"/>
        </w:rPr>
      </w:pPr>
      <w:r w:rsidRPr="00724691">
        <w:rPr>
          <w:sz w:val="28"/>
          <w:szCs w:val="28"/>
        </w:rPr>
        <w:t>к постановлению Правительства</w:t>
      </w:r>
    </w:p>
    <w:p w:rsidR="00561B49" w:rsidRPr="00724691" w:rsidRDefault="00561B49" w:rsidP="00561B49">
      <w:pPr>
        <w:ind w:left="10490"/>
        <w:jc w:val="center"/>
        <w:rPr>
          <w:sz w:val="28"/>
          <w:szCs w:val="28"/>
        </w:rPr>
      </w:pPr>
      <w:r w:rsidRPr="00724691">
        <w:rPr>
          <w:sz w:val="28"/>
          <w:szCs w:val="28"/>
        </w:rPr>
        <w:t xml:space="preserve">Новосибирской области </w:t>
      </w:r>
    </w:p>
    <w:p w:rsidR="00561B49" w:rsidRDefault="004C6A13" w:rsidP="00561B49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 </w:t>
      </w:r>
      <w:r w:rsidR="00561B49">
        <w:rPr>
          <w:sz w:val="28"/>
          <w:szCs w:val="28"/>
        </w:rPr>
        <w:t>№ _________</w:t>
      </w:r>
    </w:p>
    <w:p w:rsidR="00561B49" w:rsidRDefault="00561B49" w:rsidP="00561B49">
      <w:pPr>
        <w:ind w:left="10490"/>
        <w:jc w:val="center"/>
        <w:rPr>
          <w:sz w:val="28"/>
          <w:szCs w:val="28"/>
        </w:rPr>
      </w:pPr>
    </w:p>
    <w:p w:rsidR="004C6A13" w:rsidRDefault="004C6A13" w:rsidP="00561B49">
      <w:pPr>
        <w:ind w:left="10490"/>
        <w:jc w:val="center"/>
        <w:rPr>
          <w:sz w:val="28"/>
          <w:szCs w:val="28"/>
        </w:rPr>
      </w:pPr>
    </w:p>
    <w:p w:rsidR="00D16296" w:rsidRPr="006C19DC" w:rsidRDefault="00561B49" w:rsidP="00561B49">
      <w:pPr>
        <w:ind w:left="10490"/>
        <w:jc w:val="center"/>
        <w:rPr>
          <w:sz w:val="28"/>
          <w:szCs w:val="28"/>
        </w:rPr>
      </w:pPr>
      <w:r w:rsidRPr="006C19DC">
        <w:rPr>
          <w:sz w:val="28"/>
          <w:szCs w:val="28"/>
        </w:rPr>
        <w:t>«ПРИЛОЖЕНИЕ</w:t>
      </w:r>
      <w:r w:rsidR="00D16296" w:rsidRPr="006C19DC">
        <w:rPr>
          <w:sz w:val="28"/>
          <w:szCs w:val="28"/>
        </w:rPr>
        <w:t xml:space="preserve"> </w:t>
      </w:r>
      <w:r w:rsidR="006C19DC">
        <w:rPr>
          <w:sz w:val="28"/>
          <w:szCs w:val="28"/>
        </w:rPr>
        <w:t>№</w:t>
      </w:r>
      <w:r w:rsidR="00D16296" w:rsidRPr="006C19DC">
        <w:rPr>
          <w:sz w:val="28"/>
          <w:szCs w:val="28"/>
        </w:rPr>
        <w:t xml:space="preserve"> 3</w:t>
      </w:r>
    </w:p>
    <w:p w:rsidR="00D16296" w:rsidRDefault="00D16296" w:rsidP="00561B49">
      <w:pPr>
        <w:ind w:left="10490"/>
        <w:jc w:val="center"/>
        <w:rPr>
          <w:sz w:val="28"/>
          <w:szCs w:val="28"/>
        </w:rPr>
      </w:pPr>
      <w:r w:rsidRPr="006C19DC">
        <w:rPr>
          <w:sz w:val="28"/>
          <w:szCs w:val="28"/>
        </w:rPr>
        <w:t>к государственной программе</w:t>
      </w:r>
      <w:r w:rsidR="006C19DC">
        <w:rPr>
          <w:sz w:val="28"/>
          <w:szCs w:val="28"/>
        </w:rPr>
        <w:t xml:space="preserve"> </w:t>
      </w:r>
      <w:r w:rsidRPr="006C19DC">
        <w:rPr>
          <w:sz w:val="28"/>
          <w:szCs w:val="28"/>
        </w:rPr>
        <w:t>Новосибирской области</w:t>
      </w:r>
      <w:r w:rsidR="006C19DC">
        <w:rPr>
          <w:sz w:val="28"/>
          <w:szCs w:val="28"/>
        </w:rPr>
        <w:t xml:space="preserve"> «</w:t>
      </w:r>
      <w:r w:rsidRPr="006C19DC">
        <w:rPr>
          <w:sz w:val="28"/>
          <w:szCs w:val="28"/>
        </w:rPr>
        <w:t>Развитие лесного хозяйства</w:t>
      </w:r>
      <w:r w:rsidR="006C19DC">
        <w:rPr>
          <w:sz w:val="28"/>
          <w:szCs w:val="28"/>
        </w:rPr>
        <w:t xml:space="preserve">» </w:t>
      </w:r>
      <w:r w:rsidRPr="006C19DC">
        <w:rPr>
          <w:sz w:val="28"/>
          <w:szCs w:val="28"/>
        </w:rPr>
        <w:t>Новосибирской области</w:t>
      </w:r>
      <w:r w:rsidR="006C19DC">
        <w:rPr>
          <w:sz w:val="28"/>
          <w:szCs w:val="28"/>
        </w:rPr>
        <w:t>»</w:t>
      </w:r>
    </w:p>
    <w:p w:rsidR="00561B49" w:rsidRDefault="00561B49" w:rsidP="00561B49">
      <w:pPr>
        <w:ind w:left="10490"/>
        <w:jc w:val="center"/>
        <w:rPr>
          <w:sz w:val="28"/>
          <w:szCs w:val="28"/>
        </w:rPr>
      </w:pPr>
    </w:p>
    <w:p w:rsidR="00561B49" w:rsidRPr="00561B49" w:rsidRDefault="00561B49" w:rsidP="00561B49">
      <w:pPr>
        <w:ind w:left="10490"/>
        <w:jc w:val="center"/>
        <w:rPr>
          <w:sz w:val="28"/>
          <w:szCs w:val="28"/>
        </w:rPr>
      </w:pPr>
    </w:p>
    <w:p w:rsidR="00D16296" w:rsidRPr="00561B49" w:rsidRDefault="00D162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C6A13" w:rsidRPr="00724691" w:rsidRDefault="004C6A13" w:rsidP="004C6A13">
      <w:pPr>
        <w:jc w:val="center"/>
        <w:rPr>
          <w:b/>
          <w:sz w:val="28"/>
          <w:szCs w:val="28"/>
        </w:rPr>
      </w:pPr>
      <w:bookmarkStart w:id="0" w:name="P1722"/>
      <w:bookmarkEnd w:id="0"/>
      <w:r w:rsidRPr="00724691">
        <w:rPr>
          <w:b/>
          <w:sz w:val="28"/>
          <w:szCs w:val="28"/>
        </w:rPr>
        <w:t>СВОДНЫЕ ФИНАНСОВЫЕ ЗАТРАТЫ И НАЛОГОВЫЕ РАСХОДЫ</w:t>
      </w:r>
    </w:p>
    <w:p w:rsidR="004C6A13" w:rsidRPr="00724691" w:rsidRDefault="004C6A13" w:rsidP="004C6A13">
      <w:pPr>
        <w:jc w:val="center"/>
        <w:rPr>
          <w:b/>
          <w:sz w:val="28"/>
          <w:szCs w:val="28"/>
        </w:rPr>
      </w:pPr>
      <w:r w:rsidRPr="00724691">
        <w:rPr>
          <w:b/>
          <w:sz w:val="28"/>
          <w:szCs w:val="28"/>
        </w:rPr>
        <w:t>государственной программы Новосибирской области</w:t>
      </w:r>
    </w:p>
    <w:p w:rsidR="00D16296" w:rsidRPr="004C6A13" w:rsidRDefault="004C6A13" w:rsidP="004C6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6A13">
        <w:rPr>
          <w:rFonts w:ascii="Times New Roman" w:hAnsi="Times New Roman" w:cs="Times New Roman"/>
          <w:sz w:val="28"/>
          <w:szCs w:val="28"/>
        </w:rPr>
        <w:t>«Развитие лесного хозяйства Новосибирской области»</w:t>
      </w:r>
    </w:p>
    <w:p w:rsidR="00D16296" w:rsidRDefault="00D16296">
      <w:pPr>
        <w:spacing w:after="1"/>
      </w:pPr>
    </w:p>
    <w:p w:rsidR="004C6A13" w:rsidRPr="00561B49" w:rsidRDefault="004C6A13">
      <w:pPr>
        <w:spacing w:after="1"/>
      </w:pPr>
    </w:p>
    <w:tbl>
      <w:tblPr>
        <w:tblStyle w:val="a3"/>
        <w:tblW w:w="493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298"/>
        <w:gridCol w:w="1097"/>
        <w:gridCol w:w="1090"/>
        <w:gridCol w:w="6"/>
        <w:gridCol w:w="1090"/>
        <w:gridCol w:w="9"/>
        <w:gridCol w:w="1081"/>
        <w:gridCol w:w="15"/>
        <w:gridCol w:w="1075"/>
        <w:gridCol w:w="21"/>
        <w:gridCol w:w="1072"/>
        <w:gridCol w:w="21"/>
        <w:gridCol w:w="6"/>
        <w:gridCol w:w="1069"/>
        <w:gridCol w:w="24"/>
        <w:gridCol w:w="6"/>
        <w:gridCol w:w="1063"/>
        <w:gridCol w:w="27"/>
        <w:gridCol w:w="6"/>
        <w:gridCol w:w="1057"/>
        <w:gridCol w:w="30"/>
        <w:gridCol w:w="9"/>
        <w:gridCol w:w="1051"/>
        <w:gridCol w:w="46"/>
        <w:gridCol w:w="978"/>
      </w:tblGrid>
      <w:tr w:rsidR="00F80217" w:rsidRPr="00724691" w:rsidTr="006C19DC">
        <w:trPr>
          <w:trHeight w:val="20"/>
          <w:jc w:val="center"/>
        </w:trPr>
        <w:tc>
          <w:tcPr>
            <w:tcW w:w="650" w:type="pct"/>
            <w:vMerge w:val="restar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4013" w:type="pct"/>
            <w:gridSpan w:val="2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337" w:type="pct"/>
            <w:gridSpan w:val="2"/>
            <w:vMerge w:val="restar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24691">
              <w:rPr>
                <w:sz w:val="20"/>
                <w:szCs w:val="20"/>
              </w:rPr>
              <w:t>чание</w:t>
            </w:r>
            <w:proofErr w:type="spellEnd"/>
          </w:p>
        </w:tc>
      </w:tr>
      <w:tr w:rsidR="00F80217" w:rsidRPr="00724691" w:rsidTr="006C19DC">
        <w:trPr>
          <w:trHeight w:val="20"/>
          <w:jc w:val="center"/>
        </w:trPr>
        <w:tc>
          <w:tcPr>
            <w:tcW w:w="650" w:type="pct"/>
            <w:vMerge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restar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всего</w:t>
            </w:r>
          </w:p>
        </w:tc>
        <w:tc>
          <w:tcPr>
            <w:tcW w:w="3587" w:type="pct"/>
            <w:gridSpan w:val="2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24691">
              <w:rPr>
                <w:sz w:val="20"/>
                <w:szCs w:val="20"/>
              </w:rPr>
              <w:t>о годам реализации, тыс.</w:t>
            </w:r>
            <w:r>
              <w:rPr>
                <w:sz w:val="20"/>
                <w:szCs w:val="20"/>
              </w:rPr>
              <w:t> </w:t>
            </w:r>
            <w:r w:rsidRPr="00724691">
              <w:rPr>
                <w:sz w:val="20"/>
                <w:szCs w:val="20"/>
              </w:rPr>
              <w:t>руб.</w:t>
            </w:r>
          </w:p>
        </w:tc>
        <w:tc>
          <w:tcPr>
            <w:tcW w:w="337" w:type="pct"/>
            <w:gridSpan w:val="2"/>
            <w:vMerge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724691" w:rsidTr="006C19DC">
        <w:trPr>
          <w:trHeight w:val="20"/>
          <w:jc w:val="center"/>
        </w:trPr>
        <w:tc>
          <w:tcPr>
            <w:tcW w:w="650" w:type="pct"/>
            <w:vMerge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358" w:type="pc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60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358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358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359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360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2021</w:t>
            </w:r>
          </w:p>
        </w:tc>
        <w:tc>
          <w:tcPr>
            <w:tcW w:w="359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2022</w:t>
            </w:r>
          </w:p>
        </w:tc>
        <w:tc>
          <w:tcPr>
            <w:tcW w:w="358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2023</w:t>
            </w:r>
          </w:p>
        </w:tc>
        <w:tc>
          <w:tcPr>
            <w:tcW w:w="358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2024</w:t>
            </w:r>
          </w:p>
        </w:tc>
        <w:tc>
          <w:tcPr>
            <w:tcW w:w="337" w:type="pct"/>
            <w:gridSpan w:val="2"/>
            <w:vMerge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724691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Министерство природных ресурсов и экологии Новосибирской области</w:t>
            </w:r>
          </w:p>
        </w:tc>
      </w:tr>
      <w:tr w:rsidR="004C6A13" w:rsidRPr="00724691" w:rsidTr="006C19DC">
        <w:trPr>
          <w:trHeight w:val="20"/>
          <w:jc w:val="center"/>
        </w:trPr>
        <w:tc>
          <w:tcPr>
            <w:tcW w:w="650" w:type="pct"/>
          </w:tcPr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Всего финансовых затрат,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 том числе из: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федерального бюджета*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областного бюджета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местных бюджетов*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024FFE" w:rsidRPr="006C19DC" w:rsidRDefault="006C19DC" w:rsidP="00024FFE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6C19DC">
              <w:rPr>
                <w:sz w:val="20"/>
                <w:szCs w:val="20"/>
                <w:highlight w:val="yellow"/>
              </w:rPr>
              <w:lastRenderedPageBreak/>
              <w:t>7 506 862,5</w:t>
            </w:r>
            <w:r w:rsidR="00024FFE" w:rsidRPr="006C19DC">
              <w:rPr>
                <w:sz w:val="20"/>
                <w:szCs w:val="20"/>
                <w:highlight w:val="yellow"/>
              </w:rPr>
              <w:t xml:space="preserve"> </w:t>
            </w:r>
          </w:p>
          <w:p w:rsidR="00024FFE" w:rsidRPr="00351815" w:rsidRDefault="00024FFE" w:rsidP="00024FFE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351815">
              <w:rPr>
                <w:sz w:val="20"/>
                <w:szCs w:val="20"/>
                <w:highlight w:val="yellow"/>
              </w:rPr>
              <w:t xml:space="preserve"> </w:t>
            </w:r>
          </w:p>
          <w:p w:rsidR="00024FFE" w:rsidRDefault="00024FFE" w:rsidP="00024FFE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  <w:p w:rsidR="00024FFE" w:rsidRDefault="00024FFE" w:rsidP="00024FFE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  <w:p w:rsidR="00024FFE" w:rsidRPr="00024FFE" w:rsidRDefault="006C19DC" w:rsidP="00024FFE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6C19DC">
              <w:rPr>
                <w:sz w:val="20"/>
                <w:szCs w:val="20"/>
                <w:highlight w:val="yellow"/>
              </w:rPr>
              <w:t>1 579 684,3</w:t>
            </w:r>
            <w:r w:rsidR="00024FFE" w:rsidRPr="006C19DC">
              <w:rPr>
                <w:sz w:val="20"/>
                <w:szCs w:val="20"/>
                <w:highlight w:val="yellow"/>
              </w:rPr>
              <w:t xml:space="preserve"> </w:t>
            </w:r>
            <w:r w:rsidR="00024FFE" w:rsidRPr="00024FFE">
              <w:rPr>
                <w:sz w:val="20"/>
                <w:szCs w:val="20"/>
                <w:highlight w:val="yellow"/>
              </w:rPr>
              <w:lastRenderedPageBreak/>
              <w:t>543 884,7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5 383 293,5</w:t>
            </w:r>
          </w:p>
        </w:tc>
        <w:tc>
          <w:tcPr>
            <w:tcW w:w="360" w:type="pc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964 786,2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242 644,9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45 131,0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934 841,9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290 749,6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42 075,1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 xml:space="preserve">981 885,8 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256 111,4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79 620,9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819 352,3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 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82 145,1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72 693,0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862 174,1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200 682,3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103 780,8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4C6A13" w:rsidRPr="00024FFE" w:rsidRDefault="006C19DC" w:rsidP="004C6A13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6C19DC">
              <w:rPr>
                <w:sz w:val="20"/>
                <w:szCs w:val="20"/>
              </w:rPr>
              <w:lastRenderedPageBreak/>
              <w:t>628 927,3</w:t>
            </w:r>
          </w:p>
          <w:p w:rsidR="004C6A13" w:rsidRPr="00024FFE" w:rsidRDefault="004C6A13" w:rsidP="004C6A13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</w:p>
          <w:p w:rsidR="004C6A13" w:rsidRDefault="004C6A13" w:rsidP="004C6A13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</w:p>
          <w:p w:rsidR="006C19DC" w:rsidRPr="00024FFE" w:rsidRDefault="006C19DC" w:rsidP="004C6A13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</w:p>
          <w:p w:rsidR="006C19DC" w:rsidRDefault="006C19DC" w:rsidP="004C6A13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6C19DC">
              <w:rPr>
                <w:sz w:val="20"/>
                <w:szCs w:val="20"/>
              </w:rPr>
              <w:t>153 335,9</w:t>
            </w:r>
          </w:p>
          <w:p w:rsidR="004C6A13" w:rsidRPr="00024FFE" w:rsidRDefault="00024FFE" w:rsidP="004C6A13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lastRenderedPageBreak/>
              <w:t>37 377,1</w:t>
            </w:r>
          </w:p>
          <w:p w:rsidR="004C6A13" w:rsidRPr="00024FFE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0,0</w:t>
            </w:r>
          </w:p>
          <w:p w:rsidR="004C6A13" w:rsidRPr="00024FFE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024FFE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593 655,7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 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104 604,4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39 995,0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449 056,3</w:t>
            </w:r>
          </w:p>
        </w:tc>
        <w:tc>
          <w:tcPr>
            <w:tcW w:w="360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573 746,4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41 070,6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59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573 746,4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41 070,6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63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573 746,4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41 070,6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22" w:type="pc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724691" w:rsidTr="006C19DC">
        <w:trPr>
          <w:trHeight w:val="20"/>
          <w:jc w:val="center"/>
        </w:trPr>
        <w:tc>
          <w:tcPr>
            <w:tcW w:w="650" w:type="pct"/>
          </w:tcPr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Капитальные вложения,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 том числе из: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федерального бюджета*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областного бюджета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местных бюджетов*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724691" w:rsidTr="006C19DC">
        <w:trPr>
          <w:trHeight w:val="20"/>
          <w:jc w:val="center"/>
        </w:trPr>
        <w:tc>
          <w:tcPr>
            <w:tcW w:w="650" w:type="pct"/>
          </w:tcPr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НИОКР**,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 том числе из: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федерального бюджета*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областного бюджета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местных бюджетов*</w:t>
            </w:r>
          </w:p>
          <w:p w:rsidR="004C6A13" w:rsidRPr="00724691" w:rsidRDefault="004C6A13" w:rsidP="009F02EB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4C6A13" w:rsidRPr="00724691" w:rsidRDefault="004C6A13" w:rsidP="009F02E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724691" w:rsidTr="006C19DC">
        <w:trPr>
          <w:trHeight w:val="20"/>
          <w:jc w:val="center"/>
        </w:trPr>
        <w:tc>
          <w:tcPr>
            <w:tcW w:w="650" w:type="pct"/>
          </w:tcPr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Прочие расходы,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 том числе из: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федерального бюджета*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областного бюджета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местных бюджетов*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6C19DC" w:rsidRPr="006C19DC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6C19DC">
              <w:rPr>
                <w:sz w:val="20"/>
                <w:szCs w:val="20"/>
                <w:highlight w:val="yellow"/>
              </w:rPr>
              <w:t xml:space="preserve">7 506 862,5 </w:t>
            </w:r>
          </w:p>
          <w:p w:rsidR="006C19DC" w:rsidRPr="00351815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351815">
              <w:rPr>
                <w:sz w:val="20"/>
                <w:szCs w:val="20"/>
                <w:highlight w:val="yellow"/>
              </w:rPr>
              <w:t xml:space="preserve"> </w:t>
            </w:r>
          </w:p>
          <w:p w:rsidR="006C19DC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  <w:p w:rsidR="006C19DC" w:rsidRPr="00024FFE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bookmarkStart w:id="1" w:name="_GoBack"/>
            <w:bookmarkEnd w:id="1"/>
            <w:r w:rsidRPr="006C19DC">
              <w:rPr>
                <w:sz w:val="20"/>
                <w:szCs w:val="20"/>
                <w:highlight w:val="yellow"/>
              </w:rPr>
              <w:t xml:space="preserve">1 579 684,3 </w:t>
            </w:r>
            <w:r w:rsidRPr="00024FFE">
              <w:rPr>
                <w:sz w:val="20"/>
                <w:szCs w:val="20"/>
                <w:highlight w:val="yellow"/>
              </w:rPr>
              <w:t>543 884,7</w:t>
            </w:r>
          </w:p>
          <w:p w:rsidR="006C19DC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6C19DC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5 383 293,5</w:t>
            </w:r>
          </w:p>
        </w:tc>
        <w:tc>
          <w:tcPr>
            <w:tcW w:w="360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964 786,2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242 644,9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45 131,0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934 841,9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290 749,6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42 075,1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981 885,8 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256 111,4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79 620,9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819 352,3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 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82 145,1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72 693,0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862 174,1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200 682,3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103 780,8</w:t>
            </w:r>
          </w:p>
          <w:p w:rsidR="00024FFE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6C19DC" w:rsidRPr="00024FFE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6C19DC">
              <w:rPr>
                <w:sz w:val="20"/>
                <w:szCs w:val="20"/>
              </w:rPr>
              <w:t>628 927,3</w:t>
            </w:r>
          </w:p>
          <w:p w:rsidR="006C19DC" w:rsidRPr="00024FFE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</w:p>
          <w:p w:rsidR="006C19DC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</w:p>
          <w:p w:rsidR="006C19DC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6C19DC">
              <w:rPr>
                <w:sz w:val="20"/>
                <w:szCs w:val="20"/>
              </w:rPr>
              <w:t>153 335,9</w:t>
            </w:r>
          </w:p>
          <w:p w:rsidR="006C19DC" w:rsidRPr="00024FFE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37 377,1</w:t>
            </w:r>
          </w:p>
          <w:p w:rsidR="006C19DC" w:rsidRPr="00024FFE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0,0</w:t>
            </w:r>
          </w:p>
          <w:p w:rsidR="006C19DC" w:rsidRPr="00024FFE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024FFE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593 655,7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 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104 604,4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39 995,0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449 056,3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573 746,4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41 070,6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59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573 746,4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41 070,6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63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573 746,4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41 070,6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22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724691" w:rsidTr="006C19DC">
        <w:trPr>
          <w:trHeight w:val="20"/>
          <w:jc w:val="center"/>
        </w:trPr>
        <w:tc>
          <w:tcPr>
            <w:tcW w:w="650" w:type="pct"/>
          </w:tcPr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024FFE" w:rsidRDefault="00024FFE" w:rsidP="00024FFE">
            <w:pPr>
              <w:jc w:val="center"/>
            </w:pPr>
            <w:r w:rsidRPr="00F51E8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Default="00024FFE" w:rsidP="00024FFE">
            <w:pPr>
              <w:jc w:val="center"/>
            </w:pPr>
            <w:r w:rsidRPr="00F51E8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024FFE" w:rsidRDefault="00024FFE" w:rsidP="00024FFE">
            <w:pPr>
              <w:jc w:val="center"/>
            </w:pPr>
            <w:r w:rsidRPr="00F51E8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Default="00024FFE" w:rsidP="00024FFE">
            <w:pPr>
              <w:jc w:val="center"/>
            </w:pPr>
            <w:r w:rsidRPr="00F51E8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Default="00024FFE" w:rsidP="00024FFE">
            <w:pPr>
              <w:jc w:val="center"/>
            </w:pPr>
            <w:r w:rsidRPr="00F51E8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724691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ВСЕГО ПО ГОСУДАРСТВЕННОЙ ПРОГРАММЕ:</w:t>
            </w:r>
          </w:p>
        </w:tc>
      </w:tr>
      <w:tr w:rsidR="00024FFE" w:rsidRPr="00724691" w:rsidTr="006C19DC">
        <w:trPr>
          <w:trHeight w:val="20"/>
          <w:jc w:val="center"/>
        </w:trPr>
        <w:tc>
          <w:tcPr>
            <w:tcW w:w="650" w:type="pct"/>
          </w:tcPr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Всего финансовых затрат,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 том числе из: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федерального бюджета*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областного бюджета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местных бюджетов*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auto"/>
          </w:tcPr>
          <w:p w:rsidR="006C19DC" w:rsidRPr="006C19DC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6C19DC">
              <w:rPr>
                <w:sz w:val="20"/>
                <w:szCs w:val="20"/>
                <w:highlight w:val="yellow"/>
              </w:rPr>
              <w:t xml:space="preserve">7 506 862,5 </w:t>
            </w:r>
          </w:p>
          <w:p w:rsidR="006C19DC" w:rsidRPr="00351815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351815">
              <w:rPr>
                <w:sz w:val="20"/>
                <w:szCs w:val="20"/>
                <w:highlight w:val="yellow"/>
              </w:rPr>
              <w:t xml:space="preserve"> </w:t>
            </w:r>
          </w:p>
          <w:p w:rsidR="006C19DC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  <w:p w:rsidR="006C19DC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  <w:p w:rsidR="006C19DC" w:rsidRPr="00024FFE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6C19DC">
              <w:rPr>
                <w:sz w:val="20"/>
                <w:szCs w:val="20"/>
                <w:highlight w:val="yellow"/>
              </w:rPr>
              <w:t xml:space="preserve">1 579 684,3 </w:t>
            </w:r>
            <w:r w:rsidRPr="00024FFE">
              <w:rPr>
                <w:sz w:val="20"/>
                <w:szCs w:val="20"/>
                <w:highlight w:val="yellow"/>
              </w:rPr>
              <w:t>543 884,7</w:t>
            </w:r>
          </w:p>
          <w:p w:rsidR="006C19DC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6C19DC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5 383 293,5</w:t>
            </w:r>
          </w:p>
        </w:tc>
        <w:tc>
          <w:tcPr>
            <w:tcW w:w="360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964 786,2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242 644,9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45 131,0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934 841,9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290 749,6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42 075,1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981 885,8 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256 111,4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79 620,9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819 352,3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 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82 145,1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72 693,0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862 174,1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200 682,3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103 780,8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557 711,0</w:t>
            </w:r>
          </w:p>
        </w:tc>
        <w:tc>
          <w:tcPr>
            <w:tcW w:w="361" w:type="pct"/>
            <w:gridSpan w:val="3"/>
          </w:tcPr>
          <w:p w:rsidR="006C19DC" w:rsidRPr="00024FFE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6C19DC">
              <w:rPr>
                <w:sz w:val="20"/>
                <w:szCs w:val="20"/>
              </w:rPr>
              <w:t>628 927,3</w:t>
            </w:r>
          </w:p>
          <w:p w:rsidR="006C19DC" w:rsidRPr="00024FFE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</w:p>
          <w:p w:rsidR="006C19DC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</w:p>
          <w:p w:rsidR="006C19DC" w:rsidRPr="00024FFE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</w:p>
          <w:p w:rsidR="006C19DC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6C19DC">
              <w:rPr>
                <w:sz w:val="20"/>
                <w:szCs w:val="20"/>
              </w:rPr>
              <w:t>153 335,9</w:t>
            </w:r>
          </w:p>
          <w:p w:rsidR="006C19DC" w:rsidRPr="00024FFE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37 377,1</w:t>
            </w:r>
          </w:p>
          <w:p w:rsidR="006C19DC" w:rsidRPr="00024FFE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0,0</w:t>
            </w:r>
          </w:p>
          <w:p w:rsidR="006C19DC" w:rsidRPr="00024FFE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593 655,7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 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104 604,4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39 995,0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449 056,3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573 746,4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41 070,6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573 746,4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41 070,6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573 746,4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41 070,6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22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724691" w:rsidTr="006C19DC">
        <w:trPr>
          <w:trHeight w:val="20"/>
          <w:jc w:val="center"/>
        </w:trPr>
        <w:tc>
          <w:tcPr>
            <w:tcW w:w="650" w:type="pct"/>
          </w:tcPr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lastRenderedPageBreak/>
              <w:t>Капитальные вложения,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 том числе из: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федерального бюджета*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областного бюджета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местных бюджетов*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724691" w:rsidTr="006C19DC">
        <w:trPr>
          <w:trHeight w:val="20"/>
          <w:jc w:val="center"/>
        </w:trPr>
        <w:tc>
          <w:tcPr>
            <w:tcW w:w="650" w:type="pct"/>
          </w:tcPr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НИОКР**,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 том числе из: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федерального бюджета*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областного бюджета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местных бюджетов*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724691" w:rsidTr="006C19DC">
        <w:trPr>
          <w:trHeight w:val="20"/>
          <w:jc w:val="center"/>
        </w:trPr>
        <w:tc>
          <w:tcPr>
            <w:tcW w:w="650" w:type="pct"/>
          </w:tcPr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Прочие расходы,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 том числе из: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федерального бюджета*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областного бюджета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местных бюджетов*</w:t>
            </w:r>
          </w:p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6C19DC" w:rsidRPr="006C19DC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6C19DC">
              <w:rPr>
                <w:sz w:val="20"/>
                <w:szCs w:val="20"/>
                <w:highlight w:val="yellow"/>
              </w:rPr>
              <w:t xml:space="preserve">7 506 862,5 </w:t>
            </w:r>
          </w:p>
          <w:p w:rsidR="006C19DC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351815">
              <w:rPr>
                <w:sz w:val="20"/>
                <w:szCs w:val="20"/>
                <w:highlight w:val="yellow"/>
              </w:rPr>
              <w:t xml:space="preserve"> </w:t>
            </w:r>
          </w:p>
          <w:p w:rsidR="006C19DC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  <w:p w:rsidR="006C19DC" w:rsidRPr="00024FFE" w:rsidRDefault="006C19DC" w:rsidP="006C19DC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6C19DC">
              <w:rPr>
                <w:sz w:val="20"/>
                <w:szCs w:val="20"/>
                <w:highlight w:val="yellow"/>
              </w:rPr>
              <w:t xml:space="preserve">1 579 684,3 </w:t>
            </w:r>
            <w:r w:rsidRPr="00024FFE">
              <w:rPr>
                <w:sz w:val="20"/>
                <w:szCs w:val="20"/>
                <w:highlight w:val="yellow"/>
              </w:rPr>
              <w:t>543 884,7</w:t>
            </w:r>
          </w:p>
          <w:p w:rsidR="006C19DC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6C19DC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5 383 293,5</w:t>
            </w:r>
          </w:p>
        </w:tc>
        <w:tc>
          <w:tcPr>
            <w:tcW w:w="360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964 786,2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242 644,9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45 131,0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934 841,9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290 749,6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42 075,1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981 885,8 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256 111,4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79 620,9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819 352,3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 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82 145,1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72 693,0</w:t>
            </w:r>
          </w:p>
          <w:p w:rsidR="00024FFE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9F02EB" w:rsidRPr="00724691" w:rsidRDefault="009F02EB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862 174,1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200 682,3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103 780,8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9F02EB" w:rsidRDefault="009F02EB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557 711,0</w:t>
            </w:r>
          </w:p>
        </w:tc>
        <w:tc>
          <w:tcPr>
            <w:tcW w:w="361" w:type="pct"/>
            <w:gridSpan w:val="3"/>
          </w:tcPr>
          <w:p w:rsidR="006C19DC" w:rsidRPr="00024FFE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6C19DC">
              <w:rPr>
                <w:sz w:val="20"/>
                <w:szCs w:val="20"/>
              </w:rPr>
              <w:t>628 927,3</w:t>
            </w:r>
          </w:p>
          <w:p w:rsidR="006C19DC" w:rsidRPr="00024FFE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</w:p>
          <w:p w:rsidR="006C19DC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</w:p>
          <w:p w:rsidR="006C19DC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6C19DC">
              <w:rPr>
                <w:sz w:val="20"/>
                <w:szCs w:val="20"/>
              </w:rPr>
              <w:t>153 335,9</w:t>
            </w:r>
          </w:p>
          <w:p w:rsidR="006C19DC" w:rsidRPr="00024FFE" w:rsidRDefault="006C19DC" w:rsidP="006C19DC">
            <w:pPr>
              <w:widowControl w:val="0"/>
              <w:shd w:val="clear" w:color="auto" w:fill="FFFF0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37 377,1</w:t>
            </w:r>
          </w:p>
          <w:p w:rsidR="006C19DC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0,0</w:t>
            </w:r>
          </w:p>
          <w:p w:rsidR="006C19DC" w:rsidRPr="00024FFE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6C19DC" w:rsidP="006C19DC">
            <w:pPr>
              <w:widowControl w:val="0"/>
              <w:jc w:val="center"/>
              <w:rPr>
                <w:sz w:val="20"/>
                <w:szCs w:val="20"/>
              </w:rPr>
            </w:pPr>
            <w:r w:rsidRPr="00024FFE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593 655,7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 xml:space="preserve"> 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104 604,4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39 995,0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449 056,3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573 746,4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41 070,6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573 746,4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41 070,6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573 746,4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83 136,9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41 070,6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449 538,9</w:t>
            </w:r>
          </w:p>
        </w:tc>
        <w:tc>
          <w:tcPr>
            <w:tcW w:w="322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724691" w:rsidTr="006C19DC">
        <w:trPr>
          <w:trHeight w:val="20"/>
          <w:jc w:val="center"/>
        </w:trPr>
        <w:tc>
          <w:tcPr>
            <w:tcW w:w="650" w:type="pct"/>
          </w:tcPr>
          <w:p w:rsidR="00024FFE" w:rsidRPr="00724691" w:rsidRDefault="00024FFE" w:rsidP="00024FFE">
            <w:pPr>
              <w:widowControl w:val="0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024FFE" w:rsidRDefault="00024FFE" w:rsidP="00024FFE">
            <w:pPr>
              <w:jc w:val="center"/>
            </w:pPr>
            <w:r w:rsidRPr="00F51E8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Default="00024FFE" w:rsidP="00024FFE">
            <w:pPr>
              <w:jc w:val="center"/>
            </w:pPr>
            <w:r w:rsidRPr="00F51E8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024FFE" w:rsidRDefault="00024FFE" w:rsidP="00024FFE">
            <w:pPr>
              <w:jc w:val="center"/>
            </w:pPr>
            <w:r w:rsidRPr="00F51E8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Default="00024FFE" w:rsidP="00024FFE">
            <w:pPr>
              <w:jc w:val="center"/>
            </w:pPr>
            <w:r w:rsidRPr="00F51E8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Default="00024FFE" w:rsidP="00024FFE">
            <w:pPr>
              <w:jc w:val="center"/>
            </w:pPr>
            <w:r w:rsidRPr="00F51E8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  <w:r w:rsidRPr="00724691">
              <w:rPr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24FFE" w:rsidRPr="00724691" w:rsidRDefault="00024FFE" w:rsidP="00024F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FF46F8" w:rsidRDefault="00FF46F8" w:rsidP="005C6FB2">
      <w:pPr>
        <w:rPr>
          <w:sz w:val="28"/>
          <w:szCs w:val="28"/>
        </w:rPr>
      </w:pPr>
    </w:p>
    <w:p w:rsidR="005C6FB2" w:rsidRPr="00724691" w:rsidRDefault="005C6FB2" w:rsidP="005C6FB2">
      <w:pPr>
        <w:rPr>
          <w:sz w:val="28"/>
          <w:szCs w:val="28"/>
        </w:rPr>
      </w:pPr>
      <w:r w:rsidRPr="00270030">
        <w:rPr>
          <w:sz w:val="28"/>
          <w:szCs w:val="28"/>
        </w:rPr>
        <w:t>*Указываются</w:t>
      </w:r>
      <w:r w:rsidRPr="00724691">
        <w:rPr>
          <w:sz w:val="28"/>
          <w:szCs w:val="28"/>
        </w:rPr>
        <w:t xml:space="preserve"> прогнозные объемы.</w:t>
      </w:r>
    </w:p>
    <w:p w:rsidR="005C6FB2" w:rsidRPr="00724691" w:rsidRDefault="005C6FB2" w:rsidP="005C6FB2">
      <w:pPr>
        <w:rPr>
          <w:sz w:val="28"/>
          <w:szCs w:val="28"/>
        </w:rPr>
      </w:pPr>
      <w:r w:rsidRPr="00724691">
        <w:rPr>
          <w:sz w:val="28"/>
          <w:szCs w:val="28"/>
        </w:rPr>
        <w:t>**Научно-исследовательские и опытно-конструкторские работы.</w:t>
      </w:r>
    </w:p>
    <w:p w:rsidR="005C6FB2" w:rsidRPr="00724691" w:rsidRDefault="005C6FB2" w:rsidP="005C6FB2">
      <w:pPr>
        <w:rPr>
          <w:sz w:val="28"/>
          <w:szCs w:val="28"/>
        </w:rPr>
      </w:pPr>
    </w:p>
    <w:p w:rsidR="005C6FB2" w:rsidRDefault="005C6FB2" w:rsidP="005C6FB2">
      <w:pPr>
        <w:rPr>
          <w:sz w:val="28"/>
          <w:szCs w:val="28"/>
        </w:rPr>
      </w:pPr>
    </w:p>
    <w:p w:rsidR="005C6FB2" w:rsidRPr="00724691" w:rsidRDefault="005C6FB2" w:rsidP="005C6FB2">
      <w:pPr>
        <w:rPr>
          <w:sz w:val="28"/>
          <w:szCs w:val="28"/>
        </w:rPr>
      </w:pPr>
    </w:p>
    <w:p w:rsidR="00BF638A" w:rsidRPr="00561B49" w:rsidRDefault="005C6FB2" w:rsidP="005C6FB2">
      <w:pPr>
        <w:jc w:val="center"/>
      </w:pPr>
      <w:r w:rsidRPr="00724691">
        <w:rPr>
          <w:sz w:val="28"/>
          <w:szCs w:val="28"/>
        </w:rPr>
        <w:t>_________».</w:t>
      </w:r>
    </w:p>
    <w:sectPr w:rsidR="00BF638A" w:rsidRPr="00561B49" w:rsidSect="004C6A13">
      <w:pgSz w:w="16838" w:h="11905" w:orient="landscape"/>
      <w:pgMar w:top="1418" w:right="678" w:bottom="850" w:left="709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24FFE"/>
    <w:rsid w:val="00035E88"/>
    <w:rsid w:val="000B6A92"/>
    <w:rsid w:val="001D2F85"/>
    <w:rsid w:val="00250C48"/>
    <w:rsid w:val="00351815"/>
    <w:rsid w:val="00372DD8"/>
    <w:rsid w:val="00472C07"/>
    <w:rsid w:val="004B16EF"/>
    <w:rsid w:val="004C6A13"/>
    <w:rsid w:val="004D7188"/>
    <w:rsid w:val="00510561"/>
    <w:rsid w:val="00561B49"/>
    <w:rsid w:val="005C6FB2"/>
    <w:rsid w:val="006123C2"/>
    <w:rsid w:val="00653CE6"/>
    <w:rsid w:val="0066573B"/>
    <w:rsid w:val="006C19DC"/>
    <w:rsid w:val="009F02EB"/>
    <w:rsid w:val="00AC408D"/>
    <w:rsid w:val="00AC79F7"/>
    <w:rsid w:val="00BF638A"/>
    <w:rsid w:val="00D16296"/>
    <w:rsid w:val="00E07FED"/>
    <w:rsid w:val="00F80217"/>
    <w:rsid w:val="00FB194C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EAF3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6A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02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2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14</cp:revision>
  <cp:lastPrinted>2020-08-07T05:22:00Z</cp:lastPrinted>
  <dcterms:created xsi:type="dcterms:W3CDTF">2020-08-03T05:40:00Z</dcterms:created>
  <dcterms:modified xsi:type="dcterms:W3CDTF">2020-08-07T05:37:00Z</dcterms:modified>
</cp:coreProperties>
</file>