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69D" w:rsidRPr="0048769D" w:rsidRDefault="0048769D" w:rsidP="00487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>
            <wp:extent cx="554990" cy="6534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69D" w:rsidRPr="0048769D" w:rsidRDefault="0048769D" w:rsidP="00487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769D" w:rsidRPr="0048769D" w:rsidRDefault="0048769D" w:rsidP="00487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7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</w:t>
      </w:r>
    </w:p>
    <w:p w:rsidR="0048769D" w:rsidRPr="0048769D" w:rsidRDefault="0048769D" w:rsidP="00487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7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48769D" w:rsidRPr="0048769D" w:rsidRDefault="0048769D" w:rsidP="00487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69D" w:rsidRPr="0048769D" w:rsidRDefault="0048769D" w:rsidP="0048769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769D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ПРИКАЗ</w:t>
      </w:r>
    </w:p>
    <w:p w:rsidR="0048769D" w:rsidRPr="0048769D" w:rsidRDefault="0048769D" w:rsidP="00487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6804"/>
        <w:gridCol w:w="1134"/>
      </w:tblGrid>
      <w:tr w:rsidR="0048769D" w:rsidRPr="0048769D" w:rsidTr="0048769D"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8769D" w:rsidRPr="0048769D" w:rsidRDefault="0048769D" w:rsidP="00487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48769D" w:rsidRPr="0048769D" w:rsidRDefault="0048769D" w:rsidP="0048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87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8769D" w:rsidRPr="0048769D" w:rsidRDefault="0048769D" w:rsidP="00487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8769D" w:rsidRPr="0048769D" w:rsidRDefault="0048769D" w:rsidP="00487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8769D" w:rsidRPr="0048769D" w:rsidRDefault="0048769D" w:rsidP="00487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69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48769D" w:rsidRPr="0048769D" w:rsidRDefault="0048769D" w:rsidP="00487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868" w:rsidRPr="0048769D" w:rsidRDefault="0048769D" w:rsidP="0048769D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48769D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в приказ министерства сельского хозяйства Новосибирской области от 24.12.2010 </w:t>
      </w:r>
      <w:r w:rsidR="008137CB">
        <w:rPr>
          <w:rFonts w:ascii="Times New Roman" w:hAnsi="Times New Roman" w:cs="Times New Roman"/>
          <w:sz w:val="28"/>
          <w:szCs w:val="28"/>
        </w:rPr>
        <w:t>№ 56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:rsidR="00300868" w:rsidRDefault="00961B86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целях при</w:t>
      </w:r>
      <w:r w:rsidR="008137CB">
        <w:rPr>
          <w:rFonts w:ascii="Times New Roman" w:hAnsi="Times New Roman" w:cs="Times New Roman"/>
          <w:sz w:val="28"/>
        </w:rPr>
        <w:t>ведения административного регламента предоставления государственных услуг в соответствие с действующим законодательством ПРИКАЗЫВАЮ:</w:t>
      </w:r>
    </w:p>
    <w:p w:rsidR="008137CB" w:rsidRDefault="008137CB" w:rsidP="008137C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Внести в административный регламент </w:t>
      </w:r>
      <w:r w:rsidRPr="008137CB">
        <w:rPr>
          <w:rFonts w:ascii="Times New Roman" w:hAnsi="Times New Roman" w:cs="Times New Roman"/>
          <w:sz w:val="28"/>
        </w:rPr>
        <w:t xml:space="preserve">предоставления государственной услуги по оказанию государственной поддержки молодым специалистам – выпускникам профессиональных образовательных организаций и образовательных организаций </w:t>
      </w:r>
      <w:r>
        <w:rPr>
          <w:rFonts w:ascii="Times New Roman" w:hAnsi="Times New Roman" w:cs="Times New Roman"/>
          <w:sz w:val="28"/>
        </w:rPr>
        <w:t xml:space="preserve">высшего образования, принятым </w:t>
      </w:r>
      <w:r w:rsidRPr="008137CB">
        <w:rPr>
          <w:rFonts w:ascii="Times New Roman" w:hAnsi="Times New Roman" w:cs="Times New Roman"/>
          <w:sz w:val="28"/>
        </w:rPr>
        <w:t>на работу в организации, осуществляющие сельскохозяйствен</w:t>
      </w:r>
      <w:r>
        <w:rPr>
          <w:rFonts w:ascii="Times New Roman" w:hAnsi="Times New Roman" w:cs="Times New Roman"/>
          <w:sz w:val="28"/>
        </w:rPr>
        <w:t>ное производство на территории Н</w:t>
      </w:r>
      <w:r w:rsidRPr="008137CB">
        <w:rPr>
          <w:rFonts w:ascii="Times New Roman" w:hAnsi="Times New Roman" w:cs="Times New Roman"/>
          <w:sz w:val="28"/>
        </w:rPr>
        <w:t>овосибирской области</w:t>
      </w:r>
      <w:r>
        <w:rPr>
          <w:rFonts w:ascii="Times New Roman" w:hAnsi="Times New Roman" w:cs="Times New Roman"/>
          <w:sz w:val="28"/>
        </w:rPr>
        <w:t>, утвержденный приказом министерства сельского хозяйства Новосибирской области от 24.12.2010 № 56 следующие изменения:</w:t>
      </w:r>
    </w:p>
    <w:p w:rsidR="008137CB" w:rsidRDefault="008137CB" w:rsidP="004514B8">
      <w:pPr>
        <w:pStyle w:val="ConsPlusNormal"/>
        <w:numPr>
          <w:ilvl w:val="0"/>
          <w:numId w:val="1"/>
        </w:numPr>
        <w:ind w:left="0" w:firstLine="53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тексту слова в соответствующих падежах «заместитель Председателя Правительства Новосибирской области </w:t>
      </w:r>
      <w:r>
        <w:rPr>
          <w:rFonts w:ascii="Times New Roman" w:hAnsi="Times New Roman" w:cs="Times New Roman"/>
          <w:sz w:val="28"/>
        </w:rPr>
        <w:softHyphen/>
        <w:t>– министр» заменить словом «министр» в соответствующих падежах.</w:t>
      </w:r>
    </w:p>
    <w:p w:rsidR="008137CB" w:rsidRDefault="008137CB" w:rsidP="004514B8">
      <w:pPr>
        <w:pStyle w:val="ConsPlusNormal"/>
        <w:numPr>
          <w:ilvl w:val="0"/>
          <w:numId w:val="1"/>
        </w:numPr>
        <w:ind w:left="0" w:firstLine="53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тексту структурное подразделение министерства «</w:t>
      </w:r>
      <w:r w:rsidRPr="008137CB">
        <w:rPr>
          <w:rFonts w:ascii="Times New Roman" w:hAnsi="Times New Roman" w:cs="Times New Roman"/>
          <w:sz w:val="28"/>
        </w:rPr>
        <w:t>отдел государственной поддержки кадрового обеспечения агропромышленного комплекса управления правовой, организационной и кадровой работы</w:t>
      </w:r>
      <w:r>
        <w:rPr>
          <w:rFonts w:ascii="Times New Roman" w:hAnsi="Times New Roman" w:cs="Times New Roman"/>
          <w:sz w:val="28"/>
        </w:rPr>
        <w:t>» заменить на «отдел кадровой политики».</w:t>
      </w:r>
    </w:p>
    <w:p w:rsidR="004A4F27" w:rsidRPr="00BD1960" w:rsidRDefault="004A4F27" w:rsidP="004514B8">
      <w:pPr>
        <w:pStyle w:val="ConsPlusNormal"/>
        <w:numPr>
          <w:ilvl w:val="0"/>
          <w:numId w:val="1"/>
        </w:numPr>
        <w:ind w:left="0" w:firstLine="53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тексту структурное подразделение министерства «о</w:t>
      </w:r>
      <w:r w:rsidRPr="004A4F27">
        <w:rPr>
          <w:rFonts w:ascii="Times New Roman" w:hAnsi="Times New Roman" w:cs="Times New Roman"/>
          <w:sz w:val="28"/>
        </w:rPr>
        <w:t>тдел отраслевого и бюджетного учета и отчетности</w:t>
      </w:r>
      <w:r>
        <w:rPr>
          <w:rFonts w:ascii="Times New Roman" w:hAnsi="Times New Roman" w:cs="Times New Roman"/>
          <w:sz w:val="28"/>
        </w:rPr>
        <w:t>» заменить на «отдел бюджетного учета и сводной отраслевой отчетности».</w:t>
      </w:r>
    </w:p>
    <w:p w:rsidR="00BD1960" w:rsidRDefault="00BD1960" w:rsidP="004514B8">
      <w:pPr>
        <w:pStyle w:val="ConsPlusNormal"/>
        <w:numPr>
          <w:ilvl w:val="0"/>
          <w:numId w:val="1"/>
        </w:numPr>
        <w:ind w:left="0" w:firstLine="53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абзац второй пункта 3 добавить следующее структурное подразделение министерства «</w:t>
      </w:r>
      <w:r w:rsidRPr="00BD1960">
        <w:rPr>
          <w:rFonts w:ascii="Times New Roman" w:hAnsi="Times New Roman" w:cs="Times New Roman"/>
          <w:sz w:val="28"/>
        </w:rPr>
        <w:t>отдел государственной поддер</w:t>
      </w:r>
      <w:r>
        <w:rPr>
          <w:rFonts w:ascii="Times New Roman" w:hAnsi="Times New Roman" w:cs="Times New Roman"/>
          <w:sz w:val="28"/>
        </w:rPr>
        <w:t>жки агропромышленного комплекса».</w:t>
      </w:r>
    </w:p>
    <w:p w:rsidR="004514B8" w:rsidRDefault="004514B8" w:rsidP="004514B8">
      <w:pPr>
        <w:pStyle w:val="ConsPlusNormal"/>
        <w:numPr>
          <w:ilvl w:val="0"/>
          <w:numId w:val="1"/>
        </w:numPr>
        <w:ind w:left="0" w:firstLine="53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пункте 52:</w:t>
      </w:r>
    </w:p>
    <w:p w:rsidR="004514B8" w:rsidRDefault="004514B8" w:rsidP="004514B8">
      <w:pPr>
        <w:pStyle w:val="ConsPlusNormal"/>
        <w:numPr>
          <w:ilvl w:val="0"/>
          <w:numId w:val="2"/>
        </w:numPr>
        <w:ind w:left="0" w:firstLine="53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абзац 1 изложить в следующей редакции:</w:t>
      </w:r>
    </w:p>
    <w:p w:rsidR="004514B8" w:rsidRDefault="004514B8" w:rsidP="004514B8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4514B8">
        <w:rPr>
          <w:rFonts w:ascii="Times New Roman" w:hAnsi="Times New Roman" w:cs="Times New Roman"/>
          <w:sz w:val="28"/>
        </w:rPr>
        <w:t>Основанием для начала административной процедуры является поступление в отдел государственной поддержки АПК приказа министерства об утверждении перечня молодых специалистов на получение государственной поддержки</w:t>
      </w:r>
      <w:r>
        <w:rPr>
          <w:rFonts w:ascii="Times New Roman" w:hAnsi="Times New Roman" w:cs="Times New Roman"/>
          <w:sz w:val="28"/>
        </w:rPr>
        <w:t>»;</w:t>
      </w:r>
    </w:p>
    <w:p w:rsidR="004514B8" w:rsidRDefault="004514B8" w:rsidP="004514B8">
      <w:pPr>
        <w:pStyle w:val="ConsPlusNormal"/>
        <w:numPr>
          <w:ilvl w:val="0"/>
          <w:numId w:val="2"/>
        </w:numPr>
        <w:ind w:left="0" w:firstLine="53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дополнить абзацем 2 следующего содержания:</w:t>
      </w:r>
    </w:p>
    <w:p w:rsidR="004514B8" w:rsidRDefault="004514B8" w:rsidP="004514B8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«</w:t>
      </w:r>
      <w:r w:rsidRPr="004514B8">
        <w:rPr>
          <w:rFonts w:ascii="Times New Roman" w:hAnsi="Times New Roman" w:cs="Times New Roman"/>
          <w:sz w:val="28"/>
        </w:rPr>
        <w:t xml:space="preserve">Специалист отдела государственной поддержки АПК на основании приказа министерства об утверждении перечня молодых специалистов на получение государственной поддержки готовит и утверждает у министра сельского хозяйства Новосибирской области распределение средств государственной поддержки заявителям (далее - распределение), передает утвержденное министром сельского хозяйства Новосибирской области распределение в отдел бюджетного учета </w:t>
      </w:r>
      <w:r>
        <w:rPr>
          <w:rFonts w:ascii="Times New Roman" w:hAnsi="Times New Roman" w:cs="Times New Roman"/>
          <w:sz w:val="28"/>
        </w:rPr>
        <w:t>и сводной отраслевой отчетности».</w:t>
      </w:r>
    </w:p>
    <w:p w:rsidR="004A4F27" w:rsidRPr="008137CB" w:rsidRDefault="004A4F27" w:rsidP="004514B8">
      <w:pPr>
        <w:pStyle w:val="ConsPlusNormal"/>
        <w:numPr>
          <w:ilvl w:val="0"/>
          <w:numId w:val="1"/>
        </w:numPr>
        <w:ind w:left="0" w:firstLine="53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№ 6 изложить в редакции согласно приложению к настоящему приказу.</w:t>
      </w:r>
    </w:p>
    <w:p w:rsidR="00300868" w:rsidRPr="0048769D" w:rsidRDefault="00300868">
      <w:pPr>
        <w:pStyle w:val="ConsPlusNormal"/>
        <w:ind w:firstLine="540"/>
        <w:jc w:val="both"/>
      </w:pPr>
    </w:p>
    <w:p w:rsidR="004A4F27" w:rsidRDefault="004A4F27">
      <w:pPr>
        <w:pStyle w:val="ConsPlusNormal"/>
        <w:ind w:firstLine="540"/>
        <w:jc w:val="both"/>
      </w:pPr>
    </w:p>
    <w:p w:rsidR="00E07925" w:rsidRPr="0048769D" w:rsidRDefault="00E07925">
      <w:pPr>
        <w:pStyle w:val="ConsPlusNormal"/>
        <w:ind w:firstLine="54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2126"/>
        <w:gridCol w:w="2410"/>
      </w:tblGrid>
      <w:tr w:rsidR="004A4F27" w:rsidRPr="004A4F27" w:rsidTr="00AF5BC8">
        <w:tc>
          <w:tcPr>
            <w:tcW w:w="5495" w:type="dxa"/>
            <w:shd w:val="clear" w:color="auto" w:fill="auto"/>
          </w:tcPr>
          <w:p w:rsidR="004A4F27" w:rsidRPr="004A4F27" w:rsidRDefault="004A4F27" w:rsidP="004A4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Министр</w:t>
            </w:r>
          </w:p>
        </w:tc>
        <w:tc>
          <w:tcPr>
            <w:tcW w:w="2126" w:type="dxa"/>
            <w:shd w:val="clear" w:color="auto" w:fill="auto"/>
          </w:tcPr>
          <w:p w:rsidR="004A4F27" w:rsidRPr="004A4F27" w:rsidRDefault="004A4F27" w:rsidP="004A4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4A4F27" w:rsidRPr="004A4F27" w:rsidRDefault="004A4F27" w:rsidP="004A4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В.А.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Пронькин</w:t>
            </w:r>
            <w:proofErr w:type="spellEnd"/>
          </w:p>
        </w:tc>
      </w:tr>
    </w:tbl>
    <w:p w:rsidR="00E07925" w:rsidRDefault="00E07925"/>
    <w:p w:rsidR="004514B8" w:rsidRDefault="004514B8">
      <w:pPr>
        <w:rPr>
          <w:rFonts w:ascii="Times New Roman" w:hAnsi="Times New Roman" w:cs="Times New Roman"/>
          <w:sz w:val="28"/>
          <w:szCs w:val="28"/>
        </w:rPr>
      </w:pPr>
    </w:p>
    <w:p w:rsidR="004514B8" w:rsidRDefault="004514B8">
      <w:pPr>
        <w:rPr>
          <w:rFonts w:ascii="Times New Roman" w:hAnsi="Times New Roman" w:cs="Times New Roman"/>
          <w:sz w:val="28"/>
          <w:szCs w:val="28"/>
        </w:rPr>
      </w:pPr>
    </w:p>
    <w:p w:rsidR="004514B8" w:rsidRDefault="004514B8">
      <w:pPr>
        <w:rPr>
          <w:rFonts w:ascii="Times New Roman" w:hAnsi="Times New Roman" w:cs="Times New Roman"/>
          <w:sz w:val="28"/>
          <w:szCs w:val="28"/>
        </w:rPr>
      </w:pPr>
    </w:p>
    <w:p w:rsidR="004514B8" w:rsidRDefault="004514B8">
      <w:pPr>
        <w:rPr>
          <w:rFonts w:ascii="Times New Roman" w:hAnsi="Times New Roman" w:cs="Times New Roman"/>
          <w:sz w:val="28"/>
          <w:szCs w:val="28"/>
        </w:rPr>
      </w:pPr>
    </w:p>
    <w:p w:rsidR="004514B8" w:rsidRDefault="004514B8">
      <w:pPr>
        <w:rPr>
          <w:rFonts w:ascii="Times New Roman" w:hAnsi="Times New Roman" w:cs="Times New Roman"/>
          <w:sz w:val="28"/>
          <w:szCs w:val="28"/>
        </w:rPr>
      </w:pPr>
    </w:p>
    <w:p w:rsidR="004514B8" w:rsidRDefault="004514B8">
      <w:pPr>
        <w:rPr>
          <w:rFonts w:ascii="Times New Roman" w:hAnsi="Times New Roman" w:cs="Times New Roman"/>
          <w:sz w:val="28"/>
          <w:szCs w:val="28"/>
        </w:rPr>
      </w:pPr>
    </w:p>
    <w:p w:rsidR="004514B8" w:rsidRDefault="004514B8">
      <w:pPr>
        <w:rPr>
          <w:rFonts w:ascii="Times New Roman" w:hAnsi="Times New Roman" w:cs="Times New Roman"/>
          <w:sz w:val="28"/>
          <w:szCs w:val="28"/>
        </w:rPr>
      </w:pPr>
    </w:p>
    <w:p w:rsidR="004514B8" w:rsidRDefault="004514B8">
      <w:pPr>
        <w:rPr>
          <w:rFonts w:ascii="Times New Roman" w:hAnsi="Times New Roman" w:cs="Times New Roman"/>
          <w:sz w:val="28"/>
          <w:szCs w:val="28"/>
        </w:rPr>
      </w:pPr>
    </w:p>
    <w:p w:rsidR="004514B8" w:rsidRDefault="004514B8">
      <w:pPr>
        <w:rPr>
          <w:rFonts w:ascii="Times New Roman" w:hAnsi="Times New Roman" w:cs="Times New Roman"/>
          <w:sz w:val="28"/>
          <w:szCs w:val="28"/>
        </w:rPr>
      </w:pPr>
    </w:p>
    <w:p w:rsidR="004514B8" w:rsidRDefault="004514B8">
      <w:pPr>
        <w:rPr>
          <w:rFonts w:ascii="Times New Roman" w:hAnsi="Times New Roman" w:cs="Times New Roman"/>
          <w:sz w:val="28"/>
          <w:szCs w:val="28"/>
        </w:rPr>
      </w:pPr>
    </w:p>
    <w:p w:rsidR="004514B8" w:rsidRDefault="004514B8">
      <w:pPr>
        <w:rPr>
          <w:rFonts w:ascii="Times New Roman" w:hAnsi="Times New Roman" w:cs="Times New Roman"/>
          <w:sz w:val="28"/>
          <w:szCs w:val="28"/>
        </w:rPr>
      </w:pPr>
    </w:p>
    <w:p w:rsidR="004514B8" w:rsidRDefault="004514B8">
      <w:pPr>
        <w:rPr>
          <w:rFonts w:ascii="Times New Roman" w:hAnsi="Times New Roman" w:cs="Times New Roman"/>
          <w:sz w:val="28"/>
          <w:szCs w:val="28"/>
        </w:rPr>
      </w:pPr>
    </w:p>
    <w:p w:rsidR="004514B8" w:rsidRDefault="004514B8">
      <w:pPr>
        <w:rPr>
          <w:rFonts w:ascii="Times New Roman" w:hAnsi="Times New Roman" w:cs="Times New Roman"/>
          <w:sz w:val="28"/>
          <w:szCs w:val="28"/>
        </w:rPr>
      </w:pPr>
    </w:p>
    <w:p w:rsidR="00B6676E" w:rsidRDefault="00B6676E">
      <w:pPr>
        <w:rPr>
          <w:rFonts w:ascii="Times New Roman" w:hAnsi="Times New Roman" w:cs="Times New Roman"/>
          <w:sz w:val="28"/>
          <w:szCs w:val="28"/>
        </w:rPr>
      </w:pPr>
    </w:p>
    <w:p w:rsidR="00B6676E" w:rsidRDefault="00B6676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514B8" w:rsidRDefault="004514B8">
      <w:pPr>
        <w:rPr>
          <w:rFonts w:ascii="Times New Roman" w:hAnsi="Times New Roman" w:cs="Times New Roman"/>
          <w:sz w:val="28"/>
          <w:szCs w:val="28"/>
        </w:rPr>
      </w:pPr>
    </w:p>
    <w:p w:rsidR="004514B8" w:rsidRPr="004514B8" w:rsidRDefault="004514B8" w:rsidP="004514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4B8">
        <w:rPr>
          <w:rFonts w:ascii="Times New Roman" w:eastAsia="Times New Roman" w:hAnsi="Times New Roman" w:cs="Times New Roman"/>
          <w:sz w:val="20"/>
          <w:szCs w:val="20"/>
          <w:lang w:eastAsia="ru-RU"/>
        </w:rPr>
        <w:t>О.В. Кузнецова</w:t>
      </w:r>
    </w:p>
    <w:p w:rsidR="004514B8" w:rsidRPr="004514B8" w:rsidRDefault="004514B8" w:rsidP="004514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4514B8" w:rsidRPr="004514B8" w:rsidSect="00FD3B0E">
          <w:headerReference w:type="default" r:id="rId10"/>
          <w:pgSz w:w="11906" w:h="16838" w:code="9"/>
          <w:pgMar w:top="567" w:right="567" w:bottom="1134" w:left="1418" w:header="567" w:footer="720" w:gutter="0"/>
          <w:cols w:space="720"/>
          <w:titlePg/>
          <w:docGrid w:linePitch="272"/>
        </w:sectPr>
      </w:pPr>
      <w:r w:rsidRPr="004514B8">
        <w:rPr>
          <w:rFonts w:ascii="Times New Roman" w:eastAsia="Times New Roman" w:hAnsi="Times New Roman" w:cs="Times New Roman"/>
          <w:sz w:val="20"/>
          <w:szCs w:val="20"/>
          <w:lang w:eastAsia="ru-RU"/>
        </w:rPr>
        <w:t>222 32 74</w:t>
      </w:r>
    </w:p>
    <w:p w:rsidR="00300868" w:rsidRPr="00F844CE" w:rsidRDefault="003008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300868" w:rsidRPr="00F844CE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приказом</w:t>
      </w:r>
    </w:p>
    <w:p w:rsidR="00300868" w:rsidRPr="00F844CE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министерства сельского хозяйства</w:t>
      </w:r>
    </w:p>
    <w:p w:rsidR="00300868" w:rsidRPr="00F844CE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300868" w:rsidRPr="00F844CE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от 24.12.2010 N 56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4"/>
      <w:bookmarkEnd w:id="1"/>
      <w:r w:rsidRPr="00F844CE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300868" w:rsidRPr="00F844CE" w:rsidRDefault="00300868" w:rsidP="00F844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ОКАЗАНИЮ</w:t>
      </w:r>
      <w:r w:rsidR="00F844CE" w:rsidRPr="00F844CE">
        <w:rPr>
          <w:rFonts w:ascii="Times New Roman" w:hAnsi="Times New Roman" w:cs="Times New Roman"/>
          <w:sz w:val="28"/>
          <w:szCs w:val="28"/>
        </w:rPr>
        <w:t xml:space="preserve"> </w:t>
      </w:r>
      <w:r w:rsidRPr="00F844CE">
        <w:rPr>
          <w:rFonts w:ascii="Times New Roman" w:hAnsi="Times New Roman" w:cs="Times New Roman"/>
          <w:sz w:val="28"/>
          <w:szCs w:val="28"/>
        </w:rPr>
        <w:t xml:space="preserve">ГОСУДАРСТВЕННОЙ ПОДДЕРЖКИ МОЛОДЫМ СПЕЦИАЛИСТАМ </w:t>
      </w:r>
      <w:r w:rsidR="00F844CE">
        <w:rPr>
          <w:rFonts w:ascii="Times New Roman" w:hAnsi="Times New Roman" w:cs="Times New Roman"/>
          <w:sz w:val="28"/>
          <w:szCs w:val="28"/>
        </w:rPr>
        <w:t>–</w:t>
      </w:r>
      <w:r w:rsidRPr="00F844CE">
        <w:rPr>
          <w:rFonts w:ascii="Times New Roman" w:hAnsi="Times New Roman" w:cs="Times New Roman"/>
          <w:sz w:val="28"/>
          <w:szCs w:val="28"/>
        </w:rPr>
        <w:t xml:space="preserve"> ВЫПУСКНИКАМ</w:t>
      </w:r>
      <w:r w:rsidR="00F844CE" w:rsidRPr="00F844CE">
        <w:rPr>
          <w:rFonts w:ascii="Times New Roman" w:hAnsi="Times New Roman" w:cs="Times New Roman"/>
          <w:sz w:val="28"/>
          <w:szCs w:val="28"/>
        </w:rPr>
        <w:t xml:space="preserve"> </w:t>
      </w:r>
      <w:r w:rsidRPr="00F844CE">
        <w:rPr>
          <w:rFonts w:ascii="Times New Roman" w:hAnsi="Times New Roman" w:cs="Times New Roman"/>
          <w:sz w:val="28"/>
          <w:szCs w:val="28"/>
        </w:rPr>
        <w:t>ПРОФЕССИОНАЛЬНЫХ ОБРАЗОВАТЕЛЬНЫХ ОРГАНИЗАЦИЙ И</w:t>
      </w:r>
      <w:r w:rsidR="00F844CE" w:rsidRPr="00F844CE">
        <w:rPr>
          <w:rFonts w:ascii="Times New Roman" w:hAnsi="Times New Roman" w:cs="Times New Roman"/>
          <w:sz w:val="28"/>
          <w:szCs w:val="28"/>
        </w:rPr>
        <w:t xml:space="preserve"> </w:t>
      </w:r>
      <w:r w:rsidRPr="00F844CE">
        <w:rPr>
          <w:rFonts w:ascii="Times New Roman" w:hAnsi="Times New Roman" w:cs="Times New Roman"/>
          <w:sz w:val="28"/>
          <w:szCs w:val="28"/>
        </w:rPr>
        <w:t>ОБРАЗОВАТЕЛЬНЫХ ОРГАНИЗАЦИЙ ВЫСШЕГО ОБРАЗОВАНИЯ, ПРИНЯТЫМ</w:t>
      </w:r>
    </w:p>
    <w:p w:rsidR="00300868" w:rsidRPr="00F844CE" w:rsidRDefault="00300868" w:rsidP="00F844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НА РАБОТУ В ОРГАНИЗАЦИИ, ОСУЩЕСТВЛЯЮЩИЕ СЕЛЬСКОХОЗЯЙСТВЕННОЕ</w:t>
      </w:r>
      <w:r w:rsidR="00F844CE" w:rsidRPr="00F844CE">
        <w:rPr>
          <w:rFonts w:ascii="Times New Roman" w:hAnsi="Times New Roman" w:cs="Times New Roman"/>
          <w:sz w:val="28"/>
          <w:szCs w:val="28"/>
        </w:rPr>
        <w:t xml:space="preserve"> </w:t>
      </w:r>
      <w:r w:rsidRPr="00F844CE">
        <w:rPr>
          <w:rFonts w:ascii="Times New Roman" w:hAnsi="Times New Roman" w:cs="Times New Roman"/>
          <w:sz w:val="28"/>
          <w:szCs w:val="28"/>
        </w:rPr>
        <w:t>ПРОИЗВОДСТВО НА ТЕРРИТОРИИ НОВОСИБИРСКОЙ ОБЛАСТИ</w:t>
      </w:r>
    </w:p>
    <w:p w:rsidR="00300868" w:rsidRPr="00F844CE" w:rsidRDefault="003008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(ДАЛЕЕ - АДМИНИСТРАТИВНЫЙ РЕГЛАМЕНТ)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844CE">
        <w:rPr>
          <w:rFonts w:ascii="Times New Roman" w:hAnsi="Times New Roman" w:cs="Times New Roman"/>
          <w:sz w:val="28"/>
          <w:szCs w:val="28"/>
        </w:rPr>
        <w:t>(в ред. приказов Минсельхоза Новосибирской области</w:t>
      </w:r>
      <w:proofErr w:type="gramEnd"/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от 19.05.2015 </w:t>
      </w:r>
      <w:hyperlink r:id="rId11" w:history="1">
        <w:r w:rsidRPr="00F844CE">
          <w:rPr>
            <w:rFonts w:ascii="Times New Roman" w:hAnsi="Times New Roman" w:cs="Times New Roman"/>
            <w:color w:val="0000FF"/>
            <w:sz w:val="28"/>
            <w:szCs w:val="28"/>
          </w:rPr>
          <w:t>N 57-нпа</w:t>
        </w:r>
      </w:hyperlink>
      <w:r w:rsidRPr="00F844CE">
        <w:rPr>
          <w:rFonts w:ascii="Times New Roman" w:hAnsi="Times New Roman" w:cs="Times New Roman"/>
          <w:sz w:val="28"/>
          <w:szCs w:val="28"/>
        </w:rPr>
        <w:t xml:space="preserve">, от 09.09.2015 </w:t>
      </w:r>
      <w:hyperlink r:id="rId12" w:history="1">
        <w:r w:rsidRPr="00F844CE">
          <w:rPr>
            <w:rFonts w:ascii="Times New Roman" w:hAnsi="Times New Roman" w:cs="Times New Roman"/>
            <w:color w:val="0000FF"/>
            <w:sz w:val="28"/>
            <w:szCs w:val="28"/>
          </w:rPr>
          <w:t>N 122-нпа</w:t>
        </w:r>
      </w:hyperlink>
      <w:r w:rsidRPr="00F844CE">
        <w:rPr>
          <w:rFonts w:ascii="Times New Roman" w:hAnsi="Times New Roman" w:cs="Times New Roman"/>
          <w:sz w:val="28"/>
          <w:szCs w:val="28"/>
        </w:rPr>
        <w:t>)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Основные понятия, используемые в административном регламенте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1. В целях настоящего административного регламента используются следующие основные понятия: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государственная услуга - деятельность по реализации функций исполнительного органа государственной власти Новосибирской области при осуществлении отдельных государственных полномочий, переданных федеральными законами и законами Новосибирской области, которая осуществляется по запросам заявителей в пределах полномочий министерства сельского хозяйства Новосибирской области, установленных нормативными правовыми актами Российской Федерации и нормативными правовыми актами Новосибирской области;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административный регламент - нормативный правовой акт, устанавливающий порядок предоставления государственной услуги и стандарт предоставления государственной услуги;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сельскохозяйственное производство - совокупность видов экономической деятельности по выращиванию, производству и переработке соответственно сельскохозяйственной продукции, сырья и продовольствия, в том числе оказание соответствующих услуг;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4CE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предоставления государственных и муниципальных услуг - российская организация независимо от организационно-правовой формы (в том числе являющаяся автономным </w:t>
      </w:r>
      <w:r w:rsidRPr="00F844CE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учреждением), отвечающая требованиям, установленным Федеральным </w:t>
      </w:r>
      <w:hyperlink r:id="rId13" w:history="1">
        <w:r w:rsidRPr="00F844C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844CE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услуг", и уполномоченная на организацию предоставления государственных и муниципальных услуг, в том числе в электронной форме, по принципу одного окна.</w:t>
      </w:r>
      <w:proofErr w:type="gramEnd"/>
    </w:p>
    <w:p w:rsidR="00300868" w:rsidRPr="00F844CE" w:rsidRDefault="003008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4" w:history="1">
        <w:r w:rsidRPr="00F844CE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F844CE">
        <w:rPr>
          <w:rFonts w:ascii="Times New Roman" w:hAnsi="Times New Roman" w:cs="Times New Roman"/>
          <w:sz w:val="28"/>
          <w:szCs w:val="28"/>
        </w:rPr>
        <w:t xml:space="preserve"> Минсельхоза Новосибирской области от 09.09.2015 N 122-нпа)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Заявители на получение государственной услуги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2. Заявителями на предоставление государственной услуги являются: молодые специалисты - выпускники профессиональных образовательных организаций и образовательных организаций высшего образования, принятые в течение года со дня окончания обучения на работу в организации, осуществляющие сельскохозяйственное производство в районах Новосибирской области; представители указанных лиц по доверенности.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Порядок информирования о правилах предоставления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844CE">
        <w:rPr>
          <w:rFonts w:ascii="Times New Roman" w:hAnsi="Times New Roman" w:cs="Times New Roman"/>
          <w:sz w:val="28"/>
          <w:szCs w:val="28"/>
        </w:rPr>
        <w:t>Место нахождения министерства сельского хозяйства Новосибирской области (далее - министерство): г. Новосибирск, Красный проспект, 18, кабинет 301 (приемная министра сельского хозяйства Новосибирской области (далее - министр); телефон 223-33-31.</w:t>
      </w:r>
      <w:proofErr w:type="gramEnd"/>
    </w:p>
    <w:p w:rsidR="00300868" w:rsidRPr="00F844CE" w:rsidRDefault="003008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5" w:history="1">
        <w:r w:rsidRPr="00F844CE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F844CE">
        <w:rPr>
          <w:rFonts w:ascii="Times New Roman" w:hAnsi="Times New Roman" w:cs="Times New Roman"/>
          <w:sz w:val="28"/>
          <w:szCs w:val="28"/>
        </w:rPr>
        <w:t xml:space="preserve"> Минсельхоза Новосибирской области от 09.09.2015 N 122-нпа)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Структурные подразделения министерства, предоставляющие государственную услугу:</w:t>
      </w:r>
    </w:p>
    <w:p w:rsidR="00300868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F844CE">
        <w:rPr>
          <w:rFonts w:ascii="Times New Roman" w:hAnsi="Times New Roman" w:cs="Times New Roman"/>
          <w:sz w:val="28"/>
          <w:szCs w:val="28"/>
        </w:rPr>
        <w:t>кадровой политики</w:t>
      </w:r>
      <w:r w:rsidRPr="00F844CE">
        <w:rPr>
          <w:rFonts w:ascii="Times New Roman" w:hAnsi="Times New Roman" w:cs="Times New Roman"/>
          <w:sz w:val="28"/>
          <w:szCs w:val="28"/>
        </w:rPr>
        <w:t xml:space="preserve"> (далее - отдел </w:t>
      </w:r>
      <w:r w:rsidR="00F844CE">
        <w:rPr>
          <w:rFonts w:ascii="Times New Roman" w:hAnsi="Times New Roman" w:cs="Times New Roman"/>
          <w:sz w:val="28"/>
          <w:szCs w:val="28"/>
        </w:rPr>
        <w:t>кадровой политики</w:t>
      </w:r>
      <w:r w:rsidRPr="00F844CE">
        <w:rPr>
          <w:rFonts w:ascii="Times New Roman" w:hAnsi="Times New Roman" w:cs="Times New Roman"/>
          <w:sz w:val="28"/>
          <w:szCs w:val="28"/>
        </w:rPr>
        <w:t>) (место нахождения: г. Новосибирск, Красный проспект, 18, кабинет 431, телефон 222-32-74);</w:t>
      </w:r>
    </w:p>
    <w:p w:rsidR="00BD1960" w:rsidRPr="00BD1960" w:rsidRDefault="00BD1960" w:rsidP="00BD19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9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государственной поддержки агропромышленного комплекса (далее - отдел государственной поддержки АПК) (место нахождения: г. Новосибирск, Красный проспект, 18, кабинеты 334а, 334, 345 телефоны 223-66-91, 223-36-35, 222-50-49);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F844CE">
        <w:rPr>
          <w:rFonts w:ascii="Times New Roman" w:hAnsi="Times New Roman" w:cs="Times New Roman"/>
          <w:sz w:val="28"/>
          <w:szCs w:val="28"/>
        </w:rPr>
        <w:t xml:space="preserve">бюджетного учета и сводной отраслевой отчетности </w:t>
      </w:r>
      <w:r w:rsidRPr="00F844CE">
        <w:rPr>
          <w:rFonts w:ascii="Times New Roman" w:hAnsi="Times New Roman" w:cs="Times New Roman"/>
          <w:sz w:val="28"/>
          <w:szCs w:val="28"/>
        </w:rPr>
        <w:t>(место нахождения: г. Новосибирск, Красный проспект, 18, кабинеты 351, 353, 435, телефоны 206-46-60, 222-30-15, 223-15-95, 223-83-86).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0"/>
      <w:bookmarkEnd w:id="2"/>
      <w:r w:rsidRPr="00F844CE">
        <w:rPr>
          <w:rFonts w:ascii="Times New Roman" w:hAnsi="Times New Roman" w:cs="Times New Roman"/>
          <w:sz w:val="28"/>
          <w:szCs w:val="28"/>
        </w:rPr>
        <w:t>4. График работы структурных подразделений министерства, предоставляющих государственную услугу:</w:t>
      </w:r>
    </w:p>
    <w:p w:rsidR="00300868" w:rsidRPr="00F844CE" w:rsidRDefault="003008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    Понедельник     9-30 - 17-00</w:t>
      </w:r>
    </w:p>
    <w:p w:rsidR="00300868" w:rsidRPr="00F844CE" w:rsidRDefault="003008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    Вторник         9-30 - 17-00</w:t>
      </w:r>
    </w:p>
    <w:p w:rsidR="00300868" w:rsidRPr="00F844CE" w:rsidRDefault="003008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    Среда           9-30 - 17-00</w:t>
      </w:r>
    </w:p>
    <w:p w:rsidR="00300868" w:rsidRPr="00F844CE" w:rsidRDefault="003008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    Четверг         9-30 - 17-00</w:t>
      </w:r>
    </w:p>
    <w:p w:rsidR="00300868" w:rsidRPr="00F844CE" w:rsidRDefault="003008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lastRenderedPageBreak/>
        <w:t xml:space="preserve">    Пятница         9-30 - 16-00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технические перерывы: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с 11-00 до 11-15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с 15-00 до 15-15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обеденный перерыв: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с 13-00 до 13-48.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5. Адрес интернет-сайта министерства: www.mcx.nso.ru, адрес электронной почты министерства: agro@nso.ru.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6. Сведения о местах нахождения, контактных телефонах, графике работы структурных подразделений министерства, предоставляющих государственную услугу, адресе электронной почты министерства размещаются на официальном сайте министерства в сети Интернет и на информационном стенде министерства.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Информация, размещаемая на официальном интернет-сайте и информационном стенде министерства, обновляется по мере изменения справочных данных и законодательства о государственной услуге.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Для обеспечения удобства и доступности информации, размещаемой на информационном стенде министерства, стенд располагается на уровне глаз стоящего человека, при изготовлении информационных материалов используется шрифт </w:t>
      </w:r>
      <w:proofErr w:type="spellStart"/>
      <w:r w:rsidRPr="00F844CE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F844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4CE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F844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4CE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F844CE">
        <w:rPr>
          <w:rFonts w:ascii="Times New Roman" w:hAnsi="Times New Roman" w:cs="Times New Roman"/>
          <w:sz w:val="28"/>
          <w:szCs w:val="28"/>
        </w:rPr>
        <w:t xml:space="preserve"> размером не менее 14.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7. При предоставлении государственной услуги министерство взаимодействует с государственным автономным учреждением Новосибирской области "Многофункциональный центр организации предоставления государственных и муниципальных услуг Новосибирской области" (далее - МФЦ) в порядке, установленном соглашением о взаимодействии между МФЦ и министерством и регламентом информационного обмена и взаимодействия между МФЦ и министерством (далее - Регламент).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Информация о государственной услуге, процедуре ее предоставления предоставляется: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непосредственно специалистами министерства и МФЦ, участвующих в предоставлении государственной услуги;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с использованием средств телефонной, почтовой связи и электронного информирования;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посредством размещения в информационно-телекоммуникационной сети Интернет на официальном сайте министерства, МФЦ, в федеральной государственной информационной системе "Единый портал государственных и муниципальных услуг (функций)" (далее - Единый портал государственных и муниципальных услуг (функций)) по адресу: www.gosuslugi.ru;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посредством размещения на информационном стенде министерства и МФЦ.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8. Для получения информации о государственной услуге, порядке ее предоставления, ходе предоставления государственной услуги заявители вправе обращаться: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1) в устной форме лично или по телефону к специалистам структурных </w:t>
      </w:r>
      <w:r w:rsidRPr="00F844CE">
        <w:rPr>
          <w:rFonts w:ascii="Times New Roman" w:hAnsi="Times New Roman" w:cs="Times New Roman"/>
          <w:sz w:val="28"/>
          <w:szCs w:val="28"/>
        </w:rPr>
        <w:lastRenderedPageBreak/>
        <w:t>подразделений министерства, предоставляющих государственную услугу (далее - специалисты);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2) в письменной форме почтой;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3) в письменной форме по адресу электронной почты министерства.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9. Информирование проводится в устной, письменной и электронной формах.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10. 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структурного подразделения министерства, в который поступил звонок, и фамилии специалиста, принявшего телефонный звонок.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При невозможности специалиста, принявшего звонок, самостоятельно ответить на поставленные вопросы, обратившемуся лицу сообщается телефонный номер, по которому можно получить интересующую его информацию.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При осуществлении устного информирования заявителей (лично или по телефону) специали</w:t>
      </w:r>
      <w:proofErr w:type="gramStart"/>
      <w:r w:rsidRPr="00F844CE">
        <w:rPr>
          <w:rFonts w:ascii="Times New Roman" w:hAnsi="Times New Roman" w:cs="Times New Roman"/>
          <w:sz w:val="28"/>
          <w:szCs w:val="28"/>
        </w:rPr>
        <w:t>ст стр</w:t>
      </w:r>
      <w:proofErr w:type="gramEnd"/>
      <w:r w:rsidRPr="00F844CE">
        <w:rPr>
          <w:rFonts w:ascii="Times New Roman" w:hAnsi="Times New Roman" w:cs="Times New Roman"/>
          <w:sz w:val="28"/>
          <w:szCs w:val="28"/>
        </w:rPr>
        <w:t>уктурного подразделения министерства дает, с согласия заявителя, устный ответ, о чем делает запись в карточке личного приема заявителя (в случае, если заявитель обратился лично). В остальных случаях дается письменный ответ по существу поставленных в обращении вопросов.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Устное информирование обратившегося лица осуществляется не более 15 минут.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Специалист, осуществляющий устное информирование, обязан принять все необходимые меры для предоставления </w:t>
      </w:r>
      <w:proofErr w:type="gramStart"/>
      <w:r w:rsidRPr="00F844CE">
        <w:rPr>
          <w:rFonts w:ascii="Times New Roman" w:hAnsi="Times New Roman" w:cs="Times New Roman"/>
          <w:sz w:val="28"/>
          <w:szCs w:val="28"/>
        </w:rPr>
        <w:t>обратившемуся</w:t>
      </w:r>
      <w:proofErr w:type="gramEnd"/>
      <w:r w:rsidRPr="00F844CE">
        <w:rPr>
          <w:rFonts w:ascii="Times New Roman" w:hAnsi="Times New Roman" w:cs="Times New Roman"/>
          <w:sz w:val="28"/>
          <w:szCs w:val="28"/>
        </w:rPr>
        <w:t xml:space="preserve"> полной, актуальной и достоверной информации, в том числе с привлечением других специалистов структурного подразделения, располагающих необходимой информацией.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11. Письменное информирование по вопросам предоставления государственной услуги осуществляется при получении устного или письменного обращения о предоставлении письменной информации по вопросам предоставления государственной услуги.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Обращение рассматривается в течение 30 дней со дня регистрации обращения.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Письменный ответ на обращение подписывается министром</w:t>
      </w:r>
      <w:r w:rsidR="00F844CE">
        <w:rPr>
          <w:rFonts w:ascii="Times New Roman" w:hAnsi="Times New Roman" w:cs="Times New Roman"/>
          <w:sz w:val="28"/>
          <w:szCs w:val="28"/>
        </w:rPr>
        <w:t xml:space="preserve"> сельского хозяйства Новосибирской области</w:t>
      </w:r>
      <w:r w:rsidRPr="00F844CE">
        <w:rPr>
          <w:rFonts w:ascii="Times New Roman" w:hAnsi="Times New Roman" w:cs="Times New Roman"/>
          <w:sz w:val="28"/>
          <w:szCs w:val="28"/>
        </w:rPr>
        <w:t xml:space="preserve"> либо уполномоченным им лицом, содержит фамилию, имя, отчество и номер телефона исполнителя 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документа.</w:t>
      </w:r>
    </w:p>
    <w:p w:rsidR="00300868" w:rsidRPr="00F844CE" w:rsidRDefault="003008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6" w:history="1">
        <w:r w:rsidRPr="00F844CE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F844CE">
        <w:rPr>
          <w:rFonts w:ascii="Times New Roman" w:hAnsi="Times New Roman" w:cs="Times New Roman"/>
          <w:sz w:val="28"/>
          <w:szCs w:val="28"/>
        </w:rPr>
        <w:t xml:space="preserve"> Минсельхоза Новосибирской области от 09.09.2015 N 122-нпа)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lastRenderedPageBreak/>
        <w:t>Ответ на обращение, поступившее в министерство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II. Стандарт предоставления государственной услуги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12. Наименование государственной услуги: оказание государственной поддержки молодым специалистам - выпускникам профессиональных образовательных организаций и образовательных организаций высшего образования, принятым на работу в организации, осуществляющие сельскохозяйственное производство на территории Новосибирской области.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Наименование исполнительного органа, непосредственно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844CE">
        <w:rPr>
          <w:rFonts w:ascii="Times New Roman" w:hAnsi="Times New Roman" w:cs="Times New Roman"/>
          <w:sz w:val="28"/>
          <w:szCs w:val="28"/>
        </w:rPr>
        <w:t>предоставляющего</w:t>
      </w:r>
      <w:proofErr w:type="gramEnd"/>
      <w:r w:rsidRPr="00F844CE">
        <w:rPr>
          <w:rFonts w:ascii="Times New Roman" w:hAnsi="Times New Roman" w:cs="Times New Roman"/>
          <w:sz w:val="28"/>
          <w:szCs w:val="28"/>
        </w:rPr>
        <w:t xml:space="preserve"> государственную услугу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13. Предоставление государственной услуги осуществляет министерство.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14. </w:t>
      </w:r>
      <w:hyperlink r:id="rId17" w:history="1">
        <w:proofErr w:type="gramStart"/>
        <w:r w:rsidRPr="00F844CE">
          <w:rPr>
            <w:rFonts w:ascii="Times New Roman" w:hAnsi="Times New Roman" w:cs="Times New Roman"/>
            <w:color w:val="0000FF"/>
            <w:sz w:val="28"/>
            <w:szCs w:val="28"/>
          </w:rPr>
          <w:t>Пунктом 3 части 1 статьи 7</w:t>
        </w:r>
      </w:hyperlink>
      <w:r w:rsidRPr="00F844CE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 установлен запрет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</w:t>
      </w:r>
      <w:hyperlink r:id="rId18" w:history="1">
        <w:r w:rsidRPr="00F844CE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F844CE">
        <w:rPr>
          <w:rFonts w:ascii="Times New Roman" w:hAnsi="Times New Roman" w:cs="Times New Roman"/>
          <w:sz w:val="28"/>
          <w:szCs w:val="28"/>
        </w:rPr>
        <w:t xml:space="preserve"> услуг, которые являются необходимыми и обязательными для предоставления</w:t>
      </w:r>
      <w:proofErr w:type="gramEnd"/>
      <w:r w:rsidRPr="00F844CE">
        <w:rPr>
          <w:rFonts w:ascii="Times New Roman" w:hAnsi="Times New Roman" w:cs="Times New Roman"/>
          <w:sz w:val="28"/>
          <w:szCs w:val="28"/>
        </w:rPr>
        <w:t xml:space="preserve"> государственных услуг, </w:t>
      </w:r>
      <w:proofErr w:type="gramStart"/>
      <w:r w:rsidRPr="00F844CE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Pr="00F844CE">
        <w:rPr>
          <w:rFonts w:ascii="Times New Roman" w:hAnsi="Times New Roman" w:cs="Times New Roman"/>
          <w:sz w:val="28"/>
          <w:szCs w:val="28"/>
        </w:rPr>
        <w:t xml:space="preserve"> Правительством Новосибирской области от 02.06.2015 N 204-п.</w:t>
      </w:r>
    </w:p>
    <w:p w:rsidR="00300868" w:rsidRPr="00F844CE" w:rsidRDefault="003008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9" w:history="1">
        <w:r w:rsidRPr="00F844CE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F844CE">
        <w:rPr>
          <w:rFonts w:ascii="Times New Roman" w:hAnsi="Times New Roman" w:cs="Times New Roman"/>
          <w:sz w:val="28"/>
          <w:szCs w:val="28"/>
        </w:rPr>
        <w:t xml:space="preserve"> Минсельхоза Новосибирской области от 09.09.2015 N 122-нпа)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15. Результатом предоставления государственной услуги является выплата заявителю средств государственной поддержки в виде: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1) единовременной выплаты в размере: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30 тысяч рублей - молодым специалистам, принятым в течение года со дня окончания обучения на работу в организации, осуществляющие сельскохозяйственное производство в районах Новосибирской области, расположенных на расстоянии более 300 километров от города Новосибирска;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20 тысяч рублей - молодым специалистам, принятым в течение года со дня окончания обучения на работу в организации, осуществляющие сельскохозяйственное производство в районах Новосибирской области, </w:t>
      </w:r>
      <w:r w:rsidRPr="00F844CE">
        <w:rPr>
          <w:rFonts w:ascii="Times New Roman" w:hAnsi="Times New Roman" w:cs="Times New Roman"/>
          <w:sz w:val="28"/>
          <w:szCs w:val="28"/>
        </w:rPr>
        <w:lastRenderedPageBreak/>
        <w:t>расположенных на расстоянии до 300 километров от города Новосибирска;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2) в течение двух лет ежемесячной выплаты в размере: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4 тысяч рублей - молодым специалистам, принятым в течение года со дня окончания обучения на работу в организации, осуществляющие сельскохозяйственное производство в районах Новосибирской области, расположенных на расстоянии более 300 километров от города Новосибирска;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2 тысяч рублей - молодым специалистам, принятым в течение года со дня окончания обучения на работу в организации, осуществляющие сельскохозяйственное производство в районах Новосибирской области (далее - сельскохозяйственные организации), расположенных на расстоянии до 300 километров от города Новосибирска.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16. </w:t>
      </w:r>
      <w:proofErr w:type="gramStart"/>
      <w:r w:rsidRPr="00F844CE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 устанавливается со дня внесения записи о регистрации заявления заявителя о предоставлении государственной услуги в журнале регистрации заявлений о предоставлении государственной услуги (с учетом времени, необходимого для подготовки приказа о включении молодого специалиста в перечень молодых специалистов на назначение выплат) до дня направления платежного поручения в министерство финансов и налоговой политики Новосибирской области о перечислении средств государственной</w:t>
      </w:r>
      <w:proofErr w:type="gramEnd"/>
      <w:r w:rsidRPr="00F844CE">
        <w:rPr>
          <w:rFonts w:ascii="Times New Roman" w:hAnsi="Times New Roman" w:cs="Times New Roman"/>
          <w:sz w:val="28"/>
          <w:szCs w:val="28"/>
        </w:rPr>
        <w:t xml:space="preserve"> поддержки на расчетный счет заявителя и составляет не более 20 дней.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Правовые основания для предоставления государственной услуги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17. Отношения, возникающие в связи с предоставлением государственной услуги, регулируются следующими нормативными правовыми актами:</w:t>
      </w:r>
    </w:p>
    <w:p w:rsidR="00300868" w:rsidRPr="00F844CE" w:rsidRDefault="00BD1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300868" w:rsidRPr="00F844CE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="00300868" w:rsidRPr="00F844CE">
        <w:rPr>
          <w:rFonts w:ascii="Times New Roman" w:hAnsi="Times New Roman" w:cs="Times New Roman"/>
          <w:sz w:val="28"/>
          <w:szCs w:val="28"/>
        </w:rPr>
        <w:t xml:space="preserve"> Российской Федерации ("Собрание законодательства Российской Федерации", 2009, N 1, ст. 1, ст. 2);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4CE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1" w:history="1">
        <w:r w:rsidRPr="00F844C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844CE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 ("Собрание законодательства Российской Федерации", 02.08.2010, N 31, ст. 4179, "Собрание законодательства Российской Федерации", 11.04.2011, N 15, ст. 2038, "Собрание законодательства Российской Федерации", 04.07.2011, N 27, ст. 3880, "Собрание законодательства Российской Федерации", 18.07.2011, N 29, ст. 4291, "Российская газета", N 157, 21.07.2011, "Собрание законодательства Российской Федерации", 05.12.2011, N</w:t>
      </w:r>
      <w:proofErr w:type="gramEnd"/>
      <w:r w:rsidRPr="00F844CE">
        <w:rPr>
          <w:rFonts w:ascii="Times New Roman" w:hAnsi="Times New Roman" w:cs="Times New Roman"/>
          <w:sz w:val="28"/>
          <w:szCs w:val="28"/>
        </w:rPr>
        <w:t xml:space="preserve"> 49 (ч. 5), ст. 7061, "Российская газета", N 139, 30.06.2011; "Собрание законодательства Российской Федерации", 2010, N 31, ст. 4179; 2011, N 29, ст. 4291; N 49, ст. 7061; 2012, N 31, ст. 4322; </w:t>
      </w:r>
      <w:proofErr w:type="gramStart"/>
      <w:r w:rsidRPr="00F844CE">
        <w:rPr>
          <w:rFonts w:ascii="Times New Roman" w:hAnsi="Times New Roman" w:cs="Times New Roman"/>
          <w:sz w:val="28"/>
          <w:szCs w:val="28"/>
        </w:rPr>
        <w:t xml:space="preserve">"Собрание законодательства Российской Федерации", 08.04.2013, N 14, ст. 1651, "Российская газета", N 148, 10.07.2013, "Собрание законодательства Российской Федерации, 08.07.2013, </w:t>
      </w:r>
      <w:r w:rsidRPr="00F844CE">
        <w:rPr>
          <w:rFonts w:ascii="Times New Roman" w:hAnsi="Times New Roman" w:cs="Times New Roman"/>
          <w:sz w:val="28"/>
          <w:szCs w:val="28"/>
        </w:rPr>
        <w:lastRenderedPageBreak/>
        <w:t>N 27, ст. 3480, "Российская газета", N 77, 10.04.2013);</w:t>
      </w:r>
      <w:proofErr w:type="gramEnd"/>
    </w:p>
    <w:p w:rsidR="00300868" w:rsidRPr="00F844CE" w:rsidRDefault="00BD1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300868" w:rsidRPr="00F844C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300868" w:rsidRPr="00F844CE">
        <w:rPr>
          <w:rFonts w:ascii="Times New Roman" w:hAnsi="Times New Roman" w:cs="Times New Roman"/>
          <w:sz w:val="28"/>
          <w:szCs w:val="28"/>
        </w:rPr>
        <w:t xml:space="preserve"> Новосибирской области от 08.12.2006 N 61-ОЗ "О государственной поддержке сельскохозяйственного производства в Новосибирской области" ("Советская Сибирь", 2006, N 243; 2007, N 32-33; 2008, N 205; 2009, N 192; 2010, N 27, N 78-79, N 141, N 241; 2011, N 26, N 58, N 63, N 215; 2012, N 84);</w:t>
      </w:r>
    </w:p>
    <w:p w:rsidR="00300868" w:rsidRPr="00F844CE" w:rsidRDefault="00BD1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300868" w:rsidRPr="00F844CE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="00300868" w:rsidRPr="00F844CE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04.05.2010 N 147 "О министерстве сельского хозяйства Новосибирской области" ("Советская Сибирь", 2010, N 108, N 141, N 183, N 221; 2012, N 35);</w:t>
      </w:r>
    </w:p>
    <w:p w:rsidR="00300868" w:rsidRPr="00F844CE" w:rsidRDefault="00BD1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300868" w:rsidRPr="00F844CE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="00300868" w:rsidRPr="00F844CE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02.02.2015 N 37-п "О государственной программе Новосибирской области "Развитие сельского хозяйства и регулирование рынков сельскохозяйственной продукции, сырья и продовольствия в Новосибирской области на 2015 - 2020 годы" (официальный сайт Правительства Новосибирской области http://www.nso.ru, 2015);</w:t>
      </w:r>
    </w:p>
    <w:p w:rsidR="00300868" w:rsidRPr="00F844CE" w:rsidRDefault="00BD1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proofErr w:type="gramStart"/>
        <w:r w:rsidR="00300868" w:rsidRPr="00F844CE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="00300868" w:rsidRPr="00F844CE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15.04.2013 N 164-п "Об утверждении порядка осуществления единовременных и ежемесячных выплат из областного бюджета Новосибирской области молодым специалистам - выпускникам учреждений среднего и высшего профессионального образования, принятым в течение года со дня окончания обучения на работу в организации, осуществляющие сельскохозяйственное производство в районах Новосибирской области" ("Советская Сибирь", 2013, N 77).</w:t>
      </w:r>
      <w:proofErr w:type="gramEnd"/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</w:t>
      </w:r>
      <w:proofErr w:type="gramStart"/>
      <w:r w:rsidRPr="00F844CE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и услуг, которые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являются необходимыми и обязательными для предоставления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государственной услуги, подлежащих представлению заявителем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60"/>
      <w:bookmarkEnd w:id="3"/>
      <w:r w:rsidRPr="00F844CE">
        <w:rPr>
          <w:rFonts w:ascii="Times New Roman" w:hAnsi="Times New Roman" w:cs="Times New Roman"/>
          <w:sz w:val="28"/>
          <w:szCs w:val="28"/>
        </w:rPr>
        <w:t>18. Для получения государственной услуги заявителем представляется: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493" w:history="1">
        <w:r w:rsidRPr="00F844CE">
          <w:rPr>
            <w:rFonts w:ascii="Times New Roman" w:hAnsi="Times New Roman" w:cs="Times New Roman"/>
            <w:color w:val="0000FF"/>
            <w:sz w:val="28"/>
            <w:szCs w:val="28"/>
          </w:rPr>
          <w:t>заявление</w:t>
        </w:r>
      </w:hyperlink>
      <w:r w:rsidRPr="00F844CE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 по формам согласно приложению N 1 к административному регламенту;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2) копия документа, удостоверяющего личность;</w:t>
      </w:r>
    </w:p>
    <w:p w:rsidR="00300868" w:rsidRPr="00F844CE" w:rsidRDefault="003008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844CE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F844CE">
        <w:rPr>
          <w:rFonts w:ascii="Times New Roman" w:hAnsi="Times New Roman" w:cs="Times New Roman"/>
          <w:sz w:val="28"/>
          <w:szCs w:val="28"/>
        </w:rPr>
        <w:t xml:space="preserve">. 2 в ред. </w:t>
      </w:r>
      <w:hyperlink r:id="rId26" w:history="1">
        <w:r w:rsidRPr="00F844CE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F844CE">
        <w:rPr>
          <w:rFonts w:ascii="Times New Roman" w:hAnsi="Times New Roman" w:cs="Times New Roman"/>
          <w:sz w:val="28"/>
          <w:szCs w:val="28"/>
        </w:rPr>
        <w:t xml:space="preserve"> Минсельхоза Новосибирской области от 09.09.2015 N 122-нпа)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3) копия документа об образовании и (или) о квалификации;</w:t>
      </w:r>
    </w:p>
    <w:p w:rsidR="00300868" w:rsidRPr="00F844CE" w:rsidRDefault="003008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7" w:history="1">
        <w:r w:rsidRPr="00F844CE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F844CE">
        <w:rPr>
          <w:rFonts w:ascii="Times New Roman" w:hAnsi="Times New Roman" w:cs="Times New Roman"/>
          <w:sz w:val="28"/>
          <w:szCs w:val="28"/>
        </w:rPr>
        <w:t xml:space="preserve"> Минсельхоза Новосибирской области от 09.09.2015 N 122-нпа)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4) копия свидетельства о рождении ребенка в случае беременности или рождения ребенка на день окончания обучения при условии трудоустройства молодого специалиста в сельскохозяйственную организацию;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5) копия трудовой книжки, заверенная кадровой службой сельскохозяйственной организации;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6) копия документа, удостоверяющего права (полномочия) представителя, если с заявлением обращается представитель заявителя;</w:t>
      </w:r>
    </w:p>
    <w:p w:rsidR="00300868" w:rsidRPr="00F844CE" w:rsidRDefault="003008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F844CE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F844CE">
        <w:rPr>
          <w:rFonts w:ascii="Times New Roman" w:hAnsi="Times New Roman" w:cs="Times New Roman"/>
          <w:sz w:val="28"/>
          <w:szCs w:val="28"/>
        </w:rPr>
        <w:t xml:space="preserve">. 6 </w:t>
      </w:r>
      <w:proofErr w:type="gramStart"/>
      <w:r w:rsidRPr="00F844CE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F844CE">
        <w:rPr>
          <w:rFonts w:ascii="Times New Roman" w:hAnsi="Times New Roman" w:cs="Times New Roman"/>
          <w:sz w:val="28"/>
          <w:szCs w:val="28"/>
        </w:rPr>
        <w:t xml:space="preserve"> </w:t>
      </w:r>
      <w:hyperlink r:id="rId28" w:history="1">
        <w:r w:rsidRPr="00F844CE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F844CE">
        <w:rPr>
          <w:rFonts w:ascii="Times New Roman" w:hAnsi="Times New Roman" w:cs="Times New Roman"/>
          <w:sz w:val="28"/>
          <w:szCs w:val="28"/>
        </w:rPr>
        <w:t xml:space="preserve"> Минсельхоза Новосибирской области от 09.09.2015 N 122-нпа)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7) согласие на обработку персональных данных лица, от имени которого действует представитель заявителя.</w:t>
      </w:r>
    </w:p>
    <w:p w:rsidR="00300868" w:rsidRPr="00F844CE" w:rsidRDefault="003008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844CE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F844CE">
        <w:rPr>
          <w:rFonts w:ascii="Times New Roman" w:hAnsi="Times New Roman" w:cs="Times New Roman"/>
          <w:sz w:val="28"/>
          <w:szCs w:val="28"/>
        </w:rPr>
        <w:t xml:space="preserve">. 7 </w:t>
      </w:r>
      <w:proofErr w:type="gramStart"/>
      <w:r w:rsidRPr="00F844CE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F844CE">
        <w:rPr>
          <w:rFonts w:ascii="Times New Roman" w:hAnsi="Times New Roman" w:cs="Times New Roman"/>
          <w:sz w:val="28"/>
          <w:szCs w:val="28"/>
        </w:rPr>
        <w:t xml:space="preserve"> </w:t>
      </w:r>
      <w:hyperlink r:id="rId29" w:history="1">
        <w:r w:rsidRPr="00F844CE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F844CE">
        <w:rPr>
          <w:rFonts w:ascii="Times New Roman" w:hAnsi="Times New Roman" w:cs="Times New Roman"/>
          <w:sz w:val="28"/>
          <w:szCs w:val="28"/>
        </w:rPr>
        <w:t xml:space="preserve"> Минсельхоза Новосибирской области от 09.09.2015 N 122-нпа)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Бланк заявления о предоставлении государственной услуги, перечень документов, необходимых для получения государственной услуги, предоставляются заявителю лично по его требованию в отделе </w:t>
      </w:r>
      <w:r w:rsidR="00F844CE">
        <w:rPr>
          <w:rFonts w:ascii="Times New Roman" w:hAnsi="Times New Roman" w:cs="Times New Roman"/>
          <w:sz w:val="28"/>
          <w:szCs w:val="28"/>
        </w:rPr>
        <w:t>кадровой политики</w:t>
      </w:r>
      <w:r w:rsidRPr="00F844CE">
        <w:rPr>
          <w:rFonts w:ascii="Times New Roman" w:hAnsi="Times New Roman" w:cs="Times New Roman"/>
          <w:sz w:val="28"/>
          <w:szCs w:val="28"/>
        </w:rPr>
        <w:t>, а также размещаются в электронной форме на официальном интернет-сайте министерства.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</w:t>
      </w:r>
      <w:proofErr w:type="gramStart"/>
      <w:r w:rsidRPr="00F844CE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предоставления государственной услуги, которые заявитель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вправе представить по собственной инициативе, так как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они подлежат представлению в рамках </w:t>
      </w:r>
      <w:proofErr w:type="gramStart"/>
      <w:r w:rsidRPr="00F844CE">
        <w:rPr>
          <w:rFonts w:ascii="Times New Roman" w:hAnsi="Times New Roman" w:cs="Times New Roman"/>
          <w:sz w:val="28"/>
          <w:szCs w:val="28"/>
        </w:rPr>
        <w:t>межведомственного</w:t>
      </w:r>
      <w:proofErr w:type="gramEnd"/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информационного взаимодействия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19. Документы, подлежащие представлению в рамках межведомственного информационного взаимодействия, отсутствуют.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Запрет требовать от заявителя представления документов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и информации или осуществления действий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20. </w:t>
      </w:r>
      <w:hyperlink r:id="rId30" w:history="1">
        <w:r w:rsidRPr="00F844CE">
          <w:rPr>
            <w:rFonts w:ascii="Times New Roman" w:hAnsi="Times New Roman" w:cs="Times New Roman"/>
            <w:color w:val="0000FF"/>
            <w:sz w:val="28"/>
            <w:szCs w:val="28"/>
          </w:rPr>
          <w:t>Пунктами 1</w:t>
        </w:r>
      </w:hyperlink>
      <w:r w:rsidRPr="00F844C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1" w:history="1">
        <w:r w:rsidRPr="00F844CE">
          <w:rPr>
            <w:rFonts w:ascii="Times New Roman" w:hAnsi="Times New Roman" w:cs="Times New Roman"/>
            <w:color w:val="0000FF"/>
            <w:sz w:val="28"/>
            <w:szCs w:val="28"/>
          </w:rPr>
          <w:t>2 части 1 статьи 7</w:t>
        </w:r>
      </w:hyperlink>
      <w:r w:rsidRPr="00F844CE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 установлен запрет требовать от заявителя: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4CE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 и муниципальными правовыми актами находятся в распоряжении исполнительных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32" w:history="1">
        <w:r w:rsidRPr="00F844CE">
          <w:rPr>
            <w:rFonts w:ascii="Times New Roman" w:hAnsi="Times New Roman" w:cs="Times New Roman"/>
            <w:color w:val="0000FF"/>
            <w:sz w:val="28"/>
            <w:szCs w:val="28"/>
          </w:rPr>
          <w:t>части 6</w:t>
        </w:r>
        <w:proofErr w:type="gramEnd"/>
        <w:r w:rsidRPr="00F844CE">
          <w:rPr>
            <w:rFonts w:ascii="Times New Roman" w:hAnsi="Times New Roman" w:cs="Times New Roman"/>
            <w:color w:val="0000FF"/>
            <w:sz w:val="28"/>
            <w:szCs w:val="28"/>
          </w:rPr>
          <w:t xml:space="preserve"> статьи 7</w:t>
        </w:r>
      </w:hyperlink>
      <w:r w:rsidRPr="00F844CE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93"/>
      <w:bookmarkEnd w:id="4"/>
      <w:r w:rsidRPr="00F844CE">
        <w:rPr>
          <w:rFonts w:ascii="Times New Roman" w:hAnsi="Times New Roman" w:cs="Times New Roman"/>
          <w:sz w:val="28"/>
          <w:szCs w:val="28"/>
        </w:rPr>
        <w:t>21. Основаниями для отказа в приеме документов являются: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представление неполного перечня документов, указанных в </w:t>
      </w:r>
      <w:hyperlink w:anchor="P160" w:history="1">
        <w:r w:rsidRPr="00F844CE">
          <w:rPr>
            <w:rFonts w:ascii="Times New Roman" w:hAnsi="Times New Roman" w:cs="Times New Roman"/>
            <w:color w:val="0000FF"/>
            <w:sz w:val="28"/>
            <w:szCs w:val="28"/>
          </w:rPr>
          <w:t>пункте 18</w:t>
        </w:r>
      </w:hyperlink>
      <w:r w:rsidRPr="00F844C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представление документов, содержащих неполные или недостоверные сведения.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или отказа в предоставлении государственной услуги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22. Основания для приостановления предоставления государственной услуги отсутствуют.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государственной услуги являются: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1) отсутствие в представленных документах сведений, подтверждающих право заявителя на получение государственной поддержки;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2) письменное заявление заявителя об отказе в предоставлении государственной услуги.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844CE">
        <w:rPr>
          <w:rFonts w:ascii="Times New Roman" w:hAnsi="Times New Roman" w:cs="Times New Roman"/>
          <w:sz w:val="28"/>
          <w:szCs w:val="28"/>
        </w:rPr>
        <w:t>обязательными</w:t>
      </w:r>
      <w:proofErr w:type="gramEnd"/>
      <w:r w:rsidRPr="00F844CE"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государственной услуги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23. Услуги, которые являются необходимыми и обязательными для предоставления государственной услуги, отсутствуют.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Порядок, размер и основания взимания </w:t>
      </w:r>
      <w:proofErr w:type="gramStart"/>
      <w:r w:rsidRPr="00F844CE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пошлины или иной платы, взимаемой за предоставление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24. Государственная пошлина за предоставление государственной услуги не взимается.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услуги, услуги,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предоставляемой организацией, участвующей в предоставлении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государственной услуги, и при получении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результата предоставления таких услуг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25. Время ожидания в очереди при подаче заявления и документов, необходимых для предоставления государственной услуги, составляет не более 15 минут.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Срок и порядок регистрации заявления заявителя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и услуги,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lastRenderedPageBreak/>
        <w:t>предоставляемой организацией, участвующей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26. Заявление о предоставлении государственной услуги может быть подано заявителем в министерство или в МФЦ.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Заявление о предоставлении государственной услуги, поданное в министерство, регистрируется в день представления заявителем документов, необходимых для предоставления государственной услуги, путем внесения записи в журнал регистрации заявлений о предоставлении государственной услуги.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Заявление о предоставлении государственной услуги, поданное в МФЦ, регистрируется в день передачи документов, необходимых для предоставления государственной услуги, из МФЦ в министерство путем внесения записи в журнал регистрации заявлений о предоставлении государственной услуги.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государственная услуга, услуга, предоставляемая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организацией, участвующей в предоставлении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27.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соблюдение санитарно-эпидемиологических правил и нормативов, правил противопожарной безопасности;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оборудование местами общественного пользования (туалетами) и местами для хранения верхней одежды;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беспрепятственный доступ инвалидов, включая инвалидов, использующих кресла-коляски, собак-проводников.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28. Требования к местам для ожидания: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места для ожидания оборудуются стульями, и (или) кресельными секциями, и (или) скамьями;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места для ожидания находятся в холле (зале) или ином специально приспособленном помещении;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в местах для ожидания предусматриваются места для получения информации о государственной услуге.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29. Требования к размещению и оформлению визуальной, текстовой и мультимедийной информации о порядке предоставления государственной услуги: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информационные материалы, предназначенные для информирования заявителей о государственной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lastRenderedPageBreak/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государственной услуги, и образцы их заполнения.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Мультимедийной информации о порядке предоставления государственной услуги не предусмотрено. 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государственной услуги, и справочных сведений.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30. Требования к местам приема заявителей: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прием заявителей, заполнение заявлений о предоставлении государственной услуги осуществляется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заявителей;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специалисты, осуществляющие прием заявителей, обеспечиваются личными и (или) настольными идентификационными карточками;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места для приема заявителей оборудуются стульями и столами для обеспечения возможности заполнения заявлений о предоставлении государственной поддержки и оформления документов.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Помещения МФЦ должны соответствовать общим требованиям, предъявляемым к помещениям, в которых предоставляется государственная услуга.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Показатели доступности и качества предоставления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31. Показатели качества предоставления государственной услуги: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1) выполнение должностными лицами, государственными гражданскими служащими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государственной услуги;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2) отсутствие обоснованных жалоб на действия (бездействие) должностных лиц, государственных гражданских служащих при предоставлении государственной услуги.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32. Показатели доступности предоставления государственной услуги: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1) открытость и доступность информации о государственной услуге, порядке предоставления государственной услуги;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2) доступность получения информации о ходе предоставления </w:t>
      </w:r>
      <w:r w:rsidRPr="00F844CE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услуги, в том числе с использованием информационно-телекоммуникационных технологий (размещение информации о порядке предоставления государственной услуги на портале государственных и муниципальных услуг);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3) сокращение количества взаимодействий заявителя с должностными лицами, государственными гражданскими служащими министерства при предоставлении государственной услуги и их продолжительности;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4) предоставление средств государственной поддержки с использованием автоматизированных систем, без участия заявителя;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5) транспортная доступность к месту предоставления государственной услуги (здания министерства и МФЦ);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6) беспрепятственный доступ к месту предоставления государственной услуги, в том числе для лиц с ограниченными возможностями здоровья, включая инвалидов (входы в помещение оборудуются пандусами, расширенными проходами, перилами);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7) оборудование прилегающих к месту предоставления государственной услуги территорий местами для бесплатной парковки автотранспортных средств, в том числе транспортных средств инвалидов.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заявитель взаимодействует со специалистом 1 раз, продолжительность взаимодействия составляет не более 30 минут.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особенности предоставления государственной услуги </w:t>
      </w:r>
      <w:proofErr w:type="gramStart"/>
      <w:r w:rsidRPr="00F844C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многофункциональных </w:t>
      </w:r>
      <w:proofErr w:type="gramStart"/>
      <w:r w:rsidRPr="00F844CE">
        <w:rPr>
          <w:rFonts w:ascii="Times New Roman" w:hAnsi="Times New Roman" w:cs="Times New Roman"/>
          <w:sz w:val="28"/>
          <w:szCs w:val="28"/>
        </w:rPr>
        <w:t>центрах</w:t>
      </w:r>
      <w:proofErr w:type="gramEnd"/>
      <w:r w:rsidRPr="00F844CE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и муниципальных услуг и особенности предоставления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государственной услуги в электронной форме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844C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3" w:history="1">
        <w:r w:rsidRPr="00F844CE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F844CE">
        <w:rPr>
          <w:rFonts w:ascii="Times New Roman" w:hAnsi="Times New Roman" w:cs="Times New Roman"/>
          <w:sz w:val="28"/>
          <w:szCs w:val="28"/>
        </w:rPr>
        <w:t xml:space="preserve"> Минсельхоза Новосибирской области</w:t>
      </w:r>
      <w:proofErr w:type="gramEnd"/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от 09.09.2015 N 122-нпа)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33. Передача документов заявителя между МФЦ и министерством может осуществляться в электронном виде.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Сведения о местах нахождения, графике работы и справочных телефонах МФЦ содержатся в </w:t>
      </w:r>
      <w:hyperlink w:anchor="P725" w:history="1">
        <w:r w:rsidRPr="00F844CE">
          <w:rPr>
            <w:rFonts w:ascii="Times New Roman" w:hAnsi="Times New Roman" w:cs="Times New Roman"/>
            <w:color w:val="0000FF"/>
            <w:sz w:val="28"/>
            <w:szCs w:val="28"/>
          </w:rPr>
          <w:t>приложении N 6</w:t>
        </w:r>
      </w:hyperlink>
      <w:r w:rsidRPr="00F844CE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34. Иные требования для предоставления государственной услуги в МФЦ отсутствуют.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форме, а также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в многофункциональных центрах предоставления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государственных и муниципальных услуг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844CE">
        <w:rPr>
          <w:rFonts w:ascii="Times New Roman" w:hAnsi="Times New Roman" w:cs="Times New Roman"/>
          <w:sz w:val="28"/>
          <w:szCs w:val="28"/>
        </w:rPr>
        <w:lastRenderedPageBreak/>
        <w:t xml:space="preserve">(в ред. </w:t>
      </w:r>
      <w:hyperlink r:id="rId34" w:history="1">
        <w:r w:rsidRPr="00F844CE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F844CE">
        <w:rPr>
          <w:rFonts w:ascii="Times New Roman" w:hAnsi="Times New Roman" w:cs="Times New Roman"/>
          <w:sz w:val="28"/>
          <w:szCs w:val="28"/>
        </w:rPr>
        <w:t xml:space="preserve"> Минсельхоза Новосибирской области</w:t>
      </w:r>
      <w:proofErr w:type="gramEnd"/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от 09.09.2015 N 122-нпа)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Наименование подраздела исключено. - </w:t>
      </w:r>
      <w:hyperlink r:id="rId35" w:history="1">
        <w:r w:rsidRPr="00F844CE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F844CE">
        <w:rPr>
          <w:rFonts w:ascii="Times New Roman" w:hAnsi="Times New Roman" w:cs="Times New Roman"/>
          <w:sz w:val="28"/>
          <w:szCs w:val="28"/>
        </w:rPr>
        <w:t xml:space="preserve"> Минсельхоза Новосибирской области от 09.09.2015 N 122-нпа.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35. Предоставление государственной услуги включает в себя последовательность следующих административных процедур: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1) прием документов на предоставление государственной услуги;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2) рассмотрение документов на предоставление государственной услуги;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3) принятие решения о предоставлении либо об отказе в предоставлении государственной услуги;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4) уведомление заявителя об отказе в предоставлении государственной услуги;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5) выплата средств государственной поддержки.</w:t>
      </w:r>
    </w:p>
    <w:p w:rsidR="00300868" w:rsidRPr="00F844CE" w:rsidRDefault="00BD1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558" w:history="1">
        <w:r w:rsidR="00300868" w:rsidRPr="00F844CE">
          <w:rPr>
            <w:rFonts w:ascii="Times New Roman" w:hAnsi="Times New Roman" w:cs="Times New Roman"/>
            <w:color w:val="0000FF"/>
            <w:sz w:val="28"/>
            <w:szCs w:val="28"/>
          </w:rPr>
          <w:t>Блок-схема</w:t>
        </w:r>
      </w:hyperlink>
      <w:r w:rsidR="00300868" w:rsidRPr="00F844CE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приводится в приложении N 2 к административному регламенту.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36. Через МФЦ и Единый портал государственных и муниципальных услуг (функций) заявителю обеспечивается возможность: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- получения информации о правилах предоставления государственной услуги;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- подачи жалобы на решение и действия (бездействие) должностного лица либо государственного служащего министерства.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Через МФЦ также возможно направление заявления о предоставлении государственной услуги и документов, а также уведомления заявителю об отказе в предоставлении государственной услуги.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Получение результата предоставления государственной услуги в электронной форме, в том числе с использованием Единого портала государственных и муниципальных услуг (функций), а также через МФЦ не осуществляется.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Прием документов на предоставление государственной услуги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844C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6" w:history="1">
        <w:r w:rsidRPr="00F844CE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F844CE">
        <w:rPr>
          <w:rFonts w:ascii="Times New Roman" w:hAnsi="Times New Roman" w:cs="Times New Roman"/>
          <w:sz w:val="28"/>
          <w:szCs w:val="28"/>
        </w:rPr>
        <w:t xml:space="preserve"> Минсельхоза Новосибирской области</w:t>
      </w:r>
      <w:proofErr w:type="gramEnd"/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от 09.09.2015 N 122-нпа)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37. Основанием для начала административной процедуры является обращение заявителя в МФЦ или в отдел </w:t>
      </w:r>
      <w:r w:rsidR="00851A44">
        <w:rPr>
          <w:rFonts w:ascii="Times New Roman" w:hAnsi="Times New Roman" w:cs="Times New Roman"/>
          <w:sz w:val="28"/>
          <w:szCs w:val="28"/>
        </w:rPr>
        <w:t>кадровой политики</w:t>
      </w:r>
      <w:r w:rsidRPr="00F844CE">
        <w:rPr>
          <w:rFonts w:ascii="Times New Roman" w:hAnsi="Times New Roman" w:cs="Times New Roman"/>
          <w:sz w:val="28"/>
          <w:szCs w:val="28"/>
        </w:rPr>
        <w:t xml:space="preserve"> с заявлением о предоставлении государственной поддержки и документами в соответствии с </w:t>
      </w:r>
      <w:hyperlink w:anchor="P160" w:history="1">
        <w:r w:rsidRPr="00F844CE">
          <w:rPr>
            <w:rFonts w:ascii="Times New Roman" w:hAnsi="Times New Roman" w:cs="Times New Roman"/>
            <w:color w:val="0000FF"/>
            <w:sz w:val="28"/>
            <w:szCs w:val="28"/>
          </w:rPr>
          <w:t>пунктом 18</w:t>
        </w:r>
      </w:hyperlink>
      <w:r w:rsidRPr="00F844C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38. Прием заявителей ведется в порядке живой очереди в дни и часы приема, указанные в </w:t>
      </w:r>
      <w:hyperlink w:anchor="P80" w:history="1">
        <w:r w:rsidRPr="00F844CE">
          <w:rPr>
            <w:rFonts w:ascii="Times New Roman" w:hAnsi="Times New Roman" w:cs="Times New Roman"/>
            <w:color w:val="0000FF"/>
            <w:sz w:val="28"/>
            <w:szCs w:val="28"/>
          </w:rPr>
          <w:t>пункте 4</w:t>
        </w:r>
      </w:hyperlink>
      <w:r w:rsidRPr="00F844C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39. Предварительная запись на прием заявления о предоставлении государственной поддержки и документов не предусмотрена.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318"/>
      <w:bookmarkEnd w:id="5"/>
      <w:r w:rsidRPr="00F844CE">
        <w:rPr>
          <w:rFonts w:ascii="Times New Roman" w:hAnsi="Times New Roman" w:cs="Times New Roman"/>
          <w:sz w:val="28"/>
          <w:szCs w:val="28"/>
        </w:rPr>
        <w:t>40. Специалист, ответственный за прием документов: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1) проверяет документ, удостоверяющий личность заявителя, </w:t>
      </w:r>
      <w:r w:rsidRPr="00F844CE">
        <w:rPr>
          <w:rFonts w:ascii="Times New Roman" w:hAnsi="Times New Roman" w:cs="Times New Roman"/>
          <w:sz w:val="28"/>
          <w:szCs w:val="28"/>
        </w:rPr>
        <w:lastRenderedPageBreak/>
        <w:t>полномочия представителя заявителя;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20"/>
      <w:bookmarkEnd w:id="6"/>
      <w:r w:rsidRPr="00F844CE">
        <w:rPr>
          <w:rFonts w:ascii="Times New Roman" w:hAnsi="Times New Roman" w:cs="Times New Roman"/>
          <w:sz w:val="28"/>
          <w:szCs w:val="28"/>
        </w:rPr>
        <w:t>2) проводит первичную проверку представленных документов на соответствие их установленным законодательством перечню и требованиям, удостоверяясь, что: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документы не содержат подчисток, приписок, зачеркнутых слов и других неоговоренных исправлений;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тексты документов написаны разборчиво, не имеют повреждений, не позволяющих однозначно толковать их содержание;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фамилия, имя и отчество (последнее - при наличии) заявителя, адрес места жительства написаны полностью;</w:t>
      </w:r>
    </w:p>
    <w:p w:rsidR="00300868" w:rsidRPr="00F844CE" w:rsidRDefault="003008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7" w:history="1">
        <w:r w:rsidRPr="00F844CE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F844CE">
        <w:rPr>
          <w:rFonts w:ascii="Times New Roman" w:hAnsi="Times New Roman" w:cs="Times New Roman"/>
          <w:sz w:val="28"/>
          <w:szCs w:val="28"/>
        </w:rPr>
        <w:t xml:space="preserve"> Минсельхоза Новосибирской области от 09.09.2015 N 122-нпа)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документы удостоверены в установленных законодательством случаях подписями уполномоченных на то органов, должностных лиц, скреплены печатями;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срок действия доверенности не истек (в случае представления документов представителем заявителя);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3) оказывает заявителю при необходимости содействие при заполнении заявления о предоставлении государственной услуги и устранении недостатков в документах, которые возможно исправить в ходе приема документов;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4) в случае соответствия документов установленному перечню и требованиям, указанным в </w:t>
      </w:r>
      <w:hyperlink w:anchor="P320" w:history="1">
        <w:r w:rsidRPr="00F844CE">
          <w:rPr>
            <w:rFonts w:ascii="Times New Roman" w:hAnsi="Times New Roman" w:cs="Times New Roman"/>
            <w:color w:val="0000FF"/>
            <w:sz w:val="28"/>
            <w:szCs w:val="28"/>
          </w:rPr>
          <w:t>подпункте 2</w:t>
        </w:r>
      </w:hyperlink>
      <w:r w:rsidRPr="00F844CE">
        <w:rPr>
          <w:rFonts w:ascii="Times New Roman" w:hAnsi="Times New Roman" w:cs="Times New Roman"/>
          <w:sz w:val="28"/>
          <w:szCs w:val="28"/>
        </w:rPr>
        <w:t xml:space="preserve"> настоящего пункта административного регламента, принимает документы и формирует дело заявителя.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41. </w:t>
      </w:r>
      <w:proofErr w:type="gramStart"/>
      <w:r w:rsidRPr="00F844CE">
        <w:rPr>
          <w:rFonts w:ascii="Times New Roman" w:hAnsi="Times New Roman" w:cs="Times New Roman"/>
          <w:sz w:val="28"/>
          <w:szCs w:val="28"/>
        </w:rPr>
        <w:t xml:space="preserve">В случае соответствия документов требованиям, указанным в </w:t>
      </w:r>
      <w:hyperlink w:anchor="P318" w:history="1">
        <w:r w:rsidRPr="00F844CE">
          <w:rPr>
            <w:rFonts w:ascii="Times New Roman" w:hAnsi="Times New Roman" w:cs="Times New Roman"/>
            <w:color w:val="0000FF"/>
            <w:sz w:val="28"/>
            <w:szCs w:val="28"/>
          </w:rPr>
          <w:t>пункте 40</w:t>
        </w:r>
      </w:hyperlink>
      <w:r w:rsidRPr="00F844C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специалист, ответственный за прием документов, принимает документы, вносит в журнал регистрации заявлений о предоставлении государственной услуги соответствующую запись о приеме заявления и документов, формирует дело заявителя, оформляет расписку о приеме документов в 2 экземплярах, 1 экземпляр которой выдает заявителю, 2 экземпляр помещает в дело заявителя.</w:t>
      </w:r>
      <w:proofErr w:type="gramEnd"/>
    </w:p>
    <w:p w:rsidR="00300868" w:rsidRPr="00F844CE" w:rsidRDefault="003008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8" w:history="1">
        <w:r w:rsidRPr="00F844CE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F844CE">
        <w:rPr>
          <w:rFonts w:ascii="Times New Roman" w:hAnsi="Times New Roman" w:cs="Times New Roman"/>
          <w:sz w:val="28"/>
          <w:szCs w:val="28"/>
        </w:rPr>
        <w:t xml:space="preserve"> Минсельхоза Новосибирской области от 09.09.2015 N 122-нпа)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42. </w:t>
      </w:r>
      <w:proofErr w:type="gramStart"/>
      <w:r w:rsidRPr="00F844CE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приеме документов для установления права на получение субсидии направляет (вручает) заявителю </w:t>
      </w:r>
      <w:hyperlink w:anchor="P638" w:history="1">
        <w:r w:rsidRPr="00F844CE">
          <w:rPr>
            <w:rFonts w:ascii="Times New Roman" w:hAnsi="Times New Roman" w:cs="Times New Roman"/>
            <w:color w:val="0000FF"/>
            <w:sz w:val="28"/>
            <w:szCs w:val="28"/>
          </w:rPr>
          <w:t>уведомление</w:t>
        </w:r>
      </w:hyperlink>
      <w:r w:rsidRPr="00F844CE">
        <w:rPr>
          <w:rFonts w:ascii="Times New Roman" w:hAnsi="Times New Roman" w:cs="Times New Roman"/>
          <w:sz w:val="28"/>
          <w:szCs w:val="28"/>
        </w:rPr>
        <w:t xml:space="preserve"> об отказе в их приеме с указанием причин отказа по форме согласно приложению N 4 к административному регламенту в день обращения заявителя с заявлением о предоставлении государственной поддержки и документами в министерство либо в день поступления документов заявителя из МФЦ в</w:t>
      </w:r>
      <w:proofErr w:type="gramEnd"/>
      <w:r w:rsidRPr="00F844CE">
        <w:rPr>
          <w:rFonts w:ascii="Times New Roman" w:hAnsi="Times New Roman" w:cs="Times New Roman"/>
          <w:sz w:val="28"/>
          <w:szCs w:val="28"/>
        </w:rPr>
        <w:t xml:space="preserve"> министерство.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43. Продолжительность административной процедуры не более 30 минут.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Рассмотрение документов на предоставление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44. Основанием для начала административной процедуры является поступление дела заявителя специалисту отдела </w:t>
      </w:r>
      <w:r w:rsidR="00851A44">
        <w:rPr>
          <w:rFonts w:ascii="Times New Roman" w:hAnsi="Times New Roman" w:cs="Times New Roman"/>
          <w:sz w:val="28"/>
          <w:szCs w:val="28"/>
        </w:rPr>
        <w:t>кадровой политики</w:t>
      </w:r>
      <w:r w:rsidRPr="00F844CE">
        <w:rPr>
          <w:rFonts w:ascii="Times New Roman" w:hAnsi="Times New Roman" w:cs="Times New Roman"/>
          <w:sz w:val="28"/>
          <w:szCs w:val="28"/>
        </w:rPr>
        <w:t>, ответственному за рассмотрение и оформление документов для предоставления государственной услуги (далее - специалист, ответственный за рассмотрение и оформление документов).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45. Специалист, ответственный за рассмотрение и оформление документов, осуществляет проверку представленных документов на соответствие их установленным законодательством требованиям о предоставлении государственной услуги, по результатам которой: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4CE">
        <w:rPr>
          <w:rFonts w:ascii="Times New Roman" w:hAnsi="Times New Roman" w:cs="Times New Roman"/>
          <w:sz w:val="28"/>
          <w:szCs w:val="28"/>
        </w:rPr>
        <w:t xml:space="preserve">в случае соответствия документов установленным законодательством требованиям включает данные о предоставлении средств государственной поддержки заявителю в проект перечня молодых специалистов на получение государственной поддержки, готовит проект приказа министерства об утверждении перечня молодых специалистов на получение государственной поддержки для подписания </w:t>
      </w:r>
      <w:r w:rsidR="00851A44" w:rsidRPr="00851A44">
        <w:rPr>
          <w:rFonts w:ascii="Times New Roman" w:hAnsi="Times New Roman" w:cs="Times New Roman"/>
          <w:sz w:val="28"/>
          <w:szCs w:val="28"/>
        </w:rPr>
        <w:t>министром сельского хозяйства Новосибирской области</w:t>
      </w:r>
      <w:r w:rsidRPr="00F844CE">
        <w:rPr>
          <w:rFonts w:ascii="Times New Roman" w:hAnsi="Times New Roman" w:cs="Times New Roman"/>
          <w:sz w:val="28"/>
          <w:szCs w:val="28"/>
        </w:rPr>
        <w:t xml:space="preserve"> (перечень молодых специалистов на получение государственной поддержки формируется по состоянию на последнее число месяца, в котором</w:t>
      </w:r>
      <w:proofErr w:type="gramEnd"/>
      <w:r w:rsidRPr="00F844CE">
        <w:rPr>
          <w:rFonts w:ascii="Times New Roman" w:hAnsi="Times New Roman" w:cs="Times New Roman"/>
          <w:sz w:val="28"/>
          <w:szCs w:val="28"/>
        </w:rPr>
        <w:t xml:space="preserve"> заявителем поданы документы на предоставление государственной поддержки; приказ министерства об утверждении перечня молодых специалистов на получение государственной поддержки подписывается в срок не позднее 15 числа месяца, следующего за месяцем формирования перечня);</w:t>
      </w:r>
    </w:p>
    <w:p w:rsidR="00300868" w:rsidRPr="00F844CE" w:rsidRDefault="003008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9" w:history="1">
        <w:r w:rsidRPr="00F844CE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F844CE">
        <w:rPr>
          <w:rFonts w:ascii="Times New Roman" w:hAnsi="Times New Roman" w:cs="Times New Roman"/>
          <w:sz w:val="28"/>
          <w:szCs w:val="28"/>
        </w:rPr>
        <w:t xml:space="preserve"> Минсельхоза Новосибирской области от 09.09.2015 N 122-нпа)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4CE">
        <w:rPr>
          <w:rFonts w:ascii="Times New Roman" w:hAnsi="Times New Roman" w:cs="Times New Roman"/>
          <w:sz w:val="28"/>
          <w:szCs w:val="28"/>
        </w:rPr>
        <w:t xml:space="preserve">в случае несоответствия документов установленным законодательством требованиям о предоставлении государственной услуги готовит проект письменного </w:t>
      </w:r>
      <w:hyperlink w:anchor="P684" w:history="1">
        <w:r w:rsidRPr="00F844CE">
          <w:rPr>
            <w:rFonts w:ascii="Times New Roman" w:hAnsi="Times New Roman" w:cs="Times New Roman"/>
            <w:color w:val="0000FF"/>
            <w:sz w:val="28"/>
            <w:szCs w:val="28"/>
          </w:rPr>
          <w:t>уведомления</w:t>
        </w:r>
      </w:hyperlink>
      <w:r w:rsidRPr="00F844CE">
        <w:rPr>
          <w:rFonts w:ascii="Times New Roman" w:hAnsi="Times New Roman" w:cs="Times New Roman"/>
          <w:sz w:val="28"/>
          <w:szCs w:val="28"/>
        </w:rPr>
        <w:t xml:space="preserve"> об отказе в предоставлении государственной услуги заявителю с указанием оснований принятого решения и порядка его обжалования по форме согласно приложению N 5 к административному регламенту и представляет его на подпись </w:t>
      </w:r>
      <w:r w:rsidR="00F844CE">
        <w:rPr>
          <w:rFonts w:ascii="Times New Roman" w:hAnsi="Times New Roman" w:cs="Times New Roman"/>
          <w:sz w:val="28"/>
          <w:szCs w:val="28"/>
        </w:rPr>
        <w:t>министру</w:t>
      </w:r>
      <w:r w:rsidR="00F844CE" w:rsidRPr="00F844CE">
        <w:rPr>
          <w:rFonts w:ascii="Times New Roman" w:hAnsi="Times New Roman" w:cs="Times New Roman"/>
          <w:sz w:val="28"/>
          <w:szCs w:val="28"/>
        </w:rPr>
        <w:t xml:space="preserve"> сельского хозяйства Новосибирской области</w:t>
      </w:r>
      <w:r w:rsidRPr="00F844C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00868" w:rsidRPr="00F844CE" w:rsidRDefault="003008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0" w:history="1">
        <w:r w:rsidRPr="00F844CE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F844CE">
        <w:rPr>
          <w:rFonts w:ascii="Times New Roman" w:hAnsi="Times New Roman" w:cs="Times New Roman"/>
          <w:sz w:val="28"/>
          <w:szCs w:val="28"/>
        </w:rPr>
        <w:t xml:space="preserve"> Минсельхоза Новосибирской области от 09.09.2015 N 122-нпа)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Продолжительность административной процедуры - до 1 часа.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Принятие решения о предоставлении либо об отказе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46. Основанием для начала административной процедуры является представление специалистом, ответственным за рассмотрение и оформление документов, </w:t>
      </w:r>
      <w:r w:rsidR="00F844CE">
        <w:rPr>
          <w:rFonts w:ascii="Times New Roman" w:hAnsi="Times New Roman" w:cs="Times New Roman"/>
          <w:sz w:val="28"/>
          <w:szCs w:val="28"/>
        </w:rPr>
        <w:t>министру</w:t>
      </w:r>
      <w:r w:rsidR="00F844CE" w:rsidRPr="00F844CE">
        <w:rPr>
          <w:rFonts w:ascii="Times New Roman" w:hAnsi="Times New Roman" w:cs="Times New Roman"/>
          <w:sz w:val="28"/>
          <w:szCs w:val="28"/>
        </w:rPr>
        <w:t xml:space="preserve"> сельского хозяйства Новосибирской области </w:t>
      </w:r>
      <w:r w:rsidRPr="00F844CE">
        <w:rPr>
          <w:rFonts w:ascii="Times New Roman" w:hAnsi="Times New Roman" w:cs="Times New Roman"/>
          <w:sz w:val="28"/>
          <w:szCs w:val="28"/>
        </w:rPr>
        <w:t xml:space="preserve">проекта приказа об утверждении перечня молодых специалистов на получение государственной поддержки либо проекта письменного уведомления </w:t>
      </w:r>
      <w:r w:rsidRPr="00F844CE">
        <w:rPr>
          <w:rFonts w:ascii="Times New Roman" w:hAnsi="Times New Roman" w:cs="Times New Roman"/>
          <w:sz w:val="28"/>
          <w:szCs w:val="28"/>
        </w:rPr>
        <w:lastRenderedPageBreak/>
        <w:t>заявителю об отказе в предоставлении государственной услуги с указанием оснований принятого решения и порядка его обжалования.</w:t>
      </w:r>
    </w:p>
    <w:p w:rsidR="00300868" w:rsidRPr="00F844CE" w:rsidRDefault="003008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1" w:history="1">
        <w:r w:rsidRPr="00F844CE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F844CE">
        <w:rPr>
          <w:rFonts w:ascii="Times New Roman" w:hAnsi="Times New Roman" w:cs="Times New Roman"/>
          <w:sz w:val="28"/>
          <w:szCs w:val="28"/>
        </w:rPr>
        <w:t xml:space="preserve"> Минсельхоза Новосибирской области от 09.09.2015 N 122-нпа)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47. Результатом выполнения административной процедуры является: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1) если документы, представленные заявителем, соответствуют требованиям законодательства о предоставлении государственной услуги, - подписание </w:t>
      </w:r>
      <w:r w:rsidR="00F844CE" w:rsidRPr="00F844CE">
        <w:rPr>
          <w:rFonts w:ascii="Times New Roman" w:hAnsi="Times New Roman" w:cs="Times New Roman"/>
          <w:sz w:val="28"/>
          <w:szCs w:val="28"/>
        </w:rPr>
        <w:t xml:space="preserve">министром сельского хозяйства Новосибирской области </w:t>
      </w:r>
      <w:r w:rsidRPr="00F844CE">
        <w:rPr>
          <w:rFonts w:ascii="Times New Roman" w:hAnsi="Times New Roman" w:cs="Times New Roman"/>
          <w:sz w:val="28"/>
          <w:szCs w:val="28"/>
        </w:rPr>
        <w:t>приказа об утверждении перечня молодых специалистов на получение государственной поддержки;</w:t>
      </w:r>
    </w:p>
    <w:p w:rsidR="00300868" w:rsidRPr="00F844CE" w:rsidRDefault="003008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2" w:history="1">
        <w:r w:rsidRPr="00F844CE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F844CE">
        <w:rPr>
          <w:rFonts w:ascii="Times New Roman" w:hAnsi="Times New Roman" w:cs="Times New Roman"/>
          <w:sz w:val="28"/>
          <w:szCs w:val="28"/>
        </w:rPr>
        <w:t xml:space="preserve"> Минсельхоза Новосибирской области от 09.09.2015 N 122-нпа)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4CE">
        <w:rPr>
          <w:rFonts w:ascii="Times New Roman" w:hAnsi="Times New Roman" w:cs="Times New Roman"/>
          <w:sz w:val="28"/>
          <w:szCs w:val="28"/>
        </w:rPr>
        <w:t xml:space="preserve">2) если документы, представленные заявителем, не соответствуют требованиям законодательства о предоставлении государственной услуги, - подписание </w:t>
      </w:r>
      <w:r w:rsidR="00F844CE" w:rsidRPr="00F844CE">
        <w:rPr>
          <w:rFonts w:ascii="Times New Roman" w:hAnsi="Times New Roman" w:cs="Times New Roman"/>
          <w:sz w:val="28"/>
          <w:szCs w:val="28"/>
        </w:rPr>
        <w:t xml:space="preserve">министром сельского хозяйства Новосибирской области </w:t>
      </w:r>
      <w:r w:rsidRPr="00F844CE">
        <w:rPr>
          <w:rFonts w:ascii="Times New Roman" w:hAnsi="Times New Roman" w:cs="Times New Roman"/>
          <w:sz w:val="28"/>
          <w:szCs w:val="28"/>
        </w:rPr>
        <w:t>письменного уведомления заявителю об отказе в предоставлении государственной услуги с указанием оснований принятого решения и порядка его обжалования, которое с приложением документов, представленных заявителем для получения государственной услуги, которое направляется заявителю почтовой связью, в форме электронного документа по адресу электронной почты.</w:t>
      </w:r>
      <w:proofErr w:type="gramEnd"/>
    </w:p>
    <w:p w:rsidR="00300868" w:rsidRPr="00F844CE" w:rsidRDefault="003008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3" w:history="1">
        <w:r w:rsidRPr="00F844CE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F844CE">
        <w:rPr>
          <w:rFonts w:ascii="Times New Roman" w:hAnsi="Times New Roman" w:cs="Times New Roman"/>
          <w:sz w:val="28"/>
          <w:szCs w:val="28"/>
        </w:rPr>
        <w:t xml:space="preserve"> Минсельхоза Новосибирской области от 09.09.2015 N 122-нпа)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Продолжительность административной процедуры не более 2 рабочих дней со дня поступления дела заявителя специалисту, ответственному за рассмотрение и оформление документов.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Уведомление заявителя об отказе в предоставлении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48. Основанием для начала административной процедуры является поступление специалисту, ответственному за рассмотрение и оформление документов, дела заявителя с подписанным уведомлением об отказе в предоставлении государственной услуги.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49. Специалист, ответственный за рассмотрение и оформление документов, уведомляет заявителя: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о принятии решения об отказе в предоставлении государственной услуги - путем направления уведомления об отказе в предоставлении государственной услуги почтовой связью или в форме электронного документа по адресу электронной почты.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50. В случае подачи заявителем заявления в МФЦ, уведомление заявителя об отказе в предоставлении государственной услуги осуществляется специалистом МФЦ в порядке, установленном Регламентом.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51. Уведомление заявителя об отказе в предоставлении государственной услуги осуществляется в течение 3 рабочих дней со дня принятия </w:t>
      </w:r>
      <w:r w:rsidRPr="00F844CE">
        <w:rPr>
          <w:rFonts w:ascii="Times New Roman" w:hAnsi="Times New Roman" w:cs="Times New Roman"/>
          <w:sz w:val="28"/>
          <w:szCs w:val="28"/>
        </w:rPr>
        <w:lastRenderedPageBreak/>
        <w:t>соответствующего решения.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Выплата средств государственной поддержки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52. Основанием для начала административной процедуры является поступление в </w:t>
      </w:r>
      <w:r w:rsidR="00CC1BF2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AF5BC8">
        <w:rPr>
          <w:rFonts w:ascii="Times New Roman" w:hAnsi="Times New Roman" w:cs="Times New Roman"/>
          <w:sz w:val="28"/>
          <w:szCs w:val="28"/>
        </w:rPr>
        <w:t xml:space="preserve">государственной поддержки АПК </w:t>
      </w:r>
      <w:r w:rsidRPr="00F844CE">
        <w:rPr>
          <w:rFonts w:ascii="Times New Roman" w:hAnsi="Times New Roman" w:cs="Times New Roman"/>
          <w:sz w:val="28"/>
          <w:szCs w:val="28"/>
        </w:rPr>
        <w:t>приказа министерства об утверждении перечня молодых специалистов на получение государственной поддержки.</w:t>
      </w:r>
    </w:p>
    <w:p w:rsidR="00AF5BC8" w:rsidRPr="00F844CE" w:rsidRDefault="00AF5BC8" w:rsidP="00AF5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B7">
        <w:rPr>
          <w:rFonts w:ascii="Times New Roman" w:hAnsi="Times New Roman" w:cs="Times New Roman"/>
          <w:sz w:val="28"/>
          <w:szCs w:val="28"/>
        </w:rPr>
        <w:t xml:space="preserve">Специалист отдела </w:t>
      </w:r>
      <w:r>
        <w:rPr>
          <w:rFonts w:ascii="Times New Roman" w:hAnsi="Times New Roman" w:cs="Times New Roman"/>
          <w:sz w:val="28"/>
          <w:szCs w:val="28"/>
        </w:rPr>
        <w:t>государственной поддержки АПК</w:t>
      </w:r>
      <w:r w:rsidRPr="00657EB7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CC1BF2" w:rsidRPr="00F844CE">
        <w:rPr>
          <w:rFonts w:ascii="Times New Roman" w:hAnsi="Times New Roman" w:cs="Times New Roman"/>
          <w:sz w:val="28"/>
          <w:szCs w:val="28"/>
        </w:rPr>
        <w:t>приказа министерства об утверждении перечня молодых специалистов на получение государственной поддержки</w:t>
      </w:r>
      <w:r w:rsidR="00CC1BF2" w:rsidRPr="00657EB7">
        <w:rPr>
          <w:rFonts w:ascii="Times New Roman" w:hAnsi="Times New Roman" w:cs="Times New Roman"/>
          <w:sz w:val="28"/>
          <w:szCs w:val="28"/>
        </w:rPr>
        <w:t xml:space="preserve"> </w:t>
      </w:r>
      <w:r w:rsidRPr="00657EB7">
        <w:rPr>
          <w:rFonts w:ascii="Times New Roman" w:hAnsi="Times New Roman" w:cs="Times New Roman"/>
          <w:sz w:val="28"/>
          <w:szCs w:val="28"/>
        </w:rPr>
        <w:t xml:space="preserve">готовит и утверждает у </w:t>
      </w:r>
      <w:r w:rsidRPr="00867990">
        <w:rPr>
          <w:rFonts w:ascii="Times New Roman" w:hAnsi="Times New Roman" w:cs="Times New Roman"/>
          <w:sz w:val="28"/>
          <w:szCs w:val="28"/>
        </w:rPr>
        <w:t xml:space="preserve">министра сельского хозяйства Новосибирской области </w:t>
      </w:r>
      <w:r w:rsidRPr="00657EB7">
        <w:rPr>
          <w:rFonts w:ascii="Times New Roman" w:hAnsi="Times New Roman" w:cs="Times New Roman"/>
          <w:sz w:val="28"/>
          <w:szCs w:val="28"/>
        </w:rPr>
        <w:t>распределение средств государственной поддержки заявителям (далее - распределение), передает утвержденное министром</w:t>
      </w:r>
      <w:r>
        <w:rPr>
          <w:rFonts w:ascii="Times New Roman" w:hAnsi="Times New Roman" w:cs="Times New Roman"/>
          <w:sz w:val="28"/>
          <w:szCs w:val="28"/>
        </w:rPr>
        <w:t xml:space="preserve"> сельского хозяйства Новосибирской области</w:t>
      </w:r>
      <w:r w:rsidRPr="00657EB7">
        <w:rPr>
          <w:rFonts w:ascii="Times New Roman" w:hAnsi="Times New Roman" w:cs="Times New Roman"/>
          <w:sz w:val="28"/>
          <w:szCs w:val="28"/>
        </w:rPr>
        <w:t xml:space="preserve"> распределение в отдел </w:t>
      </w:r>
      <w:r>
        <w:rPr>
          <w:rFonts w:ascii="Times New Roman" w:hAnsi="Times New Roman" w:cs="Times New Roman"/>
          <w:sz w:val="28"/>
          <w:szCs w:val="28"/>
        </w:rPr>
        <w:t>бюджетного учета и сводной отраслевой отчетности.</w:t>
      </w:r>
    </w:p>
    <w:p w:rsidR="00300868" w:rsidRPr="00F844CE" w:rsidRDefault="00851A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Специалист отдела</w:t>
      </w:r>
      <w:r w:rsidRPr="00851A44">
        <w:rPr>
          <w:rFonts w:ascii="Times New Roman" w:hAnsi="Times New Roman" w:cs="Times New Roman"/>
          <w:sz w:val="28"/>
          <w:szCs w:val="28"/>
        </w:rPr>
        <w:t xml:space="preserve"> бюджетного учета и сводной отраслевой отчетности </w:t>
      </w:r>
      <w:r w:rsidR="00300868" w:rsidRPr="00F844CE">
        <w:rPr>
          <w:rFonts w:ascii="Times New Roman" w:hAnsi="Times New Roman" w:cs="Times New Roman"/>
          <w:sz w:val="28"/>
          <w:szCs w:val="28"/>
        </w:rPr>
        <w:t>на основании приказа министерства об утверждении перечня молодых специалистов на получение государственной поддержки с использованием системы программно-технического обеспечения готовит платежное поручение о перечислении средств государственной поддержки заявителю и направляет его в электронной форме в министерство финансов и налоговой политики Новосибирской области для перечисления средств государственной поддержки в кредитную организацию для зачисления на</w:t>
      </w:r>
      <w:proofErr w:type="gramEnd"/>
      <w:r w:rsidR="00300868" w:rsidRPr="00F844CE">
        <w:rPr>
          <w:rFonts w:ascii="Times New Roman" w:hAnsi="Times New Roman" w:cs="Times New Roman"/>
          <w:sz w:val="28"/>
          <w:szCs w:val="28"/>
        </w:rPr>
        <w:t xml:space="preserve"> расчетный счет заявителя.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направление платежного поручения в министерство финансов и налоговой политики Новосибирской области о перечислении средств государственной поддержки на расчетный счет заявителя в кредитной организации.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Продолжительность административной процедуры - до 1 часа.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IV. Формы </w:t>
      </w:r>
      <w:proofErr w:type="gramStart"/>
      <w:r w:rsidRPr="00F844C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844CE">
        <w:rPr>
          <w:rFonts w:ascii="Times New Roman" w:hAnsi="Times New Roman" w:cs="Times New Roman"/>
          <w:sz w:val="28"/>
          <w:szCs w:val="28"/>
        </w:rPr>
        <w:t xml:space="preserve"> исполнением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Порядок осуществления текущего </w:t>
      </w:r>
      <w:proofErr w:type="gramStart"/>
      <w:r w:rsidRPr="00F844C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844CE">
        <w:rPr>
          <w:rFonts w:ascii="Times New Roman" w:hAnsi="Times New Roman" w:cs="Times New Roman"/>
          <w:sz w:val="28"/>
          <w:szCs w:val="28"/>
        </w:rPr>
        <w:t xml:space="preserve"> соблюдением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и исполнением положений административного регламента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и принятием решений ответственными лицами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53. Текущий </w:t>
      </w:r>
      <w:proofErr w:type="gramStart"/>
      <w:r w:rsidRPr="00F844C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844CE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административных действий, определенных административным регламентом предоставления государственной услуги, осуществляется начальником управления правовой, организационной и кадровой работы.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54. Текущий контроль осуществляется путем проведения проверок соблюдения и исполнения положений административного регламента, иных нормативных правовых актов, устанавливающих требования к предоставлению государственной услуги.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Порядок и периодичность осуществления </w:t>
      </w:r>
      <w:proofErr w:type="gramStart"/>
      <w:r w:rsidRPr="00F844CE">
        <w:rPr>
          <w:rFonts w:ascii="Times New Roman" w:hAnsi="Times New Roman" w:cs="Times New Roman"/>
          <w:sz w:val="28"/>
          <w:szCs w:val="28"/>
        </w:rPr>
        <w:t>плановых</w:t>
      </w:r>
      <w:proofErr w:type="gramEnd"/>
      <w:r w:rsidRPr="00F844CE">
        <w:rPr>
          <w:rFonts w:ascii="Times New Roman" w:hAnsi="Times New Roman" w:cs="Times New Roman"/>
          <w:sz w:val="28"/>
          <w:szCs w:val="28"/>
        </w:rPr>
        <w:t xml:space="preserve"> и внеплановых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проверок полноты и качества предоставления государственной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услуги, в том числе порядок и формы </w:t>
      </w:r>
      <w:proofErr w:type="gramStart"/>
      <w:r w:rsidRPr="00F844C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844CE">
        <w:rPr>
          <w:rFonts w:ascii="Times New Roman" w:hAnsi="Times New Roman" w:cs="Times New Roman"/>
          <w:sz w:val="28"/>
          <w:szCs w:val="28"/>
        </w:rPr>
        <w:t xml:space="preserve"> полнотой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и качеством предоставления государственной услуги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55. </w:t>
      </w:r>
      <w:proofErr w:type="gramStart"/>
      <w:r w:rsidRPr="00F844C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844CE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государственной услуги включает в себя проведение проверок, выявление и установление нарушений прав заявителей, принятие решений об устранении соответствующих нарушений и носит плановый характер (осуществляется на основании годовых планов работы, утверждаемых </w:t>
      </w:r>
      <w:r w:rsidR="00851A44" w:rsidRPr="00851A44">
        <w:rPr>
          <w:rFonts w:ascii="Times New Roman" w:hAnsi="Times New Roman" w:cs="Times New Roman"/>
          <w:sz w:val="28"/>
          <w:szCs w:val="28"/>
        </w:rPr>
        <w:t>министром сельского хозяйства Новосибирской области</w:t>
      </w:r>
      <w:r w:rsidRPr="00F844CE">
        <w:rPr>
          <w:rFonts w:ascii="Times New Roman" w:hAnsi="Times New Roman" w:cs="Times New Roman"/>
          <w:sz w:val="28"/>
          <w:szCs w:val="28"/>
        </w:rPr>
        <w:t>), внеплановый характер (по конкретному обращению заявителя).</w:t>
      </w:r>
    </w:p>
    <w:p w:rsidR="00300868" w:rsidRPr="00F844CE" w:rsidRDefault="003008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4" w:history="1">
        <w:r w:rsidRPr="00F844CE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F844CE">
        <w:rPr>
          <w:rFonts w:ascii="Times New Roman" w:hAnsi="Times New Roman" w:cs="Times New Roman"/>
          <w:sz w:val="28"/>
          <w:szCs w:val="28"/>
        </w:rPr>
        <w:t xml:space="preserve"> Минсельхоза Новосибирской области от 09.09.2015 N 122-нпа)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56. Для проведения плановых и внеплановых проверок предоставления государственной услуги приказом </w:t>
      </w:r>
      <w:r w:rsidR="00851A44">
        <w:rPr>
          <w:rFonts w:ascii="Times New Roman" w:hAnsi="Times New Roman" w:cs="Times New Roman"/>
          <w:sz w:val="28"/>
          <w:szCs w:val="28"/>
        </w:rPr>
        <w:t>министра</w:t>
      </w:r>
      <w:r w:rsidR="00851A44" w:rsidRPr="00851A44">
        <w:rPr>
          <w:rFonts w:ascii="Times New Roman" w:hAnsi="Times New Roman" w:cs="Times New Roman"/>
          <w:sz w:val="28"/>
          <w:szCs w:val="28"/>
        </w:rPr>
        <w:t xml:space="preserve"> сельского хозяйства Новосибирской области</w:t>
      </w:r>
      <w:r w:rsidRPr="00F844CE">
        <w:rPr>
          <w:rFonts w:ascii="Times New Roman" w:hAnsi="Times New Roman" w:cs="Times New Roman"/>
          <w:sz w:val="28"/>
          <w:szCs w:val="28"/>
        </w:rPr>
        <w:t xml:space="preserve"> формируется комиссия, в состав которой включаются должностные лица и специалисты министерства.</w:t>
      </w:r>
    </w:p>
    <w:p w:rsidR="00300868" w:rsidRPr="00F844CE" w:rsidRDefault="003008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5" w:history="1">
        <w:r w:rsidRPr="00F844CE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F844CE">
        <w:rPr>
          <w:rFonts w:ascii="Times New Roman" w:hAnsi="Times New Roman" w:cs="Times New Roman"/>
          <w:sz w:val="28"/>
          <w:szCs w:val="28"/>
        </w:rPr>
        <w:t xml:space="preserve"> Минсельхоза Новосибирской области от 09.09.2015 N 122-нпа)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Результаты проверки оформляются в виде справки, в которой отмечаются выявленные нарушения и указываются предложения по их устранению.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Справка подписывается всеми членами комиссии.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4CE">
        <w:rPr>
          <w:rFonts w:ascii="Times New Roman" w:hAnsi="Times New Roman" w:cs="Times New Roman"/>
          <w:sz w:val="28"/>
          <w:szCs w:val="28"/>
        </w:rPr>
        <w:t xml:space="preserve">Заявители вправе направить обращение в письменной форме или в форме электронного документа, а также обратиться устно в адрес </w:t>
      </w:r>
      <w:r w:rsidR="00851A44">
        <w:rPr>
          <w:rFonts w:ascii="Times New Roman" w:hAnsi="Times New Roman" w:cs="Times New Roman"/>
          <w:sz w:val="28"/>
          <w:szCs w:val="28"/>
        </w:rPr>
        <w:t>министра</w:t>
      </w:r>
      <w:r w:rsidR="00851A44" w:rsidRPr="00851A44">
        <w:rPr>
          <w:rFonts w:ascii="Times New Roman" w:hAnsi="Times New Roman" w:cs="Times New Roman"/>
          <w:sz w:val="28"/>
          <w:szCs w:val="28"/>
        </w:rPr>
        <w:t xml:space="preserve"> сельского хозяйства Новосибирской области </w:t>
      </w:r>
      <w:r w:rsidRPr="00F844CE">
        <w:rPr>
          <w:rFonts w:ascii="Times New Roman" w:hAnsi="Times New Roman" w:cs="Times New Roman"/>
          <w:sz w:val="28"/>
          <w:szCs w:val="28"/>
        </w:rPr>
        <w:t>с просьбой о проведении проверки соблюдения и исполнения положений административного регламента и иных нормативных правовых актов, устанавливающих требования к предоставлению государственной услуги, полноты и качества предоставления государственной услуги в случае нарушения прав и законных интересов заявителей при</w:t>
      </w:r>
      <w:proofErr w:type="gramEnd"/>
      <w:r w:rsidRPr="00F844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44CE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F844CE">
        <w:rPr>
          <w:rFonts w:ascii="Times New Roman" w:hAnsi="Times New Roman" w:cs="Times New Roman"/>
          <w:sz w:val="28"/>
          <w:szCs w:val="28"/>
        </w:rPr>
        <w:t xml:space="preserve"> государственной услуги.</w:t>
      </w:r>
    </w:p>
    <w:p w:rsidR="00300868" w:rsidRPr="00F844CE" w:rsidRDefault="003008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6" w:history="1">
        <w:r w:rsidRPr="00F844CE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F844CE">
        <w:rPr>
          <w:rFonts w:ascii="Times New Roman" w:hAnsi="Times New Roman" w:cs="Times New Roman"/>
          <w:sz w:val="28"/>
          <w:szCs w:val="28"/>
        </w:rPr>
        <w:t xml:space="preserve"> Минсельхоза Новосибирской области от 09.09.2015 N 122-нпа)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Письменное обращение подлежит обязательной регистрации в течение трех дней с момента поступления в министерство.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4CE">
        <w:rPr>
          <w:rFonts w:ascii="Times New Roman" w:hAnsi="Times New Roman" w:cs="Times New Roman"/>
          <w:sz w:val="28"/>
          <w:szCs w:val="28"/>
        </w:rPr>
        <w:t>В случае проведения внеплановой проверки по конкретному обращению, в течение 30 дней со дня регистрации письменного обращения обратившемуся направляется по почте, а в случае направления обращения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обращении, информация о результатах проверки, проведенной по обращению.</w:t>
      </w:r>
      <w:proofErr w:type="gramEnd"/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При устном обращении содержание устного обращения заносится в </w:t>
      </w:r>
      <w:r w:rsidRPr="00F844CE">
        <w:rPr>
          <w:rFonts w:ascii="Times New Roman" w:hAnsi="Times New Roman" w:cs="Times New Roman"/>
          <w:sz w:val="28"/>
          <w:szCs w:val="28"/>
        </w:rPr>
        <w:lastRenderedPageBreak/>
        <w:t>карточку личного приема.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дается устно в ходе личного приема, о чем делается запись в карточке личного приема. В остальных случаях дается письменный ответ по существу поставленных в обращении вопросов.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Ответственность государственных служащих и должностных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лиц за решения и действия (бездействие), принимаемые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(осуществляемые) в ходе предоставления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57. По результатам проведенных проверок в случае выявления нарушений последовательности административных действий, определенных административным регламентом, принятия в ходе предоставления государственной услуги решений, нарушающих права заявителей, виновные лица привлекаются к ответственности в порядке, установленном законодательством Российской Федерации.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Персональная ответственность государственных служащих и должностных лиц министерства за несоблюдение и неисполнение нормативных правовых актов Российской Федерации и Новосибирской области, положений административного регламента, устанавливающих требования к предоставлению государственной услуги, закрепляется в их должностных регламентах.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Порядок и формы </w:t>
      </w:r>
      <w:proofErr w:type="gramStart"/>
      <w:r w:rsidRPr="00F844C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844CE">
        <w:rPr>
          <w:rFonts w:ascii="Times New Roman" w:hAnsi="Times New Roman" w:cs="Times New Roman"/>
          <w:sz w:val="28"/>
          <w:szCs w:val="28"/>
        </w:rPr>
        <w:t xml:space="preserve"> представлением государственной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услуги со стороны граждан, их объединений и организаций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58. </w:t>
      </w:r>
      <w:proofErr w:type="gramStart"/>
      <w:r w:rsidRPr="00F844CE"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вправе направить обращение в письменной форме или в форме электронного документа, а также обратиться устно к </w:t>
      </w:r>
      <w:r w:rsidR="00851A44">
        <w:rPr>
          <w:rFonts w:ascii="Times New Roman" w:hAnsi="Times New Roman" w:cs="Times New Roman"/>
          <w:sz w:val="28"/>
          <w:szCs w:val="28"/>
        </w:rPr>
        <w:t>министру</w:t>
      </w:r>
      <w:r w:rsidR="00851A44" w:rsidRPr="00851A44">
        <w:rPr>
          <w:rFonts w:ascii="Times New Roman" w:hAnsi="Times New Roman" w:cs="Times New Roman"/>
          <w:sz w:val="28"/>
          <w:szCs w:val="28"/>
        </w:rPr>
        <w:t xml:space="preserve"> сельского хозяйства Новосибирской области </w:t>
      </w:r>
      <w:r w:rsidRPr="00F844CE">
        <w:rPr>
          <w:rFonts w:ascii="Times New Roman" w:hAnsi="Times New Roman" w:cs="Times New Roman"/>
          <w:sz w:val="28"/>
          <w:szCs w:val="28"/>
        </w:rPr>
        <w:t>с просьбой о проведении проверки соблюдения и исполнения нормативных правовых актов Российской Федерации и Новосибирской области, положений административного регламента, устанавливающих требования к предоставлению государственной услуги, полноты и качества предоставления государственной услуги в случае нарушения</w:t>
      </w:r>
      <w:proofErr w:type="gramEnd"/>
      <w:r w:rsidRPr="00F844CE">
        <w:rPr>
          <w:rFonts w:ascii="Times New Roman" w:hAnsi="Times New Roman" w:cs="Times New Roman"/>
          <w:sz w:val="28"/>
          <w:szCs w:val="28"/>
        </w:rPr>
        <w:t xml:space="preserve"> прав и законных интересов заявителей при предоставлении государственной услуги.</w:t>
      </w:r>
    </w:p>
    <w:p w:rsidR="00300868" w:rsidRPr="00F844CE" w:rsidRDefault="003008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7" w:history="1">
        <w:r w:rsidRPr="00F844CE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F844CE">
        <w:rPr>
          <w:rFonts w:ascii="Times New Roman" w:hAnsi="Times New Roman" w:cs="Times New Roman"/>
          <w:sz w:val="28"/>
          <w:szCs w:val="28"/>
        </w:rPr>
        <w:t xml:space="preserve"> Минсельхоза Новосибирской области от 09.09.2015 N 122-нпа)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4CE">
        <w:rPr>
          <w:rFonts w:ascii="Times New Roman" w:hAnsi="Times New Roman" w:cs="Times New Roman"/>
          <w:sz w:val="28"/>
          <w:szCs w:val="28"/>
        </w:rPr>
        <w:t xml:space="preserve">В течение 30 дней со дня регистрации в министерстве письменного обращения от граждан, их объединений или организаций обратившимся направляется по почте, а в случае направления обращения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обращении, информация о результатах проверки, проведенной по </w:t>
      </w:r>
      <w:r w:rsidRPr="00F844CE">
        <w:rPr>
          <w:rFonts w:ascii="Times New Roman" w:hAnsi="Times New Roman" w:cs="Times New Roman"/>
          <w:sz w:val="28"/>
          <w:szCs w:val="28"/>
        </w:rPr>
        <w:lastRenderedPageBreak/>
        <w:t>обращению.</w:t>
      </w:r>
      <w:proofErr w:type="gramEnd"/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При личном приеме гражданин предъявляет документ, удостоверяющий его личность. При устном обращении содержание устного обращения заносится в карточку личного приема.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дается устно в ходе личного приема, о чем делается запись в карточке личного приема. В остальных случаях дается письменный ответ по существу поставленных в обращении вопросов.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 решений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государственную услугу, а также должностных лиц и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государственных служащих органа, предоставляющего</w:t>
      </w:r>
    </w:p>
    <w:p w:rsidR="00300868" w:rsidRPr="00F844CE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государственную услугу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59. Заявители имеют право обжалования решений и действий (бездействия) министерства, должностных лиц, государственных служащих министерства и принимаемых ими решений при предоставлении государственной услуги во внесудебном порядке.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60. Заявитель вправе обратиться с жалобой, в том числе в следующих случаях: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1) нарушение срока регистрации заявления заявителя о предоставлении государственной услуги;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2) нарушение срока предоставления государственной услуги;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Новосибирской области для предоставления услуги;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услуги, у заявителя;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4CE">
        <w:rPr>
          <w:rFonts w:ascii="Times New Roman" w:hAnsi="Times New Roman" w:cs="Times New Roman"/>
          <w:sz w:val="28"/>
          <w:szCs w:val="28"/>
        </w:rPr>
        <w:t>5) отказ в предоставлении государственной,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Новосибирской области;</w:t>
      </w:r>
      <w:proofErr w:type="gramEnd"/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Новосибирской области;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4CE">
        <w:rPr>
          <w:rFonts w:ascii="Times New Roman" w:hAnsi="Times New Roman" w:cs="Times New Roman"/>
          <w:sz w:val="28"/>
          <w:szCs w:val="28"/>
        </w:rPr>
        <w:t>7) отказ министерства, должностного лица министерства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  <w:proofErr w:type="gramEnd"/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431"/>
      <w:bookmarkEnd w:id="7"/>
      <w:r w:rsidRPr="00F844CE">
        <w:rPr>
          <w:rFonts w:ascii="Times New Roman" w:hAnsi="Times New Roman" w:cs="Times New Roman"/>
          <w:sz w:val="28"/>
          <w:szCs w:val="28"/>
        </w:rPr>
        <w:t>61. Жалоба подается в письменной форме на бумажном носителе, в электронной форме: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lastRenderedPageBreak/>
        <w:t xml:space="preserve">в министерство, </w:t>
      </w:r>
      <w:r w:rsidR="00851A44">
        <w:rPr>
          <w:rFonts w:ascii="Times New Roman" w:hAnsi="Times New Roman" w:cs="Times New Roman"/>
          <w:sz w:val="28"/>
          <w:szCs w:val="28"/>
        </w:rPr>
        <w:t>министру</w:t>
      </w:r>
      <w:r w:rsidR="00851A44" w:rsidRPr="00851A44">
        <w:rPr>
          <w:rFonts w:ascii="Times New Roman" w:hAnsi="Times New Roman" w:cs="Times New Roman"/>
          <w:sz w:val="28"/>
          <w:szCs w:val="28"/>
        </w:rPr>
        <w:t xml:space="preserve"> сельского хозяйства Новосибирской области </w:t>
      </w:r>
      <w:r w:rsidRPr="00F844CE">
        <w:rPr>
          <w:rFonts w:ascii="Times New Roman" w:hAnsi="Times New Roman" w:cs="Times New Roman"/>
          <w:sz w:val="28"/>
          <w:szCs w:val="28"/>
        </w:rPr>
        <w:t>при обжаловании действий (бездействия) должностного лица, государственного служащего министерства, а также принимаемых ими решений при предоставлении государственной услуги;</w:t>
      </w:r>
    </w:p>
    <w:p w:rsidR="00300868" w:rsidRPr="00F844CE" w:rsidRDefault="003008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8" w:history="1">
        <w:r w:rsidRPr="00F844CE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F844CE">
        <w:rPr>
          <w:rFonts w:ascii="Times New Roman" w:hAnsi="Times New Roman" w:cs="Times New Roman"/>
          <w:sz w:val="28"/>
          <w:szCs w:val="28"/>
        </w:rPr>
        <w:t xml:space="preserve"> Минсельхоза Новосибирской области от 09.09.2015 N 122-нпа)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Губернатору Новосибирской области при обжаловании решения, принятого </w:t>
      </w:r>
      <w:r w:rsidR="00851A44" w:rsidRPr="00851A44">
        <w:rPr>
          <w:rFonts w:ascii="Times New Roman" w:hAnsi="Times New Roman" w:cs="Times New Roman"/>
          <w:sz w:val="28"/>
          <w:szCs w:val="28"/>
        </w:rPr>
        <w:t>министром сельского хозяйства Новосибирской области</w:t>
      </w:r>
      <w:r w:rsidRPr="00F844CE">
        <w:rPr>
          <w:rFonts w:ascii="Times New Roman" w:hAnsi="Times New Roman" w:cs="Times New Roman"/>
          <w:sz w:val="28"/>
          <w:szCs w:val="28"/>
        </w:rPr>
        <w:t>.</w:t>
      </w:r>
    </w:p>
    <w:p w:rsidR="00300868" w:rsidRPr="00F844CE" w:rsidRDefault="003008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9" w:history="1">
        <w:r w:rsidRPr="00F844CE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F844CE">
        <w:rPr>
          <w:rFonts w:ascii="Times New Roman" w:hAnsi="Times New Roman" w:cs="Times New Roman"/>
          <w:sz w:val="28"/>
          <w:szCs w:val="28"/>
        </w:rPr>
        <w:t xml:space="preserve"> Минсельхоза Новосибирской области от 09.09.2015 N 122-нпа)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62. Жалоба может быть направлена по почте, через МФЦ, с использованием информационно-телекоммуникационной сети "Интернет", официального сайта министерства, Единого портала государственных и муниципальных услуг (функций), а также может быть принята при личном приеме заявителя.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63. Жалоба должна содержать: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1) наименование министерства, должностного лица либо государственного служащего министерства, решения и действия (бездействие) которых обжалуются;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4CE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министерства, должностного лица либо государственного служащего министерства;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министерства, должностного лица либо государственного служащего министерства. Заявителем могут быть представлены документы (при наличии), подтверждающие доводы заявителя, либо их копии.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64. </w:t>
      </w:r>
      <w:proofErr w:type="gramStart"/>
      <w:r w:rsidRPr="00F844CE">
        <w:rPr>
          <w:rFonts w:ascii="Times New Roman" w:hAnsi="Times New Roman" w:cs="Times New Roman"/>
          <w:sz w:val="28"/>
          <w:szCs w:val="28"/>
        </w:rPr>
        <w:t xml:space="preserve">Жалоба, поступившая в министерство, Правительство Новосибирской области, подлежит рассмотрению </w:t>
      </w:r>
      <w:r w:rsidR="00851A44" w:rsidRPr="00851A44">
        <w:rPr>
          <w:rFonts w:ascii="Times New Roman" w:hAnsi="Times New Roman" w:cs="Times New Roman"/>
          <w:sz w:val="28"/>
          <w:szCs w:val="28"/>
        </w:rPr>
        <w:t xml:space="preserve">министром сельского хозяйства Новосибирской области </w:t>
      </w:r>
      <w:r w:rsidRPr="00F844CE">
        <w:rPr>
          <w:rFonts w:ascii="Times New Roman" w:hAnsi="Times New Roman" w:cs="Times New Roman"/>
          <w:sz w:val="28"/>
          <w:szCs w:val="28"/>
        </w:rPr>
        <w:t xml:space="preserve">или должностным лицом, уполномоченным на рассмотрение жалобы в соответствии с </w:t>
      </w:r>
      <w:hyperlink w:anchor="P431" w:history="1">
        <w:r w:rsidRPr="00F844CE">
          <w:rPr>
            <w:rFonts w:ascii="Times New Roman" w:hAnsi="Times New Roman" w:cs="Times New Roman"/>
            <w:color w:val="0000FF"/>
            <w:sz w:val="28"/>
            <w:szCs w:val="28"/>
          </w:rPr>
          <w:t>пунктом 61</w:t>
        </w:r>
      </w:hyperlink>
      <w:r w:rsidRPr="00F844C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течение пятнадцати рабочих дней со дня ее регистрации, а в случае обжалования отказа министерства, должностного лица министерства в приеме документов у заявителя либо в исправлении допущенных опечаток и ошибок или в</w:t>
      </w:r>
      <w:proofErr w:type="gramEnd"/>
      <w:r w:rsidRPr="00F844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44CE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F844CE">
        <w:rPr>
          <w:rFonts w:ascii="Times New Roman" w:hAnsi="Times New Roman" w:cs="Times New Roman"/>
          <w:sz w:val="28"/>
          <w:szCs w:val="28"/>
        </w:rPr>
        <w:t xml:space="preserve">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300868" w:rsidRPr="00F844CE" w:rsidRDefault="003008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0" w:history="1">
        <w:r w:rsidRPr="00F844CE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F844CE">
        <w:rPr>
          <w:rFonts w:ascii="Times New Roman" w:hAnsi="Times New Roman" w:cs="Times New Roman"/>
          <w:sz w:val="28"/>
          <w:szCs w:val="28"/>
        </w:rPr>
        <w:t xml:space="preserve"> Минсельхоза Новосибирской области от 09.09.2015 N 122-</w:t>
      </w:r>
      <w:r w:rsidRPr="00F844CE">
        <w:rPr>
          <w:rFonts w:ascii="Times New Roman" w:hAnsi="Times New Roman" w:cs="Times New Roman"/>
          <w:sz w:val="28"/>
          <w:szCs w:val="28"/>
        </w:rPr>
        <w:lastRenderedPageBreak/>
        <w:t>нпа)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Юридическим фактом для рассмотрения жалобы является поступление и регистрация жалобы в министерстве.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445"/>
      <w:bookmarkEnd w:id="8"/>
      <w:r w:rsidRPr="00F844CE">
        <w:rPr>
          <w:rFonts w:ascii="Times New Roman" w:hAnsi="Times New Roman" w:cs="Times New Roman"/>
          <w:sz w:val="28"/>
          <w:szCs w:val="28"/>
        </w:rPr>
        <w:t xml:space="preserve">65. По результатам рассмотрения жалобы </w:t>
      </w:r>
      <w:r w:rsidR="00851A44">
        <w:rPr>
          <w:rFonts w:ascii="Times New Roman" w:hAnsi="Times New Roman" w:cs="Times New Roman"/>
          <w:sz w:val="28"/>
          <w:szCs w:val="28"/>
        </w:rPr>
        <w:t>министр</w:t>
      </w:r>
      <w:r w:rsidR="00851A44" w:rsidRPr="00851A44">
        <w:rPr>
          <w:rFonts w:ascii="Times New Roman" w:hAnsi="Times New Roman" w:cs="Times New Roman"/>
          <w:sz w:val="28"/>
          <w:szCs w:val="28"/>
        </w:rPr>
        <w:t xml:space="preserve"> сельского хозяйства Новосибирской области </w:t>
      </w:r>
      <w:r w:rsidRPr="00F844CE">
        <w:rPr>
          <w:rFonts w:ascii="Times New Roman" w:hAnsi="Times New Roman" w:cs="Times New Roman"/>
          <w:sz w:val="28"/>
          <w:szCs w:val="28"/>
        </w:rPr>
        <w:t xml:space="preserve">или должностное лицо, уполномоченное на рассмотрение жалобы в соответствии с </w:t>
      </w:r>
      <w:hyperlink w:anchor="P431" w:history="1">
        <w:r w:rsidRPr="00F844CE">
          <w:rPr>
            <w:rFonts w:ascii="Times New Roman" w:hAnsi="Times New Roman" w:cs="Times New Roman"/>
            <w:color w:val="0000FF"/>
            <w:sz w:val="28"/>
            <w:szCs w:val="28"/>
          </w:rPr>
          <w:t>пунктом 61</w:t>
        </w:r>
      </w:hyperlink>
      <w:r w:rsidRPr="00F844C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принимает одно из следующих решений:</w:t>
      </w:r>
    </w:p>
    <w:p w:rsidR="00300868" w:rsidRPr="00F844CE" w:rsidRDefault="003008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1" w:history="1">
        <w:r w:rsidRPr="00F844CE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F844CE">
        <w:rPr>
          <w:rFonts w:ascii="Times New Roman" w:hAnsi="Times New Roman" w:cs="Times New Roman"/>
          <w:sz w:val="28"/>
          <w:szCs w:val="28"/>
        </w:rPr>
        <w:t xml:space="preserve"> Минсельхоза Новосибирской области от 09.09.2015 N 122-нпа)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4CE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министерством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Новосибирской области, а также в иных формах;</w:t>
      </w:r>
      <w:proofErr w:type="gramEnd"/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66. Не позднее дня, следующего за днем принятия решения, указанного в </w:t>
      </w:r>
      <w:hyperlink w:anchor="P445" w:history="1">
        <w:r w:rsidRPr="00F844CE">
          <w:rPr>
            <w:rFonts w:ascii="Times New Roman" w:hAnsi="Times New Roman" w:cs="Times New Roman"/>
            <w:color w:val="0000FF"/>
            <w:sz w:val="28"/>
            <w:szCs w:val="28"/>
          </w:rPr>
          <w:t>пункте 65</w:t>
        </w:r>
      </w:hyperlink>
      <w:r w:rsidRPr="00F844CE">
        <w:rPr>
          <w:rFonts w:ascii="Times New Roman" w:hAnsi="Times New Roman" w:cs="Times New Roman"/>
          <w:sz w:val="28"/>
          <w:szCs w:val="28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00868" w:rsidRPr="00F844CE" w:rsidRDefault="003008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2" w:history="1">
        <w:r w:rsidRPr="00F844CE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F844CE">
        <w:rPr>
          <w:rFonts w:ascii="Times New Roman" w:hAnsi="Times New Roman" w:cs="Times New Roman"/>
          <w:sz w:val="28"/>
          <w:szCs w:val="28"/>
        </w:rPr>
        <w:t xml:space="preserve"> Минсельхоза Новосибирской области от 09.09.2015 N 122-нпа)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67. В случае установления в ходе или по результатам </w:t>
      </w:r>
      <w:proofErr w:type="gramStart"/>
      <w:r w:rsidRPr="00F844CE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F844CE">
        <w:rPr>
          <w:rFonts w:ascii="Times New Roman" w:hAnsi="Times New Roman" w:cs="Times New Roman"/>
          <w:sz w:val="28"/>
          <w:szCs w:val="28"/>
        </w:rPr>
        <w:t xml:space="preserve"> или признаков состава преступления должностное лицо, уполномоченное на рассмотрение жалоб в соответствии с </w:t>
      </w:r>
      <w:hyperlink w:anchor="P431" w:history="1">
        <w:r w:rsidRPr="00F844CE">
          <w:rPr>
            <w:rFonts w:ascii="Times New Roman" w:hAnsi="Times New Roman" w:cs="Times New Roman"/>
            <w:color w:val="0000FF"/>
            <w:sz w:val="28"/>
            <w:szCs w:val="28"/>
          </w:rPr>
          <w:t>пунктом 61</w:t>
        </w:r>
      </w:hyperlink>
      <w:r w:rsidRPr="00F844C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незамедлительно направляет имеющиеся материалы в органы прокуратуры.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68. Основания для приостановления рассмотрения жалобы отсутствуют.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69. В случае если в жалобе не </w:t>
      </w:r>
      <w:proofErr w:type="gramStart"/>
      <w:r w:rsidRPr="00F844CE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F844CE">
        <w:rPr>
          <w:rFonts w:ascii="Times New Roman" w:hAnsi="Times New Roman" w:cs="Times New Roman"/>
          <w:sz w:val="28"/>
          <w:szCs w:val="28"/>
        </w:rPr>
        <w:t xml:space="preserve"> фамилия заявителя, направившего жалобу, или почтовый адрес, по которому должен быть направлен ответ,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жалобу, в которой содержатся нецензурные либо оскорбительные выражения, угрозы жизни, здоровью и имуществу должностного лица министерства, а также членов его семьи, </w:t>
      </w:r>
      <w:r w:rsidR="00851A44">
        <w:rPr>
          <w:rFonts w:ascii="Times New Roman" w:hAnsi="Times New Roman" w:cs="Times New Roman"/>
          <w:sz w:val="28"/>
          <w:szCs w:val="28"/>
        </w:rPr>
        <w:t>министр</w:t>
      </w:r>
      <w:r w:rsidR="00851A44" w:rsidRPr="00851A44">
        <w:rPr>
          <w:rFonts w:ascii="Times New Roman" w:hAnsi="Times New Roman" w:cs="Times New Roman"/>
          <w:sz w:val="28"/>
          <w:szCs w:val="28"/>
        </w:rPr>
        <w:t xml:space="preserve"> сельского хозяйства Новосибирской области </w:t>
      </w:r>
      <w:r w:rsidRPr="00F844CE">
        <w:rPr>
          <w:rFonts w:ascii="Times New Roman" w:hAnsi="Times New Roman" w:cs="Times New Roman"/>
          <w:sz w:val="28"/>
          <w:szCs w:val="28"/>
        </w:rPr>
        <w:t>вправе оставить без ответа по существу поставленных в ней вопросов и сообщить письменно заявителю, направившему жалобу, о недопустимости злоупотребления правом;</w:t>
      </w:r>
    </w:p>
    <w:p w:rsidR="00300868" w:rsidRPr="00F844CE" w:rsidRDefault="003008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3" w:history="1">
        <w:r w:rsidRPr="00F844CE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F844CE">
        <w:rPr>
          <w:rFonts w:ascii="Times New Roman" w:hAnsi="Times New Roman" w:cs="Times New Roman"/>
          <w:sz w:val="28"/>
          <w:szCs w:val="28"/>
        </w:rPr>
        <w:t xml:space="preserve"> Минсельхоза Новосибирской области от 09.09.2015 N 122-нпа)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если текст жалобы не поддается прочтению, ответ на жалобу не </w:t>
      </w:r>
      <w:proofErr w:type="gramStart"/>
      <w:r w:rsidRPr="00F844CE">
        <w:rPr>
          <w:rFonts w:ascii="Times New Roman" w:hAnsi="Times New Roman" w:cs="Times New Roman"/>
          <w:sz w:val="28"/>
          <w:szCs w:val="28"/>
        </w:rPr>
        <w:t>дается</w:t>
      </w:r>
      <w:proofErr w:type="gramEnd"/>
      <w:r w:rsidRPr="00F844CE">
        <w:rPr>
          <w:rFonts w:ascii="Times New Roman" w:hAnsi="Times New Roman" w:cs="Times New Roman"/>
          <w:sz w:val="28"/>
          <w:szCs w:val="28"/>
        </w:rPr>
        <w:t xml:space="preserve"> и </w:t>
      </w:r>
      <w:r w:rsidRPr="00F844CE">
        <w:rPr>
          <w:rFonts w:ascii="Times New Roman" w:hAnsi="Times New Roman" w:cs="Times New Roman"/>
          <w:sz w:val="28"/>
          <w:szCs w:val="28"/>
        </w:rPr>
        <w:lastRenderedPageBreak/>
        <w:t>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заявителю, ее направившему, если его фамилия и почтовый адрес поддаются прочтению;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4CE">
        <w:rPr>
          <w:rFonts w:ascii="Times New Roman" w:hAnsi="Times New Roman" w:cs="Times New Roman"/>
          <w:sz w:val="28"/>
          <w:szCs w:val="28"/>
        </w:rPr>
        <w:t xml:space="preserve">если в жалобе заявителя содержится вопрос, на который ему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</w:t>
      </w:r>
      <w:r w:rsidR="00851A44">
        <w:rPr>
          <w:rFonts w:ascii="Times New Roman" w:hAnsi="Times New Roman" w:cs="Times New Roman"/>
          <w:sz w:val="28"/>
          <w:szCs w:val="28"/>
        </w:rPr>
        <w:t>министр</w:t>
      </w:r>
      <w:r w:rsidR="00851A44" w:rsidRPr="00851A44">
        <w:rPr>
          <w:rFonts w:ascii="Times New Roman" w:hAnsi="Times New Roman" w:cs="Times New Roman"/>
          <w:sz w:val="28"/>
          <w:szCs w:val="28"/>
        </w:rPr>
        <w:t xml:space="preserve"> сельского хозяйства Новосибирской области</w:t>
      </w:r>
      <w:r w:rsidRPr="00F844CE">
        <w:rPr>
          <w:rFonts w:ascii="Times New Roman" w:hAnsi="Times New Roman" w:cs="Times New Roman"/>
          <w:sz w:val="28"/>
          <w:szCs w:val="28"/>
        </w:rPr>
        <w:t xml:space="preserve"> вправе принимать решение о безосновательности очередного обращения и прекращении переписки с заявителем по данному вопросу при условии, что указанная жалоба и ранее направляемые</w:t>
      </w:r>
      <w:proofErr w:type="gramEnd"/>
      <w:r w:rsidRPr="00F844CE">
        <w:rPr>
          <w:rFonts w:ascii="Times New Roman" w:hAnsi="Times New Roman" w:cs="Times New Roman"/>
          <w:sz w:val="28"/>
          <w:szCs w:val="28"/>
        </w:rPr>
        <w:t xml:space="preserve"> жалобы направлялись в один и тот же государственный орган или одному и тому же должностному лицу. О принятом решении заявитель, направивший жалобу, уведомляется письменно;</w:t>
      </w:r>
    </w:p>
    <w:p w:rsidR="00300868" w:rsidRPr="00F844CE" w:rsidRDefault="003008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4" w:history="1">
        <w:r w:rsidRPr="00F844CE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F844CE">
        <w:rPr>
          <w:rFonts w:ascii="Times New Roman" w:hAnsi="Times New Roman" w:cs="Times New Roman"/>
          <w:sz w:val="28"/>
          <w:szCs w:val="28"/>
        </w:rPr>
        <w:t xml:space="preserve"> Минсельхоза Новосибирской области от 09.09.2015 N 122-нпа)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письменно сообщается о невозможности дать ответ по существу поставленного в ней вопроса в связи с недопустимостью разглашения указанных сведений;</w:t>
      </w:r>
    </w:p>
    <w:p w:rsidR="00300868" w:rsidRPr="00F844CE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4CE">
        <w:rPr>
          <w:rFonts w:ascii="Times New Roman" w:hAnsi="Times New Roman" w:cs="Times New Roman"/>
          <w:sz w:val="28"/>
          <w:szCs w:val="28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министерство.</w:t>
      </w:r>
    </w:p>
    <w:p w:rsidR="00300868" w:rsidRDefault="00300868">
      <w:pPr>
        <w:pStyle w:val="ConsPlusNormal"/>
        <w:ind w:firstLine="540"/>
        <w:jc w:val="both"/>
      </w:pPr>
    </w:p>
    <w:p w:rsidR="00300868" w:rsidRDefault="00300868">
      <w:pPr>
        <w:pStyle w:val="ConsPlusNormal"/>
        <w:ind w:firstLine="540"/>
        <w:jc w:val="both"/>
      </w:pPr>
    </w:p>
    <w:p w:rsidR="00F844CE" w:rsidRDefault="00F844CE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300868" w:rsidRPr="00851A44" w:rsidRDefault="00300868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  <w:r w:rsidRPr="00851A44">
        <w:rPr>
          <w:rFonts w:ascii="Times New Roman" w:hAnsi="Times New Roman" w:cs="Times New Roman"/>
          <w:sz w:val="28"/>
        </w:rPr>
        <w:lastRenderedPageBreak/>
        <w:t>Приложение N 1</w:t>
      </w:r>
    </w:p>
    <w:p w:rsidR="00300868" w:rsidRPr="00851A44" w:rsidRDefault="00300868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851A44">
        <w:rPr>
          <w:rFonts w:ascii="Times New Roman" w:hAnsi="Times New Roman" w:cs="Times New Roman"/>
          <w:sz w:val="28"/>
        </w:rPr>
        <w:t>к административному регламенту</w:t>
      </w:r>
    </w:p>
    <w:p w:rsidR="00300868" w:rsidRPr="00851A44" w:rsidRDefault="00300868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851A44">
        <w:rPr>
          <w:rFonts w:ascii="Times New Roman" w:hAnsi="Times New Roman" w:cs="Times New Roman"/>
          <w:sz w:val="28"/>
        </w:rPr>
        <w:t>предоставления государственной услуги</w:t>
      </w:r>
    </w:p>
    <w:p w:rsidR="00300868" w:rsidRPr="00851A44" w:rsidRDefault="00300868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851A44">
        <w:rPr>
          <w:rFonts w:ascii="Times New Roman" w:hAnsi="Times New Roman" w:cs="Times New Roman"/>
          <w:sz w:val="28"/>
        </w:rPr>
        <w:t>по оказанию государственной поддержки</w:t>
      </w:r>
    </w:p>
    <w:p w:rsidR="00300868" w:rsidRPr="00851A44" w:rsidRDefault="00300868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851A44">
        <w:rPr>
          <w:rFonts w:ascii="Times New Roman" w:hAnsi="Times New Roman" w:cs="Times New Roman"/>
          <w:sz w:val="28"/>
        </w:rPr>
        <w:t>молодым специалистам - выпускникам</w:t>
      </w:r>
    </w:p>
    <w:p w:rsidR="00300868" w:rsidRPr="00851A44" w:rsidRDefault="00300868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851A44">
        <w:rPr>
          <w:rFonts w:ascii="Times New Roman" w:hAnsi="Times New Roman" w:cs="Times New Roman"/>
          <w:sz w:val="28"/>
        </w:rPr>
        <w:t>профессиональных образовательных организаций</w:t>
      </w:r>
    </w:p>
    <w:p w:rsidR="00300868" w:rsidRPr="00851A44" w:rsidRDefault="00300868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851A44">
        <w:rPr>
          <w:rFonts w:ascii="Times New Roman" w:hAnsi="Times New Roman" w:cs="Times New Roman"/>
          <w:sz w:val="28"/>
        </w:rPr>
        <w:t xml:space="preserve">и образовательных организаций </w:t>
      </w:r>
      <w:proofErr w:type="gramStart"/>
      <w:r w:rsidRPr="00851A44">
        <w:rPr>
          <w:rFonts w:ascii="Times New Roman" w:hAnsi="Times New Roman" w:cs="Times New Roman"/>
          <w:sz w:val="28"/>
        </w:rPr>
        <w:t>высшего</w:t>
      </w:r>
      <w:proofErr w:type="gramEnd"/>
    </w:p>
    <w:p w:rsidR="00300868" w:rsidRPr="00851A44" w:rsidRDefault="00300868">
      <w:pPr>
        <w:pStyle w:val="ConsPlusNormal"/>
        <w:jc w:val="right"/>
        <w:rPr>
          <w:rFonts w:ascii="Times New Roman" w:hAnsi="Times New Roman" w:cs="Times New Roman"/>
          <w:sz w:val="28"/>
        </w:rPr>
      </w:pPr>
      <w:proofErr w:type="gramStart"/>
      <w:r w:rsidRPr="00851A44">
        <w:rPr>
          <w:rFonts w:ascii="Times New Roman" w:hAnsi="Times New Roman" w:cs="Times New Roman"/>
          <w:sz w:val="28"/>
        </w:rPr>
        <w:t>образования, принятым на работу в организации,</w:t>
      </w:r>
      <w:proofErr w:type="gramEnd"/>
    </w:p>
    <w:p w:rsidR="00300868" w:rsidRPr="00851A44" w:rsidRDefault="00300868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851A44">
        <w:rPr>
          <w:rFonts w:ascii="Times New Roman" w:hAnsi="Times New Roman" w:cs="Times New Roman"/>
          <w:sz w:val="28"/>
        </w:rPr>
        <w:t>осуществляющие сельскохозяйственное</w:t>
      </w:r>
    </w:p>
    <w:p w:rsidR="00300868" w:rsidRPr="00851A44" w:rsidRDefault="00300868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851A44">
        <w:rPr>
          <w:rFonts w:ascii="Times New Roman" w:hAnsi="Times New Roman" w:cs="Times New Roman"/>
          <w:sz w:val="28"/>
        </w:rPr>
        <w:t>производство на территории</w:t>
      </w:r>
    </w:p>
    <w:p w:rsidR="00300868" w:rsidRPr="0048769D" w:rsidRDefault="00300868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851A44">
        <w:rPr>
          <w:rFonts w:ascii="Times New Roman" w:hAnsi="Times New Roman" w:cs="Times New Roman"/>
          <w:sz w:val="28"/>
        </w:rPr>
        <w:t>Новосибирской области</w:t>
      </w:r>
    </w:p>
    <w:p w:rsidR="00851A44" w:rsidRPr="0048769D" w:rsidRDefault="00851A44">
      <w:pPr>
        <w:pStyle w:val="ConsPlusNormal"/>
        <w:jc w:val="right"/>
        <w:rPr>
          <w:rFonts w:ascii="Times New Roman" w:hAnsi="Times New Roman" w:cs="Times New Roman"/>
          <w:sz w:val="28"/>
        </w:rPr>
      </w:pPr>
    </w:p>
    <w:p w:rsidR="00300868" w:rsidRDefault="00300868">
      <w:pPr>
        <w:pStyle w:val="ConsPlusNormal"/>
        <w:jc w:val="center"/>
      </w:pPr>
    </w:p>
    <w:p w:rsidR="00511858" w:rsidRPr="00511858" w:rsidRDefault="00300868" w:rsidP="00511858">
      <w:pPr>
        <w:pStyle w:val="ConsPlusNonformat"/>
        <w:ind w:left="2124"/>
        <w:jc w:val="both"/>
        <w:rPr>
          <w:rFonts w:ascii="Times New Roman" w:hAnsi="Times New Roman" w:cs="Times New Roman"/>
          <w:sz w:val="28"/>
        </w:rPr>
      </w:pPr>
      <w:r>
        <w:t xml:space="preserve">      </w:t>
      </w:r>
      <w:r w:rsidR="00511858">
        <w:t xml:space="preserve">          </w:t>
      </w:r>
      <w:r w:rsidRPr="00851A44">
        <w:rPr>
          <w:rFonts w:ascii="Times New Roman" w:hAnsi="Times New Roman" w:cs="Times New Roman"/>
          <w:sz w:val="28"/>
        </w:rPr>
        <w:t>Министерство сельского хозяйства</w:t>
      </w:r>
    </w:p>
    <w:p w:rsidR="00300868" w:rsidRPr="00851A44" w:rsidRDefault="00511858" w:rsidP="00511858">
      <w:pPr>
        <w:pStyle w:val="ConsPlusNonformat"/>
        <w:ind w:left="3540"/>
        <w:jc w:val="both"/>
        <w:rPr>
          <w:rFonts w:ascii="Times New Roman" w:hAnsi="Times New Roman" w:cs="Times New Roman"/>
          <w:sz w:val="28"/>
        </w:rPr>
      </w:pPr>
      <w:r w:rsidRPr="00511858">
        <w:rPr>
          <w:rFonts w:ascii="Times New Roman" w:hAnsi="Times New Roman" w:cs="Times New Roman"/>
          <w:sz w:val="28"/>
        </w:rPr>
        <w:t xml:space="preserve">       </w:t>
      </w:r>
      <w:r w:rsidR="00300868" w:rsidRPr="00851A44">
        <w:rPr>
          <w:rFonts w:ascii="Times New Roman" w:hAnsi="Times New Roman" w:cs="Times New Roman"/>
          <w:sz w:val="28"/>
        </w:rPr>
        <w:t>Новосибирской области</w:t>
      </w:r>
    </w:p>
    <w:p w:rsidR="00300868" w:rsidRPr="00851A44" w:rsidRDefault="00300868" w:rsidP="00851A44">
      <w:pPr>
        <w:pStyle w:val="ConsPlusNonformat"/>
        <w:ind w:left="1416"/>
        <w:jc w:val="both"/>
        <w:rPr>
          <w:rFonts w:ascii="Times New Roman" w:hAnsi="Times New Roman" w:cs="Times New Roman"/>
          <w:sz w:val="28"/>
        </w:rPr>
      </w:pPr>
      <w:r w:rsidRPr="00851A44">
        <w:rPr>
          <w:rFonts w:ascii="Times New Roman" w:hAnsi="Times New Roman" w:cs="Times New Roman"/>
          <w:sz w:val="28"/>
        </w:rPr>
        <w:t xml:space="preserve">                                      от __________________________________</w:t>
      </w:r>
    </w:p>
    <w:p w:rsidR="00300868" w:rsidRPr="00851A44" w:rsidRDefault="00300868" w:rsidP="00851A44">
      <w:pPr>
        <w:pStyle w:val="ConsPlusNonformat"/>
        <w:ind w:left="2124"/>
        <w:jc w:val="both"/>
        <w:rPr>
          <w:rFonts w:ascii="Times New Roman" w:hAnsi="Times New Roman" w:cs="Times New Roman"/>
          <w:sz w:val="24"/>
        </w:rPr>
      </w:pPr>
      <w:r w:rsidRPr="00851A44">
        <w:rPr>
          <w:rFonts w:ascii="Times New Roman" w:hAnsi="Times New Roman" w:cs="Times New Roman"/>
          <w:sz w:val="24"/>
        </w:rPr>
        <w:t xml:space="preserve">                                               </w:t>
      </w:r>
      <w:proofErr w:type="gramStart"/>
      <w:r w:rsidRPr="00851A44">
        <w:rPr>
          <w:rFonts w:ascii="Times New Roman" w:hAnsi="Times New Roman" w:cs="Times New Roman"/>
          <w:sz w:val="24"/>
        </w:rPr>
        <w:t>(фамилия, имя, отчество</w:t>
      </w:r>
      <w:proofErr w:type="gramEnd"/>
    </w:p>
    <w:p w:rsidR="00300868" w:rsidRPr="00851A44" w:rsidRDefault="00300868" w:rsidP="00851A44">
      <w:pPr>
        <w:pStyle w:val="ConsPlusNonformat"/>
        <w:ind w:left="2124"/>
        <w:jc w:val="both"/>
        <w:rPr>
          <w:rFonts w:ascii="Times New Roman" w:hAnsi="Times New Roman" w:cs="Times New Roman"/>
          <w:sz w:val="24"/>
        </w:rPr>
      </w:pPr>
      <w:r w:rsidRPr="00851A44">
        <w:rPr>
          <w:rFonts w:ascii="Times New Roman" w:hAnsi="Times New Roman" w:cs="Times New Roman"/>
          <w:sz w:val="24"/>
        </w:rPr>
        <w:t xml:space="preserve">                                         (последнее при наличии) заявителя)</w:t>
      </w:r>
    </w:p>
    <w:p w:rsidR="00300868" w:rsidRPr="00851A44" w:rsidRDefault="00300868" w:rsidP="00851A44">
      <w:pPr>
        <w:pStyle w:val="ConsPlusNonformat"/>
        <w:ind w:left="1416"/>
        <w:jc w:val="both"/>
        <w:rPr>
          <w:rFonts w:ascii="Times New Roman" w:hAnsi="Times New Roman" w:cs="Times New Roman"/>
          <w:sz w:val="28"/>
        </w:rPr>
      </w:pPr>
      <w:r w:rsidRPr="00851A44">
        <w:rPr>
          <w:rFonts w:ascii="Times New Roman" w:hAnsi="Times New Roman" w:cs="Times New Roman"/>
          <w:sz w:val="28"/>
        </w:rPr>
        <w:t xml:space="preserve">      </w:t>
      </w:r>
      <w:r w:rsidR="00511858">
        <w:rPr>
          <w:rFonts w:ascii="Times New Roman" w:hAnsi="Times New Roman" w:cs="Times New Roman"/>
          <w:sz w:val="28"/>
        </w:rPr>
        <w:t xml:space="preserve">                             </w:t>
      </w:r>
      <w:r w:rsidR="00511858" w:rsidRPr="0048769D">
        <w:rPr>
          <w:rFonts w:ascii="Times New Roman" w:hAnsi="Times New Roman" w:cs="Times New Roman"/>
          <w:sz w:val="28"/>
        </w:rPr>
        <w:t xml:space="preserve">   </w:t>
      </w:r>
      <w:proofErr w:type="gramStart"/>
      <w:r w:rsidRPr="00851A44">
        <w:rPr>
          <w:rFonts w:ascii="Times New Roman" w:hAnsi="Times New Roman" w:cs="Times New Roman"/>
          <w:sz w:val="28"/>
        </w:rPr>
        <w:t>проживающего</w:t>
      </w:r>
      <w:proofErr w:type="gramEnd"/>
      <w:r w:rsidRPr="00851A44">
        <w:rPr>
          <w:rFonts w:ascii="Times New Roman" w:hAnsi="Times New Roman" w:cs="Times New Roman"/>
          <w:sz w:val="28"/>
        </w:rPr>
        <w:t xml:space="preserve"> по адресу:</w:t>
      </w:r>
    </w:p>
    <w:p w:rsidR="00300868" w:rsidRPr="00851A44" w:rsidRDefault="00300868" w:rsidP="00851A44">
      <w:pPr>
        <w:pStyle w:val="ConsPlusNonformat"/>
        <w:ind w:left="1416"/>
        <w:jc w:val="both"/>
        <w:rPr>
          <w:rFonts w:ascii="Times New Roman" w:hAnsi="Times New Roman" w:cs="Times New Roman"/>
          <w:sz w:val="28"/>
        </w:rPr>
      </w:pPr>
      <w:r w:rsidRPr="00851A44">
        <w:rPr>
          <w:rFonts w:ascii="Times New Roman" w:hAnsi="Times New Roman" w:cs="Times New Roman"/>
          <w:sz w:val="28"/>
        </w:rPr>
        <w:t xml:space="preserve">                                      _____________________________________</w:t>
      </w:r>
    </w:p>
    <w:p w:rsidR="00300868" w:rsidRPr="00851A44" w:rsidRDefault="00300868" w:rsidP="00851A44">
      <w:pPr>
        <w:pStyle w:val="ConsPlusNonformat"/>
        <w:ind w:left="1416"/>
        <w:jc w:val="both"/>
        <w:rPr>
          <w:rFonts w:ascii="Times New Roman" w:hAnsi="Times New Roman" w:cs="Times New Roman"/>
          <w:sz w:val="28"/>
        </w:rPr>
      </w:pPr>
      <w:r w:rsidRPr="00851A44">
        <w:rPr>
          <w:rFonts w:ascii="Times New Roman" w:hAnsi="Times New Roman" w:cs="Times New Roman"/>
          <w:sz w:val="28"/>
        </w:rPr>
        <w:t xml:space="preserve">                                      _____________________________________</w:t>
      </w:r>
    </w:p>
    <w:p w:rsidR="00300868" w:rsidRPr="00851A44" w:rsidRDefault="00300868" w:rsidP="00851A44">
      <w:pPr>
        <w:pStyle w:val="ConsPlusNonformat"/>
        <w:ind w:left="1416"/>
        <w:jc w:val="both"/>
        <w:rPr>
          <w:rFonts w:ascii="Times New Roman" w:hAnsi="Times New Roman" w:cs="Times New Roman"/>
          <w:sz w:val="28"/>
        </w:rPr>
      </w:pPr>
      <w:r w:rsidRPr="00851A44">
        <w:rPr>
          <w:rFonts w:ascii="Times New Roman" w:hAnsi="Times New Roman" w:cs="Times New Roman"/>
          <w:sz w:val="28"/>
        </w:rPr>
        <w:t xml:space="preserve">                                      _____________________________________</w:t>
      </w:r>
    </w:p>
    <w:p w:rsidR="00300868" w:rsidRPr="0048769D" w:rsidRDefault="00300868" w:rsidP="00851A44">
      <w:pPr>
        <w:pStyle w:val="ConsPlusNonformat"/>
        <w:ind w:left="2124"/>
        <w:jc w:val="both"/>
        <w:rPr>
          <w:rFonts w:ascii="Times New Roman" w:hAnsi="Times New Roman" w:cs="Times New Roman"/>
          <w:sz w:val="24"/>
        </w:rPr>
      </w:pPr>
      <w:r w:rsidRPr="00851A44">
        <w:rPr>
          <w:rFonts w:ascii="Times New Roman" w:hAnsi="Times New Roman" w:cs="Times New Roman"/>
          <w:sz w:val="24"/>
        </w:rPr>
        <w:t xml:space="preserve">                                            </w:t>
      </w:r>
      <w:r w:rsidR="00851A44" w:rsidRPr="0048769D">
        <w:rPr>
          <w:rFonts w:ascii="Times New Roman" w:hAnsi="Times New Roman" w:cs="Times New Roman"/>
          <w:sz w:val="24"/>
        </w:rPr>
        <w:t xml:space="preserve">   </w:t>
      </w:r>
      <w:r w:rsidRPr="00851A44">
        <w:rPr>
          <w:rFonts w:ascii="Times New Roman" w:hAnsi="Times New Roman" w:cs="Times New Roman"/>
          <w:sz w:val="24"/>
        </w:rPr>
        <w:t>(домашний адрес, телефон)</w:t>
      </w:r>
    </w:p>
    <w:p w:rsidR="00851A44" w:rsidRPr="0048769D" w:rsidRDefault="00851A44" w:rsidP="00851A44">
      <w:pPr>
        <w:pStyle w:val="ConsPlusNonformat"/>
        <w:ind w:left="2124"/>
        <w:jc w:val="both"/>
        <w:rPr>
          <w:rFonts w:ascii="Times New Roman" w:hAnsi="Times New Roman" w:cs="Times New Roman"/>
          <w:sz w:val="24"/>
        </w:rPr>
      </w:pPr>
    </w:p>
    <w:p w:rsidR="00300868" w:rsidRDefault="00300868">
      <w:pPr>
        <w:pStyle w:val="ConsPlusNonformat"/>
        <w:jc w:val="both"/>
      </w:pPr>
    </w:p>
    <w:p w:rsidR="00300868" w:rsidRPr="00851A44" w:rsidRDefault="00300868" w:rsidP="00851A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493"/>
      <w:bookmarkEnd w:id="9"/>
      <w:r w:rsidRPr="00851A44">
        <w:rPr>
          <w:rFonts w:ascii="Times New Roman" w:hAnsi="Times New Roman" w:cs="Times New Roman"/>
          <w:sz w:val="28"/>
          <w:szCs w:val="28"/>
        </w:rPr>
        <w:t>ЗАЯВЛЕНИЕ</w:t>
      </w:r>
    </w:p>
    <w:p w:rsidR="00300868" w:rsidRPr="00851A44" w:rsidRDefault="00300868" w:rsidP="00851A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51A44">
        <w:rPr>
          <w:rFonts w:ascii="Times New Roman" w:hAnsi="Times New Roman" w:cs="Times New Roman"/>
          <w:sz w:val="28"/>
          <w:szCs w:val="28"/>
        </w:rPr>
        <w:t xml:space="preserve">о назначении ежемесячной выплаты </w:t>
      </w:r>
      <w:proofErr w:type="gramStart"/>
      <w:r w:rsidRPr="00851A44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300868" w:rsidRPr="00851A44" w:rsidRDefault="00300868" w:rsidP="00851A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51A44">
        <w:rPr>
          <w:rFonts w:ascii="Times New Roman" w:hAnsi="Times New Roman" w:cs="Times New Roman"/>
          <w:sz w:val="28"/>
          <w:szCs w:val="28"/>
        </w:rPr>
        <w:t>областного бюджета Новосибирской области</w:t>
      </w:r>
    </w:p>
    <w:p w:rsidR="00300868" w:rsidRDefault="00300868">
      <w:pPr>
        <w:pStyle w:val="ConsPlusNonformat"/>
        <w:jc w:val="both"/>
      </w:pPr>
    </w:p>
    <w:p w:rsidR="00300868" w:rsidRPr="00851A44" w:rsidRDefault="00300868" w:rsidP="00511858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851A44">
        <w:rPr>
          <w:rFonts w:ascii="Times New Roman" w:hAnsi="Times New Roman" w:cs="Times New Roman"/>
          <w:sz w:val="28"/>
        </w:rPr>
        <w:t xml:space="preserve">В соответствии с </w:t>
      </w:r>
      <w:hyperlink r:id="rId55" w:history="1">
        <w:r w:rsidRPr="00851A44">
          <w:rPr>
            <w:rFonts w:ascii="Times New Roman" w:hAnsi="Times New Roman" w:cs="Times New Roman"/>
            <w:color w:val="0000FF"/>
            <w:sz w:val="28"/>
          </w:rPr>
          <w:t>Законом</w:t>
        </w:r>
      </w:hyperlink>
      <w:r w:rsidRPr="00851A44">
        <w:rPr>
          <w:rFonts w:ascii="Times New Roman" w:hAnsi="Times New Roman" w:cs="Times New Roman"/>
          <w:sz w:val="28"/>
        </w:rPr>
        <w:t xml:space="preserve"> Новосибирской о</w:t>
      </w:r>
      <w:r w:rsidR="00851A44">
        <w:rPr>
          <w:rFonts w:ascii="Times New Roman" w:hAnsi="Times New Roman" w:cs="Times New Roman"/>
          <w:sz w:val="28"/>
        </w:rPr>
        <w:t>бласти от 08.12.2006 N 61-ОЗ "О</w:t>
      </w:r>
      <w:r w:rsidR="00851A44" w:rsidRPr="00851A44">
        <w:rPr>
          <w:rFonts w:ascii="Times New Roman" w:hAnsi="Times New Roman" w:cs="Times New Roman"/>
          <w:sz w:val="28"/>
        </w:rPr>
        <w:t xml:space="preserve"> </w:t>
      </w:r>
      <w:r w:rsidRPr="00851A44">
        <w:rPr>
          <w:rFonts w:ascii="Times New Roman" w:hAnsi="Times New Roman" w:cs="Times New Roman"/>
          <w:sz w:val="28"/>
        </w:rPr>
        <w:t>государственной     поддержке    сельскохозя</w:t>
      </w:r>
      <w:r w:rsidR="00851A44">
        <w:rPr>
          <w:rFonts w:ascii="Times New Roman" w:hAnsi="Times New Roman" w:cs="Times New Roman"/>
          <w:sz w:val="28"/>
        </w:rPr>
        <w:t>йственного    производства    в</w:t>
      </w:r>
      <w:r w:rsidR="00851A44" w:rsidRPr="00851A44">
        <w:rPr>
          <w:rFonts w:ascii="Times New Roman" w:hAnsi="Times New Roman" w:cs="Times New Roman"/>
          <w:sz w:val="28"/>
        </w:rPr>
        <w:t xml:space="preserve"> </w:t>
      </w:r>
      <w:r w:rsidRPr="00851A44">
        <w:rPr>
          <w:rFonts w:ascii="Times New Roman" w:hAnsi="Times New Roman" w:cs="Times New Roman"/>
          <w:sz w:val="28"/>
        </w:rPr>
        <w:t>Новосибирской   области"   прошу   назначить</w:t>
      </w:r>
      <w:r w:rsidR="00851A44">
        <w:rPr>
          <w:rFonts w:ascii="Times New Roman" w:hAnsi="Times New Roman" w:cs="Times New Roman"/>
          <w:sz w:val="28"/>
        </w:rPr>
        <w:t xml:space="preserve">  мне  ежемесячную  выплату  из</w:t>
      </w:r>
      <w:r w:rsidR="00851A44" w:rsidRPr="00851A44">
        <w:rPr>
          <w:rFonts w:ascii="Times New Roman" w:hAnsi="Times New Roman" w:cs="Times New Roman"/>
          <w:sz w:val="28"/>
        </w:rPr>
        <w:t xml:space="preserve"> </w:t>
      </w:r>
      <w:r w:rsidRPr="00851A44">
        <w:rPr>
          <w:rFonts w:ascii="Times New Roman" w:hAnsi="Times New Roman" w:cs="Times New Roman"/>
          <w:sz w:val="28"/>
        </w:rPr>
        <w:t>областного бюджета Новосибирской области.</w:t>
      </w:r>
    </w:p>
    <w:p w:rsidR="00300868" w:rsidRPr="00851A44" w:rsidRDefault="003008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851A44">
        <w:rPr>
          <w:rFonts w:ascii="Times New Roman" w:hAnsi="Times New Roman" w:cs="Times New Roman"/>
          <w:sz w:val="28"/>
          <w:szCs w:val="28"/>
        </w:rPr>
        <w:t xml:space="preserve">Прошу  ежемесячную  выплату  ежемесячно </w:t>
      </w:r>
      <w:r w:rsidR="00851A44">
        <w:rPr>
          <w:rFonts w:ascii="Times New Roman" w:hAnsi="Times New Roman" w:cs="Times New Roman"/>
          <w:sz w:val="28"/>
          <w:szCs w:val="28"/>
        </w:rPr>
        <w:t>перечислять мне на лицевой</w:t>
      </w:r>
      <w:r w:rsidR="00851A44" w:rsidRPr="00851A44">
        <w:rPr>
          <w:rFonts w:ascii="Times New Roman" w:hAnsi="Times New Roman" w:cs="Times New Roman"/>
          <w:sz w:val="28"/>
          <w:szCs w:val="28"/>
        </w:rPr>
        <w:t xml:space="preserve"> </w:t>
      </w:r>
      <w:r w:rsidR="00040774">
        <w:rPr>
          <w:rFonts w:ascii="Times New Roman" w:hAnsi="Times New Roman" w:cs="Times New Roman"/>
          <w:sz w:val="28"/>
          <w:szCs w:val="28"/>
        </w:rPr>
        <w:t>счет</w:t>
      </w:r>
      <w:r w:rsidR="00040774" w:rsidRPr="00040774">
        <w:rPr>
          <w:rFonts w:ascii="Times New Roman" w:hAnsi="Times New Roman" w:cs="Times New Roman"/>
          <w:sz w:val="28"/>
          <w:szCs w:val="28"/>
        </w:rPr>
        <w:t xml:space="preserve"> </w:t>
      </w:r>
      <w:r w:rsidR="00851A44">
        <w:rPr>
          <w:rFonts w:ascii="Times New Roman" w:hAnsi="Times New Roman" w:cs="Times New Roman"/>
          <w:sz w:val="28"/>
          <w:szCs w:val="28"/>
        </w:rPr>
        <w:t>N</w:t>
      </w:r>
      <w:r w:rsidRPr="00851A44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040774">
        <w:rPr>
          <w:rFonts w:ascii="Times New Roman" w:hAnsi="Times New Roman" w:cs="Times New Roman"/>
          <w:sz w:val="28"/>
          <w:szCs w:val="28"/>
        </w:rPr>
        <w:t xml:space="preserve">____________________ </w:t>
      </w:r>
      <w:proofErr w:type="gramStart"/>
      <w:r w:rsidRPr="00851A4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00868" w:rsidRPr="00851A44" w:rsidRDefault="003008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1A44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040774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851A44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040774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851A44">
        <w:rPr>
          <w:rFonts w:ascii="Times New Roman" w:hAnsi="Times New Roman" w:cs="Times New Roman"/>
          <w:sz w:val="28"/>
          <w:szCs w:val="28"/>
        </w:rPr>
        <w:t>__</w:t>
      </w:r>
      <w:r w:rsidR="00040774">
        <w:rPr>
          <w:rFonts w:ascii="Times New Roman" w:hAnsi="Times New Roman" w:cs="Times New Roman"/>
          <w:sz w:val="28"/>
          <w:szCs w:val="28"/>
        </w:rPr>
        <w:t>_________________________</w:t>
      </w:r>
      <w:r w:rsidRPr="00851A44">
        <w:rPr>
          <w:rFonts w:ascii="Times New Roman" w:hAnsi="Times New Roman" w:cs="Times New Roman"/>
          <w:sz w:val="28"/>
          <w:szCs w:val="28"/>
        </w:rPr>
        <w:t>кредитной организации</w:t>
      </w:r>
    </w:p>
    <w:p w:rsidR="00300868" w:rsidRPr="00511858" w:rsidRDefault="003008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1A4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40774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00868" w:rsidRPr="00511858" w:rsidRDefault="00300868" w:rsidP="00511858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511858">
        <w:rPr>
          <w:rFonts w:ascii="Times New Roman" w:hAnsi="Times New Roman" w:cs="Times New Roman"/>
          <w:sz w:val="28"/>
        </w:rPr>
        <w:t>В  случае  увольнения  с  работы обязуюсь в 10-дневный срок представить</w:t>
      </w:r>
      <w:r w:rsidR="00511858" w:rsidRPr="00511858">
        <w:rPr>
          <w:rFonts w:ascii="Times New Roman" w:hAnsi="Times New Roman" w:cs="Times New Roman"/>
          <w:sz w:val="28"/>
        </w:rPr>
        <w:t xml:space="preserve"> </w:t>
      </w:r>
      <w:r w:rsidRPr="00511858">
        <w:rPr>
          <w:rFonts w:ascii="Times New Roman" w:hAnsi="Times New Roman" w:cs="Times New Roman"/>
          <w:sz w:val="28"/>
        </w:rPr>
        <w:t>документы   в   министерство  сельского  хозяйства  Новосибирс</w:t>
      </w:r>
      <w:r w:rsidR="00511858">
        <w:rPr>
          <w:rFonts w:ascii="Times New Roman" w:hAnsi="Times New Roman" w:cs="Times New Roman"/>
          <w:sz w:val="28"/>
        </w:rPr>
        <w:t>кой  области,</w:t>
      </w:r>
      <w:r w:rsidR="00511858" w:rsidRPr="00511858">
        <w:rPr>
          <w:rFonts w:ascii="Times New Roman" w:hAnsi="Times New Roman" w:cs="Times New Roman"/>
          <w:sz w:val="28"/>
        </w:rPr>
        <w:t xml:space="preserve"> </w:t>
      </w:r>
      <w:r w:rsidRPr="00511858">
        <w:rPr>
          <w:rFonts w:ascii="Times New Roman" w:hAnsi="Times New Roman" w:cs="Times New Roman"/>
          <w:sz w:val="28"/>
        </w:rPr>
        <w:t>подтверждающие прекращение трудового договора.</w:t>
      </w:r>
    </w:p>
    <w:p w:rsidR="00300868" w:rsidRPr="00511858" w:rsidRDefault="00300868">
      <w:pPr>
        <w:pStyle w:val="ConsPlusNonformat"/>
        <w:jc w:val="both"/>
        <w:rPr>
          <w:rFonts w:ascii="Times New Roman" w:hAnsi="Times New Roman" w:cs="Times New Roman"/>
        </w:rPr>
      </w:pPr>
    </w:p>
    <w:p w:rsidR="00300868" w:rsidRPr="00511858" w:rsidRDefault="00300868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511858">
        <w:rPr>
          <w:rFonts w:ascii="Times New Roman" w:hAnsi="Times New Roman" w:cs="Times New Roman"/>
          <w:sz w:val="28"/>
        </w:rPr>
        <w:t xml:space="preserve">Дата                                                         </w:t>
      </w:r>
      <w:r w:rsidR="00511858" w:rsidRPr="00511858">
        <w:rPr>
          <w:rFonts w:ascii="Times New Roman" w:hAnsi="Times New Roman" w:cs="Times New Roman"/>
          <w:sz w:val="28"/>
        </w:rPr>
        <w:t xml:space="preserve">                                 </w:t>
      </w:r>
      <w:r w:rsidRPr="00511858">
        <w:rPr>
          <w:rFonts w:ascii="Times New Roman" w:hAnsi="Times New Roman" w:cs="Times New Roman"/>
          <w:sz w:val="28"/>
        </w:rPr>
        <w:t>Личная подпись</w:t>
      </w:r>
    </w:p>
    <w:p w:rsidR="00300868" w:rsidRDefault="00300868">
      <w:pPr>
        <w:pStyle w:val="ConsPlusNormal"/>
        <w:ind w:firstLine="540"/>
        <w:jc w:val="both"/>
      </w:pPr>
    </w:p>
    <w:p w:rsidR="00300868" w:rsidRDefault="00300868">
      <w:pPr>
        <w:pStyle w:val="ConsPlusNormal"/>
        <w:ind w:firstLine="540"/>
        <w:jc w:val="both"/>
      </w:pPr>
    </w:p>
    <w:p w:rsidR="00300868" w:rsidRDefault="00300868">
      <w:pPr>
        <w:pStyle w:val="ConsPlusNormal"/>
        <w:ind w:firstLine="540"/>
        <w:jc w:val="both"/>
      </w:pPr>
    </w:p>
    <w:p w:rsidR="00300868" w:rsidRPr="00511858" w:rsidRDefault="00511858" w:rsidP="00511858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48769D">
        <w:rPr>
          <w:rFonts w:ascii="Times New Roman" w:hAnsi="Times New Roman" w:cs="Times New Roman"/>
          <w:sz w:val="28"/>
        </w:rPr>
        <w:lastRenderedPageBreak/>
        <w:t xml:space="preserve">                                                          </w:t>
      </w:r>
      <w:r w:rsidR="00300868" w:rsidRPr="00511858">
        <w:rPr>
          <w:rFonts w:ascii="Times New Roman" w:hAnsi="Times New Roman" w:cs="Times New Roman"/>
          <w:sz w:val="28"/>
        </w:rPr>
        <w:t>Министерство сельского хозяйства</w:t>
      </w:r>
    </w:p>
    <w:p w:rsidR="00300868" w:rsidRPr="00511858" w:rsidRDefault="00300868" w:rsidP="00511858">
      <w:pPr>
        <w:pStyle w:val="ConsPlusNonformat"/>
        <w:ind w:left="2124"/>
        <w:jc w:val="both"/>
        <w:rPr>
          <w:rFonts w:ascii="Times New Roman" w:hAnsi="Times New Roman" w:cs="Times New Roman"/>
          <w:sz w:val="28"/>
        </w:rPr>
      </w:pPr>
      <w:r w:rsidRPr="00511858">
        <w:rPr>
          <w:rFonts w:ascii="Times New Roman" w:hAnsi="Times New Roman" w:cs="Times New Roman"/>
          <w:sz w:val="28"/>
        </w:rPr>
        <w:t xml:space="preserve">      </w:t>
      </w:r>
      <w:r w:rsidR="00511858">
        <w:rPr>
          <w:rFonts w:ascii="Times New Roman" w:hAnsi="Times New Roman" w:cs="Times New Roman"/>
          <w:sz w:val="28"/>
        </w:rPr>
        <w:t xml:space="preserve">                      </w:t>
      </w:r>
      <w:r w:rsidRPr="00511858">
        <w:rPr>
          <w:rFonts w:ascii="Times New Roman" w:hAnsi="Times New Roman" w:cs="Times New Roman"/>
          <w:sz w:val="28"/>
        </w:rPr>
        <w:t>Новосибирской области</w:t>
      </w:r>
    </w:p>
    <w:p w:rsidR="00300868" w:rsidRPr="0048769D" w:rsidRDefault="00300868" w:rsidP="00511858">
      <w:pPr>
        <w:pStyle w:val="ConsPlusNonformat"/>
        <w:ind w:left="1416"/>
        <w:jc w:val="both"/>
        <w:rPr>
          <w:rFonts w:ascii="Times New Roman" w:hAnsi="Times New Roman" w:cs="Times New Roman"/>
          <w:sz w:val="28"/>
        </w:rPr>
      </w:pPr>
      <w:r w:rsidRPr="00511858">
        <w:rPr>
          <w:rFonts w:ascii="Times New Roman" w:hAnsi="Times New Roman" w:cs="Times New Roman"/>
          <w:sz w:val="28"/>
        </w:rPr>
        <w:t xml:space="preserve">      </w:t>
      </w:r>
      <w:r w:rsidR="00511858">
        <w:rPr>
          <w:rFonts w:ascii="Times New Roman" w:hAnsi="Times New Roman" w:cs="Times New Roman"/>
          <w:sz w:val="28"/>
        </w:rPr>
        <w:t xml:space="preserve">                            </w:t>
      </w:r>
      <w:r w:rsidR="00511858" w:rsidRPr="00511858">
        <w:rPr>
          <w:rFonts w:ascii="Times New Roman" w:hAnsi="Times New Roman" w:cs="Times New Roman"/>
          <w:sz w:val="28"/>
        </w:rPr>
        <w:t xml:space="preserve">    </w:t>
      </w:r>
      <w:r w:rsidRPr="00511858">
        <w:rPr>
          <w:rFonts w:ascii="Times New Roman" w:hAnsi="Times New Roman" w:cs="Times New Roman"/>
          <w:sz w:val="28"/>
        </w:rPr>
        <w:t>от __</w:t>
      </w:r>
      <w:r w:rsidR="00511858">
        <w:rPr>
          <w:rFonts w:ascii="Times New Roman" w:hAnsi="Times New Roman" w:cs="Times New Roman"/>
          <w:sz w:val="28"/>
        </w:rPr>
        <w:t>___________________________</w:t>
      </w:r>
      <w:r w:rsidR="0004492F" w:rsidRPr="0048769D">
        <w:rPr>
          <w:rFonts w:ascii="Times New Roman" w:hAnsi="Times New Roman" w:cs="Times New Roman"/>
          <w:sz w:val="28"/>
        </w:rPr>
        <w:t>_____</w:t>
      </w:r>
    </w:p>
    <w:p w:rsidR="00300868" w:rsidRPr="00511858" w:rsidRDefault="00300868" w:rsidP="00511858">
      <w:pPr>
        <w:pStyle w:val="ConsPlusNonformat"/>
        <w:ind w:left="2124"/>
        <w:jc w:val="both"/>
        <w:rPr>
          <w:rFonts w:ascii="Times New Roman" w:hAnsi="Times New Roman" w:cs="Times New Roman"/>
          <w:sz w:val="24"/>
        </w:rPr>
      </w:pPr>
      <w:r w:rsidRPr="00511858">
        <w:rPr>
          <w:rFonts w:ascii="Times New Roman" w:hAnsi="Times New Roman" w:cs="Times New Roman"/>
          <w:sz w:val="28"/>
        </w:rPr>
        <w:t xml:space="preserve">               </w:t>
      </w:r>
      <w:r w:rsidR="00511858">
        <w:rPr>
          <w:rFonts w:ascii="Times New Roman" w:hAnsi="Times New Roman" w:cs="Times New Roman"/>
          <w:sz w:val="28"/>
        </w:rPr>
        <w:t xml:space="preserve">                           </w:t>
      </w:r>
      <w:proofErr w:type="gramStart"/>
      <w:r w:rsidRPr="00511858">
        <w:rPr>
          <w:rFonts w:ascii="Times New Roman" w:hAnsi="Times New Roman" w:cs="Times New Roman"/>
          <w:sz w:val="24"/>
        </w:rPr>
        <w:t>(фамилия, имя, отчество</w:t>
      </w:r>
      <w:proofErr w:type="gramEnd"/>
    </w:p>
    <w:p w:rsidR="00300868" w:rsidRPr="00511858" w:rsidRDefault="00300868" w:rsidP="00511858">
      <w:pPr>
        <w:pStyle w:val="ConsPlusNonformat"/>
        <w:ind w:left="2124"/>
        <w:jc w:val="both"/>
        <w:rPr>
          <w:rFonts w:ascii="Times New Roman" w:hAnsi="Times New Roman" w:cs="Times New Roman"/>
          <w:sz w:val="24"/>
        </w:rPr>
      </w:pPr>
      <w:r w:rsidRPr="00511858">
        <w:rPr>
          <w:rFonts w:ascii="Times New Roman" w:hAnsi="Times New Roman" w:cs="Times New Roman"/>
          <w:sz w:val="24"/>
        </w:rPr>
        <w:t xml:space="preserve">         </w:t>
      </w:r>
      <w:r w:rsidR="00511858">
        <w:rPr>
          <w:rFonts w:ascii="Times New Roman" w:hAnsi="Times New Roman" w:cs="Times New Roman"/>
          <w:sz w:val="24"/>
        </w:rPr>
        <w:t xml:space="preserve">                        </w:t>
      </w:r>
      <w:r w:rsidR="00511858" w:rsidRPr="00511858">
        <w:rPr>
          <w:rFonts w:ascii="Times New Roman" w:hAnsi="Times New Roman" w:cs="Times New Roman"/>
          <w:sz w:val="24"/>
        </w:rPr>
        <w:t xml:space="preserve"> </w:t>
      </w:r>
      <w:r w:rsidRPr="00511858">
        <w:rPr>
          <w:rFonts w:ascii="Times New Roman" w:hAnsi="Times New Roman" w:cs="Times New Roman"/>
          <w:sz w:val="24"/>
        </w:rPr>
        <w:t>(последнее при наличии) заявителя)</w:t>
      </w:r>
    </w:p>
    <w:p w:rsidR="00300868" w:rsidRPr="00511858" w:rsidRDefault="00300868" w:rsidP="00511858">
      <w:pPr>
        <w:pStyle w:val="ConsPlusNonformat"/>
        <w:ind w:left="1416"/>
        <w:jc w:val="both"/>
        <w:rPr>
          <w:rFonts w:ascii="Times New Roman" w:hAnsi="Times New Roman" w:cs="Times New Roman"/>
          <w:sz w:val="28"/>
        </w:rPr>
      </w:pPr>
      <w:r w:rsidRPr="00511858">
        <w:rPr>
          <w:rFonts w:ascii="Times New Roman" w:hAnsi="Times New Roman" w:cs="Times New Roman"/>
          <w:sz w:val="28"/>
        </w:rPr>
        <w:t xml:space="preserve">                 </w:t>
      </w:r>
      <w:r w:rsidR="00511858">
        <w:rPr>
          <w:rFonts w:ascii="Times New Roman" w:hAnsi="Times New Roman" w:cs="Times New Roman"/>
          <w:sz w:val="28"/>
        </w:rPr>
        <w:t xml:space="preserve">                  </w:t>
      </w:r>
      <w:r w:rsidR="00511858" w:rsidRPr="00511858">
        <w:rPr>
          <w:rFonts w:ascii="Times New Roman" w:hAnsi="Times New Roman" w:cs="Times New Roman"/>
          <w:sz w:val="28"/>
        </w:rPr>
        <w:t xml:space="preserve">   </w:t>
      </w:r>
      <w:proofErr w:type="gramStart"/>
      <w:r w:rsidRPr="00511858">
        <w:rPr>
          <w:rFonts w:ascii="Times New Roman" w:hAnsi="Times New Roman" w:cs="Times New Roman"/>
          <w:sz w:val="28"/>
        </w:rPr>
        <w:t>проживающего</w:t>
      </w:r>
      <w:proofErr w:type="gramEnd"/>
      <w:r w:rsidRPr="00511858">
        <w:rPr>
          <w:rFonts w:ascii="Times New Roman" w:hAnsi="Times New Roman" w:cs="Times New Roman"/>
          <w:sz w:val="28"/>
        </w:rPr>
        <w:t xml:space="preserve"> по адресу:</w:t>
      </w:r>
    </w:p>
    <w:p w:rsidR="00300868" w:rsidRPr="00511858" w:rsidRDefault="00300868" w:rsidP="00511858">
      <w:pPr>
        <w:pStyle w:val="ConsPlusNonformat"/>
        <w:ind w:left="1416"/>
        <w:jc w:val="both"/>
        <w:rPr>
          <w:rFonts w:ascii="Times New Roman" w:hAnsi="Times New Roman" w:cs="Times New Roman"/>
          <w:sz w:val="28"/>
        </w:rPr>
      </w:pPr>
      <w:r w:rsidRPr="00511858">
        <w:rPr>
          <w:rFonts w:ascii="Times New Roman" w:hAnsi="Times New Roman" w:cs="Times New Roman"/>
          <w:sz w:val="28"/>
        </w:rPr>
        <w:t xml:space="preserve">                                      _____________________________________</w:t>
      </w:r>
    </w:p>
    <w:p w:rsidR="00300868" w:rsidRPr="00511858" w:rsidRDefault="00300868" w:rsidP="00511858">
      <w:pPr>
        <w:pStyle w:val="ConsPlusNonformat"/>
        <w:ind w:left="1416"/>
        <w:jc w:val="both"/>
        <w:rPr>
          <w:rFonts w:ascii="Times New Roman" w:hAnsi="Times New Roman" w:cs="Times New Roman"/>
          <w:sz w:val="28"/>
        </w:rPr>
      </w:pPr>
      <w:r w:rsidRPr="00511858">
        <w:rPr>
          <w:rFonts w:ascii="Times New Roman" w:hAnsi="Times New Roman" w:cs="Times New Roman"/>
          <w:sz w:val="28"/>
        </w:rPr>
        <w:t xml:space="preserve">                                      _____________________________________</w:t>
      </w:r>
    </w:p>
    <w:p w:rsidR="00300868" w:rsidRPr="00511858" w:rsidRDefault="00300868" w:rsidP="00511858">
      <w:pPr>
        <w:pStyle w:val="ConsPlusNonformat"/>
        <w:ind w:left="1416"/>
        <w:jc w:val="both"/>
        <w:rPr>
          <w:rFonts w:ascii="Times New Roman" w:hAnsi="Times New Roman" w:cs="Times New Roman"/>
          <w:sz w:val="28"/>
        </w:rPr>
      </w:pPr>
      <w:r w:rsidRPr="00511858">
        <w:rPr>
          <w:rFonts w:ascii="Times New Roman" w:hAnsi="Times New Roman" w:cs="Times New Roman"/>
          <w:sz w:val="28"/>
        </w:rPr>
        <w:t xml:space="preserve">                                      _____________________________________</w:t>
      </w:r>
    </w:p>
    <w:p w:rsidR="00300868" w:rsidRPr="0004492F" w:rsidRDefault="00300868" w:rsidP="00511858">
      <w:pPr>
        <w:pStyle w:val="ConsPlusNonformat"/>
        <w:ind w:left="1416"/>
        <w:jc w:val="both"/>
        <w:rPr>
          <w:rFonts w:ascii="Times New Roman" w:hAnsi="Times New Roman" w:cs="Times New Roman"/>
          <w:sz w:val="24"/>
        </w:rPr>
      </w:pPr>
      <w:r w:rsidRPr="0004492F">
        <w:rPr>
          <w:rFonts w:ascii="Times New Roman" w:hAnsi="Times New Roman" w:cs="Times New Roman"/>
          <w:sz w:val="24"/>
        </w:rPr>
        <w:t xml:space="preserve">                                            </w:t>
      </w:r>
      <w:r w:rsidR="0004492F" w:rsidRPr="0048769D">
        <w:rPr>
          <w:rFonts w:ascii="Times New Roman" w:hAnsi="Times New Roman" w:cs="Times New Roman"/>
          <w:sz w:val="24"/>
        </w:rPr>
        <w:t xml:space="preserve">          </w:t>
      </w:r>
      <w:r w:rsidRPr="0004492F">
        <w:rPr>
          <w:rFonts w:ascii="Times New Roman" w:hAnsi="Times New Roman" w:cs="Times New Roman"/>
          <w:sz w:val="24"/>
        </w:rPr>
        <w:t>(домашний адрес, телефон)</w:t>
      </w:r>
    </w:p>
    <w:p w:rsidR="00300868" w:rsidRPr="0048769D" w:rsidRDefault="00300868" w:rsidP="0004492F">
      <w:pPr>
        <w:pStyle w:val="ConsPlusNonformat"/>
        <w:jc w:val="center"/>
        <w:rPr>
          <w:sz w:val="18"/>
        </w:rPr>
      </w:pPr>
    </w:p>
    <w:p w:rsidR="0004492F" w:rsidRPr="0048769D" w:rsidRDefault="0004492F" w:rsidP="0004492F">
      <w:pPr>
        <w:pStyle w:val="ConsPlusNonformat"/>
        <w:jc w:val="center"/>
        <w:rPr>
          <w:sz w:val="18"/>
        </w:rPr>
      </w:pPr>
    </w:p>
    <w:p w:rsidR="0004492F" w:rsidRPr="0048769D" w:rsidRDefault="0004492F" w:rsidP="0004492F">
      <w:pPr>
        <w:pStyle w:val="ConsPlusNonformat"/>
        <w:jc w:val="center"/>
        <w:rPr>
          <w:sz w:val="18"/>
        </w:rPr>
      </w:pPr>
    </w:p>
    <w:p w:rsidR="00300868" w:rsidRPr="0004492F" w:rsidRDefault="00300868" w:rsidP="0004492F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04492F">
        <w:rPr>
          <w:rFonts w:ascii="Times New Roman" w:hAnsi="Times New Roman" w:cs="Times New Roman"/>
          <w:sz w:val="28"/>
        </w:rPr>
        <w:t>ЗАЯВЛЕНИЕ</w:t>
      </w:r>
    </w:p>
    <w:p w:rsidR="00300868" w:rsidRPr="0004492F" w:rsidRDefault="00300868" w:rsidP="0004492F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04492F">
        <w:rPr>
          <w:rFonts w:ascii="Times New Roman" w:hAnsi="Times New Roman" w:cs="Times New Roman"/>
          <w:sz w:val="28"/>
        </w:rPr>
        <w:t>о назначении единовременной выплаты</w:t>
      </w:r>
    </w:p>
    <w:p w:rsidR="00300868" w:rsidRPr="0004492F" w:rsidRDefault="00300868" w:rsidP="0004492F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04492F">
        <w:rPr>
          <w:rFonts w:ascii="Times New Roman" w:hAnsi="Times New Roman" w:cs="Times New Roman"/>
          <w:sz w:val="28"/>
        </w:rPr>
        <w:t>из областного бюджета Новосибирской области</w:t>
      </w:r>
    </w:p>
    <w:p w:rsidR="00300868" w:rsidRDefault="00300868">
      <w:pPr>
        <w:pStyle w:val="ConsPlusNonformat"/>
        <w:jc w:val="both"/>
      </w:pPr>
    </w:p>
    <w:p w:rsidR="00300868" w:rsidRPr="0004492F" w:rsidRDefault="00300868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t xml:space="preserve">    </w:t>
      </w:r>
      <w:r w:rsidRPr="0004492F">
        <w:rPr>
          <w:rFonts w:ascii="Times New Roman" w:hAnsi="Times New Roman" w:cs="Times New Roman"/>
          <w:sz w:val="28"/>
        </w:rPr>
        <w:t xml:space="preserve">В соответствии с </w:t>
      </w:r>
      <w:hyperlink r:id="rId56" w:history="1">
        <w:r w:rsidRPr="0004492F">
          <w:rPr>
            <w:rFonts w:ascii="Times New Roman" w:hAnsi="Times New Roman" w:cs="Times New Roman"/>
            <w:color w:val="0000FF"/>
            <w:sz w:val="28"/>
          </w:rPr>
          <w:t>Законом</w:t>
        </w:r>
      </w:hyperlink>
      <w:r w:rsidRPr="0004492F">
        <w:rPr>
          <w:rFonts w:ascii="Times New Roman" w:hAnsi="Times New Roman" w:cs="Times New Roman"/>
          <w:sz w:val="28"/>
        </w:rPr>
        <w:t xml:space="preserve"> Новосибирской о</w:t>
      </w:r>
      <w:r w:rsidR="0004492F">
        <w:rPr>
          <w:rFonts w:ascii="Times New Roman" w:hAnsi="Times New Roman" w:cs="Times New Roman"/>
          <w:sz w:val="28"/>
        </w:rPr>
        <w:t>бласти от 08.12.2006 N 61-ОЗ "О</w:t>
      </w:r>
      <w:r w:rsidR="0004492F" w:rsidRPr="0004492F">
        <w:rPr>
          <w:rFonts w:ascii="Times New Roman" w:hAnsi="Times New Roman" w:cs="Times New Roman"/>
          <w:sz w:val="28"/>
        </w:rPr>
        <w:t xml:space="preserve"> </w:t>
      </w:r>
      <w:r w:rsidRPr="0004492F">
        <w:rPr>
          <w:rFonts w:ascii="Times New Roman" w:hAnsi="Times New Roman" w:cs="Times New Roman"/>
          <w:sz w:val="28"/>
        </w:rPr>
        <w:t xml:space="preserve">государственной     поддержке    сельскохозяйственного    производства   </w:t>
      </w:r>
      <w:r w:rsidR="0004492F">
        <w:rPr>
          <w:rFonts w:ascii="Times New Roman" w:hAnsi="Times New Roman" w:cs="Times New Roman"/>
          <w:sz w:val="28"/>
        </w:rPr>
        <w:t xml:space="preserve"> в</w:t>
      </w:r>
      <w:r w:rsidR="0004492F" w:rsidRPr="0004492F">
        <w:rPr>
          <w:rFonts w:ascii="Times New Roman" w:hAnsi="Times New Roman" w:cs="Times New Roman"/>
          <w:sz w:val="28"/>
        </w:rPr>
        <w:t xml:space="preserve"> </w:t>
      </w:r>
      <w:r w:rsidRPr="0004492F">
        <w:rPr>
          <w:rFonts w:ascii="Times New Roman" w:hAnsi="Times New Roman" w:cs="Times New Roman"/>
          <w:sz w:val="28"/>
        </w:rPr>
        <w:t>Новосибирской  области"  прошу  назначить  м</w:t>
      </w:r>
      <w:r w:rsidR="0004492F">
        <w:rPr>
          <w:rFonts w:ascii="Times New Roman" w:hAnsi="Times New Roman" w:cs="Times New Roman"/>
          <w:sz w:val="28"/>
        </w:rPr>
        <w:t>не  единовременную  выплату  из</w:t>
      </w:r>
      <w:r w:rsidR="0004492F" w:rsidRPr="0048769D">
        <w:rPr>
          <w:rFonts w:ascii="Times New Roman" w:hAnsi="Times New Roman" w:cs="Times New Roman"/>
          <w:sz w:val="28"/>
        </w:rPr>
        <w:t xml:space="preserve"> </w:t>
      </w:r>
      <w:r w:rsidRPr="0004492F">
        <w:rPr>
          <w:rFonts w:ascii="Times New Roman" w:hAnsi="Times New Roman" w:cs="Times New Roman"/>
          <w:sz w:val="28"/>
        </w:rPr>
        <w:t>областного бюджета Новосибирской области.</w:t>
      </w:r>
    </w:p>
    <w:p w:rsidR="00300868" w:rsidRPr="0004492F" w:rsidRDefault="00300868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t xml:space="preserve">    </w:t>
      </w:r>
      <w:r w:rsidRPr="0004492F">
        <w:rPr>
          <w:rFonts w:ascii="Times New Roman" w:hAnsi="Times New Roman" w:cs="Times New Roman"/>
          <w:sz w:val="28"/>
        </w:rPr>
        <w:t>Прошу   единовременную   выплату   перечислить   мне  на  лицевой  счет</w:t>
      </w:r>
    </w:p>
    <w:p w:rsidR="00300868" w:rsidRPr="0004492F" w:rsidRDefault="0004492F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</w:t>
      </w:r>
      <w:r w:rsidR="00300868" w:rsidRPr="0004492F">
        <w:rPr>
          <w:rFonts w:ascii="Times New Roman" w:hAnsi="Times New Roman" w:cs="Times New Roman"/>
          <w:sz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</w:rPr>
        <w:t>______</w:t>
      </w:r>
      <w:r w:rsidR="00300868" w:rsidRPr="0004492F">
        <w:rPr>
          <w:rFonts w:ascii="Times New Roman" w:hAnsi="Times New Roman" w:cs="Times New Roman"/>
          <w:sz w:val="28"/>
        </w:rPr>
        <w:t xml:space="preserve"> в</w:t>
      </w:r>
    </w:p>
    <w:p w:rsidR="00300868" w:rsidRPr="0004492F" w:rsidRDefault="00300868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04492F">
        <w:rPr>
          <w:rFonts w:ascii="Times New Roman" w:hAnsi="Times New Roman" w:cs="Times New Roman"/>
          <w:sz w:val="28"/>
        </w:rPr>
        <w:t>____________________________________________</w:t>
      </w:r>
      <w:r w:rsidR="0004492F">
        <w:rPr>
          <w:rFonts w:ascii="Times New Roman" w:hAnsi="Times New Roman" w:cs="Times New Roman"/>
          <w:sz w:val="28"/>
        </w:rPr>
        <w:t>_______________________________</w:t>
      </w:r>
      <w:r w:rsidRPr="0004492F">
        <w:rPr>
          <w:rFonts w:ascii="Times New Roman" w:hAnsi="Times New Roman" w:cs="Times New Roman"/>
          <w:sz w:val="28"/>
        </w:rPr>
        <w:t>_________________________</w:t>
      </w:r>
      <w:r w:rsidR="0004492F">
        <w:rPr>
          <w:rFonts w:ascii="Times New Roman" w:hAnsi="Times New Roman" w:cs="Times New Roman"/>
          <w:sz w:val="28"/>
        </w:rPr>
        <w:t>_________</w:t>
      </w:r>
      <w:r w:rsidRPr="0004492F">
        <w:rPr>
          <w:rFonts w:ascii="Times New Roman" w:hAnsi="Times New Roman" w:cs="Times New Roman"/>
          <w:sz w:val="28"/>
        </w:rPr>
        <w:t>кредитной организации ____________________________________________________</w:t>
      </w:r>
      <w:r w:rsidR="0004492F" w:rsidRPr="0004492F">
        <w:rPr>
          <w:rFonts w:ascii="Times New Roman" w:hAnsi="Times New Roman" w:cs="Times New Roman"/>
          <w:sz w:val="28"/>
        </w:rPr>
        <w:t>______________</w:t>
      </w:r>
      <w:r w:rsidRPr="0004492F">
        <w:rPr>
          <w:rFonts w:ascii="Times New Roman" w:hAnsi="Times New Roman" w:cs="Times New Roman"/>
          <w:sz w:val="28"/>
        </w:rPr>
        <w:t>.</w:t>
      </w:r>
    </w:p>
    <w:p w:rsidR="00300868" w:rsidRPr="0048769D" w:rsidRDefault="00300868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04492F" w:rsidRPr="0048769D" w:rsidRDefault="0004492F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300868" w:rsidRPr="0004492F" w:rsidRDefault="00300868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04492F">
        <w:rPr>
          <w:rFonts w:ascii="Times New Roman" w:hAnsi="Times New Roman" w:cs="Times New Roman"/>
          <w:sz w:val="28"/>
        </w:rPr>
        <w:t xml:space="preserve">Дата                                                         </w:t>
      </w:r>
      <w:r w:rsidR="0004492F" w:rsidRPr="0004492F">
        <w:rPr>
          <w:rFonts w:ascii="Times New Roman" w:hAnsi="Times New Roman" w:cs="Times New Roman"/>
          <w:sz w:val="28"/>
        </w:rPr>
        <w:t xml:space="preserve">                                        </w:t>
      </w:r>
      <w:r w:rsidRPr="0004492F">
        <w:rPr>
          <w:rFonts w:ascii="Times New Roman" w:hAnsi="Times New Roman" w:cs="Times New Roman"/>
          <w:sz w:val="28"/>
        </w:rPr>
        <w:t>Личная подпись</w:t>
      </w:r>
    </w:p>
    <w:p w:rsidR="00300868" w:rsidRDefault="00300868">
      <w:pPr>
        <w:pStyle w:val="ConsPlusNormal"/>
        <w:ind w:firstLine="540"/>
        <w:jc w:val="both"/>
      </w:pPr>
    </w:p>
    <w:p w:rsidR="00300868" w:rsidRDefault="00300868">
      <w:pPr>
        <w:pStyle w:val="ConsPlusNormal"/>
        <w:ind w:firstLine="540"/>
        <w:jc w:val="both"/>
      </w:pPr>
    </w:p>
    <w:p w:rsidR="00511858" w:rsidRDefault="00511858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300868" w:rsidRPr="0004492F" w:rsidRDefault="00300868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  <w:r w:rsidRPr="0004492F">
        <w:rPr>
          <w:rFonts w:ascii="Times New Roman" w:hAnsi="Times New Roman" w:cs="Times New Roman"/>
          <w:sz w:val="28"/>
        </w:rPr>
        <w:lastRenderedPageBreak/>
        <w:t>Приложение N 2</w:t>
      </w:r>
    </w:p>
    <w:p w:rsidR="00300868" w:rsidRPr="0004492F" w:rsidRDefault="00300868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04492F">
        <w:rPr>
          <w:rFonts w:ascii="Times New Roman" w:hAnsi="Times New Roman" w:cs="Times New Roman"/>
          <w:sz w:val="28"/>
        </w:rPr>
        <w:t>к административному регламенту</w:t>
      </w:r>
    </w:p>
    <w:p w:rsidR="00300868" w:rsidRPr="0004492F" w:rsidRDefault="00300868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04492F">
        <w:rPr>
          <w:rFonts w:ascii="Times New Roman" w:hAnsi="Times New Roman" w:cs="Times New Roman"/>
          <w:sz w:val="28"/>
        </w:rPr>
        <w:t>предоставления государственной услуги</w:t>
      </w:r>
    </w:p>
    <w:p w:rsidR="00300868" w:rsidRPr="0004492F" w:rsidRDefault="00300868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04492F">
        <w:rPr>
          <w:rFonts w:ascii="Times New Roman" w:hAnsi="Times New Roman" w:cs="Times New Roman"/>
          <w:sz w:val="28"/>
        </w:rPr>
        <w:t>по оказанию государственной поддержки</w:t>
      </w:r>
    </w:p>
    <w:p w:rsidR="00300868" w:rsidRPr="0004492F" w:rsidRDefault="00300868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04492F">
        <w:rPr>
          <w:rFonts w:ascii="Times New Roman" w:hAnsi="Times New Roman" w:cs="Times New Roman"/>
          <w:sz w:val="28"/>
        </w:rPr>
        <w:t>молодым специалистам - выпускникам</w:t>
      </w:r>
    </w:p>
    <w:p w:rsidR="00300868" w:rsidRPr="0004492F" w:rsidRDefault="00300868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04492F">
        <w:rPr>
          <w:rFonts w:ascii="Times New Roman" w:hAnsi="Times New Roman" w:cs="Times New Roman"/>
          <w:sz w:val="28"/>
        </w:rPr>
        <w:t>профессиональных образовательных организаций</w:t>
      </w:r>
    </w:p>
    <w:p w:rsidR="00300868" w:rsidRPr="0004492F" w:rsidRDefault="00300868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04492F">
        <w:rPr>
          <w:rFonts w:ascii="Times New Roman" w:hAnsi="Times New Roman" w:cs="Times New Roman"/>
          <w:sz w:val="28"/>
        </w:rPr>
        <w:t xml:space="preserve">и образовательных организаций </w:t>
      </w:r>
      <w:proofErr w:type="gramStart"/>
      <w:r w:rsidRPr="0004492F">
        <w:rPr>
          <w:rFonts w:ascii="Times New Roman" w:hAnsi="Times New Roman" w:cs="Times New Roman"/>
          <w:sz w:val="28"/>
        </w:rPr>
        <w:t>высшего</w:t>
      </w:r>
      <w:proofErr w:type="gramEnd"/>
    </w:p>
    <w:p w:rsidR="00300868" w:rsidRPr="0004492F" w:rsidRDefault="00300868">
      <w:pPr>
        <w:pStyle w:val="ConsPlusNormal"/>
        <w:jc w:val="right"/>
        <w:rPr>
          <w:rFonts w:ascii="Times New Roman" w:hAnsi="Times New Roman" w:cs="Times New Roman"/>
          <w:sz w:val="28"/>
        </w:rPr>
      </w:pPr>
      <w:proofErr w:type="gramStart"/>
      <w:r w:rsidRPr="0004492F">
        <w:rPr>
          <w:rFonts w:ascii="Times New Roman" w:hAnsi="Times New Roman" w:cs="Times New Roman"/>
          <w:sz w:val="28"/>
        </w:rPr>
        <w:t>образования, принятым на работу в организации,</w:t>
      </w:r>
      <w:proofErr w:type="gramEnd"/>
    </w:p>
    <w:p w:rsidR="00300868" w:rsidRPr="0004492F" w:rsidRDefault="00300868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04492F">
        <w:rPr>
          <w:rFonts w:ascii="Times New Roman" w:hAnsi="Times New Roman" w:cs="Times New Roman"/>
          <w:sz w:val="28"/>
        </w:rPr>
        <w:t>осуществляющие сельскохозяйственное</w:t>
      </w:r>
    </w:p>
    <w:p w:rsidR="00300868" w:rsidRPr="0004492F" w:rsidRDefault="00300868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04492F">
        <w:rPr>
          <w:rFonts w:ascii="Times New Roman" w:hAnsi="Times New Roman" w:cs="Times New Roman"/>
          <w:sz w:val="28"/>
        </w:rPr>
        <w:t>производство на территории</w:t>
      </w:r>
    </w:p>
    <w:p w:rsidR="00300868" w:rsidRPr="0004492F" w:rsidRDefault="00300868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04492F">
        <w:rPr>
          <w:rFonts w:ascii="Times New Roman" w:hAnsi="Times New Roman" w:cs="Times New Roman"/>
          <w:sz w:val="28"/>
        </w:rPr>
        <w:t>Новосибирской области</w:t>
      </w:r>
    </w:p>
    <w:p w:rsidR="00300868" w:rsidRDefault="00300868">
      <w:pPr>
        <w:pStyle w:val="ConsPlusNormal"/>
        <w:ind w:firstLine="540"/>
        <w:jc w:val="both"/>
      </w:pPr>
    </w:p>
    <w:p w:rsidR="00300868" w:rsidRPr="0004492F" w:rsidRDefault="00300868" w:rsidP="0004492F">
      <w:pPr>
        <w:pStyle w:val="ConsPlusNormal"/>
        <w:jc w:val="center"/>
        <w:rPr>
          <w:rFonts w:ascii="Times New Roman" w:hAnsi="Times New Roman" w:cs="Times New Roman"/>
          <w:sz w:val="28"/>
        </w:rPr>
      </w:pPr>
      <w:bookmarkStart w:id="10" w:name="P558"/>
      <w:bookmarkEnd w:id="10"/>
      <w:r w:rsidRPr="0004492F">
        <w:rPr>
          <w:rFonts w:ascii="Times New Roman" w:hAnsi="Times New Roman" w:cs="Times New Roman"/>
          <w:sz w:val="28"/>
        </w:rPr>
        <w:t>БЛОК-СХЕМА</w:t>
      </w:r>
    </w:p>
    <w:p w:rsidR="00300868" w:rsidRPr="0004492F" w:rsidRDefault="00300868" w:rsidP="0004492F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04492F">
        <w:rPr>
          <w:rFonts w:ascii="Times New Roman" w:hAnsi="Times New Roman" w:cs="Times New Roman"/>
          <w:sz w:val="28"/>
        </w:rPr>
        <w:t>предоставления государственной услуги</w:t>
      </w:r>
    </w:p>
    <w:p w:rsidR="00300868" w:rsidRPr="0004492F" w:rsidRDefault="00300868" w:rsidP="0004492F">
      <w:pPr>
        <w:pStyle w:val="ConsPlusNormal"/>
        <w:ind w:firstLine="540"/>
        <w:jc w:val="center"/>
        <w:rPr>
          <w:rFonts w:ascii="Times New Roman" w:hAnsi="Times New Roman" w:cs="Times New Roman"/>
          <w:sz w:val="36"/>
        </w:rPr>
      </w:pPr>
    </w:p>
    <w:p w:rsidR="00300868" w:rsidRPr="0004492F" w:rsidRDefault="00300868">
      <w:pPr>
        <w:pStyle w:val="ConsPlusNonformat"/>
        <w:jc w:val="both"/>
        <w:rPr>
          <w:sz w:val="24"/>
        </w:rPr>
      </w:pPr>
      <w:r w:rsidRPr="0004492F">
        <w:rPr>
          <w:sz w:val="24"/>
        </w:rPr>
        <w:t>┌──────────────────────────────────────────────────────┐</w:t>
      </w:r>
    </w:p>
    <w:p w:rsidR="00300868" w:rsidRPr="0004492F" w:rsidRDefault="00300868">
      <w:pPr>
        <w:pStyle w:val="ConsPlusNonformat"/>
        <w:jc w:val="both"/>
        <w:rPr>
          <w:sz w:val="24"/>
        </w:rPr>
      </w:pPr>
      <w:r w:rsidRPr="0004492F">
        <w:rPr>
          <w:sz w:val="24"/>
        </w:rPr>
        <w:t>│          Прием документов на предоставление          │</w:t>
      </w:r>
    </w:p>
    <w:p w:rsidR="00300868" w:rsidRPr="0004492F" w:rsidRDefault="00300868">
      <w:pPr>
        <w:pStyle w:val="ConsPlusNonformat"/>
        <w:jc w:val="both"/>
        <w:rPr>
          <w:sz w:val="24"/>
        </w:rPr>
      </w:pPr>
      <w:r w:rsidRPr="0004492F">
        <w:rPr>
          <w:sz w:val="24"/>
        </w:rPr>
        <w:t>│                государственной услуги                │</w:t>
      </w:r>
    </w:p>
    <w:p w:rsidR="00300868" w:rsidRPr="0004492F" w:rsidRDefault="00300868">
      <w:pPr>
        <w:pStyle w:val="ConsPlusNonformat"/>
        <w:jc w:val="both"/>
        <w:rPr>
          <w:sz w:val="24"/>
        </w:rPr>
      </w:pPr>
      <w:r w:rsidRPr="0004492F">
        <w:rPr>
          <w:sz w:val="24"/>
        </w:rPr>
        <w:t>└──────────────────────────┬───────────────────────────┘</w:t>
      </w:r>
    </w:p>
    <w:p w:rsidR="00300868" w:rsidRPr="0004492F" w:rsidRDefault="00300868">
      <w:pPr>
        <w:pStyle w:val="ConsPlusNonformat"/>
        <w:jc w:val="both"/>
        <w:rPr>
          <w:sz w:val="24"/>
        </w:rPr>
      </w:pPr>
      <w:r w:rsidRPr="0004492F">
        <w:rPr>
          <w:sz w:val="24"/>
        </w:rPr>
        <w:t xml:space="preserve">                           \/</w:t>
      </w:r>
    </w:p>
    <w:p w:rsidR="00300868" w:rsidRPr="0004492F" w:rsidRDefault="00300868">
      <w:pPr>
        <w:pStyle w:val="ConsPlusNonformat"/>
        <w:jc w:val="both"/>
        <w:rPr>
          <w:sz w:val="24"/>
        </w:rPr>
      </w:pPr>
      <w:r w:rsidRPr="0004492F">
        <w:rPr>
          <w:sz w:val="24"/>
        </w:rPr>
        <w:t>┌──────────────────────────────────────────────────────┐</w:t>
      </w:r>
    </w:p>
    <w:p w:rsidR="00300868" w:rsidRPr="0004492F" w:rsidRDefault="00300868">
      <w:pPr>
        <w:pStyle w:val="ConsPlusNonformat"/>
        <w:jc w:val="both"/>
        <w:rPr>
          <w:sz w:val="24"/>
        </w:rPr>
      </w:pPr>
      <w:r w:rsidRPr="0004492F">
        <w:rPr>
          <w:sz w:val="24"/>
        </w:rPr>
        <w:t>│      Рассмотрение документов на предоставление       │</w:t>
      </w:r>
    </w:p>
    <w:p w:rsidR="00300868" w:rsidRPr="0004492F" w:rsidRDefault="00300868">
      <w:pPr>
        <w:pStyle w:val="ConsPlusNonformat"/>
        <w:jc w:val="both"/>
        <w:rPr>
          <w:sz w:val="24"/>
        </w:rPr>
      </w:pPr>
      <w:r w:rsidRPr="0004492F">
        <w:rPr>
          <w:sz w:val="24"/>
        </w:rPr>
        <w:t>│                государственной услуги                │</w:t>
      </w:r>
    </w:p>
    <w:p w:rsidR="00300868" w:rsidRPr="0004492F" w:rsidRDefault="00300868">
      <w:pPr>
        <w:pStyle w:val="ConsPlusNonformat"/>
        <w:jc w:val="both"/>
        <w:rPr>
          <w:sz w:val="24"/>
        </w:rPr>
      </w:pPr>
      <w:r w:rsidRPr="0004492F">
        <w:rPr>
          <w:sz w:val="24"/>
        </w:rPr>
        <w:t>└────────────┬───────────────────────────┬─────────────┘</w:t>
      </w:r>
    </w:p>
    <w:p w:rsidR="00300868" w:rsidRPr="0004492F" w:rsidRDefault="00300868">
      <w:pPr>
        <w:pStyle w:val="ConsPlusNonformat"/>
        <w:jc w:val="both"/>
        <w:rPr>
          <w:sz w:val="24"/>
        </w:rPr>
      </w:pPr>
      <w:r w:rsidRPr="0004492F">
        <w:rPr>
          <w:sz w:val="24"/>
        </w:rPr>
        <w:t xml:space="preserve">             \/                          \/</w:t>
      </w:r>
    </w:p>
    <w:p w:rsidR="00300868" w:rsidRPr="0004492F" w:rsidRDefault="00300868">
      <w:pPr>
        <w:pStyle w:val="ConsPlusNonformat"/>
        <w:jc w:val="both"/>
        <w:rPr>
          <w:sz w:val="24"/>
        </w:rPr>
      </w:pPr>
      <w:r w:rsidRPr="0004492F">
        <w:rPr>
          <w:sz w:val="24"/>
        </w:rPr>
        <w:t>┌──────────────────────────┐┌──────────────────────────┐</w:t>
      </w:r>
    </w:p>
    <w:p w:rsidR="00300868" w:rsidRPr="0004492F" w:rsidRDefault="00300868">
      <w:pPr>
        <w:pStyle w:val="ConsPlusNonformat"/>
        <w:jc w:val="both"/>
        <w:rPr>
          <w:sz w:val="24"/>
        </w:rPr>
      </w:pPr>
      <w:r w:rsidRPr="0004492F">
        <w:rPr>
          <w:sz w:val="24"/>
        </w:rPr>
        <w:t>│     Принятие решения     ││     Принятие решения     │</w:t>
      </w:r>
    </w:p>
    <w:p w:rsidR="00300868" w:rsidRPr="0004492F" w:rsidRDefault="00300868">
      <w:pPr>
        <w:pStyle w:val="ConsPlusNonformat"/>
        <w:jc w:val="both"/>
        <w:rPr>
          <w:sz w:val="24"/>
        </w:rPr>
      </w:pPr>
      <w:r w:rsidRPr="0004492F">
        <w:rPr>
          <w:sz w:val="24"/>
        </w:rPr>
        <w:t xml:space="preserve">│об отказе в </w:t>
      </w:r>
      <w:proofErr w:type="gramStart"/>
      <w:r w:rsidRPr="0004492F">
        <w:rPr>
          <w:sz w:val="24"/>
        </w:rPr>
        <w:t>предоставлении</w:t>
      </w:r>
      <w:proofErr w:type="gramEnd"/>
      <w:r w:rsidRPr="0004492F">
        <w:rPr>
          <w:sz w:val="24"/>
        </w:rPr>
        <w:t>││     о предоставлении     │</w:t>
      </w:r>
    </w:p>
    <w:p w:rsidR="00300868" w:rsidRPr="0004492F" w:rsidRDefault="00300868">
      <w:pPr>
        <w:pStyle w:val="ConsPlusNonformat"/>
        <w:jc w:val="both"/>
        <w:rPr>
          <w:sz w:val="24"/>
        </w:rPr>
      </w:pPr>
      <w:r w:rsidRPr="0004492F">
        <w:rPr>
          <w:sz w:val="24"/>
        </w:rPr>
        <w:t>│  государственной услуги  ││  государственной услуги  │</w:t>
      </w:r>
    </w:p>
    <w:p w:rsidR="00300868" w:rsidRPr="0004492F" w:rsidRDefault="00300868">
      <w:pPr>
        <w:pStyle w:val="ConsPlusNonformat"/>
        <w:jc w:val="both"/>
        <w:rPr>
          <w:sz w:val="24"/>
        </w:rPr>
      </w:pPr>
      <w:r w:rsidRPr="0004492F">
        <w:rPr>
          <w:sz w:val="24"/>
        </w:rPr>
        <w:t>└────────────┬─────────────┘└────────────┬─────────────┘</w:t>
      </w:r>
    </w:p>
    <w:p w:rsidR="00300868" w:rsidRPr="0004492F" w:rsidRDefault="00300868">
      <w:pPr>
        <w:pStyle w:val="ConsPlusNonformat"/>
        <w:jc w:val="both"/>
        <w:rPr>
          <w:sz w:val="24"/>
        </w:rPr>
      </w:pPr>
      <w:r w:rsidRPr="0004492F">
        <w:rPr>
          <w:sz w:val="24"/>
        </w:rPr>
        <w:t xml:space="preserve">             \/                          \/</w:t>
      </w:r>
    </w:p>
    <w:p w:rsidR="00300868" w:rsidRPr="0004492F" w:rsidRDefault="00300868">
      <w:pPr>
        <w:pStyle w:val="ConsPlusNonformat"/>
        <w:jc w:val="both"/>
        <w:rPr>
          <w:sz w:val="24"/>
        </w:rPr>
      </w:pPr>
      <w:r w:rsidRPr="0004492F">
        <w:rPr>
          <w:sz w:val="24"/>
        </w:rPr>
        <w:t>┌──────────────────────────┐┌──────────────────────────┐</w:t>
      </w:r>
    </w:p>
    <w:p w:rsidR="00300868" w:rsidRPr="0004492F" w:rsidRDefault="00300868">
      <w:pPr>
        <w:pStyle w:val="ConsPlusNonformat"/>
        <w:jc w:val="both"/>
        <w:rPr>
          <w:sz w:val="24"/>
        </w:rPr>
      </w:pPr>
      <w:r w:rsidRPr="0004492F">
        <w:rPr>
          <w:sz w:val="24"/>
        </w:rPr>
        <w:t>│  Уведомление заявителя   ││     Выплата средств      │</w:t>
      </w:r>
    </w:p>
    <w:p w:rsidR="00300868" w:rsidRPr="0004492F" w:rsidRDefault="00300868">
      <w:pPr>
        <w:pStyle w:val="ConsPlusNonformat"/>
        <w:jc w:val="both"/>
        <w:rPr>
          <w:sz w:val="24"/>
        </w:rPr>
      </w:pPr>
      <w:r w:rsidRPr="0004492F">
        <w:rPr>
          <w:sz w:val="24"/>
        </w:rPr>
        <w:t>│об отказе в предоставлении││государственной поддержки │</w:t>
      </w:r>
    </w:p>
    <w:p w:rsidR="00300868" w:rsidRPr="0004492F" w:rsidRDefault="00300868">
      <w:pPr>
        <w:pStyle w:val="ConsPlusNonformat"/>
        <w:jc w:val="both"/>
        <w:rPr>
          <w:sz w:val="24"/>
        </w:rPr>
      </w:pPr>
      <w:r w:rsidRPr="0004492F">
        <w:rPr>
          <w:sz w:val="24"/>
        </w:rPr>
        <w:t>│  государственной услуги  ││                          │</w:t>
      </w:r>
    </w:p>
    <w:p w:rsidR="00300868" w:rsidRPr="0004492F" w:rsidRDefault="00300868">
      <w:pPr>
        <w:pStyle w:val="ConsPlusNonformat"/>
        <w:jc w:val="both"/>
        <w:rPr>
          <w:sz w:val="24"/>
        </w:rPr>
      </w:pPr>
      <w:r w:rsidRPr="0004492F">
        <w:rPr>
          <w:sz w:val="24"/>
        </w:rPr>
        <w:t>└──────────────────────────┘└──────────────────────────┘</w:t>
      </w:r>
    </w:p>
    <w:p w:rsidR="00300868" w:rsidRDefault="00300868">
      <w:pPr>
        <w:pStyle w:val="ConsPlusNormal"/>
        <w:ind w:firstLine="540"/>
        <w:jc w:val="both"/>
      </w:pPr>
    </w:p>
    <w:p w:rsidR="00300868" w:rsidRDefault="00300868">
      <w:pPr>
        <w:pStyle w:val="ConsPlusNormal"/>
        <w:ind w:firstLine="540"/>
        <w:jc w:val="both"/>
      </w:pPr>
    </w:p>
    <w:p w:rsidR="00300868" w:rsidRDefault="00300868">
      <w:pPr>
        <w:pStyle w:val="ConsPlusNormal"/>
        <w:ind w:firstLine="540"/>
        <w:jc w:val="both"/>
      </w:pPr>
    </w:p>
    <w:p w:rsidR="00300868" w:rsidRDefault="00300868">
      <w:pPr>
        <w:pStyle w:val="ConsPlusNormal"/>
        <w:ind w:firstLine="540"/>
        <w:jc w:val="both"/>
      </w:pPr>
    </w:p>
    <w:p w:rsidR="00300868" w:rsidRDefault="00300868">
      <w:pPr>
        <w:pStyle w:val="ConsPlusNormal"/>
        <w:ind w:firstLine="540"/>
        <w:jc w:val="both"/>
      </w:pPr>
    </w:p>
    <w:p w:rsidR="00300868" w:rsidRDefault="00300868">
      <w:pPr>
        <w:sectPr w:rsidR="00300868" w:rsidSect="00F844CE">
          <w:headerReference w:type="default" r:id="rId5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00868" w:rsidRPr="0004492F" w:rsidRDefault="0030086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4"/>
        </w:rPr>
      </w:pPr>
      <w:r w:rsidRPr="0004492F">
        <w:rPr>
          <w:rFonts w:ascii="Times New Roman" w:hAnsi="Times New Roman" w:cs="Times New Roman"/>
          <w:sz w:val="28"/>
          <w:szCs w:val="24"/>
        </w:rPr>
        <w:lastRenderedPageBreak/>
        <w:t>Приложение N 3</w:t>
      </w:r>
    </w:p>
    <w:p w:rsidR="00300868" w:rsidRPr="0004492F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04492F">
        <w:rPr>
          <w:rFonts w:ascii="Times New Roman" w:hAnsi="Times New Roman" w:cs="Times New Roman"/>
          <w:sz w:val="28"/>
          <w:szCs w:val="24"/>
        </w:rPr>
        <w:t>к административному регламенту</w:t>
      </w:r>
    </w:p>
    <w:p w:rsidR="00300868" w:rsidRPr="0004492F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04492F">
        <w:rPr>
          <w:rFonts w:ascii="Times New Roman" w:hAnsi="Times New Roman" w:cs="Times New Roman"/>
          <w:sz w:val="28"/>
          <w:szCs w:val="24"/>
        </w:rPr>
        <w:t>предоставления государственной услуги</w:t>
      </w:r>
    </w:p>
    <w:p w:rsidR="00300868" w:rsidRPr="0004492F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04492F">
        <w:rPr>
          <w:rFonts w:ascii="Times New Roman" w:hAnsi="Times New Roman" w:cs="Times New Roman"/>
          <w:sz w:val="28"/>
          <w:szCs w:val="24"/>
        </w:rPr>
        <w:t>по оказанию государственной поддержки</w:t>
      </w:r>
    </w:p>
    <w:p w:rsidR="00300868" w:rsidRPr="0004492F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04492F">
        <w:rPr>
          <w:rFonts w:ascii="Times New Roman" w:hAnsi="Times New Roman" w:cs="Times New Roman"/>
          <w:sz w:val="28"/>
          <w:szCs w:val="24"/>
        </w:rPr>
        <w:t>молодым специалистам - выпускникам</w:t>
      </w:r>
    </w:p>
    <w:p w:rsidR="00300868" w:rsidRPr="0004492F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04492F">
        <w:rPr>
          <w:rFonts w:ascii="Times New Roman" w:hAnsi="Times New Roman" w:cs="Times New Roman"/>
          <w:sz w:val="28"/>
          <w:szCs w:val="24"/>
        </w:rPr>
        <w:t>профессиональных образовательных организаций</w:t>
      </w:r>
    </w:p>
    <w:p w:rsidR="00300868" w:rsidRPr="0004492F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04492F">
        <w:rPr>
          <w:rFonts w:ascii="Times New Roman" w:hAnsi="Times New Roman" w:cs="Times New Roman"/>
          <w:sz w:val="28"/>
          <w:szCs w:val="24"/>
        </w:rPr>
        <w:t xml:space="preserve">и образовательных организаций </w:t>
      </w:r>
      <w:proofErr w:type="gramStart"/>
      <w:r w:rsidRPr="0004492F">
        <w:rPr>
          <w:rFonts w:ascii="Times New Roman" w:hAnsi="Times New Roman" w:cs="Times New Roman"/>
          <w:sz w:val="28"/>
          <w:szCs w:val="24"/>
        </w:rPr>
        <w:t>высшего</w:t>
      </w:r>
      <w:proofErr w:type="gramEnd"/>
    </w:p>
    <w:p w:rsidR="00300868" w:rsidRPr="0004492F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proofErr w:type="gramStart"/>
      <w:r w:rsidRPr="0004492F">
        <w:rPr>
          <w:rFonts w:ascii="Times New Roman" w:hAnsi="Times New Roman" w:cs="Times New Roman"/>
          <w:sz w:val="28"/>
          <w:szCs w:val="24"/>
        </w:rPr>
        <w:t>образования, принятым на работу в организации,</w:t>
      </w:r>
      <w:proofErr w:type="gramEnd"/>
    </w:p>
    <w:p w:rsidR="00300868" w:rsidRPr="0004492F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04492F">
        <w:rPr>
          <w:rFonts w:ascii="Times New Roman" w:hAnsi="Times New Roman" w:cs="Times New Roman"/>
          <w:sz w:val="28"/>
          <w:szCs w:val="24"/>
        </w:rPr>
        <w:t>осуществляющие сельскохозяйственное</w:t>
      </w:r>
    </w:p>
    <w:p w:rsidR="00300868" w:rsidRPr="0004492F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04492F">
        <w:rPr>
          <w:rFonts w:ascii="Times New Roman" w:hAnsi="Times New Roman" w:cs="Times New Roman"/>
          <w:sz w:val="28"/>
          <w:szCs w:val="24"/>
        </w:rPr>
        <w:t>производство на территории</w:t>
      </w:r>
    </w:p>
    <w:p w:rsidR="00300868" w:rsidRDefault="00300868">
      <w:pPr>
        <w:pStyle w:val="ConsPlusNormal"/>
        <w:jc w:val="right"/>
      </w:pPr>
      <w:r w:rsidRPr="0004492F">
        <w:rPr>
          <w:rFonts w:ascii="Times New Roman" w:hAnsi="Times New Roman" w:cs="Times New Roman"/>
          <w:sz w:val="28"/>
          <w:szCs w:val="24"/>
        </w:rPr>
        <w:t>Новосибирской области</w:t>
      </w:r>
    </w:p>
    <w:p w:rsidR="00300868" w:rsidRDefault="00300868">
      <w:pPr>
        <w:pStyle w:val="ConsPlusNormal"/>
        <w:ind w:firstLine="540"/>
        <w:jc w:val="both"/>
      </w:pPr>
    </w:p>
    <w:p w:rsidR="00300868" w:rsidRPr="0004492F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492F">
        <w:rPr>
          <w:rFonts w:ascii="Times New Roman" w:hAnsi="Times New Roman" w:cs="Times New Roman"/>
          <w:sz w:val="28"/>
          <w:szCs w:val="28"/>
        </w:rPr>
        <w:t>Журнал</w:t>
      </w:r>
    </w:p>
    <w:p w:rsidR="00300868" w:rsidRPr="0004492F" w:rsidRDefault="0030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492F">
        <w:rPr>
          <w:rFonts w:ascii="Times New Roman" w:hAnsi="Times New Roman" w:cs="Times New Roman"/>
          <w:sz w:val="28"/>
          <w:szCs w:val="28"/>
        </w:rPr>
        <w:t>регистрации заявлений о предоставлении услуги</w:t>
      </w:r>
    </w:p>
    <w:p w:rsidR="00300868" w:rsidRPr="0004492F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871"/>
        <w:gridCol w:w="1701"/>
        <w:gridCol w:w="1962"/>
        <w:gridCol w:w="2409"/>
        <w:gridCol w:w="3119"/>
        <w:gridCol w:w="2977"/>
      </w:tblGrid>
      <w:tr w:rsidR="00300868" w:rsidRPr="0004492F" w:rsidTr="0004492F">
        <w:tc>
          <w:tcPr>
            <w:tcW w:w="624" w:type="dxa"/>
            <w:vMerge w:val="restart"/>
          </w:tcPr>
          <w:p w:rsidR="00300868" w:rsidRPr="0004492F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92F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04492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4492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71" w:type="dxa"/>
            <w:vMerge w:val="restart"/>
          </w:tcPr>
          <w:p w:rsidR="00300868" w:rsidRPr="0004492F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92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701" w:type="dxa"/>
            <w:vMerge w:val="restart"/>
          </w:tcPr>
          <w:p w:rsidR="00300868" w:rsidRPr="0004492F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92F">
              <w:rPr>
                <w:rFonts w:ascii="Times New Roman" w:hAnsi="Times New Roman" w:cs="Times New Roman"/>
                <w:sz w:val="28"/>
                <w:szCs w:val="28"/>
              </w:rPr>
              <w:t>Адрес заявителя</w:t>
            </w:r>
          </w:p>
        </w:tc>
        <w:tc>
          <w:tcPr>
            <w:tcW w:w="1962" w:type="dxa"/>
            <w:vMerge w:val="restart"/>
          </w:tcPr>
          <w:p w:rsidR="00300868" w:rsidRPr="0004492F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92F">
              <w:rPr>
                <w:rFonts w:ascii="Times New Roman" w:hAnsi="Times New Roman" w:cs="Times New Roman"/>
                <w:sz w:val="28"/>
                <w:szCs w:val="28"/>
              </w:rPr>
              <w:t>Дата представления заявления</w:t>
            </w:r>
          </w:p>
        </w:tc>
        <w:tc>
          <w:tcPr>
            <w:tcW w:w="8505" w:type="dxa"/>
            <w:gridSpan w:val="3"/>
          </w:tcPr>
          <w:p w:rsidR="00300868" w:rsidRPr="0004492F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92F">
              <w:rPr>
                <w:rFonts w:ascii="Times New Roman" w:hAnsi="Times New Roman" w:cs="Times New Roman"/>
                <w:sz w:val="28"/>
                <w:szCs w:val="28"/>
              </w:rPr>
              <w:t>Информация о решении</w:t>
            </w:r>
          </w:p>
        </w:tc>
      </w:tr>
      <w:tr w:rsidR="00300868" w:rsidRPr="0004492F" w:rsidTr="0004492F">
        <w:tc>
          <w:tcPr>
            <w:tcW w:w="624" w:type="dxa"/>
            <w:vMerge/>
          </w:tcPr>
          <w:p w:rsidR="00300868" w:rsidRPr="0004492F" w:rsidRDefault="003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</w:tcPr>
          <w:p w:rsidR="00300868" w:rsidRPr="0004492F" w:rsidRDefault="003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00868" w:rsidRPr="0004492F" w:rsidRDefault="003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vMerge/>
          </w:tcPr>
          <w:p w:rsidR="00300868" w:rsidRPr="0004492F" w:rsidRDefault="003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00868" w:rsidRPr="0004492F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92F">
              <w:rPr>
                <w:rFonts w:ascii="Times New Roman" w:hAnsi="Times New Roman" w:cs="Times New Roman"/>
                <w:sz w:val="28"/>
                <w:szCs w:val="28"/>
              </w:rPr>
              <w:t>принятое решение, дата</w:t>
            </w:r>
          </w:p>
        </w:tc>
        <w:tc>
          <w:tcPr>
            <w:tcW w:w="3119" w:type="dxa"/>
          </w:tcPr>
          <w:p w:rsidR="00300868" w:rsidRPr="0004492F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92F">
              <w:rPr>
                <w:rFonts w:ascii="Times New Roman" w:hAnsi="Times New Roman" w:cs="Times New Roman"/>
                <w:sz w:val="28"/>
                <w:szCs w:val="28"/>
              </w:rPr>
              <w:t>размер выплаты</w:t>
            </w:r>
          </w:p>
        </w:tc>
        <w:tc>
          <w:tcPr>
            <w:tcW w:w="2977" w:type="dxa"/>
          </w:tcPr>
          <w:p w:rsidR="00300868" w:rsidRPr="0004492F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92F">
              <w:rPr>
                <w:rFonts w:ascii="Times New Roman" w:hAnsi="Times New Roman" w:cs="Times New Roman"/>
                <w:sz w:val="28"/>
                <w:szCs w:val="28"/>
              </w:rPr>
              <w:t>N перс</w:t>
            </w:r>
            <w:proofErr w:type="gramStart"/>
            <w:r w:rsidRPr="000449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44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4492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04492F">
              <w:rPr>
                <w:rFonts w:ascii="Times New Roman" w:hAnsi="Times New Roman" w:cs="Times New Roman"/>
                <w:sz w:val="28"/>
                <w:szCs w:val="28"/>
              </w:rPr>
              <w:t>ела</w:t>
            </w:r>
          </w:p>
        </w:tc>
      </w:tr>
      <w:tr w:rsidR="00300868" w:rsidRPr="0004492F" w:rsidTr="0004492F">
        <w:tc>
          <w:tcPr>
            <w:tcW w:w="624" w:type="dxa"/>
          </w:tcPr>
          <w:p w:rsidR="00300868" w:rsidRPr="0004492F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00868" w:rsidRPr="0004492F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00868" w:rsidRPr="0004492F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300868" w:rsidRPr="0004492F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00868" w:rsidRPr="0004492F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00868" w:rsidRPr="0004492F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00868" w:rsidRPr="0004492F" w:rsidRDefault="0030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0868" w:rsidRDefault="00300868">
      <w:pPr>
        <w:sectPr w:rsidR="0030086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00868" w:rsidRDefault="00300868">
      <w:pPr>
        <w:pStyle w:val="ConsPlusNormal"/>
        <w:ind w:firstLine="540"/>
        <w:jc w:val="both"/>
      </w:pPr>
    </w:p>
    <w:p w:rsidR="00300868" w:rsidRPr="0004492F" w:rsidRDefault="00300868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  <w:r w:rsidRPr="0004492F">
        <w:rPr>
          <w:rFonts w:ascii="Times New Roman" w:hAnsi="Times New Roman" w:cs="Times New Roman"/>
          <w:sz w:val="28"/>
        </w:rPr>
        <w:t>Приложение N 4</w:t>
      </w:r>
    </w:p>
    <w:p w:rsidR="00300868" w:rsidRPr="0004492F" w:rsidRDefault="00300868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04492F">
        <w:rPr>
          <w:rFonts w:ascii="Times New Roman" w:hAnsi="Times New Roman" w:cs="Times New Roman"/>
          <w:sz w:val="28"/>
        </w:rPr>
        <w:t>к административному регламенту</w:t>
      </w:r>
    </w:p>
    <w:p w:rsidR="00300868" w:rsidRPr="0004492F" w:rsidRDefault="00300868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04492F">
        <w:rPr>
          <w:rFonts w:ascii="Times New Roman" w:hAnsi="Times New Roman" w:cs="Times New Roman"/>
          <w:sz w:val="28"/>
        </w:rPr>
        <w:t>предоставления государственной услуги</w:t>
      </w:r>
    </w:p>
    <w:p w:rsidR="00300868" w:rsidRPr="0004492F" w:rsidRDefault="00300868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04492F">
        <w:rPr>
          <w:rFonts w:ascii="Times New Roman" w:hAnsi="Times New Roman" w:cs="Times New Roman"/>
          <w:sz w:val="28"/>
        </w:rPr>
        <w:t>по оказанию государственной поддержки</w:t>
      </w:r>
    </w:p>
    <w:p w:rsidR="00300868" w:rsidRPr="0004492F" w:rsidRDefault="00300868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04492F">
        <w:rPr>
          <w:rFonts w:ascii="Times New Roman" w:hAnsi="Times New Roman" w:cs="Times New Roman"/>
          <w:sz w:val="28"/>
        </w:rPr>
        <w:t>молодым специалистам - выпускникам</w:t>
      </w:r>
    </w:p>
    <w:p w:rsidR="00300868" w:rsidRPr="0004492F" w:rsidRDefault="00300868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04492F">
        <w:rPr>
          <w:rFonts w:ascii="Times New Roman" w:hAnsi="Times New Roman" w:cs="Times New Roman"/>
          <w:sz w:val="28"/>
        </w:rPr>
        <w:t>профессиональных образовательных организаций</w:t>
      </w:r>
    </w:p>
    <w:p w:rsidR="00300868" w:rsidRPr="0004492F" w:rsidRDefault="00300868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04492F">
        <w:rPr>
          <w:rFonts w:ascii="Times New Roman" w:hAnsi="Times New Roman" w:cs="Times New Roman"/>
          <w:sz w:val="28"/>
        </w:rPr>
        <w:t xml:space="preserve">и образовательных организаций </w:t>
      </w:r>
      <w:proofErr w:type="gramStart"/>
      <w:r w:rsidRPr="0004492F">
        <w:rPr>
          <w:rFonts w:ascii="Times New Roman" w:hAnsi="Times New Roman" w:cs="Times New Roman"/>
          <w:sz w:val="28"/>
        </w:rPr>
        <w:t>высшего</w:t>
      </w:r>
      <w:proofErr w:type="gramEnd"/>
    </w:p>
    <w:p w:rsidR="00300868" w:rsidRPr="0004492F" w:rsidRDefault="00300868">
      <w:pPr>
        <w:pStyle w:val="ConsPlusNormal"/>
        <w:jc w:val="right"/>
        <w:rPr>
          <w:rFonts w:ascii="Times New Roman" w:hAnsi="Times New Roman" w:cs="Times New Roman"/>
          <w:sz w:val="28"/>
        </w:rPr>
      </w:pPr>
      <w:proofErr w:type="gramStart"/>
      <w:r w:rsidRPr="0004492F">
        <w:rPr>
          <w:rFonts w:ascii="Times New Roman" w:hAnsi="Times New Roman" w:cs="Times New Roman"/>
          <w:sz w:val="28"/>
        </w:rPr>
        <w:t>образования, принятым на работу в организации,</w:t>
      </w:r>
      <w:proofErr w:type="gramEnd"/>
    </w:p>
    <w:p w:rsidR="00300868" w:rsidRPr="0004492F" w:rsidRDefault="00300868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04492F">
        <w:rPr>
          <w:rFonts w:ascii="Times New Roman" w:hAnsi="Times New Roman" w:cs="Times New Roman"/>
          <w:sz w:val="28"/>
        </w:rPr>
        <w:t>осуществляющие сельскохозяйственное</w:t>
      </w:r>
    </w:p>
    <w:p w:rsidR="00300868" w:rsidRPr="0004492F" w:rsidRDefault="00300868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04492F">
        <w:rPr>
          <w:rFonts w:ascii="Times New Roman" w:hAnsi="Times New Roman" w:cs="Times New Roman"/>
          <w:sz w:val="28"/>
        </w:rPr>
        <w:t>производство на территории</w:t>
      </w:r>
    </w:p>
    <w:p w:rsidR="00300868" w:rsidRPr="0004492F" w:rsidRDefault="00300868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04492F">
        <w:rPr>
          <w:rFonts w:ascii="Times New Roman" w:hAnsi="Times New Roman" w:cs="Times New Roman"/>
          <w:sz w:val="28"/>
        </w:rPr>
        <w:t>Новосибирской области</w:t>
      </w:r>
    </w:p>
    <w:p w:rsidR="00300868" w:rsidRPr="0004492F" w:rsidRDefault="0030086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:rsidR="00300868" w:rsidRPr="0004492F" w:rsidRDefault="00300868" w:rsidP="0004492F">
      <w:pPr>
        <w:pStyle w:val="ConsPlusNonformat"/>
        <w:jc w:val="center"/>
        <w:rPr>
          <w:rFonts w:ascii="Times New Roman" w:hAnsi="Times New Roman" w:cs="Times New Roman"/>
          <w:sz w:val="28"/>
        </w:rPr>
      </w:pPr>
      <w:bookmarkStart w:id="11" w:name="P638"/>
      <w:bookmarkEnd w:id="11"/>
      <w:r w:rsidRPr="0004492F">
        <w:rPr>
          <w:rFonts w:ascii="Times New Roman" w:hAnsi="Times New Roman" w:cs="Times New Roman"/>
          <w:sz w:val="28"/>
        </w:rPr>
        <w:t>УВЕДОМЛЕНИЕ</w:t>
      </w:r>
    </w:p>
    <w:p w:rsidR="00300868" w:rsidRPr="0004492F" w:rsidRDefault="00300868" w:rsidP="0004492F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04492F">
        <w:rPr>
          <w:rFonts w:ascii="Times New Roman" w:hAnsi="Times New Roman" w:cs="Times New Roman"/>
          <w:sz w:val="28"/>
        </w:rPr>
        <w:t>об отказе в приеме документов на предоставление</w:t>
      </w:r>
    </w:p>
    <w:p w:rsidR="00300868" w:rsidRPr="0004492F" w:rsidRDefault="00300868" w:rsidP="0004492F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04492F">
        <w:rPr>
          <w:rFonts w:ascii="Times New Roman" w:hAnsi="Times New Roman" w:cs="Times New Roman"/>
          <w:sz w:val="28"/>
        </w:rPr>
        <w:t>государственной услуги</w:t>
      </w:r>
    </w:p>
    <w:p w:rsidR="00300868" w:rsidRDefault="00300868">
      <w:pPr>
        <w:pStyle w:val="ConsPlusNonformat"/>
        <w:jc w:val="both"/>
      </w:pPr>
    </w:p>
    <w:p w:rsidR="00300868" w:rsidRPr="0004492F" w:rsidRDefault="00300868" w:rsidP="0004492F">
      <w:pPr>
        <w:pStyle w:val="ConsPlusNonforma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</w:t>
      </w:r>
      <w:r w:rsidRPr="0004492F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300868" w:rsidRPr="0004492F" w:rsidRDefault="00300868" w:rsidP="0004492F">
      <w:pPr>
        <w:pStyle w:val="ConsPlusNonformat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04492F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gramStart"/>
      <w:r w:rsidRPr="0004492F">
        <w:rPr>
          <w:rFonts w:ascii="Times New Roman" w:hAnsi="Times New Roman" w:cs="Times New Roman"/>
          <w:sz w:val="28"/>
          <w:szCs w:val="28"/>
        </w:rPr>
        <w:t>(фамилия, имя, отчество</w:t>
      </w:r>
      <w:proofErr w:type="gramEnd"/>
    </w:p>
    <w:p w:rsidR="00300868" w:rsidRPr="0004492F" w:rsidRDefault="00300868" w:rsidP="0004492F">
      <w:pPr>
        <w:pStyle w:val="ConsPlusNonformat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04492F">
        <w:rPr>
          <w:rFonts w:ascii="Times New Roman" w:hAnsi="Times New Roman" w:cs="Times New Roman"/>
          <w:sz w:val="28"/>
          <w:szCs w:val="28"/>
        </w:rPr>
        <w:t xml:space="preserve">                                       (последнее - при наличии) заявителя)</w:t>
      </w:r>
    </w:p>
    <w:p w:rsidR="00300868" w:rsidRPr="0004492F" w:rsidRDefault="00300868" w:rsidP="0004492F">
      <w:pPr>
        <w:pStyle w:val="ConsPlusNonformat"/>
        <w:ind w:left="3540"/>
        <w:jc w:val="both"/>
        <w:rPr>
          <w:rFonts w:ascii="Times New Roman" w:hAnsi="Times New Roman" w:cs="Times New Roman"/>
          <w:sz w:val="28"/>
          <w:szCs w:val="28"/>
        </w:rPr>
      </w:pPr>
      <w:r w:rsidRPr="0004492F">
        <w:rPr>
          <w:rFonts w:ascii="Times New Roman" w:hAnsi="Times New Roman" w:cs="Times New Roman"/>
          <w:sz w:val="28"/>
          <w:szCs w:val="28"/>
        </w:rPr>
        <w:t xml:space="preserve">       </w:t>
      </w:r>
      <w:r w:rsidR="0004492F" w:rsidRPr="0004492F">
        <w:rPr>
          <w:rFonts w:ascii="Times New Roman" w:hAnsi="Times New Roman" w:cs="Times New Roman"/>
          <w:sz w:val="28"/>
          <w:szCs w:val="28"/>
        </w:rPr>
        <w:t xml:space="preserve">    </w:t>
      </w:r>
      <w:r w:rsidRPr="0004492F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300868" w:rsidRPr="0004492F" w:rsidRDefault="00300868" w:rsidP="0004492F">
      <w:pPr>
        <w:pStyle w:val="ConsPlusNonformat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04492F">
        <w:rPr>
          <w:rFonts w:ascii="Times New Roman" w:hAnsi="Times New Roman" w:cs="Times New Roman"/>
          <w:sz w:val="28"/>
          <w:szCs w:val="28"/>
        </w:rPr>
        <w:t xml:space="preserve">                                             (домашний адрес, телефон)</w:t>
      </w:r>
    </w:p>
    <w:p w:rsidR="00300868" w:rsidRDefault="00300868">
      <w:pPr>
        <w:pStyle w:val="ConsPlusNonformat"/>
        <w:jc w:val="both"/>
      </w:pPr>
    </w:p>
    <w:p w:rsidR="00300868" w:rsidRPr="0004492F" w:rsidRDefault="003008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04492F">
        <w:rPr>
          <w:rFonts w:ascii="Times New Roman" w:hAnsi="Times New Roman" w:cs="Times New Roman"/>
          <w:sz w:val="28"/>
          <w:szCs w:val="28"/>
        </w:rPr>
        <w:t>Документы   на   предоставление   государственной  услуги  по  оказанию</w:t>
      </w:r>
    </w:p>
    <w:p w:rsidR="00300868" w:rsidRPr="0004492F" w:rsidRDefault="003008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492F">
        <w:rPr>
          <w:rFonts w:ascii="Times New Roman" w:hAnsi="Times New Roman" w:cs="Times New Roman"/>
          <w:sz w:val="28"/>
          <w:szCs w:val="28"/>
        </w:rPr>
        <w:t>государственной    поддержки    молодым    специалистам    -    выпускникам</w:t>
      </w:r>
    </w:p>
    <w:p w:rsidR="00300868" w:rsidRPr="0004492F" w:rsidRDefault="003008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492F">
        <w:rPr>
          <w:rFonts w:ascii="Times New Roman" w:hAnsi="Times New Roman" w:cs="Times New Roman"/>
          <w:sz w:val="28"/>
          <w:szCs w:val="28"/>
        </w:rPr>
        <w:t>профессиональных  образовательных организаций и образовательных организ</w:t>
      </w:r>
      <w:r w:rsidR="0004492F">
        <w:rPr>
          <w:rFonts w:ascii="Times New Roman" w:hAnsi="Times New Roman" w:cs="Times New Roman"/>
          <w:sz w:val="28"/>
          <w:szCs w:val="28"/>
        </w:rPr>
        <w:t>аций</w:t>
      </w:r>
      <w:r w:rsidR="0004492F" w:rsidRPr="0004492F">
        <w:rPr>
          <w:rFonts w:ascii="Times New Roman" w:hAnsi="Times New Roman" w:cs="Times New Roman"/>
          <w:sz w:val="28"/>
          <w:szCs w:val="28"/>
        </w:rPr>
        <w:t xml:space="preserve"> </w:t>
      </w:r>
      <w:r w:rsidRPr="0004492F">
        <w:rPr>
          <w:rFonts w:ascii="Times New Roman" w:hAnsi="Times New Roman" w:cs="Times New Roman"/>
          <w:sz w:val="28"/>
          <w:szCs w:val="28"/>
        </w:rPr>
        <w:t>высшего образования не приняты по следующим основаниям:</w:t>
      </w:r>
      <w:proofErr w:type="gramEnd"/>
    </w:p>
    <w:p w:rsidR="00300868" w:rsidRPr="0004492F" w:rsidRDefault="003008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492F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04492F">
        <w:rPr>
          <w:rFonts w:ascii="Times New Roman" w:hAnsi="Times New Roman" w:cs="Times New Roman"/>
          <w:sz w:val="28"/>
          <w:szCs w:val="28"/>
        </w:rPr>
        <w:t>_______________________</w:t>
      </w:r>
      <w:r w:rsidRPr="0004492F">
        <w:rPr>
          <w:rFonts w:ascii="Times New Roman" w:hAnsi="Times New Roman" w:cs="Times New Roman"/>
          <w:sz w:val="28"/>
          <w:szCs w:val="28"/>
        </w:rPr>
        <w:t>_________</w:t>
      </w:r>
    </w:p>
    <w:p w:rsidR="00300868" w:rsidRPr="0004492F" w:rsidRDefault="00300868" w:rsidP="000449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4492F">
        <w:rPr>
          <w:rFonts w:ascii="Times New Roman" w:hAnsi="Times New Roman" w:cs="Times New Roman"/>
          <w:sz w:val="28"/>
          <w:szCs w:val="28"/>
        </w:rPr>
        <w:t xml:space="preserve">(указываются основания, предусмотренные в </w:t>
      </w:r>
      <w:hyperlink w:anchor="P193" w:history="1">
        <w:r w:rsidRPr="0004492F">
          <w:rPr>
            <w:rFonts w:ascii="Times New Roman" w:hAnsi="Times New Roman" w:cs="Times New Roman"/>
            <w:color w:val="0000FF"/>
            <w:sz w:val="28"/>
            <w:szCs w:val="28"/>
          </w:rPr>
          <w:t>п. 21</w:t>
        </w:r>
      </w:hyperlink>
      <w:proofErr w:type="gramEnd"/>
    </w:p>
    <w:p w:rsidR="00300868" w:rsidRPr="0004492F" w:rsidRDefault="00300868" w:rsidP="000449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492F">
        <w:rPr>
          <w:rFonts w:ascii="Times New Roman" w:hAnsi="Times New Roman" w:cs="Times New Roman"/>
          <w:sz w:val="28"/>
          <w:szCs w:val="28"/>
        </w:rPr>
        <w:t>административного регламента)</w:t>
      </w:r>
    </w:p>
    <w:p w:rsidR="00300868" w:rsidRPr="0004492F" w:rsidRDefault="003008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492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00868" w:rsidRPr="0004492F" w:rsidRDefault="003008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492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00868" w:rsidRPr="0004492F" w:rsidRDefault="003008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492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00868" w:rsidRPr="0004492F" w:rsidRDefault="003008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492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00868" w:rsidRDefault="00300868">
      <w:pPr>
        <w:pStyle w:val="ConsPlusNonformat"/>
        <w:jc w:val="both"/>
      </w:pPr>
    </w:p>
    <w:p w:rsidR="00300868" w:rsidRDefault="00300868">
      <w:pPr>
        <w:pStyle w:val="ConsPlusNonformat"/>
        <w:jc w:val="both"/>
      </w:pPr>
      <w:r>
        <w:t xml:space="preserve">____________________________________               </w:t>
      </w:r>
      <w:r w:rsidR="0004492F" w:rsidRPr="0004492F">
        <w:t xml:space="preserve"> </w:t>
      </w:r>
      <w:r>
        <w:t>________________________</w:t>
      </w:r>
    </w:p>
    <w:p w:rsidR="00300868" w:rsidRPr="0004492F" w:rsidRDefault="00300868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04492F">
        <w:rPr>
          <w:rFonts w:ascii="Times New Roman" w:hAnsi="Times New Roman" w:cs="Times New Roman"/>
          <w:sz w:val="24"/>
        </w:rPr>
        <w:t xml:space="preserve">(наименование должности специалиста,   </w:t>
      </w:r>
      <w:r w:rsidR="0004492F" w:rsidRPr="0004492F">
        <w:rPr>
          <w:rFonts w:ascii="Times New Roman" w:hAnsi="Times New Roman" w:cs="Times New Roman"/>
          <w:sz w:val="24"/>
        </w:rPr>
        <w:t xml:space="preserve">     (подпись)                </w:t>
      </w:r>
      <w:r w:rsidRPr="0004492F">
        <w:rPr>
          <w:rFonts w:ascii="Times New Roman" w:hAnsi="Times New Roman" w:cs="Times New Roman"/>
          <w:sz w:val="24"/>
        </w:rPr>
        <w:t>(И.О. Фамилия)</w:t>
      </w:r>
      <w:proofErr w:type="gramEnd"/>
    </w:p>
    <w:p w:rsidR="00300868" w:rsidRPr="0004492F" w:rsidRDefault="0030086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04492F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04492F">
        <w:rPr>
          <w:rFonts w:ascii="Times New Roman" w:hAnsi="Times New Roman" w:cs="Times New Roman"/>
          <w:sz w:val="24"/>
        </w:rPr>
        <w:t>ответственного</w:t>
      </w:r>
      <w:proofErr w:type="gramEnd"/>
      <w:r w:rsidRPr="0004492F">
        <w:rPr>
          <w:rFonts w:ascii="Times New Roman" w:hAnsi="Times New Roman" w:cs="Times New Roman"/>
          <w:sz w:val="24"/>
        </w:rPr>
        <w:t xml:space="preserve"> за прием документов)</w:t>
      </w:r>
    </w:p>
    <w:p w:rsidR="00300868" w:rsidRDefault="00300868">
      <w:pPr>
        <w:pStyle w:val="ConsPlusNormal"/>
        <w:ind w:firstLine="540"/>
        <w:jc w:val="both"/>
      </w:pPr>
    </w:p>
    <w:p w:rsidR="00300868" w:rsidRDefault="00300868">
      <w:pPr>
        <w:pStyle w:val="ConsPlusNormal"/>
        <w:ind w:firstLine="540"/>
        <w:jc w:val="both"/>
      </w:pPr>
    </w:p>
    <w:p w:rsidR="00300868" w:rsidRDefault="00300868">
      <w:pPr>
        <w:pStyle w:val="ConsPlusNormal"/>
        <w:ind w:firstLine="540"/>
        <w:jc w:val="both"/>
      </w:pPr>
    </w:p>
    <w:p w:rsidR="00300868" w:rsidRDefault="00300868">
      <w:pPr>
        <w:pStyle w:val="ConsPlusNormal"/>
        <w:ind w:firstLine="540"/>
        <w:jc w:val="both"/>
      </w:pPr>
    </w:p>
    <w:p w:rsidR="0004492F" w:rsidRDefault="0004492F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300868" w:rsidRDefault="00300868">
      <w:pPr>
        <w:pStyle w:val="ConsPlusNormal"/>
        <w:ind w:firstLine="540"/>
        <w:jc w:val="both"/>
      </w:pPr>
    </w:p>
    <w:p w:rsidR="00300868" w:rsidRPr="00531570" w:rsidRDefault="0030086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31570">
        <w:rPr>
          <w:rFonts w:ascii="Times New Roman" w:hAnsi="Times New Roman" w:cs="Times New Roman"/>
          <w:sz w:val="28"/>
          <w:szCs w:val="28"/>
        </w:rPr>
        <w:t>Приложение N 5</w:t>
      </w:r>
    </w:p>
    <w:p w:rsidR="00300868" w:rsidRPr="00531570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157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00868" w:rsidRPr="00531570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1570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300868" w:rsidRPr="00531570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1570">
        <w:rPr>
          <w:rFonts w:ascii="Times New Roman" w:hAnsi="Times New Roman" w:cs="Times New Roman"/>
          <w:sz w:val="28"/>
          <w:szCs w:val="28"/>
        </w:rPr>
        <w:t>по оказанию государственной поддержки</w:t>
      </w:r>
    </w:p>
    <w:p w:rsidR="00300868" w:rsidRPr="00531570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1570">
        <w:rPr>
          <w:rFonts w:ascii="Times New Roman" w:hAnsi="Times New Roman" w:cs="Times New Roman"/>
          <w:sz w:val="28"/>
          <w:szCs w:val="28"/>
        </w:rPr>
        <w:t>молодым специалистам - выпускникам</w:t>
      </w:r>
    </w:p>
    <w:p w:rsidR="00300868" w:rsidRPr="00531570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1570">
        <w:rPr>
          <w:rFonts w:ascii="Times New Roman" w:hAnsi="Times New Roman" w:cs="Times New Roman"/>
          <w:sz w:val="28"/>
          <w:szCs w:val="28"/>
        </w:rPr>
        <w:t>профессиональных образовательных организаций</w:t>
      </w:r>
    </w:p>
    <w:p w:rsidR="00300868" w:rsidRPr="00531570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1570">
        <w:rPr>
          <w:rFonts w:ascii="Times New Roman" w:hAnsi="Times New Roman" w:cs="Times New Roman"/>
          <w:sz w:val="28"/>
          <w:szCs w:val="28"/>
        </w:rPr>
        <w:t xml:space="preserve">и образовательных организаций </w:t>
      </w:r>
      <w:proofErr w:type="gramStart"/>
      <w:r w:rsidRPr="00531570">
        <w:rPr>
          <w:rFonts w:ascii="Times New Roman" w:hAnsi="Times New Roman" w:cs="Times New Roman"/>
          <w:sz w:val="28"/>
          <w:szCs w:val="28"/>
        </w:rPr>
        <w:t>высшего</w:t>
      </w:r>
      <w:proofErr w:type="gramEnd"/>
    </w:p>
    <w:p w:rsidR="00300868" w:rsidRPr="00531570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531570">
        <w:rPr>
          <w:rFonts w:ascii="Times New Roman" w:hAnsi="Times New Roman" w:cs="Times New Roman"/>
          <w:sz w:val="28"/>
          <w:szCs w:val="28"/>
        </w:rPr>
        <w:t>образования, принятым на работу в организации,</w:t>
      </w:r>
      <w:proofErr w:type="gramEnd"/>
    </w:p>
    <w:p w:rsidR="00300868" w:rsidRPr="00531570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1570">
        <w:rPr>
          <w:rFonts w:ascii="Times New Roman" w:hAnsi="Times New Roman" w:cs="Times New Roman"/>
          <w:sz w:val="28"/>
          <w:szCs w:val="28"/>
        </w:rPr>
        <w:t>осуществляющие сельскохозяйственное</w:t>
      </w:r>
    </w:p>
    <w:p w:rsidR="00300868" w:rsidRPr="00531570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1570">
        <w:rPr>
          <w:rFonts w:ascii="Times New Roman" w:hAnsi="Times New Roman" w:cs="Times New Roman"/>
          <w:sz w:val="28"/>
          <w:szCs w:val="28"/>
        </w:rPr>
        <w:t>производство на территории</w:t>
      </w:r>
    </w:p>
    <w:p w:rsidR="00300868" w:rsidRPr="00531570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157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300868" w:rsidRPr="00531570" w:rsidRDefault="00300868" w:rsidP="005315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00868" w:rsidRPr="00531570" w:rsidRDefault="00300868" w:rsidP="0053157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684"/>
      <w:bookmarkEnd w:id="12"/>
      <w:r w:rsidRPr="00531570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00868" w:rsidRDefault="00300868" w:rsidP="00531570">
      <w:pPr>
        <w:pStyle w:val="ConsPlusNonformat"/>
        <w:jc w:val="center"/>
      </w:pPr>
      <w:r w:rsidRPr="00531570">
        <w:rPr>
          <w:rFonts w:ascii="Times New Roman" w:hAnsi="Times New Roman" w:cs="Times New Roman"/>
          <w:sz w:val="28"/>
          <w:szCs w:val="28"/>
        </w:rPr>
        <w:t>об отказе в предоставлении государственной услуги</w:t>
      </w:r>
    </w:p>
    <w:p w:rsidR="00300868" w:rsidRDefault="00300868">
      <w:pPr>
        <w:pStyle w:val="ConsPlusNonformat"/>
        <w:jc w:val="both"/>
      </w:pPr>
    </w:p>
    <w:p w:rsidR="00300868" w:rsidRPr="00531570" w:rsidRDefault="003008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531570">
        <w:rPr>
          <w:rFonts w:ascii="Times New Roman" w:hAnsi="Times New Roman" w:cs="Times New Roman"/>
          <w:sz w:val="28"/>
          <w:szCs w:val="28"/>
        </w:rPr>
        <w:t>Доводим   до   Вашего  сведения,  что  Вам  отказано  в  предоставлении</w:t>
      </w:r>
    </w:p>
    <w:p w:rsidR="00300868" w:rsidRPr="00531570" w:rsidRDefault="003008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1570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300868" w:rsidRPr="00531570" w:rsidRDefault="00300868">
      <w:pPr>
        <w:pStyle w:val="ConsPlusNonformat"/>
        <w:jc w:val="both"/>
        <w:rPr>
          <w:sz w:val="28"/>
          <w:szCs w:val="28"/>
        </w:rPr>
      </w:pPr>
      <w:r w:rsidRPr="00531570">
        <w:rPr>
          <w:sz w:val="28"/>
          <w:szCs w:val="28"/>
        </w:rPr>
        <w:t>_______________________________________________________</w:t>
      </w:r>
    </w:p>
    <w:p w:rsidR="00300868" w:rsidRPr="00531570" w:rsidRDefault="00300868">
      <w:pPr>
        <w:pStyle w:val="ConsPlusNonformat"/>
        <w:jc w:val="both"/>
        <w:rPr>
          <w:sz w:val="28"/>
          <w:szCs w:val="28"/>
        </w:rPr>
      </w:pPr>
      <w:r w:rsidRPr="00531570">
        <w:rPr>
          <w:sz w:val="28"/>
          <w:szCs w:val="28"/>
        </w:rPr>
        <w:t>_______________________________________________________</w:t>
      </w:r>
    </w:p>
    <w:p w:rsidR="00300868" w:rsidRPr="00531570" w:rsidRDefault="0053157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sz w:val="28"/>
          <w:szCs w:val="28"/>
        </w:rPr>
        <w:t xml:space="preserve">                  </w:t>
      </w:r>
      <w:r w:rsidR="00300868" w:rsidRPr="00531570">
        <w:rPr>
          <w:rFonts w:ascii="Times New Roman" w:hAnsi="Times New Roman" w:cs="Times New Roman"/>
          <w:sz w:val="24"/>
          <w:szCs w:val="28"/>
        </w:rPr>
        <w:t>(вид государственной услуги)</w:t>
      </w:r>
    </w:p>
    <w:p w:rsidR="00300868" w:rsidRDefault="00300868">
      <w:pPr>
        <w:pStyle w:val="ConsPlusNonformat"/>
        <w:jc w:val="both"/>
      </w:pPr>
    </w:p>
    <w:p w:rsidR="00300868" w:rsidRPr="00531570" w:rsidRDefault="003008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1570">
        <w:rPr>
          <w:rFonts w:ascii="Times New Roman" w:hAnsi="Times New Roman" w:cs="Times New Roman"/>
          <w:sz w:val="28"/>
          <w:szCs w:val="28"/>
        </w:rPr>
        <w:t>по следующему основанию (основаниям):</w:t>
      </w:r>
    </w:p>
    <w:p w:rsidR="00300868" w:rsidRPr="00531570" w:rsidRDefault="003008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157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00868" w:rsidRPr="00531570" w:rsidRDefault="003008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157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00868" w:rsidRPr="00531570" w:rsidRDefault="003008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157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00868" w:rsidRPr="00531570" w:rsidRDefault="0030086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531570">
        <w:rPr>
          <w:rFonts w:ascii="Times New Roman" w:hAnsi="Times New Roman" w:cs="Times New Roman"/>
          <w:sz w:val="28"/>
          <w:szCs w:val="28"/>
        </w:rPr>
        <w:t xml:space="preserve">      </w:t>
      </w:r>
      <w:r w:rsidR="00531570" w:rsidRPr="00531570">
        <w:rPr>
          <w:rFonts w:ascii="Times New Roman" w:hAnsi="Times New Roman" w:cs="Times New Roman"/>
          <w:sz w:val="28"/>
          <w:szCs w:val="28"/>
        </w:rPr>
        <w:t xml:space="preserve">  </w:t>
      </w:r>
      <w:r w:rsidR="00531570" w:rsidRPr="00531570">
        <w:rPr>
          <w:rFonts w:ascii="Times New Roman" w:hAnsi="Times New Roman" w:cs="Times New Roman"/>
          <w:sz w:val="24"/>
          <w:szCs w:val="28"/>
        </w:rPr>
        <w:t xml:space="preserve">         </w:t>
      </w:r>
      <w:r w:rsidRPr="00531570">
        <w:rPr>
          <w:rFonts w:ascii="Times New Roman" w:hAnsi="Times New Roman" w:cs="Times New Roman"/>
          <w:sz w:val="24"/>
          <w:szCs w:val="28"/>
        </w:rPr>
        <w:t>(основание для отказа в предоставлении государственной услуги)</w:t>
      </w:r>
    </w:p>
    <w:p w:rsidR="00300868" w:rsidRDefault="00300868">
      <w:pPr>
        <w:pStyle w:val="ConsPlusNonformat"/>
        <w:jc w:val="both"/>
      </w:pPr>
    </w:p>
    <w:p w:rsidR="00300868" w:rsidRPr="00531570" w:rsidRDefault="003008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531570">
        <w:rPr>
          <w:rFonts w:ascii="Times New Roman" w:hAnsi="Times New Roman" w:cs="Times New Roman"/>
          <w:sz w:val="28"/>
          <w:szCs w:val="28"/>
        </w:rPr>
        <w:t>Данное решение Вы вправе обжаловать Губе</w:t>
      </w:r>
      <w:r w:rsidR="00531570">
        <w:rPr>
          <w:rFonts w:ascii="Times New Roman" w:hAnsi="Times New Roman" w:cs="Times New Roman"/>
          <w:sz w:val="28"/>
          <w:szCs w:val="28"/>
        </w:rPr>
        <w:t>рнатору Новосибирской области и</w:t>
      </w:r>
      <w:r w:rsidR="00531570" w:rsidRPr="00531570">
        <w:rPr>
          <w:rFonts w:ascii="Times New Roman" w:hAnsi="Times New Roman" w:cs="Times New Roman"/>
          <w:sz w:val="28"/>
          <w:szCs w:val="28"/>
        </w:rPr>
        <w:t xml:space="preserve"> </w:t>
      </w:r>
      <w:r w:rsidRPr="00531570">
        <w:rPr>
          <w:rFonts w:ascii="Times New Roman" w:hAnsi="Times New Roman" w:cs="Times New Roman"/>
          <w:sz w:val="28"/>
          <w:szCs w:val="28"/>
        </w:rPr>
        <w:t>(или) в судебном порядке в течение трех меся</w:t>
      </w:r>
      <w:r w:rsidR="00531570">
        <w:rPr>
          <w:rFonts w:ascii="Times New Roman" w:hAnsi="Times New Roman" w:cs="Times New Roman"/>
          <w:sz w:val="28"/>
          <w:szCs w:val="28"/>
        </w:rPr>
        <w:t>цев со дня получения настоящего</w:t>
      </w:r>
      <w:r w:rsidR="00531570" w:rsidRPr="00531570">
        <w:rPr>
          <w:rFonts w:ascii="Times New Roman" w:hAnsi="Times New Roman" w:cs="Times New Roman"/>
          <w:sz w:val="28"/>
          <w:szCs w:val="28"/>
        </w:rPr>
        <w:t xml:space="preserve"> </w:t>
      </w:r>
      <w:r w:rsidRPr="00531570">
        <w:rPr>
          <w:rFonts w:ascii="Times New Roman" w:hAnsi="Times New Roman" w:cs="Times New Roman"/>
          <w:sz w:val="28"/>
          <w:szCs w:val="28"/>
        </w:rPr>
        <w:t>уведомления.</w:t>
      </w:r>
    </w:p>
    <w:p w:rsidR="00300868" w:rsidRDefault="00300868">
      <w:pPr>
        <w:pStyle w:val="ConsPlusNonformat"/>
        <w:jc w:val="both"/>
      </w:pPr>
    </w:p>
    <w:p w:rsidR="00300868" w:rsidRPr="00531570" w:rsidRDefault="003008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1570">
        <w:rPr>
          <w:rFonts w:ascii="Times New Roman" w:hAnsi="Times New Roman" w:cs="Times New Roman"/>
          <w:sz w:val="28"/>
          <w:szCs w:val="28"/>
        </w:rPr>
        <w:t>_____</w:t>
      </w:r>
      <w:r w:rsidR="00531570">
        <w:rPr>
          <w:rFonts w:ascii="Times New Roman" w:hAnsi="Times New Roman" w:cs="Times New Roman"/>
          <w:sz w:val="28"/>
          <w:szCs w:val="28"/>
        </w:rPr>
        <w:t>____________________________</w:t>
      </w:r>
      <w:r w:rsidRPr="0053157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31570" w:rsidRPr="00531570">
        <w:rPr>
          <w:rFonts w:ascii="Times New Roman" w:hAnsi="Times New Roman" w:cs="Times New Roman"/>
          <w:sz w:val="28"/>
          <w:szCs w:val="28"/>
        </w:rPr>
        <w:t xml:space="preserve">    </w:t>
      </w:r>
      <w:r w:rsidRPr="00531570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00868" w:rsidRPr="00531570" w:rsidRDefault="003008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570">
        <w:rPr>
          <w:rFonts w:ascii="Times New Roman" w:hAnsi="Times New Roman" w:cs="Times New Roman"/>
          <w:sz w:val="28"/>
          <w:szCs w:val="28"/>
        </w:rPr>
        <w:t xml:space="preserve">     </w:t>
      </w:r>
      <w:r w:rsidRPr="00531570">
        <w:rPr>
          <w:rFonts w:ascii="Times New Roman" w:hAnsi="Times New Roman" w:cs="Times New Roman"/>
          <w:sz w:val="24"/>
          <w:szCs w:val="24"/>
        </w:rPr>
        <w:t xml:space="preserve"> </w:t>
      </w:r>
      <w:r w:rsidR="00531570" w:rsidRPr="00531570">
        <w:rPr>
          <w:rFonts w:ascii="Times New Roman" w:hAnsi="Times New Roman" w:cs="Times New Roman"/>
          <w:sz w:val="24"/>
          <w:szCs w:val="24"/>
        </w:rPr>
        <w:t xml:space="preserve">    </w:t>
      </w:r>
      <w:r w:rsidRPr="00531570">
        <w:rPr>
          <w:rFonts w:ascii="Times New Roman" w:hAnsi="Times New Roman" w:cs="Times New Roman"/>
          <w:sz w:val="24"/>
          <w:szCs w:val="24"/>
        </w:rPr>
        <w:t xml:space="preserve">(наименование должности)         </w:t>
      </w:r>
      <w:r w:rsidR="00531570" w:rsidRPr="00531570">
        <w:rPr>
          <w:rFonts w:ascii="Times New Roman" w:hAnsi="Times New Roman" w:cs="Times New Roman"/>
          <w:sz w:val="24"/>
          <w:szCs w:val="24"/>
        </w:rPr>
        <w:t xml:space="preserve">     </w:t>
      </w:r>
      <w:r w:rsidR="00531570">
        <w:rPr>
          <w:rFonts w:ascii="Times New Roman" w:hAnsi="Times New Roman" w:cs="Times New Roman"/>
          <w:sz w:val="24"/>
          <w:szCs w:val="24"/>
        </w:rPr>
        <w:t xml:space="preserve">   </w:t>
      </w:r>
      <w:r w:rsidRPr="00531570">
        <w:rPr>
          <w:rFonts w:ascii="Times New Roman" w:hAnsi="Times New Roman" w:cs="Times New Roman"/>
          <w:sz w:val="24"/>
          <w:szCs w:val="24"/>
        </w:rPr>
        <w:t xml:space="preserve">(подпись)        </w:t>
      </w:r>
      <w:r w:rsidR="00531570" w:rsidRPr="00531570">
        <w:rPr>
          <w:rFonts w:ascii="Times New Roman" w:hAnsi="Times New Roman" w:cs="Times New Roman"/>
          <w:sz w:val="24"/>
          <w:szCs w:val="24"/>
        </w:rPr>
        <w:t xml:space="preserve">      </w:t>
      </w:r>
      <w:r w:rsidRPr="00531570">
        <w:rPr>
          <w:rFonts w:ascii="Times New Roman" w:hAnsi="Times New Roman" w:cs="Times New Roman"/>
          <w:sz w:val="24"/>
          <w:szCs w:val="24"/>
        </w:rPr>
        <w:t>(И.О. Фамилия)</w:t>
      </w:r>
    </w:p>
    <w:p w:rsidR="00300868" w:rsidRDefault="00300868">
      <w:pPr>
        <w:pStyle w:val="ConsPlusNonformat"/>
        <w:jc w:val="both"/>
      </w:pPr>
    </w:p>
    <w:p w:rsidR="00531570" w:rsidRPr="00531570" w:rsidRDefault="00531570">
      <w:pPr>
        <w:pStyle w:val="ConsPlusNonformat"/>
        <w:jc w:val="both"/>
      </w:pPr>
    </w:p>
    <w:p w:rsidR="00531570" w:rsidRPr="00531570" w:rsidRDefault="00531570">
      <w:pPr>
        <w:pStyle w:val="ConsPlusNonformat"/>
        <w:jc w:val="both"/>
      </w:pPr>
    </w:p>
    <w:p w:rsidR="00300868" w:rsidRPr="00531570" w:rsidRDefault="003008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1570">
        <w:rPr>
          <w:rFonts w:ascii="Times New Roman" w:hAnsi="Times New Roman" w:cs="Times New Roman"/>
          <w:sz w:val="28"/>
          <w:szCs w:val="28"/>
        </w:rPr>
        <w:t>Исполнитель ________________</w:t>
      </w:r>
    </w:p>
    <w:p w:rsidR="00300868" w:rsidRPr="00531570" w:rsidRDefault="003008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1570">
        <w:rPr>
          <w:rFonts w:ascii="Times New Roman" w:hAnsi="Times New Roman" w:cs="Times New Roman"/>
          <w:sz w:val="28"/>
          <w:szCs w:val="28"/>
        </w:rPr>
        <w:t>N тел. _____________________</w:t>
      </w:r>
    </w:p>
    <w:p w:rsidR="00300868" w:rsidRDefault="00300868">
      <w:pPr>
        <w:pStyle w:val="ConsPlusNormal"/>
        <w:ind w:firstLine="540"/>
        <w:jc w:val="both"/>
      </w:pPr>
    </w:p>
    <w:p w:rsidR="00300868" w:rsidRDefault="00300868">
      <w:pPr>
        <w:pStyle w:val="ConsPlusNormal"/>
        <w:ind w:firstLine="540"/>
        <w:jc w:val="both"/>
      </w:pPr>
    </w:p>
    <w:p w:rsidR="00300868" w:rsidRDefault="00300868">
      <w:pPr>
        <w:pStyle w:val="ConsPlusNormal"/>
        <w:ind w:firstLine="540"/>
        <w:jc w:val="both"/>
      </w:pPr>
    </w:p>
    <w:p w:rsidR="00300868" w:rsidRDefault="00300868">
      <w:pPr>
        <w:pStyle w:val="ConsPlusNormal"/>
        <w:ind w:firstLine="540"/>
        <w:jc w:val="both"/>
      </w:pPr>
    </w:p>
    <w:p w:rsidR="00300868" w:rsidRDefault="00300868">
      <w:pPr>
        <w:pStyle w:val="ConsPlusNormal"/>
        <w:ind w:firstLine="540"/>
        <w:jc w:val="both"/>
      </w:pPr>
    </w:p>
    <w:p w:rsidR="00531570" w:rsidRPr="0048769D" w:rsidRDefault="00531570">
      <w:pPr>
        <w:pStyle w:val="ConsPlusNormal"/>
        <w:jc w:val="right"/>
        <w:outlineLvl w:val="1"/>
      </w:pPr>
    </w:p>
    <w:p w:rsidR="00531570" w:rsidRPr="0048769D" w:rsidRDefault="00531570">
      <w:pPr>
        <w:pStyle w:val="ConsPlusNormal"/>
        <w:jc w:val="right"/>
        <w:outlineLvl w:val="1"/>
      </w:pPr>
    </w:p>
    <w:p w:rsidR="00531570" w:rsidRPr="0048769D" w:rsidRDefault="00531570">
      <w:pPr>
        <w:pStyle w:val="ConsPlusNormal"/>
        <w:jc w:val="right"/>
        <w:outlineLvl w:val="1"/>
      </w:pPr>
    </w:p>
    <w:p w:rsidR="00531570" w:rsidRPr="0048769D" w:rsidRDefault="00531570">
      <w:pPr>
        <w:pStyle w:val="ConsPlusNormal"/>
        <w:jc w:val="right"/>
        <w:outlineLvl w:val="1"/>
      </w:pPr>
    </w:p>
    <w:p w:rsidR="00531570" w:rsidRPr="0048769D" w:rsidRDefault="00531570">
      <w:pPr>
        <w:pStyle w:val="ConsPlusNormal"/>
        <w:jc w:val="right"/>
        <w:outlineLvl w:val="1"/>
      </w:pPr>
    </w:p>
    <w:p w:rsidR="00300868" w:rsidRPr="00531570" w:rsidRDefault="0030086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31570">
        <w:rPr>
          <w:rFonts w:ascii="Times New Roman" w:hAnsi="Times New Roman" w:cs="Times New Roman"/>
          <w:sz w:val="28"/>
          <w:szCs w:val="28"/>
        </w:rPr>
        <w:lastRenderedPageBreak/>
        <w:t>Приложение N 6</w:t>
      </w:r>
    </w:p>
    <w:p w:rsidR="00300868" w:rsidRPr="00531570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157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00868" w:rsidRPr="00531570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1570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300868" w:rsidRPr="00531570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1570">
        <w:rPr>
          <w:rFonts w:ascii="Times New Roman" w:hAnsi="Times New Roman" w:cs="Times New Roman"/>
          <w:sz w:val="28"/>
          <w:szCs w:val="28"/>
        </w:rPr>
        <w:t>по оказанию государственной поддержки</w:t>
      </w:r>
    </w:p>
    <w:p w:rsidR="00300868" w:rsidRPr="00531570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1570">
        <w:rPr>
          <w:rFonts w:ascii="Times New Roman" w:hAnsi="Times New Roman" w:cs="Times New Roman"/>
          <w:sz w:val="28"/>
          <w:szCs w:val="28"/>
        </w:rPr>
        <w:t>молодым специалистам - выпускникам</w:t>
      </w:r>
    </w:p>
    <w:p w:rsidR="00300868" w:rsidRPr="00531570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1570">
        <w:rPr>
          <w:rFonts w:ascii="Times New Roman" w:hAnsi="Times New Roman" w:cs="Times New Roman"/>
          <w:sz w:val="28"/>
          <w:szCs w:val="28"/>
        </w:rPr>
        <w:t>профессиональных образовательных организаций</w:t>
      </w:r>
    </w:p>
    <w:p w:rsidR="00300868" w:rsidRPr="00531570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1570">
        <w:rPr>
          <w:rFonts w:ascii="Times New Roman" w:hAnsi="Times New Roman" w:cs="Times New Roman"/>
          <w:sz w:val="28"/>
          <w:szCs w:val="28"/>
        </w:rPr>
        <w:t xml:space="preserve">и образовательных организаций </w:t>
      </w:r>
      <w:proofErr w:type="gramStart"/>
      <w:r w:rsidRPr="00531570">
        <w:rPr>
          <w:rFonts w:ascii="Times New Roman" w:hAnsi="Times New Roman" w:cs="Times New Roman"/>
          <w:sz w:val="28"/>
          <w:szCs w:val="28"/>
        </w:rPr>
        <w:t>высшего</w:t>
      </w:r>
      <w:proofErr w:type="gramEnd"/>
    </w:p>
    <w:p w:rsidR="00300868" w:rsidRPr="00531570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531570">
        <w:rPr>
          <w:rFonts w:ascii="Times New Roman" w:hAnsi="Times New Roman" w:cs="Times New Roman"/>
          <w:sz w:val="28"/>
          <w:szCs w:val="28"/>
        </w:rPr>
        <w:t>образования, принятым на работу в организации,</w:t>
      </w:r>
      <w:proofErr w:type="gramEnd"/>
    </w:p>
    <w:p w:rsidR="00300868" w:rsidRPr="00531570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1570">
        <w:rPr>
          <w:rFonts w:ascii="Times New Roman" w:hAnsi="Times New Roman" w:cs="Times New Roman"/>
          <w:sz w:val="28"/>
          <w:szCs w:val="28"/>
        </w:rPr>
        <w:t>осуществляющие сельскохозяйственное</w:t>
      </w:r>
    </w:p>
    <w:p w:rsidR="00300868" w:rsidRPr="00531570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1570">
        <w:rPr>
          <w:rFonts w:ascii="Times New Roman" w:hAnsi="Times New Roman" w:cs="Times New Roman"/>
          <w:sz w:val="28"/>
          <w:szCs w:val="28"/>
        </w:rPr>
        <w:t>производство на территории</w:t>
      </w:r>
    </w:p>
    <w:p w:rsidR="00300868" w:rsidRPr="00531570" w:rsidRDefault="003008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157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300868" w:rsidRPr="00531570" w:rsidRDefault="00300868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300868" w:rsidRPr="00531570" w:rsidRDefault="00300868">
      <w:pPr>
        <w:pStyle w:val="ConsPlusNormal"/>
        <w:jc w:val="center"/>
        <w:rPr>
          <w:rFonts w:ascii="Times New Roman" w:hAnsi="Times New Roman" w:cs="Times New Roman"/>
          <w:sz w:val="28"/>
        </w:rPr>
      </w:pPr>
      <w:bookmarkStart w:id="13" w:name="P725"/>
      <w:bookmarkEnd w:id="13"/>
      <w:r w:rsidRPr="00531570">
        <w:rPr>
          <w:rFonts w:ascii="Times New Roman" w:hAnsi="Times New Roman" w:cs="Times New Roman"/>
          <w:sz w:val="28"/>
        </w:rPr>
        <w:t>Информация</w:t>
      </w:r>
    </w:p>
    <w:p w:rsidR="00300868" w:rsidRPr="00531570" w:rsidRDefault="00300868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531570">
        <w:rPr>
          <w:rFonts w:ascii="Times New Roman" w:hAnsi="Times New Roman" w:cs="Times New Roman"/>
          <w:sz w:val="28"/>
        </w:rPr>
        <w:t>о филиалах государственного автономного учреждения</w:t>
      </w:r>
    </w:p>
    <w:p w:rsidR="00300868" w:rsidRPr="00531570" w:rsidRDefault="00300868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531570">
        <w:rPr>
          <w:rFonts w:ascii="Times New Roman" w:hAnsi="Times New Roman" w:cs="Times New Roman"/>
          <w:sz w:val="28"/>
        </w:rPr>
        <w:t>Новосибирской области "Многофункциональный центр организации</w:t>
      </w:r>
    </w:p>
    <w:p w:rsidR="00300868" w:rsidRPr="00531570" w:rsidRDefault="00300868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531570">
        <w:rPr>
          <w:rFonts w:ascii="Times New Roman" w:hAnsi="Times New Roman" w:cs="Times New Roman"/>
          <w:sz w:val="28"/>
        </w:rPr>
        <w:t xml:space="preserve">предоставления </w:t>
      </w:r>
      <w:proofErr w:type="gramStart"/>
      <w:r w:rsidRPr="00531570">
        <w:rPr>
          <w:rFonts w:ascii="Times New Roman" w:hAnsi="Times New Roman" w:cs="Times New Roman"/>
          <w:sz w:val="28"/>
        </w:rPr>
        <w:t>государственных</w:t>
      </w:r>
      <w:proofErr w:type="gramEnd"/>
      <w:r w:rsidRPr="00531570">
        <w:rPr>
          <w:rFonts w:ascii="Times New Roman" w:hAnsi="Times New Roman" w:cs="Times New Roman"/>
          <w:sz w:val="28"/>
        </w:rPr>
        <w:t xml:space="preserve"> и муниципальных</w:t>
      </w:r>
    </w:p>
    <w:p w:rsidR="00300868" w:rsidRPr="00531570" w:rsidRDefault="00300868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531570">
        <w:rPr>
          <w:rFonts w:ascii="Times New Roman" w:hAnsi="Times New Roman" w:cs="Times New Roman"/>
          <w:sz w:val="28"/>
        </w:rPr>
        <w:t>услуг Новосибирской области"</w:t>
      </w:r>
    </w:p>
    <w:p w:rsidR="00300868" w:rsidRDefault="00300868">
      <w:pPr>
        <w:pStyle w:val="ConsPlusNormal"/>
        <w:ind w:firstLine="540"/>
        <w:jc w:val="both"/>
      </w:pP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4015"/>
        <w:gridCol w:w="4252"/>
        <w:gridCol w:w="1276"/>
      </w:tblGrid>
      <w:tr w:rsidR="00531570" w:rsidRPr="000C7D36" w:rsidTr="00531570">
        <w:trPr>
          <w:tblHeader/>
        </w:trPr>
        <w:tc>
          <w:tcPr>
            <w:tcW w:w="380" w:type="dxa"/>
            <w:vAlign w:val="center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1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/Адрес</w:t>
            </w:r>
          </w:p>
        </w:tc>
        <w:tc>
          <w:tcPr>
            <w:tcW w:w="552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График работы</w:t>
            </w:r>
          </w:p>
        </w:tc>
      </w:tr>
      <w:tr w:rsidR="00531570" w:rsidRPr="000C7D36" w:rsidTr="00531570">
        <w:trPr>
          <w:trHeight w:val="1130"/>
        </w:trPr>
        <w:tc>
          <w:tcPr>
            <w:tcW w:w="380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г. Новосибирска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630108, Новосибирская область, г. Новосибирск, пл. Труда, д. 1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пятница</w:t>
            </w: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вторник, четверг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  <w:shd w:val="clear" w:color="auto" w:fill="auto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8:00-18:00;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8:00-20:00;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8:00-17:00;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531570" w:rsidRPr="000C7D36" w:rsidTr="00531570">
        <w:trPr>
          <w:trHeight w:val="1109"/>
        </w:trPr>
        <w:tc>
          <w:tcPr>
            <w:tcW w:w="380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г. Новосибирск «Железнодорожный»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630004, Новосибирская область, г. Новосибирск, ул. Ленина, д. 57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четверг, пятница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8:00-18:00;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8:00-20:00;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9:00-14:00;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531570" w:rsidRPr="000C7D36" w:rsidTr="00531570">
        <w:trPr>
          <w:trHeight w:val="1153"/>
        </w:trPr>
        <w:tc>
          <w:tcPr>
            <w:tcW w:w="380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г. Новосибирск «</w:t>
            </w:r>
            <w:proofErr w:type="spell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Зыряновский</w:t>
            </w:r>
            <w:proofErr w:type="spellEnd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630102, Новосибирская область, г. Новосибирск, ул. </w:t>
            </w:r>
            <w:proofErr w:type="spell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Зыряновская</w:t>
            </w:r>
            <w:proofErr w:type="spellEnd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, д. 63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пятница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вторник, четверг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8:00-18:00;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8:00-20:00;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8:00-17:00;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531570" w:rsidRPr="000C7D36" w:rsidTr="00531570">
        <w:trPr>
          <w:trHeight w:val="1673"/>
        </w:trPr>
        <w:tc>
          <w:tcPr>
            <w:tcW w:w="380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г. Новосибирска «Первомайский»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630037, Новосибирская область, г. Новосибирск, ул. Марата, д. 2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четверг, пятница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1276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8:00-18:00;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8:00-20:00;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9:00-14:00;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531570" w:rsidRPr="000C7D36" w:rsidTr="00531570">
        <w:trPr>
          <w:trHeight w:val="1081"/>
        </w:trPr>
        <w:tc>
          <w:tcPr>
            <w:tcW w:w="380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0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г. Новосибирска «Советский»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630117, Новосибирская область, г. Новосибирск, ул. Арбузова, д. 6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четверг, пятница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8:00-18:00;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8:00-20:00;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9:00-14:00;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531570" w:rsidRPr="000C7D36" w:rsidTr="00531570">
        <w:tc>
          <w:tcPr>
            <w:tcW w:w="380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г. Новосибирска «Дзержинский»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630015, Новосибирская область, г. Новосибирск, пр-т. Дзержинского, д. 16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суббота, воскресенье</w:t>
            </w:r>
          </w:p>
        </w:tc>
        <w:tc>
          <w:tcPr>
            <w:tcW w:w="1276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9:00-18:00;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531570" w:rsidRPr="000C7D36" w:rsidTr="00531570">
        <w:tc>
          <w:tcPr>
            <w:tcW w:w="380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г. Новосибирска «Горский»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630073, Новосибирская область, г. Новосибирск, </w:t>
            </w:r>
            <w:proofErr w:type="spell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. Горский, д. 8а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четверг, пятница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8:00-18:00;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8:00-20:00;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9:00-14:00;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531570" w:rsidRPr="000C7D36" w:rsidTr="00531570">
        <w:trPr>
          <w:trHeight w:val="961"/>
        </w:trPr>
        <w:tc>
          <w:tcPr>
            <w:tcW w:w="380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г. Новосибирска «Родники»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630129, Новосибирская область, г. Новосибирск, ул. Красных Зорь, д. 1/2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четверг, пятница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8:00-18:00;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8:00-20:00;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9:00-14:00;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531570" w:rsidRPr="000C7D36" w:rsidTr="00531570">
        <w:trPr>
          <w:trHeight w:val="1080"/>
        </w:trPr>
        <w:tc>
          <w:tcPr>
            <w:tcW w:w="380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г. Оби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633103, Новосибирская область, г. Обь, ул. ЖКО Аэропорта, д. 24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пятница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вторник, четверг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8:00-18:00;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8:00-20:00;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8:00-17:00;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531570" w:rsidRPr="000C7D36" w:rsidTr="00531570">
        <w:trPr>
          <w:trHeight w:val="1197"/>
        </w:trPr>
        <w:tc>
          <w:tcPr>
            <w:tcW w:w="380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0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г. Бердска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633011, Новосибирская область, г. Бердск, </w:t>
            </w:r>
            <w:proofErr w:type="spellStart"/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</w:t>
            </w:r>
            <w:proofErr w:type="spellEnd"/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Радужный, д. 7, корп. 1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пятница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вторник, четверг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8:00-18:00;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8:00-20:00;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9:00-14:00;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531570" w:rsidRPr="000C7D36" w:rsidTr="00531570">
        <w:tc>
          <w:tcPr>
            <w:tcW w:w="380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0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г. </w:t>
            </w:r>
            <w:proofErr w:type="spell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Искитима</w:t>
            </w:r>
            <w:proofErr w:type="spellEnd"/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633209, Новосибирская область, г. </w:t>
            </w:r>
            <w:proofErr w:type="spellStart"/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Искитим</w:t>
            </w:r>
            <w:proofErr w:type="spellEnd"/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 Пушкина, д. 43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четверг, пятница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9:00-19:00;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9:00-20:00;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9:00-14:00;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531570" w:rsidRPr="000C7D36" w:rsidTr="00531570">
        <w:tc>
          <w:tcPr>
            <w:tcW w:w="380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0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ГАУ НСО «МФЦ» </w:t>
            </w:r>
            <w:proofErr w:type="spell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р.п</w:t>
            </w:r>
            <w:proofErr w:type="spellEnd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. Кольцово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630559, Новосибирская область, </w:t>
            </w:r>
            <w:proofErr w:type="spellStart"/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Кольцово, д. 20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9:00-18:00;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10:00-15:00;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531570" w:rsidRPr="000C7D36" w:rsidTr="00531570">
        <w:trPr>
          <w:trHeight w:val="804"/>
        </w:trPr>
        <w:tc>
          <w:tcPr>
            <w:tcW w:w="380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0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ГАУ НСО «МФЦ» </w:t>
            </w:r>
            <w:proofErr w:type="spell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р.п</w:t>
            </w:r>
            <w:proofErr w:type="spellEnd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. </w:t>
            </w:r>
            <w:proofErr w:type="spell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Краснообска</w:t>
            </w:r>
            <w:proofErr w:type="spellEnd"/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630501, Новосибирская область, Новосибирский район, </w:t>
            </w:r>
            <w:proofErr w:type="spellStart"/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proofErr w:type="spellStart"/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Краснообск</w:t>
            </w:r>
            <w:proofErr w:type="spellEnd"/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 здание </w:t>
            </w:r>
            <w:proofErr w:type="gramStart"/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магазина-торговый</w:t>
            </w:r>
            <w:proofErr w:type="gramEnd"/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Понедельник, среда, четверг, пятница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воскресенье</w:t>
            </w:r>
          </w:p>
        </w:tc>
        <w:tc>
          <w:tcPr>
            <w:tcW w:w="1276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10:00-19:00;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10:00-20:00;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10:00-14:00;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выходной</w:t>
            </w:r>
          </w:p>
        </w:tc>
      </w:tr>
      <w:tr w:rsidR="00531570" w:rsidRPr="000C7D36" w:rsidTr="00531570">
        <w:trPr>
          <w:trHeight w:val="435"/>
        </w:trPr>
        <w:tc>
          <w:tcPr>
            <w:tcW w:w="380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0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ГАУ НСО «МФЦ» </w:t>
            </w:r>
            <w:proofErr w:type="spell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Баганского</w:t>
            </w:r>
            <w:proofErr w:type="spellEnd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632770, Новосибирская область, </w:t>
            </w:r>
            <w:proofErr w:type="spellStart"/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Баганский</w:t>
            </w:r>
            <w:proofErr w:type="spellEnd"/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 Баган, ул. Строителей, д. 3в/2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9:00-18:00;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9:00-14:00;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531570" w:rsidRPr="000C7D36" w:rsidTr="00531570">
        <w:trPr>
          <w:trHeight w:val="1793"/>
        </w:trPr>
        <w:tc>
          <w:tcPr>
            <w:tcW w:w="380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0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ГАУ НСО «МФЦ» </w:t>
            </w:r>
            <w:proofErr w:type="spell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Барабинского</w:t>
            </w:r>
            <w:proofErr w:type="spellEnd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632334, Новосибирская область, г. Барабинск, ул. Карла Маркса, д. 106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четверг, пятница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8:00-18:00;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8:00-20:00;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9:00-14:00;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531570" w:rsidRPr="000C7D36" w:rsidTr="00531570">
        <w:trPr>
          <w:trHeight w:val="1623"/>
        </w:trPr>
        <w:tc>
          <w:tcPr>
            <w:tcW w:w="380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0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ГАУ НСО «МФЦ» </w:t>
            </w:r>
            <w:proofErr w:type="spell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Болотнинского</w:t>
            </w:r>
            <w:proofErr w:type="spellEnd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633340, Новосибирская область, </w:t>
            </w:r>
            <w:proofErr w:type="spell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Болотнинский</w:t>
            </w:r>
            <w:proofErr w:type="spellEnd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г. Болотное, ул. Горького, д. 33</w:t>
            </w:r>
            <w:proofErr w:type="gramEnd"/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8:00-17:00;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9:00-14:00;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531570" w:rsidRPr="000C7D36" w:rsidTr="00531570">
        <w:tc>
          <w:tcPr>
            <w:tcW w:w="380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0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Венгеровского района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632241, Новосибирская область, Венгеровский район, с. Венгерово, ул. Добролюбова, д. 4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9:00-18:00;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9:00-14:00;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531570" w:rsidRPr="000C7D36" w:rsidTr="00531570">
        <w:tc>
          <w:tcPr>
            <w:tcW w:w="380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0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ГАУ НСО «МФЦ» </w:t>
            </w:r>
            <w:proofErr w:type="spell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Доволенского</w:t>
            </w:r>
            <w:proofErr w:type="spellEnd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632451, Новосибирская область, </w:t>
            </w:r>
            <w:proofErr w:type="spell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Доволенский</w:t>
            </w:r>
            <w:proofErr w:type="spellEnd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с. Довольное, ул. Мичурина, д. 10</w:t>
            </w:r>
            <w:proofErr w:type="gramEnd"/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суббота, воскресенье</w:t>
            </w:r>
          </w:p>
        </w:tc>
        <w:tc>
          <w:tcPr>
            <w:tcW w:w="1276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9:00-16:00;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531570" w:rsidRPr="000C7D36" w:rsidTr="00531570">
        <w:trPr>
          <w:trHeight w:val="1902"/>
        </w:trPr>
        <w:tc>
          <w:tcPr>
            <w:tcW w:w="380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0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ГАУ НСО «МФЦ» </w:t>
            </w:r>
            <w:proofErr w:type="spell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Здвинского</w:t>
            </w:r>
            <w:proofErr w:type="spellEnd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632951, Новосибирская область, </w:t>
            </w:r>
            <w:proofErr w:type="spell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Здвинский</w:t>
            </w:r>
            <w:proofErr w:type="spellEnd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. Здвинск, ул. Мира, д. 4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9:00-18:00;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9:00-14:00;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531570" w:rsidRPr="000C7D36" w:rsidTr="00531570">
        <w:tc>
          <w:tcPr>
            <w:tcW w:w="380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0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ГАУ НСО «МФЦ» </w:t>
            </w:r>
            <w:proofErr w:type="spell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Искитимского</w:t>
            </w:r>
            <w:proofErr w:type="spellEnd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633216, Новосибирская область, </w:t>
            </w:r>
            <w:proofErr w:type="spellStart"/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Искитимский</w:t>
            </w:r>
            <w:proofErr w:type="spellEnd"/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Линево, ул. </w:t>
            </w:r>
            <w:proofErr w:type="spellStart"/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Листвянская</w:t>
            </w:r>
            <w:proofErr w:type="spellEnd"/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 1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Понедельник, вторник, среда, четверг, пятница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суббота, воскресенье</w:t>
            </w:r>
          </w:p>
        </w:tc>
        <w:tc>
          <w:tcPr>
            <w:tcW w:w="1276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8:00-17:00;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531570" w:rsidRPr="000C7D36" w:rsidTr="00531570">
        <w:tc>
          <w:tcPr>
            <w:tcW w:w="380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40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Карасукского района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632868, Новосибирская область, Карасукский район, г. Карасук, ул. Октябрьская, д. 65а 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четверг, пятница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8:00-18:00;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8:00-20:00;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9:00-14:00;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531570" w:rsidRPr="000C7D36" w:rsidTr="00531570">
        <w:tc>
          <w:tcPr>
            <w:tcW w:w="380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0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ГАУ НСО «МФЦ» </w:t>
            </w:r>
            <w:proofErr w:type="spell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Каргатского</w:t>
            </w:r>
            <w:proofErr w:type="spellEnd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632402, Новосибирская область, </w:t>
            </w:r>
            <w:proofErr w:type="spell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Каргатский</w:t>
            </w:r>
            <w:proofErr w:type="spellEnd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г. Каргат, ул. Транспортная, д. 14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9:00-18:00;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9:00-14:00;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531570" w:rsidRPr="000C7D36" w:rsidTr="00531570">
        <w:trPr>
          <w:trHeight w:val="1875"/>
        </w:trPr>
        <w:tc>
          <w:tcPr>
            <w:tcW w:w="380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0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Колыванского района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633161, Новосибирская область, </w:t>
            </w:r>
            <w:proofErr w:type="spell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Колыванский</w:t>
            </w:r>
            <w:proofErr w:type="spellEnd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р.п</w:t>
            </w:r>
            <w:proofErr w:type="spellEnd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. Колывань, ул. Ленина, д. 73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8:30-17:00;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9:00-13:00;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531570" w:rsidRPr="000C7D36" w:rsidTr="00531570">
        <w:trPr>
          <w:trHeight w:val="1473"/>
        </w:trPr>
        <w:tc>
          <w:tcPr>
            <w:tcW w:w="380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0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ГАУ НСО «МФЦ» 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Коченевского</w:t>
            </w:r>
            <w:proofErr w:type="spellEnd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632640, Новосибирская область, </w:t>
            </w:r>
            <w:proofErr w:type="spellStart"/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Коченевский</w:t>
            </w:r>
            <w:proofErr w:type="spellEnd"/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Коченево, ул. </w:t>
            </w:r>
            <w:proofErr w:type="gramStart"/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 51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четверг, пятница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8:00-17:00;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8:00-20:00;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9:00-14:00;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531570" w:rsidRPr="000C7D36" w:rsidTr="00531570">
        <w:tc>
          <w:tcPr>
            <w:tcW w:w="380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0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ГАУ НСО «МФЦ» </w:t>
            </w:r>
            <w:proofErr w:type="spell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Кочковского</w:t>
            </w:r>
            <w:proofErr w:type="spellEnd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632491, Новосибирская область, </w:t>
            </w:r>
            <w:proofErr w:type="spellStart"/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Кочковский</w:t>
            </w:r>
            <w:proofErr w:type="spellEnd"/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 Кочки, ул. Советская, д. 22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9:00-18:00;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9:00-14:00;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531570" w:rsidRPr="000C7D36" w:rsidTr="00531570">
        <w:trPr>
          <w:trHeight w:val="729"/>
        </w:trPr>
        <w:tc>
          <w:tcPr>
            <w:tcW w:w="380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0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Краснозерского района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632902, Новосибирская область, </w:t>
            </w:r>
            <w:proofErr w:type="spellStart"/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Краснозерский</w:t>
            </w:r>
            <w:proofErr w:type="spellEnd"/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Краснозерское, ул. Ленина, д. 109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9:00-18:00;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9:00-14:00;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531570" w:rsidRPr="000C7D36" w:rsidTr="00531570">
        <w:trPr>
          <w:trHeight w:val="1597"/>
        </w:trPr>
        <w:tc>
          <w:tcPr>
            <w:tcW w:w="380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40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Куйбышевского района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632387, Новосибирская область, г. Куйбышев, ул. Карла Либкнехта, д. 1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четверг, пятница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8:00-18:00;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8:00-20:00;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9:00-14:00;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531570" w:rsidRPr="000C7D36" w:rsidTr="00531570">
        <w:tc>
          <w:tcPr>
            <w:tcW w:w="380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0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ГАУ НСО «МФЦ» </w:t>
            </w:r>
            <w:proofErr w:type="spell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Купинского</w:t>
            </w:r>
            <w:proofErr w:type="spellEnd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632735, Новосибирская область, </w:t>
            </w:r>
            <w:proofErr w:type="spell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Купинский</w:t>
            </w:r>
            <w:proofErr w:type="spellEnd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г. Купино, ул. Советов, д. 2а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четверг, пятница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9:00-18:00;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9:00-20:00;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9:00-14:00;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531570" w:rsidRPr="000C7D36" w:rsidTr="00531570">
        <w:tc>
          <w:tcPr>
            <w:tcW w:w="380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0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ГАУ НСО «МФЦ» </w:t>
            </w:r>
            <w:proofErr w:type="spell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Кыштовского</w:t>
            </w:r>
            <w:proofErr w:type="spellEnd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632270, Новосибирская область, </w:t>
            </w:r>
            <w:proofErr w:type="spell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Кыштовский</w:t>
            </w:r>
            <w:proofErr w:type="spellEnd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с. Кыштовка, ул. Кооперативная, д. 11</w:t>
            </w:r>
            <w:proofErr w:type="gramEnd"/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9:00-18:00;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9:00-14:00;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531570" w:rsidRPr="000C7D36" w:rsidTr="00531570">
        <w:trPr>
          <w:trHeight w:val="1898"/>
        </w:trPr>
        <w:tc>
          <w:tcPr>
            <w:tcW w:w="380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0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ГАУ НСО «МФЦ» </w:t>
            </w:r>
            <w:proofErr w:type="spell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Маслянинского</w:t>
            </w:r>
            <w:proofErr w:type="spellEnd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района.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633564, Новосибирская область, </w:t>
            </w:r>
            <w:proofErr w:type="spell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Маслянинский</w:t>
            </w:r>
            <w:proofErr w:type="spellEnd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р.п</w:t>
            </w:r>
            <w:proofErr w:type="spellEnd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. Маслянино, ул. </w:t>
            </w:r>
            <w:proofErr w:type="gram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Коммунистическая</w:t>
            </w:r>
            <w:proofErr w:type="gramEnd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, д. 2а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четверг, пятница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9:00-18:00;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9:00-20:00;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9:00-14:00;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531570" w:rsidRPr="000C7D36" w:rsidTr="00531570">
        <w:tc>
          <w:tcPr>
            <w:tcW w:w="380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0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ГАУ НСО «МФЦ» </w:t>
            </w:r>
            <w:proofErr w:type="spell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Мошковского</w:t>
            </w:r>
            <w:proofErr w:type="spellEnd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633131, Новосибирская область, </w:t>
            </w:r>
            <w:proofErr w:type="spell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Мошковский</w:t>
            </w:r>
            <w:proofErr w:type="spellEnd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р.п</w:t>
            </w:r>
            <w:proofErr w:type="spellEnd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. Мошково, ул. </w:t>
            </w:r>
            <w:proofErr w:type="gram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, д. 19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пятница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вторник, четверг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8:00-17:00;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8:00-20:00;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9:00-14:00;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531570" w:rsidRPr="000C7D36" w:rsidTr="00531570">
        <w:trPr>
          <w:trHeight w:val="834"/>
        </w:trPr>
        <w:tc>
          <w:tcPr>
            <w:tcW w:w="380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0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Ордынского района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633261, Новосибирская область, Ордынский район, </w:t>
            </w:r>
            <w:proofErr w:type="spell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р.п</w:t>
            </w:r>
            <w:proofErr w:type="spellEnd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. </w:t>
            </w:r>
            <w:proofErr w:type="gram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Ордынское</w:t>
            </w:r>
            <w:proofErr w:type="gramEnd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, ул. Мира, д. 45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9:00-18:00;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9:00-14:00;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531570" w:rsidRPr="000C7D36" w:rsidTr="00531570">
        <w:trPr>
          <w:trHeight w:val="1906"/>
        </w:trPr>
        <w:tc>
          <w:tcPr>
            <w:tcW w:w="380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0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Северного района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632080, Новосибирская область, Северный район, с. Северное, пер. Ленина, д. 3а</w:t>
            </w:r>
            <w:proofErr w:type="gramEnd"/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суббота, воскресенье</w:t>
            </w:r>
          </w:p>
        </w:tc>
        <w:tc>
          <w:tcPr>
            <w:tcW w:w="1276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9:00-18:00;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531570" w:rsidRPr="000C7D36" w:rsidTr="00531570">
        <w:trPr>
          <w:trHeight w:val="1877"/>
        </w:trPr>
        <w:tc>
          <w:tcPr>
            <w:tcW w:w="380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40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ГАУ НСО «МФЦ» </w:t>
            </w:r>
            <w:proofErr w:type="spell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Сузунского</w:t>
            </w:r>
            <w:proofErr w:type="spellEnd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633623, Новосибирская область, </w:t>
            </w:r>
            <w:proofErr w:type="spell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Сузунский</w:t>
            </w:r>
            <w:proofErr w:type="spellEnd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р.п</w:t>
            </w:r>
            <w:proofErr w:type="spellEnd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. Сузун, ул. Ленина, д. 24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9:00-18:00;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9:00-14:00;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531570" w:rsidRPr="000C7D36" w:rsidTr="00531570">
        <w:trPr>
          <w:trHeight w:val="1563"/>
        </w:trPr>
        <w:tc>
          <w:tcPr>
            <w:tcW w:w="380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0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Татарского района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632122, Новосибирская область, г. Татарск, ул. Ленина, д. 108е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четверг, пятница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8:00-17:00;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8:00-20:00;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9:00-14:00;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531570" w:rsidRPr="000C7D36" w:rsidTr="00531570">
        <w:trPr>
          <w:trHeight w:val="1723"/>
        </w:trPr>
        <w:tc>
          <w:tcPr>
            <w:tcW w:w="380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0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ГАУ НСО «МФЦ» </w:t>
            </w:r>
            <w:proofErr w:type="spell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Тогучинского</w:t>
            </w:r>
            <w:proofErr w:type="spellEnd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633456, Новосибирская область, </w:t>
            </w:r>
            <w:proofErr w:type="spell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Тогучинский</w:t>
            </w:r>
            <w:proofErr w:type="spellEnd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г. Тогучин, ул. Театральная, д. 7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четверг, пятница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9:00-18:00;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9:00-20:00;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9:00-14:00;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531570" w:rsidRPr="000C7D36" w:rsidTr="00531570">
        <w:trPr>
          <w:trHeight w:val="1665"/>
        </w:trPr>
        <w:tc>
          <w:tcPr>
            <w:tcW w:w="380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0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Убинского района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632520, Новосибирская область, Убинский район, с. Убинское, пл. 50 лет Октября, д. 4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9:00-18:00;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9:00-14:00;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531570" w:rsidRPr="000C7D36" w:rsidTr="00531570">
        <w:tc>
          <w:tcPr>
            <w:tcW w:w="380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0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ГАУ НСО «МФЦ» </w:t>
            </w: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Усть-Таркского</w:t>
            </w:r>
            <w:proofErr w:type="spellEnd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632160, Новосибирская область, </w:t>
            </w:r>
            <w:proofErr w:type="spellStart"/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Усть-Таркский</w:t>
            </w:r>
            <w:proofErr w:type="spellEnd"/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 Усть-Тарка, ул. Дзержинского, д. 4</w:t>
            </w:r>
            <w:proofErr w:type="gramEnd"/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9:00-18:00;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9:00-14:00;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531570" w:rsidRPr="000C7D36" w:rsidTr="00531570">
        <w:tc>
          <w:tcPr>
            <w:tcW w:w="380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0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ГАУ НСО «МФЦ» </w:t>
            </w:r>
            <w:proofErr w:type="spell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Чановского</w:t>
            </w:r>
            <w:proofErr w:type="spellEnd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632200, Новосибирская область, </w:t>
            </w:r>
            <w:proofErr w:type="spell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Чановский</w:t>
            </w:r>
            <w:proofErr w:type="spellEnd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р.п</w:t>
            </w:r>
            <w:proofErr w:type="spellEnd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. Чаны, ул. </w:t>
            </w:r>
            <w:proofErr w:type="gram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, д. 12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четверг, пятница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9:00-18:00;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9:00-20:00;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9:00-14:00;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531570" w:rsidRPr="000C7D36" w:rsidTr="00531570">
        <w:tc>
          <w:tcPr>
            <w:tcW w:w="380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0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ГАУ НСО «МФЦ» </w:t>
            </w:r>
            <w:proofErr w:type="spell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района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633520, Новосибирская область, </w:t>
            </w:r>
            <w:proofErr w:type="spell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Черепановский</w:t>
            </w:r>
            <w:proofErr w:type="spellEnd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г. Черепаново, ул. Интернациональна, д. 5б 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четверг, пятница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9:00-18:00;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9:00-20:00;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9:00-14:00;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531570" w:rsidRPr="000C7D36" w:rsidTr="00531570">
        <w:tc>
          <w:tcPr>
            <w:tcW w:w="380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40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Чистоозерного района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632720, Новосибирская область, </w:t>
            </w:r>
            <w:proofErr w:type="spell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Чистоозерный</w:t>
            </w:r>
            <w:proofErr w:type="spellEnd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р.п</w:t>
            </w:r>
            <w:proofErr w:type="spellEnd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. Чистоозерное, ул. Победы, д. 8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9:00-18:00;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9:00-14:00;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531570" w:rsidRPr="000C7D36" w:rsidTr="00531570">
        <w:tc>
          <w:tcPr>
            <w:tcW w:w="380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0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ГАУ НСО «МФЦ» </w:t>
            </w:r>
            <w:proofErr w:type="spellStart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Чулымского</w:t>
            </w:r>
            <w:proofErr w:type="spellEnd"/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632551, Новосибирская область, </w:t>
            </w:r>
            <w:proofErr w:type="spellStart"/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Чулымский</w:t>
            </w:r>
            <w:proofErr w:type="spellEnd"/>
            <w:r w:rsidRPr="000C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г. Чулым, ул. Ленина, д. 34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четверг, пятница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9:00-18:00;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9:00-20:00;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9:00-14:00;</w:t>
            </w:r>
          </w:p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36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531570" w:rsidRPr="000C7D36" w:rsidTr="00531570">
        <w:tc>
          <w:tcPr>
            <w:tcW w:w="9923" w:type="dxa"/>
            <w:gridSpan w:val="4"/>
            <w:vAlign w:val="center"/>
          </w:tcPr>
          <w:p w:rsidR="00531570" w:rsidRPr="000C7D36" w:rsidRDefault="00531570" w:rsidP="0053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7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Единая справочная служба МФЦ - тел. 052</w:t>
            </w:r>
          </w:p>
        </w:tc>
      </w:tr>
    </w:tbl>
    <w:p w:rsidR="00F844CE" w:rsidRDefault="00F844CE"/>
    <w:sectPr w:rsidR="00F844CE" w:rsidSect="00F844CE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960" w:rsidRDefault="00BD1960">
      <w:pPr>
        <w:spacing w:after="0" w:line="240" w:lineRule="auto"/>
      </w:pPr>
      <w:r>
        <w:separator/>
      </w:r>
    </w:p>
  </w:endnote>
  <w:endnote w:type="continuationSeparator" w:id="0">
    <w:p w:rsidR="00BD1960" w:rsidRDefault="00BD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960" w:rsidRDefault="00BD1960">
      <w:pPr>
        <w:spacing w:after="0" w:line="240" w:lineRule="auto"/>
      </w:pPr>
      <w:r>
        <w:separator/>
      </w:r>
    </w:p>
  </w:footnote>
  <w:footnote w:type="continuationSeparator" w:id="0">
    <w:p w:rsidR="00BD1960" w:rsidRDefault="00BD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4B8" w:rsidRDefault="004514B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6676E">
      <w:rPr>
        <w:noProof/>
      </w:rPr>
      <w:t>2</w:t>
    </w:r>
    <w:r>
      <w:fldChar w:fldCharType="end"/>
    </w:r>
  </w:p>
  <w:p w:rsidR="004514B8" w:rsidRDefault="004514B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960" w:rsidRDefault="00BD1960">
    <w:pPr>
      <w:pStyle w:val="a5"/>
      <w:jc w:val="center"/>
    </w:pPr>
  </w:p>
  <w:p w:rsidR="00BD1960" w:rsidRDefault="00BD196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94739"/>
    <w:multiLevelType w:val="hybridMultilevel"/>
    <w:tmpl w:val="91E47226"/>
    <w:lvl w:ilvl="0" w:tplc="9AE84C1E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5D965AE"/>
    <w:multiLevelType w:val="hybridMultilevel"/>
    <w:tmpl w:val="B40CE296"/>
    <w:lvl w:ilvl="0" w:tplc="EAB251E2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868"/>
    <w:rsid w:val="00040774"/>
    <w:rsid w:val="0004492F"/>
    <w:rsid w:val="00300868"/>
    <w:rsid w:val="004514B8"/>
    <w:rsid w:val="0048769D"/>
    <w:rsid w:val="004A4F27"/>
    <w:rsid w:val="00511858"/>
    <w:rsid w:val="00531570"/>
    <w:rsid w:val="00541C8A"/>
    <w:rsid w:val="006F51E4"/>
    <w:rsid w:val="008137CB"/>
    <w:rsid w:val="00851A44"/>
    <w:rsid w:val="00961B86"/>
    <w:rsid w:val="00A3393A"/>
    <w:rsid w:val="00AE3B30"/>
    <w:rsid w:val="00AF5BC8"/>
    <w:rsid w:val="00B642E2"/>
    <w:rsid w:val="00B6676E"/>
    <w:rsid w:val="00BD1960"/>
    <w:rsid w:val="00CA4B72"/>
    <w:rsid w:val="00CC1BF2"/>
    <w:rsid w:val="00DF64A9"/>
    <w:rsid w:val="00E07925"/>
    <w:rsid w:val="00E63435"/>
    <w:rsid w:val="00F41B6D"/>
    <w:rsid w:val="00F8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6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08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008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008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008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008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008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008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30086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8769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487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69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A4F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A4F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A4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4B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6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08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008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008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008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008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008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008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30086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8769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487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69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A4F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A4F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A4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4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891C6174D0810D01190F177D20AFA2E64CD9548F71D939467FCD69347R0rDI" TargetMode="External"/><Relationship Id="rId18" Type="http://schemas.openxmlformats.org/officeDocument/2006/relationships/hyperlink" Target="consultantplus://offline/ref=9891C6174D0810D01190EF7AC466A4276FC6CA40FC1498C139A38DCE1004060F7C0FC2D25AFAE4735E64CAR0rFI" TargetMode="External"/><Relationship Id="rId26" Type="http://schemas.openxmlformats.org/officeDocument/2006/relationships/hyperlink" Target="consultantplus://offline/ref=9891C6174D0810D01190EF7AC466A4276FC6CA40FC169DCB3AA38DCE1004060F7C0FC2D25AFAE4735E64C9R0rDI" TargetMode="External"/><Relationship Id="rId39" Type="http://schemas.openxmlformats.org/officeDocument/2006/relationships/hyperlink" Target="consultantplus://offline/ref=9891C6174D0810D01190EF7AC466A4276FC6CA40FC169DCB3AA38DCE1004060F7C0FC2D25AFAE4735E64C8R0r8I" TargetMode="External"/><Relationship Id="rId21" Type="http://schemas.openxmlformats.org/officeDocument/2006/relationships/hyperlink" Target="consultantplus://offline/ref=9891C6174D0810D01190F177D20AFA2E64CD9548F71D939467FCD693470D0C583B409B901EF7E57AR5rAI" TargetMode="External"/><Relationship Id="rId34" Type="http://schemas.openxmlformats.org/officeDocument/2006/relationships/hyperlink" Target="consultantplus://offline/ref=9891C6174D0810D01190EF7AC466A4276FC6CA40FC169DCB3AA38DCE1004060F7C0FC2D25AFAE4735E64CAR0rEI" TargetMode="External"/><Relationship Id="rId42" Type="http://schemas.openxmlformats.org/officeDocument/2006/relationships/hyperlink" Target="consultantplus://offline/ref=9891C6174D0810D01190EF7AC466A4276FC6CA40FC169DCB3AA38DCE1004060F7C0FC2D25AFAE4735E64C8R0r8I" TargetMode="External"/><Relationship Id="rId47" Type="http://schemas.openxmlformats.org/officeDocument/2006/relationships/hyperlink" Target="consultantplus://offline/ref=9891C6174D0810D01190EF7AC466A4276FC6CA40FC169DCB3AA38DCE1004060F7C0FC2D25AFAE4735E64C8R0r8I" TargetMode="External"/><Relationship Id="rId50" Type="http://schemas.openxmlformats.org/officeDocument/2006/relationships/hyperlink" Target="consultantplus://offline/ref=9891C6174D0810D01190EF7AC466A4276FC6CA40FC169DCB3AA38DCE1004060F7C0FC2D25AFAE4735E64C8R0r8I" TargetMode="External"/><Relationship Id="rId55" Type="http://schemas.openxmlformats.org/officeDocument/2006/relationships/hyperlink" Target="consultantplus://offline/ref=9891C6174D0810D01190EF7AC466A4276FC6CA40FC1591C432A38DCE1004060FR7rC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891C6174D0810D01190EF7AC466A4276FC6CA40FC169DCB3AA38DCE1004060F7C0FC2D25AFAE4735E64C8R0rBI" TargetMode="External"/><Relationship Id="rId17" Type="http://schemas.openxmlformats.org/officeDocument/2006/relationships/hyperlink" Target="consultantplus://offline/ref=9891C6174D0810D01190F177D20AFA2E64CD9548F71D939467FCD693470D0C583B409B92R1r6I" TargetMode="External"/><Relationship Id="rId25" Type="http://schemas.openxmlformats.org/officeDocument/2006/relationships/hyperlink" Target="consultantplus://offline/ref=9891C6174D0810D01190EF7AC466A4276FC6CA40F2179EC032A38DCE1004060F7C0FC2D25AFAE4735E64C9R0rCI" TargetMode="External"/><Relationship Id="rId33" Type="http://schemas.openxmlformats.org/officeDocument/2006/relationships/hyperlink" Target="consultantplus://offline/ref=9891C6174D0810D01190EF7AC466A4276FC6CA40FC169DCB3AA38DCE1004060F7C0FC2D25AFAE4735E64C9R0r7I" TargetMode="External"/><Relationship Id="rId38" Type="http://schemas.openxmlformats.org/officeDocument/2006/relationships/hyperlink" Target="consultantplus://offline/ref=9891C6174D0810D01190EF7AC466A4276FC6CA40FC169DCB3AA38DCE1004060F7C0FC2D25AFAE4735E64CAR0rAI" TargetMode="External"/><Relationship Id="rId46" Type="http://schemas.openxmlformats.org/officeDocument/2006/relationships/hyperlink" Target="consultantplus://offline/ref=9891C6174D0810D01190EF7AC466A4276FC6CA40FC169DCB3AA38DCE1004060F7C0FC2D25AFAE4735E64C8R0r8I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891C6174D0810D01190EF7AC466A4276FC6CA40FC169DCB3AA38DCE1004060F7C0FC2D25AFAE4735E64C8R0r8I" TargetMode="External"/><Relationship Id="rId20" Type="http://schemas.openxmlformats.org/officeDocument/2006/relationships/hyperlink" Target="consultantplus://offline/ref=9891C6174D0810D01190F177D20AFA2E64C59348FF43C49636A9D8R9r6I" TargetMode="External"/><Relationship Id="rId29" Type="http://schemas.openxmlformats.org/officeDocument/2006/relationships/hyperlink" Target="consultantplus://offline/ref=9891C6174D0810D01190EF7AC466A4276FC6CA40FC169DCB3AA38DCE1004060F7C0FC2D25AFAE4735E64C9R0r6I" TargetMode="External"/><Relationship Id="rId41" Type="http://schemas.openxmlformats.org/officeDocument/2006/relationships/hyperlink" Target="consultantplus://offline/ref=9891C6174D0810D01190EF7AC466A4276FC6CA40FC169DCB3AA38DCE1004060F7C0FC2D25AFAE4735E64C8R0r8I" TargetMode="External"/><Relationship Id="rId54" Type="http://schemas.openxmlformats.org/officeDocument/2006/relationships/hyperlink" Target="consultantplus://offline/ref=9891C6174D0810D01190EF7AC466A4276FC6CA40FC169DCB3AA38DCE1004060F7C0FC2D25AFAE4735E64C8R0r8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891C6174D0810D01190EF7AC466A4276FC6CA40FC1798C238A38DCE1004060F7C0FC2D25AFAE4735E64C9R0rFI" TargetMode="External"/><Relationship Id="rId24" Type="http://schemas.openxmlformats.org/officeDocument/2006/relationships/hyperlink" Target="consultantplus://offline/ref=9891C6174D0810D01190EF7AC466A4276FC6CA40F51598C03EAFD0C4185D0A0D7B009DC55DB3E8725E64CC0BRAr6I" TargetMode="External"/><Relationship Id="rId32" Type="http://schemas.openxmlformats.org/officeDocument/2006/relationships/hyperlink" Target="consultantplus://offline/ref=9891C6174D0810D01190F177D20AFA2E64CD9548F71D939467FCD693470D0C583B409B95R1rDI" TargetMode="External"/><Relationship Id="rId37" Type="http://schemas.openxmlformats.org/officeDocument/2006/relationships/hyperlink" Target="consultantplus://offline/ref=9891C6174D0810D01190EF7AC466A4276FC6CA40FC169DCB3AA38DCE1004060F7C0FC2D25AFAE4735E64CAR0rDI" TargetMode="External"/><Relationship Id="rId40" Type="http://schemas.openxmlformats.org/officeDocument/2006/relationships/hyperlink" Target="consultantplus://offline/ref=9891C6174D0810D01190EF7AC466A4276FC6CA40FC169DCB3AA38DCE1004060F7C0FC2D25AFAE4735E64C8R0r8I" TargetMode="External"/><Relationship Id="rId45" Type="http://schemas.openxmlformats.org/officeDocument/2006/relationships/hyperlink" Target="consultantplus://offline/ref=9891C6174D0810D01190EF7AC466A4276FC6CA40FC169DCB3AA38DCE1004060F7C0FC2D25AFAE4735E64C8R0r8I" TargetMode="External"/><Relationship Id="rId53" Type="http://schemas.openxmlformats.org/officeDocument/2006/relationships/hyperlink" Target="consultantplus://offline/ref=9891C6174D0810D01190EF7AC466A4276FC6CA40FC169DCB3AA38DCE1004060F7C0FC2D25AFAE4735E64C8R0r8I" TargetMode="External"/><Relationship Id="rId58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891C6174D0810D01190EF7AC466A4276FC6CA40FC169DCB3AA38DCE1004060F7C0FC2D25AFAE4735E64C8R0r8I" TargetMode="External"/><Relationship Id="rId23" Type="http://schemas.openxmlformats.org/officeDocument/2006/relationships/hyperlink" Target="consultantplus://offline/ref=9891C6174D0810D01190EF7AC466A4276FC6CA40FC1D99C238A38DCE1004060F7C0FC2D25AFAE4735E65CFR0rAI" TargetMode="External"/><Relationship Id="rId28" Type="http://schemas.openxmlformats.org/officeDocument/2006/relationships/hyperlink" Target="consultantplus://offline/ref=9891C6174D0810D01190EF7AC466A4276FC6CA40FC169DCB3AA38DCE1004060F7C0FC2D25AFAE4735E64C9R0r8I" TargetMode="External"/><Relationship Id="rId36" Type="http://schemas.openxmlformats.org/officeDocument/2006/relationships/hyperlink" Target="consultantplus://offline/ref=9891C6174D0810D01190EF7AC466A4276FC6CA40FC169DCB3AA38DCE1004060F7C0FC2D25AFAE4735E64CAR0rCI" TargetMode="External"/><Relationship Id="rId49" Type="http://schemas.openxmlformats.org/officeDocument/2006/relationships/hyperlink" Target="consultantplus://offline/ref=9891C6174D0810D01190EF7AC466A4276FC6CA40FC169DCB3AA38DCE1004060F7C0FC2D25AFAE4735E64CAR0r8I" TargetMode="External"/><Relationship Id="rId57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9891C6174D0810D01190EF7AC466A4276FC6CA40FC169DCB3AA38DCE1004060F7C0FC2D25AFAE4735E64C8R0r7I" TargetMode="External"/><Relationship Id="rId31" Type="http://schemas.openxmlformats.org/officeDocument/2006/relationships/hyperlink" Target="consultantplus://offline/ref=9891C6174D0810D01190F177D20AFA2E64CD9548F71D939467FCD693470D0C583B409B901BRFrEI" TargetMode="External"/><Relationship Id="rId44" Type="http://schemas.openxmlformats.org/officeDocument/2006/relationships/hyperlink" Target="consultantplus://offline/ref=9891C6174D0810D01190EF7AC466A4276FC6CA40FC169DCB3AA38DCE1004060F7C0FC2D25AFAE4735E64C8R0r8I" TargetMode="External"/><Relationship Id="rId52" Type="http://schemas.openxmlformats.org/officeDocument/2006/relationships/hyperlink" Target="consultantplus://offline/ref=9891C6174D0810D01190EF7AC466A4276FC6CA40FC169DCB3AA38DCE1004060F7C0FC2D25AFAE4735E64CAR0r6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9891C6174D0810D01190EF7AC466A4276FC6CA40FC169DCB3AA38DCE1004060F7C0FC2D25AFAE4735E64C8R0r9I" TargetMode="External"/><Relationship Id="rId22" Type="http://schemas.openxmlformats.org/officeDocument/2006/relationships/hyperlink" Target="consultantplus://offline/ref=9891C6174D0810D01190EF7AC466A4276FC6CA40FC1591C432A38DCE1004060F7C0FC2D25AFAE4735E67CER0r6I" TargetMode="External"/><Relationship Id="rId27" Type="http://schemas.openxmlformats.org/officeDocument/2006/relationships/hyperlink" Target="consultantplus://offline/ref=9891C6174D0810D01190EF7AC466A4276FC6CA40FC169DCB3AA38DCE1004060F7C0FC2D25AFAE4735E64C9R0rBI" TargetMode="External"/><Relationship Id="rId30" Type="http://schemas.openxmlformats.org/officeDocument/2006/relationships/hyperlink" Target="consultantplus://offline/ref=9891C6174D0810D01190F177D20AFA2E64CD9548F71D939467FCD693470D0C583B409B92R1r8I" TargetMode="External"/><Relationship Id="rId35" Type="http://schemas.openxmlformats.org/officeDocument/2006/relationships/hyperlink" Target="consultantplus://offline/ref=9891C6174D0810D01190EF7AC466A4276FC6CA40FC169DCB3AA38DCE1004060F7C0FC2D25AFAE4735E64CAR0rFI" TargetMode="External"/><Relationship Id="rId43" Type="http://schemas.openxmlformats.org/officeDocument/2006/relationships/hyperlink" Target="consultantplus://offline/ref=9891C6174D0810D01190EF7AC466A4276FC6CA40FC169DCB3AA38DCE1004060F7C0FC2D25AFAE4735E64C8R0r8I" TargetMode="External"/><Relationship Id="rId48" Type="http://schemas.openxmlformats.org/officeDocument/2006/relationships/hyperlink" Target="consultantplus://offline/ref=9891C6174D0810D01190EF7AC466A4276FC6CA40FC169DCB3AA38DCE1004060F7C0FC2D25AFAE4735E64C8R0r8I" TargetMode="External"/><Relationship Id="rId56" Type="http://schemas.openxmlformats.org/officeDocument/2006/relationships/hyperlink" Target="consultantplus://offline/ref=9891C6174D0810D01190EF7AC466A4276FC6CA40FC1591C432A38DCE1004060FR7rCI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9891C6174D0810D01190EF7AC466A4276FC6CA40FC169DCB3AA38DCE1004060F7C0FC2D25AFAE4735E64C8R0r8I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E5E09-077A-4D40-B3DD-1A22FC9F1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38</Pages>
  <Words>11949</Words>
  <Characters>68111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79901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Ольга Викторовна</dc:creator>
  <cp:lastModifiedBy>Кузнецова Ольга Викторовна</cp:lastModifiedBy>
  <cp:revision>12</cp:revision>
  <dcterms:created xsi:type="dcterms:W3CDTF">2017-07-11T08:43:00Z</dcterms:created>
  <dcterms:modified xsi:type="dcterms:W3CDTF">2017-07-18T04:02:00Z</dcterms:modified>
</cp:coreProperties>
</file>