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D4" w:rsidRPr="009F30C8" w:rsidRDefault="00571DD4" w:rsidP="00D3297A">
      <w:pPr>
        <w:widowControl w:val="0"/>
        <w:jc w:val="right"/>
        <w:outlineLvl w:val="0"/>
        <w:rPr>
          <w:bCs/>
          <w:i/>
          <w:kern w:val="32"/>
          <w:lang w:val="x-none"/>
        </w:rPr>
      </w:pPr>
      <w:r w:rsidRPr="009F30C8">
        <w:rPr>
          <w:bCs/>
          <w:i/>
          <w:kern w:val="32"/>
          <w:lang w:val="x-none"/>
        </w:rPr>
        <w:t>Вносится Губернатором</w:t>
      </w:r>
    </w:p>
    <w:p w:rsidR="00571DD4" w:rsidRPr="009F30C8" w:rsidRDefault="00571DD4" w:rsidP="00D3297A">
      <w:pPr>
        <w:widowControl w:val="0"/>
        <w:tabs>
          <w:tab w:val="center" w:pos="4960"/>
          <w:tab w:val="right" w:pos="9921"/>
        </w:tabs>
        <w:jc w:val="right"/>
        <w:outlineLvl w:val="0"/>
        <w:rPr>
          <w:bCs/>
          <w:i/>
          <w:kern w:val="32"/>
          <w:lang w:val="x-none"/>
        </w:rPr>
      </w:pPr>
      <w:r w:rsidRPr="009F30C8">
        <w:rPr>
          <w:bCs/>
          <w:i/>
          <w:kern w:val="32"/>
          <w:lang w:val="x-none"/>
        </w:rPr>
        <w:t>Новосибирской области</w:t>
      </w:r>
    </w:p>
    <w:p w:rsidR="00571DD4" w:rsidRPr="009F30C8" w:rsidRDefault="00923E81" w:rsidP="00923E81">
      <w:pPr>
        <w:widowControl w:val="0"/>
        <w:tabs>
          <w:tab w:val="left" w:pos="7594"/>
        </w:tabs>
        <w:adjustRightInd w:val="0"/>
        <w:rPr>
          <w:bCs/>
          <w:lang w:val="x-none"/>
        </w:rPr>
      </w:pPr>
      <w:r w:rsidRPr="009F30C8">
        <w:rPr>
          <w:bCs/>
          <w:lang w:val="x-none"/>
        </w:rPr>
        <w:tab/>
      </w:r>
    </w:p>
    <w:p w:rsidR="00571DD4" w:rsidRPr="009F30C8" w:rsidRDefault="00571DD4" w:rsidP="00C16C43">
      <w:pPr>
        <w:widowControl w:val="0"/>
        <w:adjustRightInd w:val="0"/>
        <w:jc w:val="right"/>
        <w:rPr>
          <w:bCs/>
        </w:rPr>
      </w:pPr>
      <w:r w:rsidRPr="009F30C8">
        <w:rPr>
          <w:bCs/>
        </w:rPr>
        <w:t>Проект №________</w:t>
      </w:r>
    </w:p>
    <w:p w:rsidR="00571DD4" w:rsidRPr="009F30C8" w:rsidRDefault="00571DD4" w:rsidP="00D3297A">
      <w:pPr>
        <w:widowControl w:val="0"/>
        <w:adjustRightInd w:val="0"/>
        <w:jc w:val="center"/>
        <w:rPr>
          <w:bCs/>
        </w:rPr>
      </w:pPr>
    </w:p>
    <w:p w:rsidR="00571DD4" w:rsidRPr="009F30C8" w:rsidRDefault="00571DD4" w:rsidP="00D3297A">
      <w:pPr>
        <w:widowControl w:val="0"/>
        <w:jc w:val="center"/>
        <w:outlineLvl w:val="1"/>
        <w:rPr>
          <w:b/>
          <w:bCs/>
          <w:iCs/>
        </w:rPr>
      </w:pPr>
      <w:r w:rsidRPr="009F30C8">
        <w:rPr>
          <w:b/>
          <w:bCs/>
          <w:iCs/>
          <w:lang w:val="x-none"/>
        </w:rPr>
        <w:t>ЗАКОН</w:t>
      </w:r>
    </w:p>
    <w:p w:rsidR="00571DD4" w:rsidRPr="009F30C8" w:rsidRDefault="00571DD4" w:rsidP="00D3297A">
      <w:pPr>
        <w:widowControl w:val="0"/>
        <w:jc w:val="center"/>
        <w:outlineLvl w:val="1"/>
        <w:rPr>
          <w:b/>
          <w:bCs/>
          <w:iCs/>
          <w:lang w:val="x-none"/>
        </w:rPr>
      </w:pPr>
      <w:r w:rsidRPr="009F30C8">
        <w:rPr>
          <w:b/>
          <w:bCs/>
          <w:iCs/>
          <w:lang w:val="x-none"/>
        </w:rPr>
        <w:t>НОВОСИБИРСКОЙ ОБЛАСТИ</w:t>
      </w:r>
    </w:p>
    <w:p w:rsidR="00571DD4" w:rsidRDefault="00571DD4" w:rsidP="00900193">
      <w:pPr>
        <w:widowControl w:val="0"/>
        <w:adjustRightInd w:val="0"/>
        <w:rPr>
          <w:bCs/>
        </w:rPr>
      </w:pPr>
    </w:p>
    <w:p w:rsidR="00900193" w:rsidRPr="009F30C8" w:rsidRDefault="00900193" w:rsidP="00900193">
      <w:pPr>
        <w:widowControl w:val="0"/>
        <w:adjustRightInd w:val="0"/>
        <w:rPr>
          <w:bCs/>
        </w:rPr>
      </w:pPr>
    </w:p>
    <w:p w:rsidR="00571DD4" w:rsidRPr="009F30C8" w:rsidRDefault="009815E2" w:rsidP="005364E8">
      <w:pPr>
        <w:widowControl w:val="0"/>
        <w:jc w:val="center"/>
        <w:rPr>
          <w:b/>
        </w:rPr>
      </w:pPr>
      <w:r w:rsidRPr="009F30C8">
        <w:rPr>
          <w:b/>
        </w:rPr>
        <w:t>О внесении изменений</w:t>
      </w:r>
      <w:r w:rsidR="00C961C4" w:rsidRPr="009F30C8">
        <w:rPr>
          <w:b/>
        </w:rPr>
        <w:t xml:space="preserve"> в</w:t>
      </w:r>
      <w:r w:rsidR="007E697D" w:rsidRPr="009F30C8">
        <w:rPr>
          <w:b/>
        </w:rPr>
        <w:t> </w:t>
      </w:r>
      <w:r w:rsidR="000A7113" w:rsidRPr="009F30C8">
        <w:rPr>
          <w:b/>
        </w:rPr>
        <w:t xml:space="preserve">Закон Новосибирской области </w:t>
      </w:r>
      <w:r w:rsidR="007E697D" w:rsidRPr="009F30C8">
        <w:rPr>
          <w:b/>
        </w:rPr>
        <w:t>«</w:t>
      </w:r>
      <w:r w:rsidR="000A7113" w:rsidRPr="009F30C8">
        <w:rPr>
          <w:b/>
        </w:rPr>
        <w:t>Об объектах культурного наследия (памятниках истории и культуры) народов Российской Федерации, расположенных</w:t>
      </w:r>
      <w:r w:rsidR="00385CA9" w:rsidRPr="009F30C8">
        <w:rPr>
          <w:b/>
        </w:rPr>
        <w:t xml:space="preserve"> </w:t>
      </w:r>
      <w:r w:rsidR="000A7113" w:rsidRPr="009F30C8">
        <w:rPr>
          <w:b/>
        </w:rPr>
        <w:t>на т</w:t>
      </w:r>
      <w:r w:rsidR="007E697D" w:rsidRPr="009F30C8">
        <w:rPr>
          <w:b/>
        </w:rPr>
        <w:t>ерритории Новосибирской области»</w:t>
      </w:r>
    </w:p>
    <w:p w:rsidR="007E697D" w:rsidRPr="009F30C8" w:rsidRDefault="007E697D" w:rsidP="00D3297A">
      <w:pPr>
        <w:widowControl w:val="0"/>
        <w:ind w:firstLine="708"/>
        <w:jc w:val="both"/>
        <w:rPr>
          <w:bCs/>
        </w:rPr>
      </w:pPr>
    </w:p>
    <w:p w:rsidR="00AC1B5F" w:rsidRDefault="00476551" w:rsidP="009B3568">
      <w:pPr>
        <w:widowControl w:val="0"/>
        <w:ind w:firstLine="708"/>
        <w:jc w:val="both"/>
        <w:rPr>
          <w:b/>
          <w:bCs/>
        </w:rPr>
      </w:pPr>
      <w:r w:rsidRPr="009F30C8">
        <w:rPr>
          <w:b/>
          <w:bCs/>
        </w:rPr>
        <w:t>Статья 1</w:t>
      </w:r>
    </w:p>
    <w:p w:rsidR="009F30C8" w:rsidRPr="009F30C8" w:rsidRDefault="009F30C8" w:rsidP="009B3568">
      <w:pPr>
        <w:widowControl w:val="0"/>
        <w:ind w:firstLine="708"/>
        <w:jc w:val="both"/>
        <w:rPr>
          <w:b/>
          <w:bCs/>
        </w:rPr>
      </w:pPr>
    </w:p>
    <w:p w:rsidR="009C533B" w:rsidRPr="009F30C8" w:rsidRDefault="00B25628" w:rsidP="009C533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9F30C8">
        <w:rPr>
          <w:rFonts w:ascii="Times New Roman" w:hAnsi="Times New Roman"/>
          <w:sz w:val="28"/>
          <w:szCs w:val="28"/>
        </w:rPr>
        <w:t>Внести в</w:t>
      </w:r>
      <w:r w:rsidR="00C961C4" w:rsidRPr="009F30C8">
        <w:rPr>
          <w:rFonts w:ascii="Times New Roman" w:hAnsi="Times New Roman"/>
          <w:sz w:val="28"/>
          <w:szCs w:val="28"/>
        </w:rPr>
        <w:t xml:space="preserve"> </w:t>
      </w:r>
      <w:r w:rsidRPr="009F30C8">
        <w:rPr>
          <w:rFonts w:ascii="Times New Roman" w:hAnsi="Times New Roman"/>
          <w:sz w:val="28"/>
          <w:szCs w:val="28"/>
        </w:rPr>
        <w:t>Закон Новосибирской области от 25 декабря 2006 года № 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 (с изменениями, внесенными Законами Новосибирской области от 7 июня 2007 года № 104-ОЗ, от 15 декабря 2007 года № 180-ОЗ, от 28 марта 2008 года № 216</w:t>
      </w:r>
      <w:r w:rsidRPr="009F30C8">
        <w:rPr>
          <w:rFonts w:ascii="Times New Roman" w:hAnsi="Times New Roman"/>
          <w:sz w:val="28"/>
          <w:szCs w:val="28"/>
        </w:rPr>
        <w:noBreakHyphen/>
        <w:t>ОЗ, от 4 декабря 2008 года № 286-ОЗ, от 6 апреля 2009 года № 320</w:t>
      </w:r>
      <w:r w:rsidRPr="009F30C8">
        <w:rPr>
          <w:rFonts w:ascii="Times New Roman" w:hAnsi="Times New Roman"/>
          <w:sz w:val="28"/>
          <w:szCs w:val="28"/>
        </w:rPr>
        <w:noBreakHyphen/>
        <w:t>ОЗ, от 6 октября 2009 года № 381-ОЗ, от 2 декабря 2010 года № 14</w:t>
      </w:r>
      <w:r w:rsidRPr="009F30C8">
        <w:rPr>
          <w:rFonts w:ascii="Times New Roman" w:hAnsi="Times New Roman"/>
          <w:sz w:val="28"/>
          <w:szCs w:val="28"/>
        </w:rPr>
        <w:noBreakHyphen/>
        <w:t>ОЗ, от 7 июля 2011 года № 90-ОЗ, от 28 сентября 2012 года № 253-ОЗ, от 2 апреля 2014 года № 423</w:t>
      </w:r>
      <w:r w:rsidRPr="009F30C8">
        <w:rPr>
          <w:rFonts w:ascii="Times New Roman" w:hAnsi="Times New Roman"/>
          <w:sz w:val="28"/>
          <w:szCs w:val="28"/>
        </w:rPr>
        <w:noBreakHyphen/>
        <w:t>ОЗ, от 1 июля 2015 года № 567</w:t>
      </w:r>
      <w:r w:rsidRPr="009F30C8">
        <w:rPr>
          <w:rFonts w:ascii="Times New Roman" w:hAnsi="Times New Roman"/>
          <w:sz w:val="28"/>
          <w:szCs w:val="28"/>
        </w:rPr>
        <w:noBreakHyphen/>
        <w:t>ОЗ, от 28 декабря 2016 года № 130-ОЗ, от 5 июля 2017 года № 186-ОЗ, от 6 февраля 2018 года № 237-ОЗ, от 24 декабря 2018 года № 324-ОЗ, от 28 ноября 2019 года № 435-ОЗ</w:t>
      </w:r>
      <w:r w:rsidR="00F63874" w:rsidRPr="009F30C8">
        <w:rPr>
          <w:rFonts w:ascii="Times New Roman" w:hAnsi="Times New Roman"/>
          <w:sz w:val="28"/>
          <w:szCs w:val="28"/>
        </w:rPr>
        <w:t>, от 5</w:t>
      </w:r>
      <w:r w:rsidR="003775DD" w:rsidRPr="009F30C8">
        <w:rPr>
          <w:rFonts w:ascii="Times New Roman" w:hAnsi="Times New Roman"/>
          <w:sz w:val="28"/>
          <w:szCs w:val="28"/>
        </w:rPr>
        <w:t xml:space="preserve"> октября </w:t>
      </w:r>
      <w:r w:rsidR="00F63874" w:rsidRPr="009F30C8">
        <w:rPr>
          <w:rFonts w:ascii="Times New Roman" w:hAnsi="Times New Roman"/>
          <w:sz w:val="28"/>
          <w:szCs w:val="28"/>
        </w:rPr>
        <w:t xml:space="preserve">2021 </w:t>
      </w:r>
      <w:r w:rsidR="003775DD" w:rsidRPr="009F30C8">
        <w:rPr>
          <w:rFonts w:ascii="Times New Roman" w:hAnsi="Times New Roman"/>
          <w:sz w:val="28"/>
          <w:szCs w:val="28"/>
        </w:rPr>
        <w:t xml:space="preserve">года </w:t>
      </w:r>
      <w:r w:rsidR="00F63874" w:rsidRPr="009F30C8">
        <w:rPr>
          <w:rFonts w:ascii="Times New Roman" w:hAnsi="Times New Roman"/>
          <w:sz w:val="28"/>
          <w:szCs w:val="28"/>
        </w:rPr>
        <w:t>№</w:t>
      </w:r>
      <w:r w:rsidR="003775DD" w:rsidRPr="009F30C8">
        <w:rPr>
          <w:rFonts w:ascii="Times New Roman" w:hAnsi="Times New Roman"/>
          <w:sz w:val="28"/>
          <w:szCs w:val="28"/>
        </w:rPr>
        <w:t> </w:t>
      </w:r>
      <w:r w:rsidR="00F63874" w:rsidRPr="009F30C8">
        <w:rPr>
          <w:rFonts w:ascii="Times New Roman" w:hAnsi="Times New Roman"/>
          <w:sz w:val="28"/>
          <w:szCs w:val="28"/>
        </w:rPr>
        <w:t>113-ОЗ</w:t>
      </w:r>
      <w:r w:rsidRPr="009F30C8">
        <w:rPr>
          <w:rFonts w:ascii="Times New Roman" w:hAnsi="Times New Roman"/>
          <w:sz w:val="28"/>
          <w:szCs w:val="28"/>
        </w:rPr>
        <w:t xml:space="preserve">) </w:t>
      </w:r>
      <w:r w:rsidR="001C1712" w:rsidRPr="009F30C8">
        <w:rPr>
          <w:rFonts w:ascii="Times New Roman" w:hAnsi="Times New Roman"/>
          <w:sz w:val="28"/>
          <w:szCs w:val="28"/>
        </w:rPr>
        <w:t xml:space="preserve">следующие </w:t>
      </w:r>
      <w:r w:rsidRPr="009F30C8">
        <w:rPr>
          <w:rFonts w:ascii="Times New Roman" w:hAnsi="Times New Roman"/>
          <w:sz w:val="28"/>
          <w:szCs w:val="28"/>
        </w:rPr>
        <w:t>изменени</w:t>
      </w:r>
      <w:r w:rsidR="001C1712" w:rsidRPr="009F30C8">
        <w:rPr>
          <w:rFonts w:ascii="Times New Roman" w:hAnsi="Times New Roman"/>
          <w:sz w:val="28"/>
          <w:szCs w:val="28"/>
        </w:rPr>
        <w:t>я:</w:t>
      </w:r>
      <w:r w:rsidR="009C533B" w:rsidRPr="009F30C8">
        <w:rPr>
          <w:rFonts w:ascii="Times New Roman" w:hAnsi="Times New Roman"/>
          <w:sz w:val="28"/>
          <w:szCs w:val="28"/>
        </w:rPr>
        <w:t xml:space="preserve"> </w:t>
      </w:r>
    </w:p>
    <w:p w:rsidR="009C533B" w:rsidRPr="009F30C8" w:rsidRDefault="009C533B" w:rsidP="009C533B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</w:rPr>
        <w:t xml:space="preserve">1) </w:t>
      </w:r>
      <w:r w:rsidR="001C1712" w:rsidRPr="009F30C8">
        <w:rPr>
          <w:rFonts w:ascii="Times New Roman" w:hAnsi="Times New Roman"/>
          <w:sz w:val="28"/>
          <w:szCs w:val="28"/>
        </w:rPr>
        <w:t>в статье 4:</w:t>
      </w:r>
      <w:r w:rsidRPr="009F3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533B" w:rsidRPr="009F30C8" w:rsidRDefault="00FD2CA4" w:rsidP="009C533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267E0B" w:rsidRPr="009F30C8">
        <w:rPr>
          <w:rFonts w:ascii="Times New Roman" w:hAnsi="Times New Roman"/>
          <w:sz w:val="28"/>
          <w:szCs w:val="28"/>
          <w:lang w:eastAsia="ru-RU"/>
        </w:rPr>
        <w:t>пункт</w:t>
      </w:r>
      <w:r w:rsidR="009C533B" w:rsidRPr="009F30C8">
        <w:rPr>
          <w:rFonts w:ascii="Times New Roman" w:hAnsi="Times New Roman"/>
          <w:sz w:val="28"/>
          <w:szCs w:val="28"/>
          <w:lang w:eastAsia="ru-RU"/>
        </w:rPr>
        <w:t xml:space="preserve"> 4 после слова «утверждение» дополнить словами «режимов использования земель и»; </w:t>
      </w:r>
    </w:p>
    <w:p w:rsidR="009C533B" w:rsidRPr="009F30C8" w:rsidRDefault="009C533B" w:rsidP="009C533B">
      <w:pPr>
        <w:pStyle w:val="af5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 xml:space="preserve">б) пункт 12 изложить в следующей редакции: </w:t>
      </w:r>
    </w:p>
    <w:p w:rsidR="009C533B" w:rsidRPr="009F30C8" w:rsidRDefault="009C533B" w:rsidP="009C533B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ab/>
        <w:t>«12) утверждение:</w:t>
      </w:r>
    </w:p>
    <w:p w:rsidR="00887E32" w:rsidRPr="009F30C8" w:rsidRDefault="009C533B" w:rsidP="009C533B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ab/>
      </w:r>
      <w:r w:rsidR="0014344D" w:rsidRPr="009F30C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887E32" w:rsidRPr="009F30C8">
        <w:rPr>
          <w:rFonts w:ascii="Times New Roman" w:hAnsi="Times New Roman"/>
          <w:sz w:val="28"/>
          <w:szCs w:val="28"/>
          <w:lang w:eastAsia="ru-RU"/>
        </w:rPr>
        <w:t>перечня исторических поселений, имеющих особое значение для истории и культуры Новосибирской области (далее - исторические поселения регионального значения),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границах;</w:t>
      </w:r>
    </w:p>
    <w:p w:rsidR="009C533B" w:rsidRPr="009F30C8" w:rsidRDefault="009C533B" w:rsidP="009C533B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ab/>
      </w:r>
      <w:r w:rsidR="0014344D" w:rsidRPr="009F30C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887E32" w:rsidRPr="009F30C8">
        <w:rPr>
          <w:rFonts w:ascii="Times New Roman" w:hAnsi="Times New Roman"/>
          <w:sz w:val="28"/>
          <w:szCs w:val="28"/>
          <w:lang w:eastAsia="ru-RU"/>
        </w:rPr>
        <w:t>государственных программ Новосибирской области в сфере сохранения, использования, популяризации и государственной охраны объектов культурного наследия;»;</w:t>
      </w:r>
    </w:p>
    <w:p w:rsidR="001C1712" w:rsidRPr="009F30C8" w:rsidRDefault="009C533B" w:rsidP="009C533B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FD2CA4" w:rsidRPr="009F30C8">
        <w:rPr>
          <w:rFonts w:ascii="Times New Roman" w:hAnsi="Times New Roman"/>
          <w:sz w:val="28"/>
          <w:szCs w:val="28"/>
          <w:lang w:eastAsia="ru-RU"/>
        </w:rPr>
        <w:t>дополнить пунктом 1</w:t>
      </w:r>
      <w:r w:rsidR="0014344D" w:rsidRPr="009F30C8">
        <w:rPr>
          <w:rFonts w:ascii="Times New Roman" w:hAnsi="Times New Roman"/>
          <w:sz w:val="28"/>
          <w:szCs w:val="28"/>
          <w:lang w:eastAsia="ru-RU"/>
        </w:rPr>
        <w:t>2</w:t>
      </w:r>
      <w:r w:rsidR="00FD2CA4" w:rsidRPr="009F30C8">
        <w:rPr>
          <w:rFonts w:ascii="Times New Roman" w:hAnsi="Times New Roman"/>
          <w:sz w:val="28"/>
          <w:szCs w:val="28"/>
          <w:lang w:eastAsia="ru-RU"/>
        </w:rPr>
        <w:t>.1</w:t>
      </w:r>
      <w:r w:rsidR="001C1712" w:rsidRPr="009F30C8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14344D" w:rsidRPr="009F30C8" w:rsidRDefault="0014344D" w:rsidP="009C533B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 xml:space="preserve">«12.1) установление дополнительных критериев для включения объектов культурного наследия в государственные программы Новосибирской области в </w:t>
      </w:r>
      <w:r w:rsidRPr="009F30C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сфере сохранения, использования, популяризации и государственной охраны объектов культурного наследия в приоритетном порядке, не исключая при этом критерии, </w:t>
      </w:r>
      <w:r w:rsidR="00267E0B" w:rsidRPr="009F30C8">
        <w:rPr>
          <w:rFonts w:ascii="Times New Roman" w:hAnsi="Times New Roman"/>
          <w:sz w:val="28"/>
          <w:szCs w:val="28"/>
          <w:lang w:eastAsia="ru-RU"/>
        </w:rPr>
        <w:t>предусмотренные пунктом 2 статьи 12 Федерального закона «Об объектах культурного наследия (памятниках истории и культуры) народов Российской Федерации»;</w:t>
      </w:r>
    </w:p>
    <w:p w:rsidR="0014344D" w:rsidRPr="009F30C8" w:rsidRDefault="0014344D" w:rsidP="0014344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2) част</w:t>
      </w:r>
      <w:r w:rsidR="007B7AA5" w:rsidRPr="009F30C8">
        <w:rPr>
          <w:rFonts w:ascii="Times New Roman" w:hAnsi="Times New Roman"/>
          <w:sz w:val="28"/>
          <w:szCs w:val="28"/>
          <w:lang w:eastAsia="ru-RU"/>
        </w:rPr>
        <w:t>ь 1 статьи 5 дополнить пунктом 2</w:t>
      </w:r>
      <w:r w:rsidRPr="009F30C8">
        <w:rPr>
          <w:rFonts w:ascii="Times New Roman" w:hAnsi="Times New Roman"/>
          <w:sz w:val="28"/>
          <w:szCs w:val="28"/>
          <w:lang w:eastAsia="ru-RU"/>
        </w:rPr>
        <w:t xml:space="preserve">.1 следующего содержания: </w:t>
      </w:r>
    </w:p>
    <w:p w:rsidR="004B00FD" w:rsidRPr="009F30C8" w:rsidRDefault="007B7AA5" w:rsidP="004B00F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«2</w:t>
      </w:r>
      <w:r w:rsidR="001C1712" w:rsidRPr="009F30C8">
        <w:rPr>
          <w:rFonts w:ascii="Times New Roman" w:hAnsi="Times New Roman"/>
          <w:sz w:val="28"/>
          <w:szCs w:val="28"/>
          <w:lang w:eastAsia="ru-RU"/>
        </w:rPr>
        <w:t>.1) разработка и реализация государственных программ Новосибирской области в сфере сохранения, использования, популяризации и государственной охраны объектов культурного наследия;»;</w:t>
      </w:r>
      <w:r w:rsidR="004B00FD" w:rsidRPr="009F3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B00FD" w:rsidRPr="009F30C8" w:rsidRDefault="0014344D" w:rsidP="004B00F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3</w:t>
      </w:r>
      <w:r w:rsidR="00E52B07" w:rsidRPr="009F30C8">
        <w:rPr>
          <w:rFonts w:ascii="Times New Roman" w:hAnsi="Times New Roman"/>
          <w:sz w:val="28"/>
          <w:szCs w:val="28"/>
          <w:lang w:eastAsia="ru-RU"/>
        </w:rPr>
        <w:t>) дополнить статьей 5</w:t>
      </w:r>
      <w:r w:rsidR="00C610F4" w:rsidRPr="009F30C8">
        <w:rPr>
          <w:rFonts w:ascii="Times New Roman" w:hAnsi="Times New Roman"/>
          <w:sz w:val="28"/>
          <w:szCs w:val="28"/>
          <w:lang w:eastAsia="ru-RU"/>
        </w:rPr>
        <w:t>.1 следующего содержания:</w:t>
      </w:r>
      <w:r w:rsidR="004B00FD" w:rsidRPr="009F3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0D24" w:rsidRPr="009F30C8" w:rsidRDefault="00E52B07" w:rsidP="00A60D24">
      <w:pPr>
        <w:pStyle w:val="af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30C8">
        <w:rPr>
          <w:rFonts w:ascii="Times New Roman" w:hAnsi="Times New Roman"/>
          <w:bCs/>
          <w:sz w:val="28"/>
          <w:szCs w:val="28"/>
        </w:rPr>
        <w:t>«Статья 5</w:t>
      </w:r>
      <w:r w:rsidR="00124276" w:rsidRPr="009F30C8">
        <w:rPr>
          <w:rFonts w:ascii="Times New Roman" w:hAnsi="Times New Roman"/>
          <w:bCs/>
          <w:sz w:val="28"/>
          <w:szCs w:val="28"/>
        </w:rPr>
        <w:t>.1. Г</w:t>
      </w:r>
      <w:r w:rsidR="00A60D24" w:rsidRPr="009F30C8">
        <w:rPr>
          <w:rFonts w:ascii="Times New Roman" w:hAnsi="Times New Roman"/>
          <w:bCs/>
          <w:sz w:val="28"/>
          <w:szCs w:val="28"/>
        </w:rPr>
        <w:t>осударствен</w:t>
      </w:r>
      <w:r w:rsidR="00124276" w:rsidRPr="009F30C8">
        <w:rPr>
          <w:rFonts w:ascii="Times New Roman" w:hAnsi="Times New Roman"/>
          <w:bCs/>
          <w:sz w:val="28"/>
          <w:szCs w:val="28"/>
        </w:rPr>
        <w:t>ные</w:t>
      </w:r>
      <w:r w:rsidR="00A60D24" w:rsidRPr="009F30C8">
        <w:rPr>
          <w:rFonts w:ascii="Times New Roman" w:hAnsi="Times New Roman"/>
          <w:bCs/>
          <w:sz w:val="28"/>
          <w:szCs w:val="28"/>
        </w:rPr>
        <w:t xml:space="preserve"> программ</w:t>
      </w:r>
      <w:r w:rsidR="00124276" w:rsidRPr="009F30C8">
        <w:rPr>
          <w:rFonts w:ascii="Times New Roman" w:hAnsi="Times New Roman"/>
          <w:bCs/>
          <w:sz w:val="28"/>
          <w:szCs w:val="28"/>
        </w:rPr>
        <w:t>ы</w:t>
      </w:r>
      <w:r w:rsidR="00A60D24" w:rsidRPr="009F30C8">
        <w:rPr>
          <w:rFonts w:ascii="Times New Roman" w:hAnsi="Times New Roman"/>
          <w:bCs/>
          <w:sz w:val="28"/>
          <w:szCs w:val="28"/>
        </w:rPr>
        <w:t xml:space="preserve"> Новосибирской области в сфере сохранения, использования, популяризации и государственной охраны объектов культурного наследия</w:t>
      </w:r>
    </w:p>
    <w:p w:rsidR="00A60D24" w:rsidRPr="009F30C8" w:rsidRDefault="00A60D24" w:rsidP="00A60D2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9F30C8">
        <w:rPr>
          <w:rFonts w:ascii="Times New Roman" w:hAnsi="Times New Roman"/>
          <w:sz w:val="28"/>
          <w:szCs w:val="28"/>
        </w:rPr>
        <w:t>1. Для сохранени</w:t>
      </w:r>
      <w:r w:rsidR="001C2AD4" w:rsidRPr="009F30C8">
        <w:rPr>
          <w:rFonts w:ascii="Times New Roman" w:hAnsi="Times New Roman"/>
          <w:sz w:val="28"/>
          <w:szCs w:val="28"/>
        </w:rPr>
        <w:t xml:space="preserve">я, использования, популяризации </w:t>
      </w:r>
      <w:r w:rsidR="0035299C" w:rsidRPr="009F30C8">
        <w:rPr>
          <w:rFonts w:ascii="Times New Roman" w:hAnsi="Times New Roman"/>
          <w:sz w:val="28"/>
          <w:szCs w:val="28"/>
        </w:rPr>
        <w:t xml:space="preserve">и государственной охраны </w:t>
      </w:r>
      <w:r w:rsidRPr="009F30C8">
        <w:rPr>
          <w:rFonts w:ascii="Times New Roman" w:hAnsi="Times New Roman"/>
          <w:sz w:val="28"/>
          <w:szCs w:val="28"/>
        </w:rPr>
        <w:t>объектов культурного наследия разрабатываются государственные программы Новосибирской области.</w:t>
      </w:r>
    </w:p>
    <w:p w:rsidR="00A60D24" w:rsidRPr="009F30C8" w:rsidRDefault="00124276" w:rsidP="001C2AD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9F30C8">
        <w:rPr>
          <w:rFonts w:ascii="Times New Roman" w:hAnsi="Times New Roman"/>
          <w:sz w:val="28"/>
          <w:szCs w:val="28"/>
        </w:rPr>
        <w:t>2</w:t>
      </w:r>
      <w:r w:rsidR="00A60D24" w:rsidRPr="009F30C8">
        <w:rPr>
          <w:rFonts w:ascii="Times New Roman" w:hAnsi="Times New Roman"/>
          <w:sz w:val="28"/>
          <w:szCs w:val="28"/>
        </w:rPr>
        <w:t>. Включению в государственные программы Новосибирской области в приоритетном порядке подлежат объекты культурного наследия, которые соответствуют одному или нескольким критериям, указанным в пункте 2 статьи 12 Федерального закона «Об объектах культурного наследия (памятниках истории</w:t>
      </w:r>
      <w:r w:rsidR="0035299C" w:rsidRPr="009F30C8">
        <w:rPr>
          <w:rFonts w:ascii="Times New Roman" w:hAnsi="Times New Roman"/>
          <w:sz w:val="28"/>
          <w:szCs w:val="28"/>
        </w:rPr>
        <w:t xml:space="preserve"> и культуры) народов Российской Федерации».</w:t>
      </w:r>
      <w:r w:rsidR="00267E0B" w:rsidRPr="009F30C8">
        <w:rPr>
          <w:rFonts w:ascii="Times New Roman" w:hAnsi="Times New Roman"/>
          <w:sz w:val="28"/>
          <w:szCs w:val="28"/>
        </w:rPr>
        <w:t>»;</w:t>
      </w:r>
    </w:p>
    <w:p w:rsidR="004B00FD" w:rsidRPr="009F30C8" w:rsidRDefault="00AF3898" w:rsidP="004B00F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C2AD4" w:rsidRPr="009F30C8">
        <w:rPr>
          <w:rFonts w:ascii="Times New Roman" w:hAnsi="Times New Roman"/>
          <w:sz w:val="28"/>
          <w:szCs w:val="28"/>
          <w:lang w:eastAsia="ru-RU"/>
        </w:rPr>
        <w:t>) в статье 10:</w:t>
      </w:r>
    </w:p>
    <w:p w:rsidR="001C2AD4" w:rsidRPr="009F30C8" w:rsidRDefault="00267E0B" w:rsidP="001C2AD4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ab/>
        <w:t>а) наименование</w:t>
      </w:r>
      <w:r w:rsidR="001C2AD4" w:rsidRPr="009F30C8">
        <w:rPr>
          <w:rFonts w:ascii="Times New Roman" w:hAnsi="Times New Roman"/>
          <w:sz w:val="28"/>
          <w:szCs w:val="28"/>
          <w:lang w:eastAsia="ru-RU"/>
        </w:rPr>
        <w:t xml:space="preserve"> после слова «утверждения» дополнить словами «режимов использован</w:t>
      </w:r>
      <w:r w:rsidR="00921EB6" w:rsidRPr="009F30C8">
        <w:rPr>
          <w:rFonts w:ascii="Times New Roman" w:hAnsi="Times New Roman"/>
          <w:sz w:val="28"/>
          <w:szCs w:val="28"/>
          <w:lang w:eastAsia="ru-RU"/>
        </w:rPr>
        <w:t>ия земель и</w:t>
      </w:r>
      <w:r w:rsidR="001C2AD4" w:rsidRPr="009F30C8">
        <w:rPr>
          <w:rFonts w:ascii="Times New Roman" w:hAnsi="Times New Roman"/>
          <w:sz w:val="28"/>
          <w:szCs w:val="28"/>
          <w:lang w:eastAsia="ru-RU"/>
        </w:rPr>
        <w:t>»;</w:t>
      </w:r>
    </w:p>
    <w:p w:rsidR="00194F0F" w:rsidRPr="009F30C8" w:rsidRDefault="00267E0B" w:rsidP="00194F0F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б) абзац первый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 xml:space="preserve"> пункта</w:t>
      </w:r>
      <w:r w:rsidR="001C2AD4" w:rsidRPr="009F30C8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 xml:space="preserve"> после слова «принимаются,» дополнить словами «режимы использован</w:t>
      </w:r>
      <w:r w:rsidR="00921EB6" w:rsidRPr="009F30C8">
        <w:rPr>
          <w:rFonts w:ascii="Times New Roman" w:hAnsi="Times New Roman"/>
          <w:sz w:val="28"/>
          <w:szCs w:val="28"/>
          <w:lang w:eastAsia="ru-RU"/>
        </w:rPr>
        <w:t>ия земель и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>»;</w:t>
      </w:r>
    </w:p>
    <w:p w:rsidR="00194F0F" w:rsidRPr="009F30C8" w:rsidRDefault="00267E0B" w:rsidP="00194F0F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в) абзац второй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 xml:space="preserve"> пункта 1 после слова «утверждения» дополнить словами «режимов использован</w:t>
      </w:r>
      <w:r w:rsidR="00921EB6" w:rsidRPr="009F30C8">
        <w:rPr>
          <w:rFonts w:ascii="Times New Roman" w:hAnsi="Times New Roman"/>
          <w:sz w:val="28"/>
          <w:szCs w:val="28"/>
          <w:lang w:eastAsia="ru-RU"/>
        </w:rPr>
        <w:t>ия земель и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33411D" w:rsidRPr="009F30C8">
        <w:rPr>
          <w:rFonts w:ascii="Times New Roman" w:hAnsi="Times New Roman"/>
          <w:sz w:val="28"/>
          <w:szCs w:val="28"/>
          <w:lang w:eastAsia="ru-RU"/>
        </w:rPr>
        <w:t>после слов</w:t>
      </w:r>
      <w:r w:rsidR="00194F0F" w:rsidRPr="009F30C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3411D" w:rsidRPr="009F30C8">
        <w:rPr>
          <w:rFonts w:ascii="Times New Roman" w:hAnsi="Times New Roman"/>
          <w:sz w:val="28"/>
          <w:szCs w:val="28"/>
          <w:lang w:eastAsia="ru-RU"/>
        </w:rPr>
        <w:t>об утверждении» дополнить словами «режимов использован</w:t>
      </w:r>
      <w:r w:rsidR="00921EB6" w:rsidRPr="009F30C8">
        <w:rPr>
          <w:rFonts w:ascii="Times New Roman" w:hAnsi="Times New Roman"/>
          <w:sz w:val="28"/>
          <w:szCs w:val="28"/>
          <w:lang w:eastAsia="ru-RU"/>
        </w:rPr>
        <w:t>ия земель и</w:t>
      </w:r>
      <w:r w:rsidR="0033411D" w:rsidRPr="009F30C8">
        <w:rPr>
          <w:rFonts w:ascii="Times New Roman" w:hAnsi="Times New Roman"/>
          <w:sz w:val="28"/>
          <w:szCs w:val="28"/>
          <w:lang w:eastAsia="ru-RU"/>
        </w:rPr>
        <w:t>»;</w:t>
      </w:r>
    </w:p>
    <w:p w:rsidR="006A6158" w:rsidRPr="009F30C8" w:rsidRDefault="00267E0B" w:rsidP="0033411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0C8">
        <w:rPr>
          <w:rFonts w:ascii="Times New Roman" w:hAnsi="Times New Roman"/>
          <w:sz w:val="28"/>
          <w:szCs w:val="28"/>
          <w:lang w:eastAsia="ru-RU"/>
        </w:rPr>
        <w:t>г) пункт</w:t>
      </w:r>
      <w:r w:rsidR="0033411D" w:rsidRPr="009F30C8">
        <w:rPr>
          <w:rFonts w:ascii="Times New Roman" w:hAnsi="Times New Roman"/>
          <w:sz w:val="28"/>
          <w:szCs w:val="28"/>
          <w:lang w:eastAsia="ru-RU"/>
        </w:rPr>
        <w:t xml:space="preserve"> 2 после слов «об утверждении» дополнить словами «режимов использован</w:t>
      </w:r>
      <w:r w:rsidR="00921EB6" w:rsidRPr="009F30C8">
        <w:rPr>
          <w:rFonts w:ascii="Times New Roman" w:hAnsi="Times New Roman"/>
          <w:sz w:val="28"/>
          <w:szCs w:val="28"/>
          <w:lang w:eastAsia="ru-RU"/>
        </w:rPr>
        <w:t>ия земель и</w:t>
      </w:r>
      <w:r w:rsidR="0033411D" w:rsidRPr="009F30C8">
        <w:rPr>
          <w:rFonts w:ascii="Times New Roman" w:hAnsi="Times New Roman"/>
          <w:sz w:val="28"/>
          <w:szCs w:val="28"/>
          <w:lang w:eastAsia="ru-RU"/>
        </w:rPr>
        <w:t>».</w:t>
      </w:r>
    </w:p>
    <w:p w:rsidR="0033411D" w:rsidRPr="009F30C8" w:rsidRDefault="0033411D" w:rsidP="0033411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551" w:rsidRPr="009F30C8" w:rsidRDefault="00476551" w:rsidP="00B004A4">
      <w:pPr>
        <w:widowControl w:val="0"/>
        <w:ind w:firstLine="708"/>
        <w:jc w:val="both"/>
        <w:rPr>
          <w:b/>
          <w:bCs/>
        </w:rPr>
      </w:pPr>
      <w:r w:rsidRPr="009F30C8">
        <w:rPr>
          <w:b/>
          <w:bCs/>
        </w:rPr>
        <w:t>Статья 2</w:t>
      </w:r>
    </w:p>
    <w:p w:rsidR="00AC1B5F" w:rsidRPr="009F30C8" w:rsidRDefault="00AC1B5F" w:rsidP="00B004A4">
      <w:pPr>
        <w:widowControl w:val="0"/>
        <w:ind w:firstLine="708"/>
        <w:jc w:val="both"/>
        <w:rPr>
          <w:bCs/>
        </w:rPr>
      </w:pPr>
    </w:p>
    <w:p w:rsidR="00D13285" w:rsidRPr="009F30C8" w:rsidRDefault="00EE2AC4" w:rsidP="002F48C4">
      <w:pPr>
        <w:widowControl w:val="0"/>
        <w:adjustRightInd w:val="0"/>
        <w:ind w:firstLine="708"/>
        <w:jc w:val="both"/>
        <w:rPr>
          <w:color w:val="000000"/>
        </w:rPr>
      </w:pPr>
      <w:r w:rsidRPr="009F30C8">
        <w:t>Настоящий Закон</w:t>
      </w:r>
      <w:r w:rsidRPr="009F30C8">
        <w:rPr>
          <w:color w:val="000000"/>
        </w:rPr>
        <w:t xml:space="preserve"> вступает в силу по истечении 10 дней после дня его официального опубликования.</w:t>
      </w:r>
    </w:p>
    <w:p w:rsidR="00147821" w:rsidRPr="009F30C8" w:rsidRDefault="00147821" w:rsidP="00D3297A">
      <w:pPr>
        <w:widowControl w:val="0"/>
        <w:adjustRightInd w:val="0"/>
        <w:ind w:firstLine="709"/>
        <w:jc w:val="both"/>
      </w:pPr>
    </w:p>
    <w:p w:rsidR="00A82961" w:rsidRPr="009F30C8" w:rsidRDefault="00A82961" w:rsidP="00D3297A">
      <w:pPr>
        <w:widowControl w:val="0"/>
        <w:adjustRightInd w:val="0"/>
        <w:ind w:firstLine="709"/>
        <w:jc w:val="both"/>
      </w:pPr>
    </w:p>
    <w:p w:rsidR="003F173C" w:rsidRPr="009F30C8" w:rsidRDefault="003F173C" w:rsidP="00D3297A">
      <w:pPr>
        <w:widowControl w:val="0"/>
        <w:adjustRightInd w:val="0"/>
        <w:ind w:firstLine="709"/>
        <w:jc w:val="both"/>
      </w:pPr>
    </w:p>
    <w:p w:rsidR="00476551" w:rsidRPr="009F30C8" w:rsidRDefault="00476551" w:rsidP="00D3297A">
      <w:pPr>
        <w:widowControl w:val="0"/>
        <w:adjustRightInd w:val="0"/>
        <w:jc w:val="both"/>
      </w:pPr>
      <w:r w:rsidRPr="009F30C8">
        <w:t>Губернатор</w:t>
      </w:r>
    </w:p>
    <w:p w:rsidR="00476551" w:rsidRPr="009F30C8" w:rsidRDefault="00476551" w:rsidP="00D3297A">
      <w:pPr>
        <w:widowControl w:val="0"/>
        <w:adjustRightInd w:val="0"/>
        <w:jc w:val="both"/>
      </w:pPr>
      <w:r w:rsidRPr="009F30C8">
        <w:t xml:space="preserve">Новосибирской области    </w:t>
      </w:r>
      <w:r w:rsidR="00A82961" w:rsidRPr="009F30C8">
        <w:t xml:space="preserve">               </w:t>
      </w:r>
      <w:r w:rsidRPr="009F30C8">
        <w:t xml:space="preserve">            </w:t>
      </w:r>
      <w:r w:rsidR="009F11B9" w:rsidRPr="009F30C8">
        <w:t xml:space="preserve">      </w:t>
      </w:r>
      <w:r w:rsidRPr="009F30C8">
        <w:t xml:space="preserve">                               </w:t>
      </w:r>
      <w:r w:rsidR="002B3146" w:rsidRPr="009F30C8">
        <w:t xml:space="preserve">   </w:t>
      </w:r>
      <w:r w:rsidR="004A19B7" w:rsidRPr="009F30C8">
        <w:t>А.А. Травников</w:t>
      </w:r>
    </w:p>
    <w:p w:rsidR="000C2734" w:rsidRDefault="000C2734" w:rsidP="007734AC">
      <w:pPr>
        <w:widowControl w:val="0"/>
        <w:adjustRightInd w:val="0"/>
        <w:jc w:val="both"/>
      </w:pPr>
    </w:p>
    <w:p w:rsidR="007734AC" w:rsidRPr="009F30C8" w:rsidRDefault="007734AC" w:rsidP="007734AC">
      <w:pPr>
        <w:widowControl w:val="0"/>
        <w:adjustRightInd w:val="0"/>
        <w:jc w:val="both"/>
      </w:pPr>
      <w:r w:rsidRPr="009F30C8">
        <w:t>г. Новосибирск</w:t>
      </w:r>
    </w:p>
    <w:p w:rsidR="00903072" w:rsidRPr="009F30C8" w:rsidRDefault="007734AC" w:rsidP="007734AC">
      <w:pPr>
        <w:widowControl w:val="0"/>
        <w:adjustRightInd w:val="0"/>
        <w:jc w:val="both"/>
      </w:pPr>
      <w:r w:rsidRPr="009F30C8">
        <w:t xml:space="preserve">«____» ___________ </w:t>
      </w:r>
      <w:r w:rsidR="00E073AE" w:rsidRPr="009F30C8">
        <w:t>2023</w:t>
      </w:r>
      <w:r w:rsidR="00C36FDD" w:rsidRPr="009F30C8">
        <w:t xml:space="preserve"> </w:t>
      </w:r>
      <w:r w:rsidRPr="009F30C8">
        <w:t>г.</w:t>
      </w:r>
    </w:p>
    <w:p w:rsidR="00476551" w:rsidRPr="009F30C8" w:rsidRDefault="007734AC" w:rsidP="007734AC">
      <w:pPr>
        <w:widowControl w:val="0"/>
        <w:adjustRightInd w:val="0"/>
        <w:jc w:val="both"/>
      </w:pPr>
      <w:r w:rsidRPr="009F30C8">
        <w:t>№ ____-ОЗ.</w:t>
      </w:r>
    </w:p>
    <w:sectPr w:rsidR="00476551" w:rsidRPr="009F30C8" w:rsidSect="00900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2D" w:rsidRDefault="00BC5D2D" w:rsidP="00596C5E">
      <w:r>
        <w:separator/>
      </w:r>
    </w:p>
  </w:endnote>
  <w:endnote w:type="continuationSeparator" w:id="0">
    <w:p w:rsidR="00BC5D2D" w:rsidRDefault="00BC5D2D" w:rsidP="0059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FF" w:rsidRDefault="005949F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FF" w:rsidRDefault="005949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FF" w:rsidRDefault="005949FF">
    <w:pPr>
      <w:pStyle w:val="ad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2D" w:rsidRDefault="00BC5D2D" w:rsidP="00596C5E">
      <w:r>
        <w:separator/>
      </w:r>
    </w:p>
  </w:footnote>
  <w:footnote w:type="continuationSeparator" w:id="0">
    <w:p w:rsidR="00BC5D2D" w:rsidRDefault="00BC5D2D" w:rsidP="0059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FF" w:rsidRDefault="005949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028403"/>
      <w:docPartObj>
        <w:docPartGallery w:val="Page Numbers (Top of Page)"/>
        <w:docPartUnique/>
      </w:docPartObj>
    </w:sdtPr>
    <w:sdtEndPr/>
    <w:sdtContent>
      <w:p w:rsidR="00900193" w:rsidRDefault="00900193">
        <w:pPr>
          <w:pStyle w:val="a3"/>
          <w:jc w:val="center"/>
        </w:pPr>
        <w:r w:rsidRPr="005949FF">
          <w:rPr>
            <w:sz w:val="20"/>
            <w:szCs w:val="20"/>
          </w:rPr>
          <w:fldChar w:fldCharType="begin"/>
        </w:r>
        <w:r w:rsidRPr="005949FF">
          <w:rPr>
            <w:sz w:val="20"/>
            <w:szCs w:val="20"/>
          </w:rPr>
          <w:instrText>PAGE   \* MERGEFORMAT</w:instrText>
        </w:r>
        <w:r w:rsidRPr="005949FF">
          <w:rPr>
            <w:sz w:val="20"/>
            <w:szCs w:val="20"/>
          </w:rPr>
          <w:fldChar w:fldCharType="separate"/>
        </w:r>
        <w:r w:rsidR="005949FF">
          <w:rPr>
            <w:noProof/>
            <w:sz w:val="20"/>
            <w:szCs w:val="20"/>
          </w:rPr>
          <w:t>2</w:t>
        </w:r>
        <w:r w:rsidRPr="005949FF">
          <w:rPr>
            <w:sz w:val="20"/>
            <w:szCs w:val="20"/>
          </w:rPr>
          <w:fldChar w:fldCharType="end"/>
        </w:r>
      </w:p>
    </w:sdtContent>
  </w:sdt>
  <w:p w:rsidR="00900193" w:rsidRDefault="009001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FF" w:rsidRDefault="005949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617550"/>
    <w:multiLevelType w:val="hybridMultilevel"/>
    <w:tmpl w:val="D4C29A9C"/>
    <w:lvl w:ilvl="0" w:tplc="9D044FB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" w15:restartNumberingAfterBreak="0">
    <w:nsid w:val="2B2F5E66"/>
    <w:multiLevelType w:val="hybridMultilevel"/>
    <w:tmpl w:val="1B8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4655F"/>
    <w:multiLevelType w:val="hybridMultilevel"/>
    <w:tmpl w:val="4C0A92F0"/>
    <w:lvl w:ilvl="0" w:tplc="C23892CE">
      <w:start w:val="1"/>
      <w:numFmt w:val="upperRoman"/>
      <w:lvlText w:val="%1."/>
      <w:lvlJc w:val="left"/>
      <w:pPr>
        <w:ind w:left="164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  <w:rPr>
        <w:rFonts w:cs="Times New Roman"/>
      </w:rPr>
    </w:lvl>
  </w:abstractNum>
  <w:abstractNum w:abstractNumId="4" w15:restartNumberingAfterBreak="0">
    <w:nsid w:val="503C6415"/>
    <w:multiLevelType w:val="hybridMultilevel"/>
    <w:tmpl w:val="1E061908"/>
    <w:lvl w:ilvl="0" w:tplc="39D4F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4F1AEF"/>
    <w:multiLevelType w:val="hybridMultilevel"/>
    <w:tmpl w:val="B7086620"/>
    <w:lvl w:ilvl="0" w:tplc="AB58BB4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BF64FA4"/>
    <w:multiLevelType w:val="hybridMultilevel"/>
    <w:tmpl w:val="4984A874"/>
    <w:lvl w:ilvl="0" w:tplc="AB6A7A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E"/>
    <w:rsid w:val="00001176"/>
    <w:rsid w:val="00004599"/>
    <w:rsid w:val="000057AB"/>
    <w:rsid w:val="000278B8"/>
    <w:rsid w:val="00027FEB"/>
    <w:rsid w:val="000331BE"/>
    <w:rsid w:val="000333AC"/>
    <w:rsid w:val="000551E3"/>
    <w:rsid w:val="000567DA"/>
    <w:rsid w:val="00063FF0"/>
    <w:rsid w:val="00066A08"/>
    <w:rsid w:val="00067588"/>
    <w:rsid w:val="0007169E"/>
    <w:rsid w:val="00072A49"/>
    <w:rsid w:val="000752E7"/>
    <w:rsid w:val="000760AF"/>
    <w:rsid w:val="00076C11"/>
    <w:rsid w:val="00077049"/>
    <w:rsid w:val="000922E3"/>
    <w:rsid w:val="000A001A"/>
    <w:rsid w:val="000A30C3"/>
    <w:rsid w:val="000A6481"/>
    <w:rsid w:val="000A7113"/>
    <w:rsid w:val="000B0096"/>
    <w:rsid w:val="000B0461"/>
    <w:rsid w:val="000B0DE5"/>
    <w:rsid w:val="000B2F51"/>
    <w:rsid w:val="000B3564"/>
    <w:rsid w:val="000B6019"/>
    <w:rsid w:val="000C2734"/>
    <w:rsid w:val="000C5893"/>
    <w:rsid w:val="000D0920"/>
    <w:rsid w:val="000D2FC0"/>
    <w:rsid w:val="000D33E4"/>
    <w:rsid w:val="000D3FDB"/>
    <w:rsid w:val="000D4600"/>
    <w:rsid w:val="000F23B9"/>
    <w:rsid w:val="000F2856"/>
    <w:rsid w:val="000F46B8"/>
    <w:rsid w:val="000F6F54"/>
    <w:rsid w:val="000F7867"/>
    <w:rsid w:val="001047B6"/>
    <w:rsid w:val="001116E9"/>
    <w:rsid w:val="001121A8"/>
    <w:rsid w:val="00113850"/>
    <w:rsid w:val="00114D56"/>
    <w:rsid w:val="00116BC1"/>
    <w:rsid w:val="00117109"/>
    <w:rsid w:val="00120D6B"/>
    <w:rsid w:val="00121909"/>
    <w:rsid w:val="00124276"/>
    <w:rsid w:val="001267C4"/>
    <w:rsid w:val="00130C4E"/>
    <w:rsid w:val="001365FA"/>
    <w:rsid w:val="00141C7F"/>
    <w:rsid w:val="00143324"/>
    <w:rsid w:val="0014344D"/>
    <w:rsid w:val="00147821"/>
    <w:rsid w:val="00154C1C"/>
    <w:rsid w:val="00162EEA"/>
    <w:rsid w:val="001661D6"/>
    <w:rsid w:val="00172FFA"/>
    <w:rsid w:val="001776B7"/>
    <w:rsid w:val="00183942"/>
    <w:rsid w:val="00185EBC"/>
    <w:rsid w:val="001911DD"/>
    <w:rsid w:val="00194F0F"/>
    <w:rsid w:val="00195001"/>
    <w:rsid w:val="00195DE4"/>
    <w:rsid w:val="001A1225"/>
    <w:rsid w:val="001B114D"/>
    <w:rsid w:val="001B17EC"/>
    <w:rsid w:val="001B40A2"/>
    <w:rsid w:val="001C1712"/>
    <w:rsid w:val="001C26C7"/>
    <w:rsid w:val="001C27CE"/>
    <w:rsid w:val="001C2AD4"/>
    <w:rsid w:val="001C5571"/>
    <w:rsid w:val="001E2E90"/>
    <w:rsid w:val="001E75CE"/>
    <w:rsid w:val="001F488D"/>
    <w:rsid w:val="001F759B"/>
    <w:rsid w:val="001F761C"/>
    <w:rsid w:val="002067F8"/>
    <w:rsid w:val="00213A2A"/>
    <w:rsid w:val="00216366"/>
    <w:rsid w:val="00222C5E"/>
    <w:rsid w:val="00224E0B"/>
    <w:rsid w:val="002312B1"/>
    <w:rsid w:val="002337C7"/>
    <w:rsid w:val="0023712E"/>
    <w:rsid w:val="00241C6E"/>
    <w:rsid w:val="00247628"/>
    <w:rsid w:val="00250BC1"/>
    <w:rsid w:val="002625A7"/>
    <w:rsid w:val="00263CD3"/>
    <w:rsid w:val="00267E0B"/>
    <w:rsid w:val="00271E7E"/>
    <w:rsid w:val="00272CF4"/>
    <w:rsid w:val="00273B8E"/>
    <w:rsid w:val="002748CB"/>
    <w:rsid w:val="00281167"/>
    <w:rsid w:val="00291FCB"/>
    <w:rsid w:val="002A6A0B"/>
    <w:rsid w:val="002B0914"/>
    <w:rsid w:val="002B1C3A"/>
    <w:rsid w:val="002B3146"/>
    <w:rsid w:val="002C2C60"/>
    <w:rsid w:val="002D26EB"/>
    <w:rsid w:val="002D283C"/>
    <w:rsid w:val="002D4E3A"/>
    <w:rsid w:val="002D60DD"/>
    <w:rsid w:val="002E04E2"/>
    <w:rsid w:val="002E073D"/>
    <w:rsid w:val="002E1A66"/>
    <w:rsid w:val="002F1E15"/>
    <w:rsid w:val="002F48C4"/>
    <w:rsid w:val="00300D66"/>
    <w:rsid w:val="00306A69"/>
    <w:rsid w:val="00314B80"/>
    <w:rsid w:val="003165D3"/>
    <w:rsid w:val="003236AB"/>
    <w:rsid w:val="00330AC2"/>
    <w:rsid w:val="0033411D"/>
    <w:rsid w:val="00335568"/>
    <w:rsid w:val="00351E81"/>
    <w:rsid w:val="0035299C"/>
    <w:rsid w:val="0035496A"/>
    <w:rsid w:val="00354FC7"/>
    <w:rsid w:val="003640FB"/>
    <w:rsid w:val="0036576B"/>
    <w:rsid w:val="00367630"/>
    <w:rsid w:val="00373DDB"/>
    <w:rsid w:val="0037460C"/>
    <w:rsid w:val="00374B8B"/>
    <w:rsid w:val="003751E8"/>
    <w:rsid w:val="003775DD"/>
    <w:rsid w:val="00385CA9"/>
    <w:rsid w:val="0039101C"/>
    <w:rsid w:val="00393B06"/>
    <w:rsid w:val="00396375"/>
    <w:rsid w:val="003A2F82"/>
    <w:rsid w:val="003A355A"/>
    <w:rsid w:val="003A3979"/>
    <w:rsid w:val="003A5170"/>
    <w:rsid w:val="003B5BCD"/>
    <w:rsid w:val="003B6728"/>
    <w:rsid w:val="003C329F"/>
    <w:rsid w:val="003C4496"/>
    <w:rsid w:val="003C4737"/>
    <w:rsid w:val="003E3971"/>
    <w:rsid w:val="003E5112"/>
    <w:rsid w:val="003E6A91"/>
    <w:rsid w:val="003F173C"/>
    <w:rsid w:val="00402840"/>
    <w:rsid w:val="00402DD3"/>
    <w:rsid w:val="00405F68"/>
    <w:rsid w:val="00413699"/>
    <w:rsid w:val="00417B46"/>
    <w:rsid w:val="00436403"/>
    <w:rsid w:val="00452E90"/>
    <w:rsid w:val="0045305D"/>
    <w:rsid w:val="00455F16"/>
    <w:rsid w:val="004631B1"/>
    <w:rsid w:val="00464B33"/>
    <w:rsid w:val="004711FA"/>
    <w:rsid w:val="0047244C"/>
    <w:rsid w:val="00476551"/>
    <w:rsid w:val="00477B6A"/>
    <w:rsid w:val="00477E19"/>
    <w:rsid w:val="00480E05"/>
    <w:rsid w:val="00480FAE"/>
    <w:rsid w:val="004867F9"/>
    <w:rsid w:val="00490915"/>
    <w:rsid w:val="00493500"/>
    <w:rsid w:val="004A195D"/>
    <w:rsid w:val="004A19B7"/>
    <w:rsid w:val="004A5466"/>
    <w:rsid w:val="004B00FD"/>
    <w:rsid w:val="004B2F2D"/>
    <w:rsid w:val="004B355C"/>
    <w:rsid w:val="004C16DC"/>
    <w:rsid w:val="004C45F2"/>
    <w:rsid w:val="004C699A"/>
    <w:rsid w:val="004D09ED"/>
    <w:rsid w:val="004D175B"/>
    <w:rsid w:val="004D35B0"/>
    <w:rsid w:val="004E0B87"/>
    <w:rsid w:val="004F42B1"/>
    <w:rsid w:val="004F5E41"/>
    <w:rsid w:val="0050091F"/>
    <w:rsid w:val="00500CDA"/>
    <w:rsid w:val="00502B0E"/>
    <w:rsid w:val="005074B6"/>
    <w:rsid w:val="0051113A"/>
    <w:rsid w:val="00512BCB"/>
    <w:rsid w:val="00514FBD"/>
    <w:rsid w:val="005168D9"/>
    <w:rsid w:val="00520EA8"/>
    <w:rsid w:val="005236D6"/>
    <w:rsid w:val="00525E5C"/>
    <w:rsid w:val="00527312"/>
    <w:rsid w:val="005313B3"/>
    <w:rsid w:val="005317F7"/>
    <w:rsid w:val="005326EC"/>
    <w:rsid w:val="00535F83"/>
    <w:rsid w:val="005364E8"/>
    <w:rsid w:val="00540249"/>
    <w:rsid w:val="005447F8"/>
    <w:rsid w:val="005511B5"/>
    <w:rsid w:val="00553AFE"/>
    <w:rsid w:val="005606BF"/>
    <w:rsid w:val="00562539"/>
    <w:rsid w:val="005663CE"/>
    <w:rsid w:val="005703EB"/>
    <w:rsid w:val="0057062E"/>
    <w:rsid w:val="00571DD4"/>
    <w:rsid w:val="005734D9"/>
    <w:rsid w:val="00580F76"/>
    <w:rsid w:val="00582861"/>
    <w:rsid w:val="00584150"/>
    <w:rsid w:val="0059276F"/>
    <w:rsid w:val="005949C4"/>
    <w:rsid w:val="005949FF"/>
    <w:rsid w:val="00594C1C"/>
    <w:rsid w:val="00596C5E"/>
    <w:rsid w:val="005975EE"/>
    <w:rsid w:val="005A1F05"/>
    <w:rsid w:val="005A22DC"/>
    <w:rsid w:val="005A374D"/>
    <w:rsid w:val="005A4434"/>
    <w:rsid w:val="005A4601"/>
    <w:rsid w:val="005A7422"/>
    <w:rsid w:val="005B1CE6"/>
    <w:rsid w:val="005B5519"/>
    <w:rsid w:val="005B711B"/>
    <w:rsid w:val="005C4AB8"/>
    <w:rsid w:val="005D2860"/>
    <w:rsid w:val="005D3B2A"/>
    <w:rsid w:val="005D7F24"/>
    <w:rsid w:val="005E0088"/>
    <w:rsid w:val="005E0109"/>
    <w:rsid w:val="005E1F91"/>
    <w:rsid w:val="005E3CC0"/>
    <w:rsid w:val="005F1E22"/>
    <w:rsid w:val="00602042"/>
    <w:rsid w:val="0060652F"/>
    <w:rsid w:val="00616E6F"/>
    <w:rsid w:val="00624E68"/>
    <w:rsid w:val="0062691D"/>
    <w:rsid w:val="00635C3D"/>
    <w:rsid w:val="006363E1"/>
    <w:rsid w:val="0064383D"/>
    <w:rsid w:val="006453B7"/>
    <w:rsid w:val="00650E94"/>
    <w:rsid w:val="00654E38"/>
    <w:rsid w:val="00670CBF"/>
    <w:rsid w:val="006815ED"/>
    <w:rsid w:val="006833EB"/>
    <w:rsid w:val="00687BA4"/>
    <w:rsid w:val="006A05A3"/>
    <w:rsid w:val="006A6158"/>
    <w:rsid w:val="006B30D6"/>
    <w:rsid w:val="006B78A9"/>
    <w:rsid w:val="006B7A63"/>
    <w:rsid w:val="006B7CC7"/>
    <w:rsid w:val="006C1FAD"/>
    <w:rsid w:val="006E0EDC"/>
    <w:rsid w:val="00701158"/>
    <w:rsid w:val="00704CF9"/>
    <w:rsid w:val="007062C0"/>
    <w:rsid w:val="00717EB8"/>
    <w:rsid w:val="00721146"/>
    <w:rsid w:val="0072175B"/>
    <w:rsid w:val="00725569"/>
    <w:rsid w:val="00725847"/>
    <w:rsid w:val="00725F13"/>
    <w:rsid w:val="00733420"/>
    <w:rsid w:val="00734BE5"/>
    <w:rsid w:val="00737816"/>
    <w:rsid w:val="0073792D"/>
    <w:rsid w:val="00743D79"/>
    <w:rsid w:val="00745F8F"/>
    <w:rsid w:val="007505AB"/>
    <w:rsid w:val="007531D2"/>
    <w:rsid w:val="007543C5"/>
    <w:rsid w:val="00755E5E"/>
    <w:rsid w:val="00770932"/>
    <w:rsid w:val="007734AC"/>
    <w:rsid w:val="0077417B"/>
    <w:rsid w:val="007757FE"/>
    <w:rsid w:val="0078592D"/>
    <w:rsid w:val="00791882"/>
    <w:rsid w:val="007A1D22"/>
    <w:rsid w:val="007A1DA0"/>
    <w:rsid w:val="007A79E5"/>
    <w:rsid w:val="007A7C78"/>
    <w:rsid w:val="007B7AA5"/>
    <w:rsid w:val="007C0743"/>
    <w:rsid w:val="007D1120"/>
    <w:rsid w:val="007D56D5"/>
    <w:rsid w:val="007E0708"/>
    <w:rsid w:val="007E1C8F"/>
    <w:rsid w:val="007E61B9"/>
    <w:rsid w:val="007E697D"/>
    <w:rsid w:val="007F6354"/>
    <w:rsid w:val="007F751B"/>
    <w:rsid w:val="00800018"/>
    <w:rsid w:val="00800245"/>
    <w:rsid w:val="00802E16"/>
    <w:rsid w:val="0081322F"/>
    <w:rsid w:val="00820593"/>
    <w:rsid w:val="00824CC4"/>
    <w:rsid w:val="00825F71"/>
    <w:rsid w:val="008364D7"/>
    <w:rsid w:val="0084070C"/>
    <w:rsid w:val="0084724F"/>
    <w:rsid w:val="00856C43"/>
    <w:rsid w:val="0085751D"/>
    <w:rsid w:val="00867125"/>
    <w:rsid w:val="00887E32"/>
    <w:rsid w:val="008913D1"/>
    <w:rsid w:val="00891938"/>
    <w:rsid w:val="00892289"/>
    <w:rsid w:val="00893428"/>
    <w:rsid w:val="00896A37"/>
    <w:rsid w:val="008A6014"/>
    <w:rsid w:val="008B0211"/>
    <w:rsid w:val="008B45FF"/>
    <w:rsid w:val="008C1D88"/>
    <w:rsid w:val="008D45BC"/>
    <w:rsid w:val="008D6B9C"/>
    <w:rsid w:val="008E47E7"/>
    <w:rsid w:val="008E4D19"/>
    <w:rsid w:val="008E5722"/>
    <w:rsid w:val="008F2BE3"/>
    <w:rsid w:val="00900193"/>
    <w:rsid w:val="009026C1"/>
    <w:rsid w:val="00903072"/>
    <w:rsid w:val="0090458F"/>
    <w:rsid w:val="0090621B"/>
    <w:rsid w:val="00914943"/>
    <w:rsid w:val="0091716D"/>
    <w:rsid w:val="00921EB6"/>
    <w:rsid w:val="00923E81"/>
    <w:rsid w:val="00931A30"/>
    <w:rsid w:val="00934249"/>
    <w:rsid w:val="009368AD"/>
    <w:rsid w:val="00946DA5"/>
    <w:rsid w:val="009564ED"/>
    <w:rsid w:val="00960F10"/>
    <w:rsid w:val="00967587"/>
    <w:rsid w:val="00970DA5"/>
    <w:rsid w:val="00971446"/>
    <w:rsid w:val="009744EE"/>
    <w:rsid w:val="00980876"/>
    <w:rsid w:val="009815E2"/>
    <w:rsid w:val="00986A97"/>
    <w:rsid w:val="00986B48"/>
    <w:rsid w:val="0098775C"/>
    <w:rsid w:val="00990597"/>
    <w:rsid w:val="00994E7C"/>
    <w:rsid w:val="00997BB9"/>
    <w:rsid w:val="009A2A63"/>
    <w:rsid w:val="009A4207"/>
    <w:rsid w:val="009B1CBB"/>
    <w:rsid w:val="009B2909"/>
    <w:rsid w:val="009B3568"/>
    <w:rsid w:val="009C2216"/>
    <w:rsid w:val="009C35D2"/>
    <w:rsid w:val="009C533B"/>
    <w:rsid w:val="009C6A0E"/>
    <w:rsid w:val="009C7E1A"/>
    <w:rsid w:val="009E063A"/>
    <w:rsid w:val="009E7E1E"/>
    <w:rsid w:val="009F11B9"/>
    <w:rsid w:val="009F2618"/>
    <w:rsid w:val="009F30C8"/>
    <w:rsid w:val="009F36B4"/>
    <w:rsid w:val="009F6C0F"/>
    <w:rsid w:val="00A001F4"/>
    <w:rsid w:val="00A0273E"/>
    <w:rsid w:val="00A150F3"/>
    <w:rsid w:val="00A20156"/>
    <w:rsid w:val="00A31B46"/>
    <w:rsid w:val="00A35B7D"/>
    <w:rsid w:val="00A47365"/>
    <w:rsid w:val="00A533F1"/>
    <w:rsid w:val="00A60D24"/>
    <w:rsid w:val="00A60D4B"/>
    <w:rsid w:val="00A6621B"/>
    <w:rsid w:val="00A7230C"/>
    <w:rsid w:val="00A76B97"/>
    <w:rsid w:val="00A82961"/>
    <w:rsid w:val="00A913EC"/>
    <w:rsid w:val="00A91AE1"/>
    <w:rsid w:val="00A9274D"/>
    <w:rsid w:val="00A972C7"/>
    <w:rsid w:val="00AA1023"/>
    <w:rsid w:val="00AB3A31"/>
    <w:rsid w:val="00AB5B14"/>
    <w:rsid w:val="00AB5BA2"/>
    <w:rsid w:val="00AC1B5F"/>
    <w:rsid w:val="00AC2C88"/>
    <w:rsid w:val="00AC3C2F"/>
    <w:rsid w:val="00AC3CA3"/>
    <w:rsid w:val="00AC7B8A"/>
    <w:rsid w:val="00AD2BEE"/>
    <w:rsid w:val="00AD401F"/>
    <w:rsid w:val="00AD40AE"/>
    <w:rsid w:val="00AD4A74"/>
    <w:rsid w:val="00AE109F"/>
    <w:rsid w:val="00AE2097"/>
    <w:rsid w:val="00AE2E74"/>
    <w:rsid w:val="00AE48D6"/>
    <w:rsid w:val="00AE7AEE"/>
    <w:rsid w:val="00AF3898"/>
    <w:rsid w:val="00AF5A88"/>
    <w:rsid w:val="00B004A4"/>
    <w:rsid w:val="00B013A0"/>
    <w:rsid w:val="00B03D3D"/>
    <w:rsid w:val="00B047A7"/>
    <w:rsid w:val="00B10779"/>
    <w:rsid w:val="00B216D1"/>
    <w:rsid w:val="00B24036"/>
    <w:rsid w:val="00B252BC"/>
    <w:rsid w:val="00B25628"/>
    <w:rsid w:val="00B26CB9"/>
    <w:rsid w:val="00B373B5"/>
    <w:rsid w:val="00B37ACF"/>
    <w:rsid w:val="00B428AD"/>
    <w:rsid w:val="00B463F3"/>
    <w:rsid w:val="00B51AD8"/>
    <w:rsid w:val="00B5755E"/>
    <w:rsid w:val="00B57779"/>
    <w:rsid w:val="00B80CDB"/>
    <w:rsid w:val="00B842BA"/>
    <w:rsid w:val="00B9168D"/>
    <w:rsid w:val="00B93F99"/>
    <w:rsid w:val="00B94ABF"/>
    <w:rsid w:val="00B94B21"/>
    <w:rsid w:val="00BA21BC"/>
    <w:rsid w:val="00BC018E"/>
    <w:rsid w:val="00BC2D03"/>
    <w:rsid w:val="00BC4069"/>
    <w:rsid w:val="00BC5D2D"/>
    <w:rsid w:val="00BD57BE"/>
    <w:rsid w:val="00BE1BD8"/>
    <w:rsid w:val="00BE4846"/>
    <w:rsid w:val="00BE6FFB"/>
    <w:rsid w:val="00BE77BD"/>
    <w:rsid w:val="00BF639F"/>
    <w:rsid w:val="00BF7D60"/>
    <w:rsid w:val="00C00B68"/>
    <w:rsid w:val="00C02AA3"/>
    <w:rsid w:val="00C05193"/>
    <w:rsid w:val="00C10A07"/>
    <w:rsid w:val="00C11DA2"/>
    <w:rsid w:val="00C14318"/>
    <w:rsid w:val="00C16C43"/>
    <w:rsid w:val="00C16C50"/>
    <w:rsid w:val="00C30195"/>
    <w:rsid w:val="00C30FC4"/>
    <w:rsid w:val="00C366C2"/>
    <w:rsid w:val="00C36FDD"/>
    <w:rsid w:val="00C40331"/>
    <w:rsid w:val="00C610F4"/>
    <w:rsid w:val="00C64AEE"/>
    <w:rsid w:val="00C70794"/>
    <w:rsid w:val="00C70A92"/>
    <w:rsid w:val="00C70FF7"/>
    <w:rsid w:val="00C72A8D"/>
    <w:rsid w:val="00C75AAC"/>
    <w:rsid w:val="00C7689D"/>
    <w:rsid w:val="00C81DEB"/>
    <w:rsid w:val="00C917B2"/>
    <w:rsid w:val="00C95B23"/>
    <w:rsid w:val="00C961C4"/>
    <w:rsid w:val="00CA00CE"/>
    <w:rsid w:val="00CA0C1B"/>
    <w:rsid w:val="00CA654A"/>
    <w:rsid w:val="00CA7EEE"/>
    <w:rsid w:val="00CB295E"/>
    <w:rsid w:val="00CC1F25"/>
    <w:rsid w:val="00CC2884"/>
    <w:rsid w:val="00CC4A18"/>
    <w:rsid w:val="00CE4630"/>
    <w:rsid w:val="00CE628C"/>
    <w:rsid w:val="00CF3243"/>
    <w:rsid w:val="00CF5586"/>
    <w:rsid w:val="00D12FF4"/>
    <w:rsid w:val="00D13285"/>
    <w:rsid w:val="00D25EA8"/>
    <w:rsid w:val="00D3297A"/>
    <w:rsid w:val="00D376E2"/>
    <w:rsid w:val="00D400EA"/>
    <w:rsid w:val="00D41546"/>
    <w:rsid w:val="00D50626"/>
    <w:rsid w:val="00D5307C"/>
    <w:rsid w:val="00D5488D"/>
    <w:rsid w:val="00D5541E"/>
    <w:rsid w:val="00D641E4"/>
    <w:rsid w:val="00D67B37"/>
    <w:rsid w:val="00D67E5F"/>
    <w:rsid w:val="00D7316F"/>
    <w:rsid w:val="00D75EC3"/>
    <w:rsid w:val="00D772FA"/>
    <w:rsid w:val="00D803E8"/>
    <w:rsid w:val="00D810E1"/>
    <w:rsid w:val="00D82C0B"/>
    <w:rsid w:val="00D82DC0"/>
    <w:rsid w:val="00D8340D"/>
    <w:rsid w:val="00D90B43"/>
    <w:rsid w:val="00D95D8E"/>
    <w:rsid w:val="00D972A8"/>
    <w:rsid w:val="00DB0046"/>
    <w:rsid w:val="00DC3497"/>
    <w:rsid w:val="00DC3B6E"/>
    <w:rsid w:val="00DC4F77"/>
    <w:rsid w:val="00DC5954"/>
    <w:rsid w:val="00DE1F8C"/>
    <w:rsid w:val="00DE2686"/>
    <w:rsid w:val="00DE64BD"/>
    <w:rsid w:val="00DE7BB2"/>
    <w:rsid w:val="00E0040B"/>
    <w:rsid w:val="00E00D79"/>
    <w:rsid w:val="00E0148A"/>
    <w:rsid w:val="00E02BD2"/>
    <w:rsid w:val="00E02C3F"/>
    <w:rsid w:val="00E03A10"/>
    <w:rsid w:val="00E045C9"/>
    <w:rsid w:val="00E073AE"/>
    <w:rsid w:val="00E12647"/>
    <w:rsid w:val="00E27952"/>
    <w:rsid w:val="00E3075E"/>
    <w:rsid w:val="00E40C90"/>
    <w:rsid w:val="00E41E0B"/>
    <w:rsid w:val="00E432D4"/>
    <w:rsid w:val="00E44D0A"/>
    <w:rsid w:val="00E4578A"/>
    <w:rsid w:val="00E50312"/>
    <w:rsid w:val="00E52B07"/>
    <w:rsid w:val="00E53674"/>
    <w:rsid w:val="00E54C9E"/>
    <w:rsid w:val="00E61B76"/>
    <w:rsid w:val="00E63F45"/>
    <w:rsid w:val="00E641F0"/>
    <w:rsid w:val="00E661E4"/>
    <w:rsid w:val="00E75256"/>
    <w:rsid w:val="00E7681B"/>
    <w:rsid w:val="00E82FA9"/>
    <w:rsid w:val="00E972C9"/>
    <w:rsid w:val="00EB05E3"/>
    <w:rsid w:val="00EB1FA0"/>
    <w:rsid w:val="00EB319C"/>
    <w:rsid w:val="00EB3BEB"/>
    <w:rsid w:val="00EB7CD5"/>
    <w:rsid w:val="00EC0244"/>
    <w:rsid w:val="00ED191A"/>
    <w:rsid w:val="00ED70B6"/>
    <w:rsid w:val="00EE29BF"/>
    <w:rsid w:val="00EE2AC4"/>
    <w:rsid w:val="00EE400E"/>
    <w:rsid w:val="00EF0F66"/>
    <w:rsid w:val="00F0394A"/>
    <w:rsid w:val="00F040FB"/>
    <w:rsid w:val="00F11C4C"/>
    <w:rsid w:val="00F21000"/>
    <w:rsid w:val="00F25DD8"/>
    <w:rsid w:val="00F327B5"/>
    <w:rsid w:val="00F346E3"/>
    <w:rsid w:val="00F50C65"/>
    <w:rsid w:val="00F57F16"/>
    <w:rsid w:val="00F600F8"/>
    <w:rsid w:val="00F63874"/>
    <w:rsid w:val="00F649BB"/>
    <w:rsid w:val="00F700B2"/>
    <w:rsid w:val="00F71BDB"/>
    <w:rsid w:val="00F7485A"/>
    <w:rsid w:val="00F77662"/>
    <w:rsid w:val="00FA3D61"/>
    <w:rsid w:val="00FA74F3"/>
    <w:rsid w:val="00FA7C67"/>
    <w:rsid w:val="00FB0D60"/>
    <w:rsid w:val="00FC1242"/>
    <w:rsid w:val="00FC654B"/>
    <w:rsid w:val="00FC7F9A"/>
    <w:rsid w:val="00FD1651"/>
    <w:rsid w:val="00FD2408"/>
    <w:rsid w:val="00FD2CA4"/>
    <w:rsid w:val="00FD2FDB"/>
    <w:rsid w:val="00FE453D"/>
    <w:rsid w:val="00FE5F6F"/>
    <w:rsid w:val="00FF157A"/>
    <w:rsid w:val="00FF1D44"/>
    <w:rsid w:val="00FF2822"/>
    <w:rsid w:val="00FF3906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91899D-7B23-49B2-A4C7-033616D5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2E"/>
    <w:pPr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34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376E2"/>
    <w:pPr>
      <w:keepNext/>
      <w:numPr>
        <w:ilvl w:val="1"/>
        <w:numId w:val="1"/>
      </w:numPr>
      <w:suppressAutoHyphens/>
      <w:autoSpaceDE/>
      <w:autoSpaceDN/>
      <w:jc w:val="right"/>
      <w:outlineLvl w:val="1"/>
    </w:pPr>
    <w:rPr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CE"/>
    <w:pPr>
      <w:keepNext/>
      <w:spacing w:before="240" w:after="60"/>
      <w:outlineLvl w:val="3"/>
    </w:pPr>
    <w:rPr>
      <w:rFonts w:asciiTheme="minorHAnsi" w:eastAsiaTheme="min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340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D376E2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C27CE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706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062E"/>
    <w:rPr>
      <w:rFonts w:ascii="Times New Roman" w:hAnsi="Times New Roman" w:cs="Times New Roman"/>
      <w:sz w:val="28"/>
      <w:lang w:val="x-none" w:eastAsia="ru-RU"/>
    </w:rPr>
  </w:style>
  <w:style w:type="character" w:styleId="a5">
    <w:name w:val="Hyperlink"/>
    <w:basedOn w:val="a0"/>
    <w:uiPriority w:val="99"/>
    <w:rsid w:val="0057062E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57062E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57062E"/>
    <w:rPr>
      <w:rFonts w:ascii="Times New Roman" w:hAnsi="Times New Roman" w:cs="Times New Roman"/>
      <w:sz w:val="28"/>
      <w:lang w:val="x-none" w:eastAsia="ru-RU"/>
    </w:rPr>
  </w:style>
  <w:style w:type="paragraph" w:styleId="31">
    <w:name w:val="Body Text 3"/>
    <w:basedOn w:val="a"/>
    <w:link w:val="32"/>
    <w:uiPriority w:val="99"/>
    <w:rsid w:val="0057062E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locked/>
    <w:rsid w:val="0057062E"/>
    <w:rPr>
      <w:rFonts w:ascii="Times New Roman" w:hAnsi="Times New Roman" w:cs="Times New Roman"/>
      <w:b/>
      <w:sz w:val="28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62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062E"/>
    <w:rPr>
      <w:rFonts w:ascii="Tahoma" w:hAnsi="Tahoma" w:cs="Times New Roman"/>
      <w:sz w:val="16"/>
      <w:lang w:val="x-none" w:eastAsia="ru-RU"/>
    </w:rPr>
  </w:style>
  <w:style w:type="table" w:styleId="a8">
    <w:name w:val="Table Grid"/>
    <w:basedOn w:val="a1"/>
    <w:uiPriority w:val="59"/>
    <w:rsid w:val="0051113A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03D3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Гипертекстовая ссылка"/>
    <w:uiPriority w:val="99"/>
    <w:rsid w:val="00CA7EEE"/>
    <w:rPr>
      <w:color w:val="008000"/>
    </w:rPr>
  </w:style>
  <w:style w:type="paragraph" w:customStyle="1" w:styleId="ab">
    <w:name w:val="Прижатый влево"/>
    <w:basedOn w:val="a"/>
    <w:next w:val="a"/>
    <w:uiPriority w:val="99"/>
    <w:rsid w:val="00476551"/>
    <w:pPr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Заголовок статьи"/>
    <w:basedOn w:val="a"/>
    <w:next w:val="a"/>
    <w:uiPriority w:val="99"/>
    <w:rsid w:val="00476551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6C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96C5E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E63F4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f">
    <w:name w:val="annotation reference"/>
    <w:basedOn w:val="a0"/>
    <w:uiPriority w:val="99"/>
    <w:rsid w:val="00E54C9E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E54C9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E54C9E"/>
    <w:rPr>
      <w:rFonts w:ascii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rsid w:val="00E54C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E54C9E"/>
    <w:rPr>
      <w:rFonts w:ascii="Times New Roman" w:hAnsi="Times New Roman" w:cs="Times New Roman"/>
      <w:b/>
      <w:bCs/>
    </w:rPr>
  </w:style>
  <w:style w:type="character" w:customStyle="1" w:styleId="af4">
    <w:name w:val="Цветовое выделение"/>
    <w:uiPriority w:val="99"/>
    <w:rsid w:val="005B711B"/>
    <w:rPr>
      <w:b/>
      <w:color w:val="26282F"/>
    </w:rPr>
  </w:style>
  <w:style w:type="paragraph" w:styleId="af5">
    <w:name w:val="No Spacing"/>
    <w:uiPriority w:val="1"/>
    <w:qFormat/>
    <w:rsid w:val="00FA3D61"/>
    <w:rPr>
      <w:rFonts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60D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8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1295-011D-4EE3-8109-0E0E8DD3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Польгейм Ольга Васильевна</cp:lastModifiedBy>
  <cp:revision>61</cp:revision>
  <cp:lastPrinted>2019-06-18T09:28:00Z</cp:lastPrinted>
  <dcterms:created xsi:type="dcterms:W3CDTF">2022-11-15T07:02:00Z</dcterms:created>
  <dcterms:modified xsi:type="dcterms:W3CDTF">2023-03-02T03:43:00Z</dcterms:modified>
</cp:coreProperties>
</file>