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8E1FB" w14:textId="77777777" w:rsidR="000173B0" w:rsidRPr="00F641C3" w:rsidRDefault="000173B0" w:rsidP="000173B0">
      <w:pPr>
        <w:tabs>
          <w:tab w:val="left" w:pos="2610"/>
        </w:tabs>
        <w:jc w:val="right"/>
        <w:rPr>
          <w:sz w:val="28"/>
          <w:szCs w:val="28"/>
        </w:rPr>
      </w:pPr>
      <w:r w:rsidRPr="00F641C3">
        <w:rPr>
          <w:sz w:val="28"/>
          <w:szCs w:val="28"/>
        </w:rPr>
        <w:t>Проект</w:t>
      </w:r>
    </w:p>
    <w:p w14:paraId="486215C0" w14:textId="77777777" w:rsidR="000173B0" w:rsidRPr="00F641C3" w:rsidRDefault="000173B0" w:rsidP="000173B0">
      <w:pPr>
        <w:tabs>
          <w:tab w:val="left" w:pos="2610"/>
        </w:tabs>
        <w:jc w:val="right"/>
        <w:rPr>
          <w:sz w:val="28"/>
          <w:szCs w:val="28"/>
        </w:rPr>
      </w:pPr>
      <w:r w:rsidRPr="00F641C3">
        <w:rPr>
          <w:sz w:val="28"/>
          <w:szCs w:val="28"/>
        </w:rPr>
        <w:t>постановления Правительства</w:t>
      </w:r>
    </w:p>
    <w:p w14:paraId="75E95019" w14:textId="77777777" w:rsidR="000173B0" w:rsidRPr="00F641C3" w:rsidRDefault="000173B0" w:rsidP="000173B0">
      <w:pPr>
        <w:tabs>
          <w:tab w:val="left" w:pos="2610"/>
        </w:tabs>
        <w:jc w:val="right"/>
        <w:rPr>
          <w:sz w:val="28"/>
          <w:szCs w:val="28"/>
        </w:rPr>
      </w:pPr>
      <w:r w:rsidRPr="00F641C3">
        <w:rPr>
          <w:sz w:val="28"/>
          <w:szCs w:val="28"/>
        </w:rPr>
        <w:t>Новосибирской области</w:t>
      </w:r>
    </w:p>
    <w:p w14:paraId="3134ACBB" w14:textId="22F03E56" w:rsidR="006017BC" w:rsidRPr="00F641C3" w:rsidRDefault="006017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9428C7" w14:textId="4FED5BB2" w:rsidR="000173B0" w:rsidRPr="00F641C3" w:rsidRDefault="00017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FE389D0" w14:textId="09FB7B8D" w:rsidR="000173B0" w:rsidRPr="00F641C3" w:rsidRDefault="00017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FBF747E" w14:textId="3EE4B5F4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725239C" w14:textId="16D40CF0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00110ED" w14:textId="23F347B7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12F55F" w14:textId="3D5C18B3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C3A402" w14:textId="77777777"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23BA538" w14:textId="77777777" w:rsidR="000173B0" w:rsidRDefault="000173B0" w:rsidP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4049194" w14:textId="77777777" w:rsidR="00037571" w:rsidRPr="00F641C3" w:rsidRDefault="00037571" w:rsidP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D975C80" w14:textId="5A692988" w:rsidR="00C90733" w:rsidRPr="00F641C3" w:rsidRDefault="006017BC" w:rsidP="00C41BC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641C3">
        <w:rPr>
          <w:sz w:val="28"/>
          <w:szCs w:val="28"/>
        </w:rPr>
        <w:t xml:space="preserve">О </w:t>
      </w:r>
      <w:r w:rsidR="00C90733" w:rsidRPr="00F641C3">
        <w:rPr>
          <w:sz w:val="28"/>
          <w:szCs w:val="28"/>
        </w:rPr>
        <w:t xml:space="preserve">внесении изменений в постановление Правительства Новосибирской области от 30.12.2013 № </w:t>
      </w:r>
      <w:r w:rsidR="00F25710" w:rsidRPr="00F641C3">
        <w:rPr>
          <w:sz w:val="28"/>
          <w:szCs w:val="28"/>
        </w:rPr>
        <w:t>601</w:t>
      </w:r>
      <w:r w:rsidR="00C90733" w:rsidRPr="00F641C3">
        <w:rPr>
          <w:sz w:val="28"/>
          <w:szCs w:val="28"/>
        </w:rPr>
        <w:t>-п</w:t>
      </w:r>
    </w:p>
    <w:p w14:paraId="6274B81C" w14:textId="5C1708D2" w:rsidR="006017BC" w:rsidRPr="00F641C3" w:rsidRDefault="006017BC" w:rsidP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2C7F911" w14:textId="77777777" w:rsidR="006017BC" w:rsidRPr="00F641C3" w:rsidRDefault="006017BC">
      <w:pPr>
        <w:spacing w:after="1"/>
        <w:rPr>
          <w:sz w:val="28"/>
          <w:szCs w:val="28"/>
        </w:rPr>
      </w:pPr>
    </w:p>
    <w:p w14:paraId="0D716298" w14:textId="77777777" w:rsidR="00C90733" w:rsidRPr="00F641C3" w:rsidRDefault="00C90733" w:rsidP="00C90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C3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F641C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641C3">
        <w:rPr>
          <w:rFonts w:ascii="Times New Roman" w:hAnsi="Times New Roman" w:cs="Times New Roman"/>
          <w:b/>
          <w:sz w:val="28"/>
          <w:szCs w:val="28"/>
        </w:rPr>
        <w:t> о с т а н о в л я е т:</w:t>
      </w:r>
    </w:p>
    <w:p w14:paraId="1102231D" w14:textId="4E4AE41B" w:rsidR="00C90733" w:rsidRPr="00927F0F" w:rsidRDefault="006017BC" w:rsidP="00927F0F">
      <w:pPr>
        <w:spacing w:after="1" w:line="280" w:lineRule="atLeast"/>
        <w:ind w:firstLine="709"/>
        <w:jc w:val="both"/>
      </w:pPr>
      <w:r w:rsidRPr="00F641C3">
        <w:rPr>
          <w:sz w:val="28"/>
          <w:szCs w:val="28"/>
        </w:rPr>
        <w:t>В</w:t>
      </w:r>
      <w:r w:rsidR="00C90733" w:rsidRPr="00F641C3">
        <w:rPr>
          <w:sz w:val="28"/>
          <w:szCs w:val="28"/>
        </w:rPr>
        <w:t>нести в постановление Правительства Новосибирской области от 30.12.2013 № </w:t>
      </w:r>
      <w:r w:rsidR="00F25710" w:rsidRPr="00F641C3">
        <w:rPr>
          <w:sz w:val="28"/>
          <w:szCs w:val="28"/>
        </w:rPr>
        <w:t>601</w:t>
      </w:r>
      <w:r w:rsidR="00C90733" w:rsidRPr="00F641C3">
        <w:rPr>
          <w:sz w:val="28"/>
          <w:szCs w:val="28"/>
        </w:rPr>
        <w:t xml:space="preserve">-п </w:t>
      </w:r>
      <w:r w:rsidR="00C90733" w:rsidRPr="00927F0F">
        <w:rPr>
          <w:sz w:val="28"/>
          <w:szCs w:val="28"/>
        </w:rPr>
        <w:t>«</w:t>
      </w:r>
      <w:r w:rsidR="00927F0F" w:rsidRPr="00927F0F">
        <w:rPr>
          <w:sz w:val="28"/>
        </w:rPr>
        <w:t>Об установлении Порядка осуществления контрольным управлением Новосибирской области полномочий по внутреннему государственному финансовому контролю, Порядка осуществления контрольным управлением Новосибирской области контроля за соблюдением Федерального за</w:t>
      </w:r>
      <w:r w:rsidR="00927F0F">
        <w:rPr>
          <w:sz w:val="28"/>
        </w:rPr>
        <w:t>кона «</w:t>
      </w:r>
      <w:r w:rsidR="00927F0F" w:rsidRPr="00927F0F">
        <w:rPr>
          <w:sz w:val="28"/>
        </w:rPr>
        <w:t xml:space="preserve">О контрактной системе в сфере закупок товаров, работ, услуг </w:t>
      </w:r>
      <w:proofErr w:type="gramStart"/>
      <w:r w:rsidR="00927F0F" w:rsidRPr="00927F0F">
        <w:rPr>
          <w:sz w:val="28"/>
        </w:rPr>
        <w:t>для</w:t>
      </w:r>
      <w:proofErr w:type="gramEnd"/>
      <w:r w:rsidR="00927F0F" w:rsidRPr="00927F0F">
        <w:rPr>
          <w:sz w:val="28"/>
        </w:rPr>
        <w:t xml:space="preserve"> обеспечения госуд</w:t>
      </w:r>
      <w:r w:rsidR="00927F0F">
        <w:rPr>
          <w:sz w:val="28"/>
        </w:rPr>
        <w:t>арственных и муниципальных нужд»</w:t>
      </w:r>
      <w:r w:rsidR="00927F0F" w:rsidRPr="00927F0F">
        <w:rPr>
          <w:sz w:val="28"/>
        </w:rPr>
        <w:t xml:space="preserve"> и Порядка осуществления ведомственного </w:t>
      </w:r>
      <w:proofErr w:type="gramStart"/>
      <w:r w:rsidR="00927F0F" w:rsidRPr="00927F0F">
        <w:rPr>
          <w:sz w:val="28"/>
        </w:rPr>
        <w:t>контроля за</w:t>
      </w:r>
      <w:proofErr w:type="gramEnd"/>
      <w:r w:rsidR="00927F0F" w:rsidRPr="00927F0F">
        <w:rPr>
          <w:sz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государственными органами в отношении подведомственных им заказчиков</w:t>
      </w:r>
      <w:r w:rsidR="00C90733" w:rsidRPr="00927F0F">
        <w:rPr>
          <w:sz w:val="28"/>
        </w:rPr>
        <w:t>» следующие изменения:</w:t>
      </w:r>
    </w:p>
    <w:p w14:paraId="02877ECE" w14:textId="05D561F8" w:rsidR="00927F0F" w:rsidRDefault="00927F0F" w:rsidP="00927F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Pr="00927F0F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Pr="00927F0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осуществления контрольным управлением Новосибирской области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соблюдением Федерального закона «О контрактной системе в сфере закупок товаров, работ, услуг для обеспечения государственных и муниципальных нужд»:</w:t>
      </w:r>
    </w:p>
    <w:p w14:paraId="661C26C8" w14:textId="30A9AAB3" w:rsidR="00927F0F" w:rsidRDefault="00F25710" w:rsidP="00927F0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641C3">
        <w:rPr>
          <w:sz w:val="28"/>
        </w:rPr>
        <w:t>1. </w:t>
      </w:r>
      <w:r w:rsidR="00927F0F">
        <w:rPr>
          <w:sz w:val="28"/>
        </w:rPr>
        <w:t xml:space="preserve">В абзаце втором пункта 10 </w:t>
      </w:r>
      <w:r w:rsidR="00927F0F" w:rsidRPr="00927F0F">
        <w:rPr>
          <w:sz w:val="28"/>
        </w:rPr>
        <w:t>слова «</w:t>
      </w:r>
      <w:hyperlink r:id="rId10" w:history="1">
        <w:r w:rsidR="00927F0F" w:rsidRPr="00927F0F">
          <w:rPr>
            <w:rFonts w:eastAsiaTheme="minorHAnsi"/>
            <w:sz w:val="28"/>
            <w:szCs w:val="28"/>
            <w:lang w:eastAsia="en-US"/>
          </w:rPr>
          <w:t>подпунктом «а» пункта 42</w:t>
        </w:r>
      </w:hyperlink>
      <w:r w:rsidR="00927F0F">
        <w:rPr>
          <w:rFonts w:eastAsiaTheme="minorHAnsi"/>
          <w:sz w:val="28"/>
          <w:szCs w:val="28"/>
          <w:lang w:eastAsia="en-US"/>
        </w:rPr>
        <w:t>» заменить словами «подпунктом 1 пункта 42».</w:t>
      </w:r>
    </w:p>
    <w:p w14:paraId="22A48DEE" w14:textId="59A69727" w:rsidR="00E361C4" w:rsidRDefault="00783847" w:rsidP="00E361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2. </w:t>
      </w:r>
      <w:r w:rsidR="00E361C4">
        <w:rPr>
          <w:sz w:val="28"/>
        </w:rPr>
        <w:t xml:space="preserve">В подпункте 3 пункта 18 слова </w:t>
      </w:r>
      <w:r w:rsidR="00E361C4" w:rsidRPr="00E361C4">
        <w:rPr>
          <w:sz w:val="28"/>
        </w:rPr>
        <w:t>«</w:t>
      </w:r>
      <w:hyperlink r:id="rId11" w:history="1">
        <w:r w:rsidR="00E361C4" w:rsidRPr="00E361C4">
          <w:rPr>
            <w:rFonts w:eastAsiaTheme="minorHAnsi"/>
            <w:sz w:val="28"/>
            <w:szCs w:val="28"/>
            <w:lang w:eastAsia="en-US"/>
          </w:rPr>
          <w:t>подпунктом «в» пункта 42</w:t>
        </w:r>
      </w:hyperlink>
      <w:r w:rsidR="00E361C4" w:rsidRPr="00E361C4">
        <w:rPr>
          <w:rFonts w:eastAsiaTheme="minorHAnsi"/>
          <w:sz w:val="28"/>
          <w:szCs w:val="28"/>
          <w:lang w:eastAsia="en-US"/>
        </w:rPr>
        <w:t xml:space="preserve">» </w:t>
      </w:r>
      <w:r w:rsidR="00E361C4">
        <w:rPr>
          <w:rFonts w:eastAsiaTheme="minorHAnsi"/>
          <w:sz w:val="28"/>
          <w:szCs w:val="28"/>
          <w:lang w:eastAsia="en-US"/>
        </w:rPr>
        <w:t>заменить словами «подпунктом 3 пункта 42».</w:t>
      </w:r>
    </w:p>
    <w:p w14:paraId="7B3EA41C" w14:textId="6E76E3DC" w:rsidR="00E361C4" w:rsidRDefault="00E361C4" w:rsidP="00E361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В пункте 25:</w:t>
      </w:r>
    </w:p>
    <w:p w14:paraId="0A29A9C6" w14:textId="697D1946" w:rsidR="00E361C4" w:rsidRPr="00AE43C3" w:rsidRDefault="00E361C4" w:rsidP="00E361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в абзаце первом слова «с </w:t>
      </w:r>
      <w:hyperlink r:id="rId12" w:history="1">
        <w:r w:rsidR="00AE43C3">
          <w:rPr>
            <w:rFonts w:eastAsiaTheme="minorHAnsi"/>
            <w:sz w:val="28"/>
            <w:szCs w:val="28"/>
            <w:lang w:eastAsia="en-US"/>
          </w:rPr>
          <w:t>подпунктом «</w:t>
        </w:r>
        <w:r w:rsidRPr="00AE43C3">
          <w:rPr>
            <w:rFonts w:eastAsiaTheme="minorHAnsi"/>
            <w:sz w:val="28"/>
            <w:szCs w:val="28"/>
            <w:lang w:eastAsia="en-US"/>
          </w:rPr>
          <w:t>г</w:t>
        </w:r>
        <w:r w:rsidR="00AE43C3">
          <w:rPr>
            <w:rFonts w:eastAsiaTheme="minorHAnsi"/>
            <w:sz w:val="28"/>
            <w:szCs w:val="28"/>
            <w:lang w:eastAsia="en-US"/>
          </w:rPr>
          <w:t>»</w:t>
        </w:r>
        <w:r w:rsidRPr="00AE43C3">
          <w:rPr>
            <w:rFonts w:eastAsiaTheme="minorHAnsi"/>
            <w:sz w:val="28"/>
            <w:szCs w:val="28"/>
            <w:lang w:eastAsia="en-US"/>
          </w:rPr>
          <w:t xml:space="preserve"> пункта 32</w:t>
        </w:r>
      </w:hyperlink>
      <w:r w:rsidRPr="00AE43C3">
        <w:rPr>
          <w:rFonts w:eastAsiaTheme="minorHAnsi"/>
          <w:sz w:val="28"/>
          <w:szCs w:val="28"/>
          <w:lang w:eastAsia="en-US"/>
        </w:rPr>
        <w:t>» заменить словами «с подпунктом 4 пункта 32»;</w:t>
      </w:r>
    </w:p>
    <w:p w14:paraId="56BA3CAA" w14:textId="04E4ABAA" w:rsidR="00E361C4" w:rsidRDefault="00E361C4" w:rsidP="00E361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43C3">
        <w:rPr>
          <w:rFonts w:eastAsiaTheme="minorHAnsi"/>
          <w:sz w:val="28"/>
          <w:szCs w:val="28"/>
          <w:lang w:eastAsia="en-US"/>
        </w:rPr>
        <w:t xml:space="preserve">2) в абзаце третьем слова «с </w:t>
      </w:r>
      <w:hyperlink r:id="rId13" w:history="1">
        <w:r w:rsidR="00AE43C3">
          <w:rPr>
            <w:rFonts w:eastAsiaTheme="minorHAnsi"/>
            <w:sz w:val="28"/>
            <w:szCs w:val="28"/>
            <w:lang w:eastAsia="en-US"/>
          </w:rPr>
          <w:t>пунктом «</w:t>
        </w:r>
        <w:r w:rsidRPr="00AE43C3">
          <w:rPr>
            <w:rFonts w:eastAsiaTheme="minorHAnsi"/>
            <w:sz w:val="28"/>
            <w:szCs w:val="28"/>
            <w:lang w:eastAsia="en-US"/>
          </w:rPr>
          <w:t>г</w:t>
        </w:r>
        <w:r w:rsidR="00AE43C3">
          <w:rPr>
            <w:rFonts w:eastAsiaTheme="minorHAnsi"/>
            <w:sz w:val="28"/>
            <w:szCs w:val="28"/>
            <w:lang w:eastAsia="en-US"/>
          </w:rPr>
          <w:t>»</w:t>
        </w:r>
        <w:r w:rsidRPr="00AE43C3">
          <w:rPr>
            <w:rFonts w:eastAsiaTheme="minorHAnsi"/>
            <w:sz w:val="28"/>
            <w:szCs w:val="28"/>
            <w:lang w:eastAsia="en-US"/>
          </w:rPr>
          <w:t xml:space="preserve"> пункта 32</w:t>
        </w:r>
      </w:hyperlink>
      <w:r w:rsidRPr="00AE43C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заменить словами «с подпунктом 4 пункта 32».</w:t>
      </w:r>
    </w:p>
    <w:p w14:paraId="425F3205" w14:textId="5F23E5B8" w:rsidR="00E361C4" w:rsidRDefault="00E361C4" w:rsidP="00E361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 Пункт 33 </w:t>
      </w:r>
      <w:r w:rsidR="00AE43C3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21441786" w14:textId="525B79A4" w:rsidR="00065D5D" w:rsidRDefault="00AE43C3" w:rsidP="00065D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="00065D5D">
        <w:rPr>
          <w:rFonts w:eastAsiaTheme="minorHAnsi"/>
          <w:sz w:val="28"/>
          <w:szCs w:val="28"/>
          <w:lang w:eastAsia="en-US"/>
        </w:rPr>
        <w:t>33. Решение о возобновлении проведения выездной или камеральной проверки принимается в срок не более 2 рабочих дней:</w:t>
      </w:r>
    </w:p>
    <w:p w14:paraId="46684C5F" w14:textId="05C27AE6" w:rsidR="00AE43C3" w:rsidRPr="00B47EA0" w:rsidRDefault="00AE43C3" w:rsidP="00B47E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после завершения проведения встречной проверки и (или) экспертизы согласно </w:t>
      </w:r>
      <w:hyperlink r:id="rId14" w:history="1">
        <w:r w:rsidR="00B24C95">
          <w:rPr>
            <w:rFonts w:eastAsiaTheme="minorHAnsi"/>
            <w:sz w:val="28"/>
            <w:szCs w:val="28"/>
            <w:lang w:eastAsia="en-US"/>
          </w:rPr>
          <w:t xml:space="preserve">подпунктам </w:t>
        </w:r>
        <w:r w:rsidRPr="00B47EA0">
          <w:rPr>
            <w:rFonts w:eastAsiaTheme="minorHAnsi"/>
            <w:sz w:val="28"/>
            <w:szCs w:val="28"/>
            <w:lang w:eastAsia="en-US"/>
          </w:rPr>
          <w:t>1</w:t>
        </w:r>
      </w:hyperlink>
      <w:r w:rsidRPr="00B47EA0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 w:rsidRPr="00B47EA0">
          <w:rPr>
            <w:rFonts w:eastAsiaTheme="minorHAnsi"/>
            <w:sz w:val="28"/>
            <w:szCs w:val="28"/>
            <w:lang w:eastAsia="en-US"/>
          </w:rPr>
          <w:t>2 пункта 32</w:t>
        </w:r>
      </w:hyperlink>
      <w:r w:rsidRPr="00B47EA0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14:paraId="74EF5948" w14:textId="5FB3CA97" w:rsidR="00AE43C3" w:rsidRPr="00B47EA0" w:rsidRDefault="00B47EA0" w:rsidP="00B47E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AE43C3" w:rsidRPr="00B47EA0">
        <w:rPr>
          <w:rFonts w:eastAsiaTheme="minorHAnsi"/>
          <w:sz w:val="28"/>
          <w:szCs w:val="28"/>
          <w:lang w:eastAsia="en-US"/>
        </w:rPr>
        <w:t xml:space="preserve">после устранения причин приостановления проведения проверки, указанных в </w:t>
      </w:r>
      <w:hyperlink r:id="rId16" w:history="1">
        <w:r w:rsidR="00B24C95">
          <w:rPr>
            <w:rFonts w:eastAsiaTheme="minorHAnsi"/>
            <w:sz w:val="28"/>
            <w:szCs w:val="28"/>
            <w:lang w:eastAsia="en-US"/>
          </w:rPr>
          <w:t xml:space="preserve">подпунктах </w:t>
        </w:r>
        <w:r w:rsidRPr="00B47EA0">
          <w:rPr>
            <w:rFonts w:eastAsiaTheme="minorHAnsi"/>
            <w:sz w:val="28"/>
            <w:szCs w:val="28"/>
            <w:lang w:eastAsia="en-US"/>
          </w:rPr>
          <w:t>3</w:t>
        </w:r>
      </w:hyperlink>
      <w:r w:rsidR="00AE43C3" w:rsidRPr="00B47EA0">
        <w:rPr>
          <w:rFonts w:eastAsiaTheme="minorHAnsi"/>
          <w:sz w:val="28"/>
          <w:szCs w:val="28"/>
          <w:lang w:eastAsia="en-US"/>
        </w:rPr>
        <w:t xml:space="preserve"> - </w:t>
      </w:r>
      <w:hyperlink r:id="rId17" w:history="1">
        <w:r w:rsidRPr="00B47EA0">
          <w:rPr>
            <w:rFonts w:eastAsiaTheme="minorHAnsi"/>
            <w:sz w:val="28"/>
            <w:szCs w:val="28"/>
            <w:lang w:eastAsia="en-US"/>
          </w:rPr>
          <w:t>5</w:t>
        </w:r>
        <w:r w:rsidR="00AE43C3" w:rsidRPr="00B47EA0">
          <w:rPr>
            <w:rFonts w:eastAsiaTheme="minorHAnsi"/>
            <w:sz w:val="28"/>
            <w:szCs w:val="28"/>
            <w:lang w:eastAsia="en-US"/>
          </w:rPr>
          <w:t xml:space="preserve"> пункта 32</w:t>
        </w:r>
      </w:hyperlink>
      <w:r w:rsidR="00AE43C3" w:rsidRPr="00B47EA0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14:paraId="1D411FF6" w14:textId="245F3DE2" w:rsidR="00AE43C3" w:rsidRDefault="00B47EA0" w:rsidP="00B47E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</w:t>
      </w:r>
      <w:r w:rsidR="00AE43C3" w:rsidRPr="00B47EA0">
        <w:rPr>
          <w:rFonts w:eastAsiaTheme="minorHAnsi"/>
          <w:sz w:val="28"/>
          <w:szCs w:val="28"/>
          <w:lang w:eastAsia="en-US"/>
        </w:rPr>
        <w:t xml:space="preserve">после истечения срока приостановления проверки в соответствии с </w:t>
      </w:r>
      <w:hyperlink r:id="rId18" w:history="1">
        <w:r w:rsidR="00B24C95">
          <w:rPr>
            <w:rFonts w:eastAsiaTheme="minorHAnsi"/>
            <w:sz w:val="28"/>
            <w:szCs w:val="28"/>
            <w:lang w:eastAsia="en-US"/>
          </w:rPr>
          <w:t xml:space="preserve">подпунктами </w:t>
        </w:r>
        <w:r w:rsidRPr="00B47EA0">
          <w:rPr>
            <w:rFonts w:eastAsiaTheme="minorHAnsi"/>
            <w:sz w:val="28"/>
            <w:szCs w:val="28"/>
            <w:lang w:eastAsia="en-US"/>
          </w:rPr>
          <w:t>3</w:t>
        </w:r>
      </w:hyperlink>
      <w:r w:rsidR="00AE43C3" w:rsidRPr="00B47EA0">
        <w:rPr>
          <w:rFonts w:eastAsiaTheme="minorHAnsi"/>
          <w:sz w:val="28"/>
          <w:szCs w:val="28"/>
          <w:lang w:eastAsia="en-US"/>
        </w:rPr>
        <w:t xml:space="preserve"> - </w:t>
      </w:r>
      <w:hyperlink r:id="rId19" w:history="1">
        <w:r w:rsidRPr="00B47EA0">
          <w:rPr>
            <w:rFonts w:eastAsiaTheme="minorHAnsi"/>
            <w:sz w:val="28"/>
            <w:szCs w:val="28"/>
            <w:lang w:eastAsia="en-US"/>
          </w:rPr>
          <w:t>5</w:t>
        </w:r>
        <w:r w:rsidR="00AE43C3" w:rsidRPr="00B47EA0">
          <w:rPr>
            <w:rFonts w:eastAsiaTheme="minorHAnsi"/>
            <w:sz w:val="28"/>
            <w:szCs w:val="28"/>
            <w:lang w:eastAsia="en-US"/>
          </w:rPr>
          <w:t xml:space="preserve"> пункта 32</w:t>
        </w:r>
      </w:hyperlink>
      <w:r w:rsidR="00AE43C3" w:rsidRPr="00B47EA0">
        <w:rPr>
          <w:rFonts w:eastAsiaTheme="minorHAnsi"/>
          <w:sz w:val="28"/>
          <w:szCs w:val="28"/>
          <w:lang w:eastAsia="en-US"/>
        </w:rPr>
        <w:t xml:space="preserve"> </w:t>
      </w:r>
      <w:r w:rsidR="00AE43C3">
        <w:rPr>
          <w:rFonts w:eastAsiaTheme="minorHAnsi"/>
          <w:sz w:val="28"/>
          <w:szCs w:val="28"/>
          <w:lang w:eastAsia="en-US"/>
        </w:rPr>
        <w:t>настоящего Порядка</w:t>
      </w:r>
      <w:proofErr w:type="gramStart"/>
      <w:r w:rsidR="00AE43C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14:paraId="2A845F12" w14:textId="722DBC5E" w:rsidR="00B47EA0" w:rsidRPr="00B47EA0" w:rsidRDefault="00B47EA0" w:rsidP="00B47E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 В пункте 35 слова </w:t>
      </w:r>
      <w:r w:rsidRPr="00B47EA0">
        <w:rPr>
          <w:rFonts w:eastAsiaTheme="minorHAnsi"/>
          <w:sz w:val="28"/>
          <w:szCs w:val="28"/>
          <w:lang w:eastAsia="en-US"/>
        </w:rPr>
        <w:t xml:space="preserve">«с </w:t>
      </w:r>
      <w:hyperlink r:id="rId20" w:history="1">
        <w:r w:rsidRPr="00B47EA0">
          <w:rPr>
            <w:rFonts w:eastAsiaTheme="minorHAnsi"/>
            <w:sz w:val="28"/>
            <w:szCs w:val="28"/>
            <w:lang w:eastAsia="en-US"/>
          </w:rPr>
          <w:t>подпунктом «а» пункта 6</w:t>
        </w:r>
      </w:hyperlink>
      <w:r w:rsidRPr="00B47EA0">
        <w:rPr>
          <w:rFonts w:eastAsiaTheme="minorHAnsi"/>
          <w:sz w:val="28"/>
          <w:szCs w:val="28"/>
          <w:lang w:eastAsia="en-US"/>
        </w:rPr>
        <w:t xml:space="preserve">» заменить словами «с </w:t>
      </w:r>
      <w:hyperlink r:id="rId21" w:history="1">
        <w:r w:rsidR="00B24C95">
          <w:rPr>
            <w:rFonts w:eastAsiaTheme="minorHAnsi"/>
            <w:sz w:val="28"/>
            <w:szCs w:val="28"/>
            <w:lang w:eastAsia="en-US"/>
          </w:rPr>
          <w:t xml:space="preserve">подпунктом </w:t>
        </w:r>
        <w:r w:rsidRPr="00B47EA0">
          <w:rPr>
            <w:rFonts w:eastAsiaTheme="minorHAnsi"/>
            <w:sz w:val="28"/>
            <w:szCs w:val="28"/>
            <w:lang w:eastAsia="en-US"/>
          </w:rPr>
          <w:t>1</w:t>
        </w:r>
        <w:bookmarkStart w:id="0" w:name="_GoBack"/>
        <w:bookmarkEnd w:id="0"/>
        <w:r w:rsidRPr="00B47EA0">
          <w:rPr>
            <w:rFonts w:eastAsiaTheme="minorHAnsi"/>
            <w:sz w:val="28"/>
            <w:szCs w:val="28"/>
            <w:lang w:eastAsia="en-US"/>
          </w:rPr>
          <w:t xml:space="preserve"> пункта 6</w:t>
        </w:r>
      </w:hyperlink>
      <w:r w:rsidRPr="00B47EA0">
        <w:rPr>
          <w:rFonts w:eastAsiaTheme="minorHAnsi"/>
          <w:sz w:val="28"/>
          <w:szCs w:val="28"/>
          <w:lang w:eastAsia="en-US"/>
        </w:rPr>
        <w:t>».</w:t>
      </w:r>
    </w:p>
    <w:p w14:paraId="1F4C5F3B" w14:textId="77777777" w:rsidR="006017BC" w:rsidRPr="00F641C3" w:rsidRDefault="006017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088DC0" w14:textId="5115AC07" w:rsidR="000173B0" w:rsidRPr="00F641C3" w:rsidRDefault="000173B0" w:rsidP="000173B0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14:paraId="47756262" w14:textId="77777777" w:rsidR="006314C2" w:rsidRPr="00F641C3" w:rsidRDefault="006314C2" w:rsidP="000173B0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14:paraId="49340098" w14:textId="21EAE965" w:rsidR="000173B0" w:rsidRPr="00F641C3" w:rsidRDefault="000173B0" w:rsidP="000173B0">
      <w:pPr>
        <w:autoSpaceDE w:val="0"/>
        <w:autoSpaceDN w:val="0"/>
        <w:adjustRightInd w:val="0"/>
        <w:ind w:right="-2"/>
        <w:rPr>
          <w:sz w:val="28"/>
          <w:szCs w:val="28"/>
        </w:rPr>
      </w:pPr>
      <w:r w:rsidRPr="00F641C3">
        <w:rPr>
          <w:sz w:val="28"/>
          <w:szCs w:val="28"/>
        </w:rPr>
        <w:t xml:space="preserve">Временно исполняющий обязанности </w:t>
      </w:r>
    </w:p>
    <w:p w14:paraId="6B07B656" w14:textId="5B2B2291" w:rsidR="006314C2" w:rsidRPr="00F641C3" w:rsidRDefault="000173B0" w:rsidP="000173B0">
      <w:pPr>
        <w:rPr>
          <w:sz w:val="28"/>
          <w:szCs w:val="28"/>
        </w:rPr>
      </w:pPr>
      <w:r w:rsidRPr="00F641C3">
        <w:rPr>
          <w:sz w:val="28"/>
          <w:szCs w:val="28"/>
        </w:rPr>
        <w:t>Губернатора Новосибирской области                                                  А.А. Травников</w:t>
      </w:r>
    </w:p>
    <w:p w14:paraId="5E5FB0B2" w14:textId="77777777" w:rsidR="00C90733" w:rsidRPr="00F641C3" w:rsidRDefault="00C90733">
      <w:pPr>
        <w:spacing w:after="160" w:line="259" w:lineRule="auto"/>
        <w:rPr>
          <w:sz w:val="28"/>
          <w:szCs w:val="28"/>
        </w:rPr>
      </w:pPr>
    </w:p>
    <w:p w14:paraId="180A8305" w14:textId="77777777" w:rsidR="00C90733" w:rsidRPr="00F641C3" w:rsidRDefault="00C90733">
      <w:pPr>
        <w:spacing w:after="160" w:line="259" w:lineRule="auto"/>
        <w:rPr>
          <w:sz w:val="28"/>
          <w:szCs w:val="28"/>
        </w:rPr>
      </w:pPr>
    </w:p>
    <w:p w14:paraId="00572584" w14:textId="77777777" w:rsidR="00C90733" w:rsidRPr="00F641C3" w:rsidRDefault="00C90733" w:rsidP="00C90733">
      <w:pPr>
        <w:rPr>
          <w:sz w:val="28"/>
          <w:szCs w:val="28"/>
        </w:rPr>
      </w:pPr>
    </w:p>
    <w:p w14:paraId="257EA7B4" w14:textId="77777777" w:rsidR="0069704C" w:rsidRPr="00F641C3" w:rsidRDefault="0069704C" w:rsidP="00C90733">
      <w:pPr>
        <w:rPr>
          <w:sz w:val="20"/>
          <w:szCs w:val="20"/>
        </w:rPr>
      </w:pPr>
    </w:p>
    <w:p w14:paraId="72C5163F" w14:textId="77777777" w:rsidR="00764D2D" w:rsidRPr="00F641C3" w:rsidRDefault="00764D2D" w:rsidP="00C90733">
      <w:pPr>
        <w:rPr>
          <w:sz w:val="20"/>
          <w:szCs w:val="20"/>
        </w:rPr>
      </w:pPr>
    </w:p>
    <w:p w14:paraId="0DF364E7" w14:textId="77777777" w:rsidR="00764D2D" w:rsidRPr="00F641C3" w:rsidRDefault="00764D2D" w:rsidP="00C90733">
      <w:pPr>
        <w:rPr>
          <w:sz w:val="20"/>
          <w:szCs w:val="20"/>
        </w:rPr>
      </w:pPr>
    </w:p>
    <w:p w14:paraId="4D72A8B1" w14:textId="77777777" w:rsidR="00764D2D" w:rsidRPr="00F641C3" w:rsidRDefault="00764D2D" w:rsidP="00C90733">
      <w:pPr>
        <w:rPr>
          <w:sz w:val="20"/>
          <w:szCs w:val="20"/>
        </w:rPr>
      </w:pPr>
    </w:p>
    <w:p w14:paraId="42BE5FAC" w14:textId="77777777" w:rsidR="00764D2D" w:rsidRPr="00F641C3" w:rsidRDefault="00764D2D" w:rsidP="00C90733">
      <w:pPr>
        <w:rPr>
          <w:sz w:val="20"/>
          <w:szCs w:val="20"/>
        </w:rPr>
      </w:pPr>
    </w:p>
    <w:p w14:paraId="1C692D5E" w14:textId="77777777" w:rsidR="00764D2D" w:rsidRPr="00F641C3" w:rsidRDefault="00764D2D" w:rsidP="00C90733">
      <w:pPr>
        <w:rPr>
          <w:sz w:val="20"/>
          <w:szCs w:val="20"/>
        </w:rPr>
      </w:pPr>
    </w:p>
    <w:p w14:paraId="09FE2780" w14:textId="77777777" w:rsidR="00764D2D" w:rsidRPr="00F641C3" w:rsidRDefault="00764D2D" w:rsidP="00C90733">
      <w:pPr>
        <w:rPr>
          <w:sz w:val="20"/>
          <w:szCs w:val="20"/>
        </w:rPr>
      </w:pPr>
    </w:p>
    <w:p w14:paraId="763DFD63" w14:textId="77777777" w:rsidR="00764D2D" w:rsidRPr="00F641C3" w:rsidRDefault="00764D2D" w:rsidP="00C90733">
      <w:pPr>
        <w:rPr>
          <w:sz w:val="20"/>
          <w:szCs w:val="20"/>
        </w:rPr>
      </w:pPr>
    </w:p>
    <w:p w14:paraId="6046829C" w14:textId="77777777" w:rsidR="00764D2D" w:rsidRDefault="00764D2D" w:rsidP="00C90733">
      <w:pPr>
        <w:rPr>
          <w:sz w:val="20"/>
          <w:szCs w:val="20"/>
        </w:rPr>
      </w:pPr>
    </w:p>
    <w:p w14:paraId="2B645DBE" w14:textId="77777777" w:rsidR="00F641C3" w:rsidRDefault="00F641C3" w:rsidP="00C90733">
      <w:pPr>
        <w:rPr>
          <w:sz w:val="20"/>
          <w:szCs w:val="20"/>
        </w:rPr>
      </w:pPr>
    </w:p>
    <w:p w14:paraId="446D1B7D" w14:textId="77777777" w:rsidR="00F641C3" w:rsidRDefault="00F641C3" w:rsidP="00C90733">
      <w:pPr>
        <w:rPr>
          <w:sz w:val="20"/>
          <w:szCs w:val="20"/>
        </w:rPr>
      </w:pPr>
    </w:p>
    <w:p w14:paraId="28C45F9B" w14:textId="77777777" w:rsidR="00F641C3" w:rsidRDefault="00F641C3" w:rsidP="00C90733">
      <w:pPr>
        <w:rPr>
          <w:sz w:val="20"/>
          <w:szCs w:val="20"/>
        </w:rPr>
      </w:pPr>
    </w:p>
    <w:p w14:paraId="109484F1" w14:textId="77777777" w:rsidR="00F641C3" w:rsidRDefault="00F641C3" w:rsidP="00C90733">
      <w:pPr>
        <w:rPr>
          <w:sz w:val="20"/>
          <w:szCs w:val="20"/>
        </w:rPr>
      </w:pPr>
    </w:p>
    <w:p w14:paraId="2CBCDDE7" w14:textId="77777777" w:rsidR="00F641C3" w:rsidRDefault="00F641C3" w:rsidP="00C90733">
      <w:pPr>
        <w:rPr>
          <w:sz w:val="20"/>
          <w:szCs w:val="20"/>
        </w:rPr>
      </w:pPr>
    </w:p>
    <w:p w14:paraId="6499C447" w14:textId="77777777" w:rsidR="00F641C3" w:rsidRDefault="00F641C3" w:rsidP="00C90733">
      <w:pPr>
        <w:rPr>
          <w:sz w:val="20"/>
          <w:szCs w:val="20"/>
        </w:rPr>
      </w:pPr>
    </w:p>
    <w:p w14:paraId="7A0BBE11" w14:textId="77777777" w:rsidR="00F641C3" w:rsidRDefault="00F641C3" w:rsidP="00C90733">
      <w:pPr>
        <w:rPr>
          <w:sz w:val="20"/>
          <w:szCs w:val="20"/>
        </w:rPr>
      </w:pPr>
    </w:p>
    <w:p w14:paraId="2F87900E" w14:textId="77777777" w:rsidR="00F641C3" w:rsidRDefault="00F641C3" w:rsidP="00C90733">
      <w:pPr>
        <w:rPr>
          <w:sz w:val="20"/>
          <w:szCs w:val="20"/>
        </w:rPr>
      </w:pPr>
    </w:p>
    <w:p w14:paraId="7EAE48EA" w14:textId="77777777" w:rsidR="00F641C3" w:rsidRDefault="00F641C3" w:rsidP="00C90733">
      <w:pPr>
        <w:rPr>
          <w:sz w:val="20"/>
          <w:szCs w:val="20"/>
        </w:rPr>
      </w:pPr>
    </w:p>
    <w:p w14:paraId="7F30456B" w14:textId="77777777" w:rsidR="00F641C3" w:rsidRDefault="00F641C3" w:rsidP="00C90733">
      <w:pPr>
        <w:rPr>
          <w:sz w:val="20"/>
          <w:szCs w:val="20"/>
        </w:rPr>
      </w:pPr>
    </w:p>
    <w:p w14:paraId="79E4295B" w14:textId="77777777" w:rsidR="00F641C3" w:rsidRDefault="00F641C3" w:rsidP="00C90733">
      <w:pPr>
        <w:rPr>
          <w:sz w:val="20"/>
          <w:szCs w:val="20"/>
        </w:rPr>
      </w:pPr>
    </w:p>
    <w:p w14:paraId="41138244" w14:textId="77777777" w:rsidR="00F641C3" w:rsidRDefault="00F641C3" w:rsidP="00C90733">
      <w:pPr>
        <w:rPr>
          <w:sz w:val="20"/>
          <w:szCs w:val="20"/>
        </w:rPr>
      </w:pPr>
    </w:p>
    <w:p w14:paraId="24794E6F" w14:textId="77777777" w:rsidR="00F641C3" w:rsidRDefault="00F641C3" w:rsidP="00C90733">
      <w:pPr>
        <w:rPr>
          <w:sz w:val="20"/>
          <w:szCs w:val="20"/>
        </w:rPr>
      </w:pPr>
    </w:p>
    <w:p w14:paraId="5CC2C918" w14:textId="77777777" w:rsidR="00F641C3" w:rsidRDefault="00F641C3" w:rsidP="00C90733">
      <w:pPr>
        <w:rPr>
          <w:sz w:val="20"/>
          <w:szCs w:val="20"/>
        </w:rPr>
      </w:pPr>
    </w:p>
    <w:p w14:paraId="37A99694" w14:textId="77777777" w:rsidR="00F641C3" w:rsidRDefault="00F641C3" w:rsidP="00C90733">
      <w:pPr>
        <w:rPr>
          <w:sz w:val="20"/>
          <w:szCs w:val="20"/>
        </w:rPr>
      </w:pPr>
    </w:p>
    <w:p w14:paraId="00028516" w14:textId="77777777" w:rsidR="00F641C3" w:rsidRDefault="00F641C3" w:rsidP="00C90733">
      <w:pPr>
        <w:rPr>
          <w:sz w:val="20"/>
          <w:szCs w:val="20"/>
        </w:rPr>
      </w:pPr>
    </w:p>
    <w:p w14:paraId="7BB83DE2" w14:textId="77777777" w:rsidR="00F641C3" w:rsidRDefault="00F641C3" w:rsidP="00C90733">
      <w:pPr>
        <w:rPr>
          <w:sz w:val="20"/>
          <w:szCs w:val="20"/>
        </w:rPr>
      </w:pPr>
    </w:p>
    <w:p w14:paraId="662AFD56" w14:textId="77777777" w:rsidR="00F641C3" w:rsidRDefault="00F641C3" w:rsidP="00C90733">
      <w:pPr>
        <w:rPr>
          <w:sz w:val="20"/>
          <w:szCs w:val="20"/>
        </w:rPr>
      </w:pPr>
    </w:p>
    <w:p w14:paraId="1A45CC26" w14:textId="77777777" w:rsidR="00F641C3" w:rsidRDefault="00F641C3" w:rsidP="00C90733">
      <w:pPr>
        <w:rPr>
          <w:sz w:val="20"/>
          <w:szCs w:val="20"/>
        </w:rPr>
      </w:pPr>
    </w:p>
    <w:p w14:paraId="02B5839B" w14:textId="77777777" w:rsidR="00F641C3" w:rsidRDefault="00F641C3" w:rsidP="00C90733">
      <w:pPr>
        <w:rPr>
          <w:sz w:val="20"/>
          <w:szCs w:val="20"/>
        </w:rPr>
      </w:pPr>
    </w:p>
    <w:p w14:paraId="088694D3" w14:textId="77777777" w:rsidR="00F641C3" w:rsidRDefault="00F641C3" w:rsidP="00C90733">
      <w:pPr>
        <w:rPr>
          <w:sz w:val="20"/>
          <w:szCs w:val="20"/>
        </w:rPr>
      </w:pPr>
    </w:p>
    <w:p w14:paraId="0414B462" w14:textId="77777777" w:rsidR="00F641C3" w:rsidRDefault="00F641C3" w:rsidP="00C90733">
      <w:pPr>
        <w:rPr>
          <w:sz w:val="20"/>
          <w:szCs w:val="20"/>
        </w:rPr>
      </w:pPr>
    </w:p>
    <w:p w14:paraId="2958C774" w14:textId="77777777" w:rsidR="00F641C3" w:rsidRPr="00F641C3" w:rsidRDefault="00F641C3" w:rsidP="00C90733">
      <w:pPr>
        <w:rPr>
          <w:sz w:val="20"/>
          <w:szCs w:val="20"/>
        </w:rPr>
      </w:pPr>
    </w:p>
    <w:p w14:paraId="2A46FC64" w14:textId="77777777" w:rsidR="00C90733" w:rsidRPr="00F641C3" w:rsidRDefault="00C90733" w:rsidP="00C90733">
      <w:pPr>
        <w:rPr>
          <w:sz w:val="20"/>
          <w:szCs w:val="20"/>
        </w:rPr>
      </w:pPr>
      <w:r w:rsidRPr="00F641C3">
        <w:rPr>
          <w:sz w:val="20"/>
          <w:szCs w:val="20"/>
        </w:rPr>
        <w:t>Д.Е. Рягузов</w:t>
      </w:r>
    </w:p>
    <w:p w14:paraId="004D4E18" w14:textId="77777777" w:rsidR="00C90733" w:rsidRPr="00F641C3" w:rsidRDefault="00C90733" w:rsidP="00C90733">
      <w:pPr>
        <w:rPr>
          <w:sz w:val="20"/>
          <w:szCs w:val="20"/>
        </w:rPr>
      </w:pPr>
      <w:r w:rsidRPr="00F641C3">
        <w:rPr>
          <w:sz w:val="20"/>
          <w:szCs w:val="20"/>
        </w:rPr>
        <w:t>223 59 59</w:t>
      </w:r>
    </w:p>
    <w:sectPr w:rsidR="00C90733" w:rsidRPr="00F641C3" w:rsidSect="00037571">
      <w:headerReference w:type="default" r:id="rId22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72743" w14:textId="77777777" w:rsidR="00B837CE" w:rsidRDefault="00B837CE" w:rsidP="00037571">
      <w:r>
        <w:separator/>
      </w:r>
    </w:p>
  </w:endnote>
  <w:endnote w:type="continuationSeparator" w:id="0">
    <w:p w14:paraId="28947718" w14:textId="77777777" w:rsidR="00B837CE" w:rsidRDefault="00B837CE" w:rsidP="0003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57921" w14:textId="77777777" w:rsidR="00B837CE" w:rsidRDefault="00B837CE" w:rsidP="00037571">
      <w:r>
        <w:separator/>
      </w:r>
    </w:p>
  </w:footnote>
  <w:footnote w:type="continuationSeparator" w:id="0">
    <w:p w14:paraId="077A506D" w14:textId="77777777" w:rsidR="00B837CE" w:rsidRDefault="00B837CE" w:rsidP="00037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466082"/>
      <w:docPartObj>
        <w:docPartGallery w:val="Page Numbers (Top of Page)"/>
        <w:docPartUnique/>
      </w:docPartObj>
    </w:sdtPr>
    <w:sdtEndPr/>
    <w:sdtContent>
      <w:p w14:paraId="24B8A1A2" w14:textId="3829DB2C" w:rsidR="00037571" w:rsidRDefault="0003757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C95">
          <w:rPr>
            <w:noProof/>
          </w:rPr>
          <w:t>2</w:t>
        </w:r>
        <w:r>
          <w:fldChar w:fldCharType="end"/>
        </w:r>
      </w:p>
    </w:sdtContent>
  </w:sdt>
  <w:p w14:paraId="106FA1DE" w14:textId="77777777" w:rsidR="00037571" w:rsidRDefault="0003757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93020"/>
    <w:multiLevelType w:val="hybridMultilevel"/>
    <w:tmpl w:val="6CE89F0C"/>
    <w:lvl w:ilvl="0" w:tplc="7D10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BC"/>
    <w:rsid w:val="00015C2F"/>
    <w:rsid w:val="000173B0"/>
    <w:rsid w:val="000320A9"/>
    <w:rsid w:val="00037571"/>
    <w:rsid w:val="0006480A"/>
    <w:rsid w:val="00065D5D"/>
    <w:rsid w:val="000B2090"/>
    <w:rsid w:val="0011476C"/>
    <w:rsid w:val="00121878"/>
    <w:rsid w:val="00146AAE"/>
    <w:rsid w:val="00162AEA"/>
    <w:rsid w:val="001A613D"/>
    <w:rsid w:val="001B2391"/>
    <w:rsid w:val="001B3022"/>
    <w:rsid w:val="001B43F6"/>
    <w:rsid w:val="00207682"/>
    <w:rsid w:val="00214454"/>
    <w:rsid w:val="002B4279"/>
    <w:rsid w:val="002B76C9"/>
    <w:rsid w:val="002C7DDA"/>
    <w:rsid w:val="00364B02"/>
    <w:rsid w:val="003A6811"/>
    <w:rsid w:val="003B5954"/>
    <w:rsid w:val="004334D7"/>
    <w:rsid w:val="00471597"/>
    <w:rsid w:val="00475D26"/>
    <w:rsid w:val="00495C9F"/>
    <w:rsid w:val="004A4B85"/>
    <w:rsid w:val="004C31BA"/>
    <w:rsid w:val="004C3D92"/>
    <w:rsid w:val="004E202F"/>
    <w:rsid w:val="004E3927"/>
    <w:rsid w:val="00546862"/>
    <w:rsid w:val="00551453"/>
    <w:rsid w:val="00557F31"/>
    <w:rsid w:val="005666D7"/>
    <w:rsid w:val="005904A7"/>
    <w:rsid w:val="005A7E85"/>
    <w:rsid w:val="005B5D1A"/>
    <w:rsid w:val="005C4183"/>
    <w:rsid w:val="005F3A00"/>
    <w:rsid w:val="006017BC"/>
    <w:rsid w:val="006314C2"/>
    <w:rsid w:val="006821E4"/>
    <w:rsid w:val="00684806"/>
    <w:rsid w:val="0069704C"/>
    <w:rsid w:val="006A078C"/>
    <w:rsid w:val="006B3218"/>
    <w:rsid w:val="006E125D"/>
    <w:rsid w:val="00703C0B"/>
    <w:rsid w:val="00724B6C"/>
    <w:rsid w:val="007308C1"/>
    <w:rsid w:val="0076132E"/>
    <w:rsid w:val="00764D2D"/>
    <w:rsid w:val="00783847"/>
    <w:rsid w:val="00796B3F"/>
    <w:rsid w:val="0079758C"/>
    <w:rsid w:val="007A770A"/>
    <w:rsid w:val="007B0C65"/>
    <w:rsid w:val="007B61F7"/>
    <w:rsid w:val="007C3DEB"/>
    <w:rsid w:val="008145E7"/>
    <w:rsid w:val="00825100"/>
    <w:rsid w:val="00832CEB"/>
    <w:rsid w:val="00840664"/>
    <w:rsid w:val="0087200B"/>
    <w:rsid w:val="008828E2"/>
    <w:rsid w:val="008A224B"/>
    <w:rsid w:val="008B32C7"/>
    <w:rsid w:val="008F2AE4"/>
    <w:rsid w:val="00911FF0"/>
    <w:rsid w:val="00921E97"/>
    <w:rsid w:val="00926C98"/>
    <w:rsid w:val="00927F0F"/>
    <w:rsid w:val="009501D7"/>
    <w:rsid w:val="009D53D1"/>
    <w:rsid w:val="009E414A"/>
    <w:rsid w:val="009E73B3"/>
    <w:rsid w:val="009F4BD9"/>
    <w:rsid w:val="00A267FA"/>
    <w:rsid w:val="00A5704E"/>
    <w:rsid w:val="00A906EC"/>
    <w:rsid w:val="00A96F5C"/>
    <w:rsid w:val="00AA559D"/>
    <w:rsid w:val="00AD3859"/>
    <w:rsid w:val="00AE43C3"/>
    <w:rsid w:val="00AF2C60"/>
    <w:rsid w:val="00B24C95"/>
    <w:rsid w:val="00B47EA0"/>
    <w:rsid w:val="00B624CE"/>
    <w:rsid w:val="00B7650E"/>
    <w:rsid w:val="00B837CE"/>
    <w:rsid w:val="00BA1D04"/>
    <w:rsid w:val="00BD6B0B"/>
    <w:rsid w:val="00C35BD4"/>
    <w:rsid w:val="00C41BCE"/>
    <w:rsid w:val="00C4290B"/>
    <w:rsid w:val="00C467AD"/>
    <w:rsid w:val="00C52840"/>
    <w:rsid w:val="00C57B3F"/>
    <w:rsid w:val="00C80135"/>
    <w:rsid w:val="00C90733"/>
    <w:rsid w:val="00D02ECD"/>
    <w:rsid w:val="00D45DA1"/>
    <w:rsid w:val="00DD4C46"/>
    <w:rsid w:val="00E21634"/>
    <w:rsid w:val="00E361C4"/>
    <w:rsid w:val="00E67A94"/>
    <w:rsid w:val="00ED3A5D"/>
    <w:rsid w:val="00ED5E17"/>
    <w:rsid w:val="00F0300F"/>
    <w:rsid w:val="00F25710"/>
    <w:rsid w:val="00F361B2"/>
    <w:rsid w:val="00F51E7D"/>
    <w:rsid w:val="00F641C3"/>
    <w:rsid w:val="00F65D2E"/>
    <w:rsid w:val="00F83D93"/>
    <w:rsid w:val="00FC5C08"/>
    <w:rsid w:val="00FC72DF"/>
    <w:rsid w:val="00FE65E3"/>
    <w:rsid w:val="00FF5662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D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1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681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681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720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7200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720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720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7200B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0173B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4279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21878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375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7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375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75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1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681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681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720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7200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720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720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7200B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0173B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4279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21878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375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7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375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75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FDF2CE589B3F64EC965A720EAAA7B5F5E2B5E5E8ACD0EDC0B46AF209CBED06AB2C51CEEF1441228B8169667JCDAD" TargetMode="External"/><Relationship Id="rId18" Type="http://schemas.openxmlformats.org/officeDocument/2006/relationships/hyperlink" Target="consultantplus://offline/ref=E477EF699B7914C0EE9B45E551FE88C7EC3FFA45BE34B482BD13690745033987051733A4C5AE0D179EF9A36EFFbF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2F4F8424C384892422FBC920616965D7F18EFB62C3B6DE6D34DD18DC33DA8E3491F83345111482439D39FAYBt4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E761A5A95DDA4E71154817E2975AC78988C394E0E7444883997A5DDB8794493B0CADCE5FC6866FF766525A8XDCED" TargetMode="External"/><Relationship Id="rId17" Type="http://schemas.openxmlformats.org/officeDocument/2006/relationships/hyperlink" Target="consultantplus://offline/ref=E477EF699B7914C0EE9B45E551FE88C7EC3FFA45BE34B482BD13690745033987051733A4C5AE0D179EF9A36EFFb1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77EF699B7914C0EE9B45E551FE88C7EC3FFA45BE34B482BD13690745033987051733A4C5AE0D179EF9A36EFFbFD" TargetMode="External"/><Relationship Id="rId20" Type="http://schemas.openxmlformats.org/officeDocument/2006/relationships/hyperlink" Target="consultantplus://offline/ref=422F4F8424C384892422FBC920616965D7F18EFB62C3B6DE6D34DD18DC33DA8E3491F83345111482439D39FAYBt4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3F86E4B9C0E336FD8CA85514EAF42704EC48B4A04B1EE35AF3AFCAA3D44ECF8D7D6349C9F7D33CEF24769DAzA7CC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477EF699B7914C0EE9B45E551FE88C7EC3FFA45BE34B482BD13690745033987051733A4C5AE0D179EF9A36EFFbC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8BAD96CED41D3CA1D39EE7BC89E33BDEF8113128DECAC5AA71C736D82ECE75BC78874AA8503D1237FD16BDA7Ce1C" TargetMode="External"/><Relationship Id="rId19" Type="http://schemas.openxmlformats.org/officeDocument/2006/relationships/hyperlink" Target="consultantplus://offline/ref=E477EF699B7914C0EE9B45E551FE88C7EC3FFA45BE34B482BD13690745033987051733A4C5AE0D179EF9A36EFFb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5D0B5EC7317C816B899A6CB1C573F420AD3A9423DDA87F4E9481D7A63AD93244345DF38E2F1255A2C547E401dFC" TargetMode="External"/><Relationship Id="rId14" Type="http://schemas.openxmlformats.org/officeDocument/2006/relationships/hyperlink" Target="consultantplus://offline/ref=E477EF699B7914C0EE9B45E551FE88C7EC3FFA45BE34B482BD13690745033987051733A4C5AE0D179EF9A36EFFbD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95A7-B845-45C6-8E0C-01B76A81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Наталья Евгеньевна</dc:creator>
  <cp:lastModifiedBy>Кульгавых Елена Сергеевна</cp:lastModifiedBy>
  <cp:revision>4</cp:revision>
  <cp:lastPrinted>2018-05-15T10:29:00Z</cp:lastPrinted>
  <dcterms:created xsi:type="dcterms:W3CDTF">2018-08-06T03:47:00Z</dcterms:created>
  <dcterms:modified xsi:type="dcterms:W3CDTF">2018-08-08T07:28:00Z</dcterms:modified>
</cp:coreProperties>
</file>