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58A" w:rsidRDefault="00B5358A" w:rsidP="00B5358A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318"/>
        <w:gridCol w:w="1526"/>
        <w:gridCol w:w="6142"/>
        <w:gridCol w:w="540"/>
        <w:gridCol w:w="1260"/>
        <w:gridCol w:w="279"/>
      </w:tblGrid>
      <w:tr w:rsidR="00B5358A" w:rsidTr="00B5358A">
        <w:trPr>
          <w:gridBefore w:val="1"/>
          <w:wBefore w:w="318" w:type="dxa"/>
          <w:trHeight w:val="2698"/>
        </w:trPr>
        <w:tc>
          <w:tcPr>
            <w:tcW w:w="9747" w:type="dxa"/>
            <w:gridSpan w:val="5"/>
          </w:tcPr>
          <w:p w:rsidR="00B5358A" w:rsidRDefault="00B5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6477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58A" w:rsidRDefault="00B5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358A" w:rsidRDefault="00B5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:rsidR="00B5358A" w:rsidRDefault="00B5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B5358A" w:rsidRDefault="00B5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B5358A" w:rsidRDefault="00B5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B5358A" w:rsidRDefault="00B5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5358A" w:rsidTr="00B5358A">
        <w:trPr>
          <w:gridAfter w:val="1"/>
          <w:wAfter w:w="279" w:type="dxa"/>
        </w:trPr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58A" w:rsidRDefault="00B5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2" w:type="dxa"/>
          </w:tcPr>
          <w:p w:rsidR="00B5358A" w:rsidRDefault="00B5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hideMark/>
          </w:tcPr>
          <w:p w:rsidR="00B5358A" w:rsidRDefault="00B5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58A" w:rsidRDefault="00B5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58A" w:rsidTr="00B5358A">
        <w:trPr>
          <w:gridAfter w:val="1"/>
          <w:wAfter w:w="279" w:type="dxa"/>
          <w:trHeight w:val="347"/>
        </w:trPr>
        <w:tc>
          <w:tcPr>
            <w:tcW w:w="9786" w:type="dxa"/>
            <w:gridSpan w:val="5"/>
          </w:tcPr>
          <w:p w:rsidR="00B5358A" w:rsidRDefault="00B5358A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B5358A" w:rsidRDefault="00B5358A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Новосибирск</w:t>
            </w:r>
          </w:p>
        </w:tc>
      </w:tr>
    </w:tbl>
    <w:p w:rsidR="00B5358A" w:rsidRDefault="00B5358A" w:rsidP="00B5358A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5358A" w:rsidRDefault="00B5358A" w:rsidP="00B5358A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5358A" w:rsidRDefault="00B5358A" w:rsidP="00B535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социального развития Новосибирской области от 30.05.2016 № 381</w:t>
      </w:r>
    </w:p>
    <w:p w:rsidR="00B5358A" w:rsidRDefault="00B5358A" w:rsidP="005B4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B5358A" w:rsidRDefault="00B5358A" w:rsidP="00B53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приведения Административного регламента предоставления государственной услуги по предоставлению ежемесячного пособия по уходу за ребенком в возрасте от полутора до трех лет в двойном размере гражданам, подвергшимся воздействию радиации вследствие </w:t>
      </w:r>
      <w:r w:rsidR="00525F8D">
        <w:rPr>
          <w:rFonts w:ascii="Times New Roman" w:eastAsia="Times New Roman" w:hAnsi="Times New Roman"/>
          <w:sz w:val="28"/>
          <w:szCs w:val="28"/>
          <w:lang w:eastAsia="ru-RU"/>
        </w:rPr>
        <w:t>катастрофы на Чернобыльской АЭС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соответствие с действующим законодательством</w:t>
      </w:r>
    </w:p>
    <w:p w:rsidR="00B5358A" w:rsidRDefault="00B5358A" w:rsidP="00B53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358A" w:rsidRDefault="00B5358A" w:rsidP="00B5358A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B5358A" w:rsidRDefault="00B5358A" w:rsidP="00B5358A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358A" w:rsidRDefault="00B5358A" w:rsidP="00B5358A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государственной услуги по предоставлению ежемесячного пособия по уходу за ребенком в возрасте от полутора до трех лет в двойном размере гражданам, подвергшимся воздействию радиации вследствие катастрофы на Чернобыльской АЭС,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30.05.2016 № 381 «</w:t>
      </w: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ежемесячного пособия по уходу за ребенком в возрасте от полутора до трех лет в двойном размере гражданам, подвергшимся воздействию радиации вследствие катастрофы на Чернобыльской АЭС»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следующие изменения:</w:t>
      </w:r>
    </w:p>
    <w:p w:rsidR="00B5358A" w:rsidRDefault="00B5358A" w:rsidP="00B53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в абзаце первом пункта 8 слово «центрами» заменить словами «министерством через центры»;</w:t>
      </w:r>
    </w:p>
    <w:p w:rsidR="005B4A3D" w:rsidRDefault="005B4A3D" w:rsidP="005B4A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A3D">
        <w:rPr>
          <w:rFonts w:ascii="Times New Roman" w:hAnsi="Times New Roman"/>
          <w:sz w:val="28"/>
          <w:szCs w:val="28"/>
        </w:rPr>
        <w:t>2) в наименовании подраздела, следующего за пунктом 11, слова «и услуг, которые являются необходимыми и обязательными для предоставления государственной услуги» исключить;</w:t>
      </w:r>
    </w:p>
    <w:p w:rsidR="005B4A3D" w:rsidRPr="005B4A3D" w:rsidRDefault="0049798C" w:rsidP="005B4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B4A3D" w:rsidRPr="005B4A3D">
        <w:rPr>
          <w:rFonts w:ascii="Times New Roman" w:hAnsi="Times New Roman"/>
          <w:sz w:val="28"/>
          <w:szCs w:val="28"/>
        </w:rPr>
        <w:t xml:space="preserve">) в наименовании подраздела, следующего за пунктом </w:t>
      </w:r>
      <w:r w:rsidR="004C18D3">
        <w:rPr>
          <w:rFonts w:ascii="Times New Roman" w:hAnsi="Times New Roman"/>
          <w:sz w:val="28"/>
          <w:szCs w:val="28"/>
        </w:rPr>
        <w:t>18, слова «</w:t>
      </w:r>
      <w:r w:rsidR="005B4A3D" w:rsidRPr="005B4A3D">
        <w:rPr>
          <w:rFonts w:ascii="Times New Roman" w:hAnsi="Times New Roman"/>
          <w:sz w:val="28"/>
          <w:szCs w:val="28"/>
        </w:rPr>
        <w:t>услуги, предоставляемой организацией, участвующей в предоставлении государственной услуги,» исключить;</w:t>
      </w:r>
    </w:p>
    <w:p w:rsidR="005B4A3D" w:rsidRPr="005B4A3D" w:rsidRDefault="0049798C" w:rsidP="005B4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5B4A3D" w:rsidRPr="005B4A3D">
        <w:rPr>
          <w:rFonts w:ascii="Times New Roman" w:hAnsi="Times New Roman"/>
          <w:sz w:val="28"/>
          <w:szCs w:val="28"/>
        </w:rPr>
        <w:t>) в наименовании подр</w:t>
      </w:r>
      <w:r w:rsidR="004C18D3">
        <w:rPr>
          <w:rFonts w:ascii="Times New Roman" w:hAnsi="Times New Roman"/>
          <w:sz w:val="28"/>
          <w:szCs w:val="28"/>
        </w:rPr>
        <w:t>аздела, следующего за пунктом 19</w:t>
      </w:r>
      <w:r w:rsidR="005B4A3D" w:rsidRPr="005B4A3D">
        <w:rPr>
          <w:rFonts w:ascii="Times New Roman" w:hAnsi="Times New Roman"/>
          <w:sz w:val="28"/>
          <w:szCs w:val="28"/>
        </w:rPr>
        <w:t>, слова «и услуги, предоставляемой организацией, участвующей в предоставлении государственной услуги» исключить;</w:t>
      </w:r>
    </w:p>
    <w:p w:rsidR="00B5358A" w:rsidRDefault="0049798C" w:rsidP="00082B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5358A">
        <w:rPr>
          <w:rFonts w:ascii="Times New Roman" w:hAnsi="Times New Roman"/>
          <w:sz w:val="28"/>
          <w:szCs w:val="28"/>
        </w:rPr>
        <w:t>) абзац девятый пункта 26 изложить в следующей редакции:</w:t>
      </w:r>
    </w:p>
    <w:p w:rsidR="00B5358A" w:rsidRDefault="00B5358A" w:rsidP="00B53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«выделение не менее 10 процентов мест (но не менее одного места) на территории, прилегающей к месту предоставления государственной услуги,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данная норма распространяется в порядке, определенном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движения;»;</w:t>
      </w:r>
    </w:p>
    <w:p w:rsidR="0049798C" w:rsidRPr="00F80C8C" w:rsidRDefault="0049798C" w:rsidP="0049798C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Pr="00F80C8C">
        <w:rPr>
          <w:rFonts w:ascii="Times New Roman" w:hAnsi="Times New Roman"/>
          <w:color w:val="000000"/>
          <w:sz w:val="28"/>
          <w:szCs w:val="28"/>
        </w:rPr>
        <w:t xml:space="preserve">подпункт 9 пункта </w:t>
      </w:r>
      <w:r>
        <w:rPr>
          <w:rFonts w:ascii="Times New Roman" w:hAnsi="Times New Roman"/>
          <w:color w:val="000000"/>
          <w:sz w:val="28"/>
          <w:szCs w:val="28"/>
        </w:rPr>
        <w:t xml:space="preserve">33 </w:t>
      </w:r>
      <w:r w:rsidRPr="00F80C8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49798C" w:rsidRDefault="0049798C" w:rsidP="0049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«9</w:t>
      </w:r>
      <w:r w:rsidRPr="00F80C8C">
        <w:rPr>
          <w:rFonts w:ascii="Times New Roman" w:hAnsi="Times New Roman"/>
          <w:color w:val="000000"/>
          <w:sz w:val="28"/>
          <w:szCs w:val="28"/>
        </w:rPr>
        <w:t>) </w:t>
      </w:r>
      <w:r w:rsidRPr="00F80C8C">
        <w:rPr>
          <w:rFonts w:ascii="Times New Roman" w:hAnsi="Times New Roman"/>
          <w:sz w:val="28"/>
          <w:szCs w:val="28"/>
        </w:rPr>
        <w:t xml:space="preserve">досудебного (внесудебного) обжалования решений и действий (бездействия) </w:t>
      </w:r>
      <w:r w:rsidRPr="00F80C8C">
        <w:rPr>
          <w:rFonts w:ascii="Times New Roman" w:hAnsi="Times New Roman"/>
          <w:color w:val="000000"/>
          <w:sz w:val="28"/>
          <w:szCs w:val="28"/>
        </w:rPr>
        <w:t xml:space="preserve">министерства, должностного лица министерства, </w:t>
      </w:r>
      <w:r w:rsidRPr="00F80C8C">
        <w:rPr>
          <w:rFonts w:ascii="Times New Roman" w:hAnsi="Times New Roman"/>
          <w:sz w:val="28"/>
          <w:szCs w:val="28"/>
        </w:rPr>
        <w:t>центра социальной поддержки населения, должностного лица центра социальной поддержки населения.»;</w:t>
      </w:r>
    </w:p>
    <w:p w:rsidR="00082B99" w:rsidRPr="00082B99" w:rsidRDefault="00082B99" w:rsidP="00082B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F1EE3">
        <w:rPr>
          <w:rFonts w:ascii="Times New Roman" w:hAnsi="Times New Roman"/>
          <w:sz w:val="28"/>
          <w:szCs w:val="28"/>
        </w:rPr>
        <w:t>) </w:t>
      </w:r>
      <w:r w:rsidRPr="00082B99">
        <w:rPr>
          <w:rFonts w:ascii="Times New Roman" w:hAnsi="Times New Roman"/>
          <w:sz w:val="28"/>
          <w:szCs w:val="28"/>
        </w:rPr>
        <w:t>наименование раздела V изложить в следующей редакции:</w:t>
      </w:r>
    </w:p>
    <w:p w:rsidR="00082B99" w:rsidRPr="00082B99" w:rsidRDefault="00082B99" w:rsidP="00082B9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82B99">
        <w:rPr>
          <w:rFonts w:ascii="Times New Roman" w:hAnsi="Times New Roman"/>
          <w:sz w:val="28"/>
          <w:szCs w:val="28"/>
        </w:rPr>
        <w:t>«V. Досудебный (внесудебный) порядок обжалования решений и действий (бездействия) министерства, центра социальной поддержки населения, должностных лиц центра социальной поддержки населения, государственных гражданских служащих министерства, предоставляющего государственную услугу, МФЦ, работников МФЦ, а также организаций, осуществляющих функции</w:t>
      </w:r>
    </w:p>
    <w:p w:rsidR="00082B99" w:rsidRPr="00082B99" w:rsidRDefault="00082B99" w:rsidP="00082B9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82B99">
        <w:rPr>
          <w:rFonts w:ascii="Times New Roman" w:hAnsi="Times New Roman"/>
          <w:sz w:val="28"/>
          <w:szCs w:val="28"/>
        </w:rPr>
        <w:t>по предоставлению государственных услуг, или их работников»;</w:t>
      </w:r>
    </w:p>
    <w:p w:rsidR="00B5358A" w:rsidRDefault="00082B99" w:rsidP="00082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5358A">
        <w:rPr>
          <w:rFonts w:ascii="Times New Roman" w:hAnsi="Times New Roman"/>
          <w:sz w:val="28"/>
          <w:szCs w:val="28"/>
        </w:rPr>
        <w:t>) абзац первый пункта 42 изложить в следующей редакции:</w:t>
      </w:r>
    </w:p>
    <w:p w:rsidR="00082B99" w:rsidRPr="00082B99" w:rsidRDefault="007D2DC3" w:rsidP="00082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«42</w:t>
      </w:r>
      <w:r w:rsidR="00B5358A">
        <w:rPr>
          <w:rFonts w:ascii="Times New Roman" w:hAnsi="Times New Roman"/>
          <w:sz w:val="28"/>
          <w:szCs w:val="28"/>
        </w:rPr>
        <w:t>. </w:t>
      </w:r>
      <w:r w:rsidR="00082B99" w:rsidRPr="00082B99">
        <w:rPr>
          <w:rFonts w:ascii="Times New Roman" w:hAnsi="Times New Roman"/>
          <w:sz w:val="28"/>
          <w:szCs w:val="28"/>
        </w:rPr>
        <w:t>Заявитель вправе обжаловать решения и действия (бездействие) министерства, центра социальной поддержки населения, должностного лица центра социальной поддержки населения, должностного лица министерства, МФЦ, работника МФЦ.»;</w:t>
      </w:r>
    </w:p>
    <w:p w:rsidR="00E26105" w:rsidRPr="002B26B9" w:rsidRDefault="00082B99" w:rsidP="00E261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9</w:t>
      </w:r>
      <w:r w:rsidR="00B5358A">
        <w:rPr>
          <w:rFonts w:ascii="Times New Roman" w:hAnsi="Times New Roman"/>
          <w:sz w:val="28"/>
          <w:szCs w:val="28"/>
        </w:rPr>
        <w:t>) </w:t>
      </w:r>
      <w:r w:rsidR="00E26105">
        <w:rPr>
          <w:rFonts w:ascii="Times New Roman" w:hAnsi="Times New Roman"/>
          <w:sz w:val="28"/>
          <w:szCs w:val="28"/>
          <w:lang w:eastAsia="ru-RU"/>
        </w:rPr>
        <w:t xml:space="preserve">в пункте </w:t>
      </w:r>
      <w:r w:rsidR="00E26105">
        <w:rPr>
          <w:rFonts w:ascii="Times New Roman" w:hAnsi="Times New Roman"/>
          <w:sz w:val="28"/>
          <w:szCs w:val="28"/>
          <w:lang w:eastAsia="ru-RU"/>
        </w:rPr>
        <w:t>44</w:t>
      </w:r>
      <w:r w:rsidR="00E26105" w:rsidRPr="002B26B9">
        <w:rPr>
          <w:rFonts w:ascii="Times New Roman" w:hAnsi="Times New Roman"/>
          <w:sz w:val="28"/>
          <w:szCs w:val="28"/>
          <w:lang w:eastAsia="ru-RU"/>
        </w:rPr>
        <w:t>:</w:t>
      </w:r>
    </w:p>
    <w:p w:rsidR="00E26105" w:rsidRPr="002B26B9" w:rsidRDefault="00E26105" w:rsidP="00E261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B9">
        <w:rPr>
          <w:rFonts w:ascii="Times New Roman" w:hAnsi="Times New Roman"/>
          <w:sz w:val="28"/>
          <w:szCs w:val="28"/>
          <w:lang w:eastAsia="ru-RU"/>
        </w:rPr>
        <w:t>а) после абзаца третьего дополнить абзацем следующего содержания:</w:t>
      </w:r>
    </w:p>
    <w:p w:rsidR="00E26105" w:rsidRPr="002B26B9" w:rsidRDefault="00E26105" w:rsidP="00E261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B9">
        <w:rPr>
          <w:rFonts w:ascii="Times New Roman" w:hAnsi="Times New Roman"/>
          <w:sz w:val="28"/>
          <w:szCs w:val="28"/>
          <w:lang w:eastAsia="ru-RU"/>
        </w:rPr>
        <w:t>«Жалоба на решения и действия (бездействие) должностного лица министерства подаются министру.»;</w:t>
      </w:r>
    </w:p>
    <w:p w:rsidR="00E26105" w:rsidRDefault="00E26105" w:rsidP="00E261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B9">
        <w:rPr>
          <w:rFonts w:ascii="Times New Roman" w:hAnsi="Times New Roman"/>
          <w:sz w:val="28"/>
          <w:szCs w:val="28"/>
          <w:lang w:eastAsia="ru-RU"/>
        </w:rPr>
        <w:t>б) абзац шестой после слов «действия (бездействие)» дополнить словами «министерства, должностного лица министерства,»;</w:t>
      </w:r>
    </w:p>
    <w:p w:rsidR="00B5358A" w:rsidRDefault="00082B99" w:rsidP="00E26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B5358A">
        <w:rPr>
          <w:rFonts w:ascii="Times New Roman" w:hAnsi="Times New Roman"/>
          <w:sz w:val="28"/>
          <w:szCs w:val="28"/>
        </w:rPr>
        <w:t>) </w:t>
      </w:r>
      <w:r w:rsidR="00B5358A">
        <w:rPr>
          <w:rFonts w:ascii="Times New Roman" w:hAnsi="Times New Roman"/>
          <w:bCs/>
          <w:kern w:val="32"/>
          <w:sz w:val="28"/>
          <w:szCs w:val="28"/>
        </w:rPr>
        <w:t>в приложении № 2</w:t>
      </w:r>
      <w:r w:rsidR="00B5358A">
        <w:rPr>
          <w:rFonts w:ascii="Times New Roman" w:hAnsi="Times New Roman"/>
          <w:kern w:val="32"/>
          <w:sz w:val="28"/>
          <w:szCs w:val="28"/>
        </w:rPr>
        <w:t xml:space="preserve"> слова «</w:t>
      </w:r>
      <w:r>
        <w:rPr>
          <w:rFonts w:ascii="Times New Roman" w:hAnsi="Times New Roman"/>
          <w:kern w:val="32"/>
          <w:sz w:val="28"/>
          <w:szCs w:val="28"/>
        </w:rPr>
        <w:t>№ СНИЛС</w:t>
      </w:r>
      <w:r w:rsidR="00B5358A">
        <w:rPr>
          <w:rFonts w:ascii="Times New Roman" w:hAnsi="Times New Roman"/>
          <w:kern w:val="32"/>
          <w:sz w:val="28"/>
          <w:szCs w:val="28"/>
        </w:rPr>
        <w:t>» заменить словами «страховой номер ин</w:t>
      </w:r>
      <w:r w:rsidR="00CF1EE3">
        <w:rPr>
          <w:rFonts w:ascii="Times New Roman" w:hAnsi="Times New Roman"/>
          <w:kern w:val="32"/>
          <w:sz w:val="28"/>
          <w:szCs w:val="28"/>
        </w:rPr>
        <w:t>дивидуального лицевого счета (</w:t>
      </w:r>
      <w:r>
        <w:rPr>
          <w:rFonts w:ascii="Times New Roman" w:hAnsi="Times New Roman"/>
          <w:kern w:val="32"/>
          <w:sz w:val="28"/>
          <w:szCs w:val="28"/>
        </w:rPr>
        <w:t>СНИЛС)».</w:t>
      </w:r>
    </w:p>
    <w:p w:rsidR="00B5358A" w:rsidRDefault="00B5358A" w:rsidP="00B53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58A" w:rsidRDefault="00B5358A" w:rsidP="00B53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58A" w:rsidRDefault="00B5358A" w:rsidP="00B53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58A" w:rsidRDefault="00B5358A" w:rsidP="00B5358A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           Я.А. Фролов</w:t>
      </w:r>
    </w:p>
    <w:p w:rsidR="00B5358A" w:rsidRDefault="00B5358A" w:rsidP="00B5358A"/>
    <w:p w:rsidR="00B5358A" w:rsidRDefault="00B5358A" w:rsidP="00B5358A"/>
    <w:p w:rsidR="00B5358A" w:rsidRDefault="00B5358A" w:rsidP="00B5358A">
      <w:bookmarkStart w:id="0" w:name="_GoBack"/>
      <w:bookmarkEnd w:id="0"/>
    </w:p>
    <w:sectPr w:rsidR="00B5358A" w:rsidSect="00D47F3D">
      <w:headerReference w:type="default" r:id="rId7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BA2" w:rsidRDefault="00547BA2" w:rsidP="0001256E">
      <w:pPr>
        <w:spacing w:after="0" w:line="240" w:lineRule="auto"/>
      </w:pPr>
      <w:r>
        <w:separator/>
      </w:r>
    </w:p>
  </w:endnote>
  <w:endnote w:type="continuationSeparator" w:id="0">
    <w:p w:rsidR="00547BA2" w:rsidRDefault="00547BA2" w:rsidP="0001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BA2" w:rsidRDefault="00547BA2" w:rsidP="0001256E">
      <w:pPr>
        <w:spacing w:after="0" w:line="240" w:lineRule="auto"/>
      </w:pPr>
      <w:r>
        <w:separator/>
      </w:r>
    </w:p>
  </w:footnote>
  <w:footnote w:type="continuationSeparator" w:id="0">
    <w:p w:rsidR="00547BA2" w:rsidRDefault="00547BA2" w:rsidP="00012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259181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01256E" w:rsidRPr="0001256E" w:rsidRDefault="0001256E">
        <w:pPr>
          <w:pStyle w:val="Header"/>
          <w:jc w:val="center"/>
          <w:rPr>
            <w:rFonts w:ascii="Times New Roman" w:hAnsi="Times New Roman"/>
            <w:sz w:val="20"/>
            <w:szCs w:val="20"/>
          </w:rPr>
        </w:pPr>
        <w:r w:rsidRPr="0001256E">
          <w:rPr>
            <w:rFonts w:ascii="Times New Roman" w:hAnsi="Times New Roman"/>
            <w:sz w:val="20"/>
            <w:szCs w:val="20"/>
          </w:rPr>
          <w:fldChar w:fldCharType="begin"/>
        </w:r>
        <w:r w:rsidRPr="0001256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1256E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2</w:t>
        </w:r>
        <w:r w:rsidRPr="0001256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01256E" w:rsidRDefault="00012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01"/>
    <w:rsid w:val="0001256E"/>
    <w:rsid w:val="00082B99"/>
    <w:rsid w:val="002A35AA"/>
    <w:rsid w:val="0049798C"/>
    <w:rsid w:val="004C18D3"/>
    <w:rsid w:val="00525F8D"/>
    <w:rsid w:val="00547BA2"/>
    <w:rsid w:val="005B4A3D"/>
    <w:rsid w:val="00662801"/>
    <w:rsid w:val="007D2DC3"/>
    <w:rsid w:val="0082564F"/>
    <w:rsid w:val="00A26E0B"/>
    <w:rsid w:val="00B5358A"/>
    <w:rsid w:val="00BF33AE"/>
    <w:rsid w:val="00CF1EE3"/>
    <w:rsid w:val="00D47F3D"/>
    <w:rsid w:val="00E2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1BBA1-5942-4400-B9C6-8FACBD3C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58A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35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4A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DC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2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5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12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5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6</cp:revision>
  <cp:lastPrinted>2020-09-09T07:15:00Z</cp:lastPrinted>
  <dcterms:created xsi:type="dcterms:W3CDTF">2020-09-04T08:28:00Z</dcterms:created>
  <dcterms:modified xsi:type="dcterms:W3CDTF">2020-10-01T03:20:00Z</dcterms:modified>
</cp:coreProperties>
</file>