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71" w:rsidRPr="003F7371" w:rsidRDefault="003F7371" w:rsidP="0006469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371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3F7371" w:rsidRPr="003F7371" w:rsidRDefault="003F7371" w:rsidP="0006469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37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06469F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3F7371" w:rsidRPr="003F7371" w:rsidRDefault="003F7371" w:rsidP="0006469F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371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F7371" w:rsidRPr="003F7371" w:rsidRDefault="003F7371" w:rsidP="0006469F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7371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3F7371" w:rsidRPr="003F7371" w:rsidRDefault="003F7371" w:rsidP="00031B2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371" w:rsidRPr="003F7371" w:rsidRDefault="003F7371" w:rsidP="00031B2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371" w:rsidRPr="003F7371" w:rsidRDefault="003F7371" w:rsidP="003F73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3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доступа </w:t>
      </w:r>
    </w:p>
    <w:p w:rsidR="003F7371" w:rsidRPr="003F7371" w:rsidRDefault="00F10530" w:rsidP="003F73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0530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государственных гражданских служащих Новосибирской области и лиц, замещающих должности, не являющиеся должностями государственной гражданской службы Новосибирской области в помещения министерства промышленности, торговли и развития предпринимательства Новосибирской области, в которых ведется обработка персональных данных</w:t>
      </w:r>
    </w:p>
    <w:p w:rsidR="003F7371" w:rsidRPr="003F2D8F" w:rsidRDefault="003F7371" w:rsidP="00D91E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2D8F" w:rsidRPr="003F2D8F" w:rsidRDefault="003F2D8F" w:rsidP="00D91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1. Настоящий Порядок устанавливает единые требования к доступу в служебные помещения в целях предотвращения нарушения прав субъектов персональных данных</w:t>
      </w:r>
      <w:bookmarkStart w:id="0" w:name="YANDEX_392"/>
      <w:bookmarkStart w:id="1" w:name="YANDEX_LAST"/>
      <w:bookmarkEnd w:id="0"/>
      <w:bookmarkEnd w:id="1"/>
      <w:r w:rsidRPr="003F2D8F">
        <w:rPr>
          <w:rFonts w:ascii="Times New Roman" w:hAnsi="Times New Roman"/>
          <w:color w:val="000000"/>
          <w:sz w:val="28"/>
          <w:szCs w:val="28"/>
        </w:rPr>
        <w:t xml:space="preserve"> и обеспечения соблюдения требований законодательства о персональных данных и обязателен для применения и исполнения всеми </w:t>
      </w:r>
      <w:r w:rsidRPr="003F2D8F">
        <w:rPr>
          <w:rFonts w:ascii="Times New Roman" w:hAnsi="Times New Roman"/>
          <w:bCs/>
          <w:sz w:val="28"/>
          <w:szCs w:val="28"/>
        </w:rPr>
        <w:t>лицами, замещающими государственные должности Новосибирской области, государственными гражданскими служащими Новосибирской области, лицами, замещающими должности, не являющиеся должностями государственной гражданской службы Новосибирской области (далее – служащие министерства)</w:t>
      </w:r>
      <w:r w:rsidRPr="003F2D8F">
        <w:rPr>
          <w:rFonts w:ascii="Times New Roman" w:hAnsi="Times New Roman"/>
          <w:color w:val="000000"/>
          <w:sz w:val="28"/>
          <w:szCs w:val="28"/>
        </w:rPr>
        <w:t>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 xml:space="preserve">2. В помещениях, в которых ведется обработка персональных данных, </w:t>
      </w:r>
      <w:r w:rsidRPr="003F2D8F">
        <w:rPr>
          <w:rFonts w:ascii="Times New Roman" w:hAnsi="Times New Roman"/>
          <w:sz w:val="28"/>
          <w:szCs w:val="28"/>
        </w:rPr>
        <w:t>должна быть исключена возможность бесконтрольного проникновения посторонних лиц и обеспечена сохранность находящихся в этих помещениях документов и средств автоматизации</w:t>
      </w:r>
      <w:r w:rsidRPr="003F2D8F">
        <w:rPr>
          <w:rFonts w:ascii="Times New Roman" w:hAnsi="Times New Roman"/>
          <w:color w:val="000000"/>
          <w:sz w:val="28"/>
          <w:szCs w:val="28"/>
        </w:rPr>
        <w:t>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3. Входные двери оборудуются замками, гарантирующими надежное закрытие помещений в нерабочее время.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4. По завершении рабочего дня, помещения, в которых ведется обработка персональных данных, закрываются.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5. Вскрытие помещений, где ведется обработка персональных данных, производят служащие министерства, работающие в этих помещениях.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6. При отсутствии служащих министерства, работающих в этих помещениях, помещения могут быть вскрыты комиссией, созданной по указанию министра</w:t>
      </w:r>
      <w:r w:rsidRPr="003F2D8F">
        <w:rPr>
          <w:rFonts w:ascii="Times New Roman" w:hAnsi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</w:t>
      </w:r>
      <w:r w:rsidRPr="003F2D8F">
        <w:rPr>
          <w:rFonts w:ascii="Times New Roman" w:hAnsi="Times New Roman"/>
          <w:color w:val="000000"/>
          <w:sz w:val="28"/>
          <w:szCs w:val="28"/>
        </w:rPr>
        <w:t>.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7. Уборка в помещениях, где ведется обработка персональных данных, производится только в присутствии служащих министерства, работающих в этих помещениях.</w:t>
      </w:r>
    </w:p>
    <w:p w:rsidR="00D91ED5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F2D8F">
        <w:rPr>
          <w:rFonts w:ascii="Times New Roman" w:hAnsi="Times New Roman"/>
          <w:color w:val="000000"/>
          <w:sz w:val="28"/>
          <w:szCs w:val="28"/>
        </w:rPr>
        <w:t>8. При обнаружении повреждений замков или других признаков, указывающих на возможное проникновение посторонних лиц в помещения, в которых ведется обработка персональных данных, эти помещения не вскрываются, а составляется акт, и о случившемся немедленно ставятся в известность министр</w:t>
      </w:r>
      <w:r w:rsidRPr="003F2D8F">
        <w:rPr>
          <w:rFonts w:ascii="Times New Roman" w:hAnsi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</w:t>
      </w:r>
      <w:r w:rsidRPr="003F2D8F">
        <w:rPr>
          <w:rFonts w:ascii="Times New Roman" w:hAnsi="Times New Roman"/>
          <w:color w:val="000000"/>
          <w:sz w:val="28"/>
          <w:szCs w:val="28"/>
        </w:rPr>
        <w:t xml:space="preserve"> и правоохранительные органы.</w:t>
      </w:r>
      <w:r w:rsidR="00D91E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2D8F" w:rsidRPr="003F2D8F" w:rsidRDefault="003F2D8F" w:rsidP="00D91ED5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GoBack"/>
      <w:bookmarkEnd w:id="2"/>
      <w:r w:rsidRPr="003F2D8F">
        <w:rPr>
          <w:rFonts w:ascii="Times New Roman" w:hAnsi="Times New Roman"/>
          <w:color w:val="000000"/>
          <w:sz w:val="28"/>
          <w:szCs w:val="28"/>
        </w:rPr>
        <w:t>Одновременно принимаются меры по охране места происшествия и до прибытия работников правоохранительных органов в эти помещения никто не допускается.</w:t>
      </w:r>
    </w:p>
    <w:sectPr w:rsidR="003F2D8F" w:rsidRPr="003F2D8F" w:rsidSect="00D91ED5">
      <w:headerReference w:type="default" r:id="rId6"/>
      <w:pgSz w:w="11906" w:h="16838"/>
      <w:pgMar w:top="568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95" w:rsidRDefault="00BE2995" w:rsidP="001214FA">
      <w:pPr>
        <w:spacing w:after="0" w:line="240" w:lineRule="auto"/>
      </w:pPr>
      <w:r>
        <w:separator/>
      </w:r>
    </w:p>
  </w:endnote>
  <w:endnote w:type="continuationSeparator" w:id="0">
    <w:p w:rsidR="00BE2995" w:rsidRDefault="00BE2995" w:rsidP="0012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95" w:rsidRDefault="00BE2995" w:rsidP="001214FA">
      <w:pPr>
        <w:spacing w:after="0" w:line="240" w:lineRule="auto"/>
      </w:pPr>
      <w:r>
        <w:separator/>
      </w:r>
    </w:p>
  </w:footnote>
  <w:footnote w:type="continuationSeparator" w:id="0">
    <w:p w:rsidR="00BE2995" w:rsidRDefault="00BE2995" w:rsidP="0012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44130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214FA" w:rsidRPr="006C08C1" w:rsidRDefault="001214F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6C08C1">
          <w:rPr>
            <w:rFonts w:ascii="Times New Roman" w:hAnsi="Times New Roman"/>
            <w:sz w:val="20"/>
            <w:szCs w:val="20"/>
          </w:rPr>
          <w:fldChar w:fldCharType="begin"/>
        </w:r>
        <w:r w:rsidRPr="006C08C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C08C1">
          <w:rPr>
            <w:rFonts w:ascii="Times New Roman" w:hAnsi="Times New Roman"/>
            <w:sz w:val="20"/>
            <w:szCs w:val="20"/>
          </w:rPr>
          <w:fldChar w:fldCharType="separate"/>
        </w:r>
        <w:r w:rsidR="00D91ED5">
          <w:rPr>
            <w:rFonts w:ascii="Times New Roman" w:hAnsi="Times New Roman"/>
            <w:noProof/>
            <w:sz w:val="20"/>
            <w:szCs w:val="20"/>
          </w:rPr>
          <w:t>2</w:t>
        </w:r>
        <w:r w:rsidRPr="006C08C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214FA" w:rsidRPr="006C08C1" w:rsidRDefault="001214FA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AC"/>
    <w:rsid w:val="00031B27"/>
    <w:rsid w:val="00034F70"/>
    <w:rsid w:val="0003630D"/>
    <w:rsid w:val="000363DB"/>
    <w:rsid w:val="0006469F"/>
    <w:rsid w:val="00100C09"/>
    <w:rsid w:val="001214FA"/>
    <w:rsid w:val="001258B1"/>
    <w:rsid w:val="001E66F5"/>
    <w:rsid w:val="00213EBE"/>
    <w:rsid w:val="002A1F0F"/>
    <w:rsid w:val="002A6930"/>
    <w:rsid w:val="002E7E2A"/>
    <w:rsid w:val="00350ABB"/>
    <w:rsid w:val="003B5FE8"/>
    <w:rsid w:val="003F2D8F"/>
    <w:rsid w:val="003F7371"/>
    <w:rsid w:val="004422DB"/>
    <w:rsid w:val="00485484"/>
    <w:rsid w:val="004B4823"/>
    <w:rsid w:val="004C26CE"/>
    <w:rsid w:val="0051024E"/>
    <w:rsid w:val="00520CBE"/>
    <w:rsid w:val="00524440"/>
    <w:rsid w:val="00535927"/>
    <w:rsid w:val="00554813"/>
    <w:rsid w:val="00594E85"/>
    <w:rsid w:val="005A6C81"/>
    <w:rsid w:val="00633E38"/>
    <w:rsid w:val="00694D77"/>
    <w:rsid w:val="006C08C1"/>
    <w:rsid w:val="007223EE"/>
    <w:rsid w:val="007676AC"/>
    <w:rsid w:val="00787FE1"/>
    <w:rsid w:val="00847806"/>
    <w:rsid w:val="008B0136"/>
    <w:rsid w:val="008D20B9"/>
    <w:rsid w:val="008F4DC0"/>
    <w:rsid w:val="00980771"/>
    <w:rsid w:val="009A5179"/>
    <w:rsid w:val="009F75C8"/>
    <w:rsid w:val="00A16592"/>
    <w:rsid w:val="00A24DE7"/>
    <w:rsid w:val="00A57FCE"/>
    <w:rsid w:val="00B20FFC"/>
    <w:rsid w:val="00B661C3"/>
    <w:rsid w:val="00BB77B5"/>
    <w:rsid w:val="00BE1B8C"/>
    <w:rsid w:val="00BE2995"/>
    <w:rsid w:val="00BF398A"/>
    <w:rsid w:val="00C124CC"/>
    <w:rsid w:val="00C33271"/>
    <w:rsid w:val="00C65935"/>
    <w:rsid w:val="00C95B4B"/>
    <w:rsid w:val="00D91ED5"/>
    <w:rsid w:val="00E35322"/>
    <w:rsid w:val="00E93A44"/>
    <w:rsid w:val="00EC4BD1"/>
    <w:rsid w:val="00EF6C8B"/>
    <w:rsid w:val="00F10530"/>
    <w:rsid w:val="00F73843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8AB8"/>
  <w15:docId w15:val="{CBE4A42E-8D58-4368-B5BD-702ACCE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4F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2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4F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F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6</cp:revision>
  <cp:lastPrinted>2023-05-29T03:18:00Z</cp:lastPrinted>
  <dcterms:created xsi:type="dcterms:W3CDTF">2023-05-16T04:37:00Z</dcterms:created>
  <dcterms:modified xsi:type="dcterms:W3CDTF">2023-05-29T03:18:00Z</dcterms:modified>
</cp:coreProperties>
</file>