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C7" w:rsidRDefault="00961AC7" w:rsidP="00961AC7">
      <w:pPr>
        <w:pStyle w:val="ConsPlusNormal"/>
        <w:jc w:val="both"/>
      </w:pPr>
    </w:p>
    <w:p w:rsidR="00640152" w:rsidRDefault="00640152" w:rsidP="00640152">
      <w:pPr>
        <w:pStyle w:val="a3"/>
        <w:jc w:val="right"/>
        <w:rPr>
          <w:szCs w:val="28"/>
        </w:rPr>
      </w:pPr>
      <w:r>
        <w:rPr>
          <w:szCs w:val="28"/>
        </w:rPr>
        <w:t>ПРИЛОЖЕНИЕ № 1</w:t>
      </w:r>
    </w:p>
    <w:p w:rsidR="00640152" w:rsidRDefault="00640152" w:rsidP="00640152">
      <w:pPr>
        <w:pStyle w:val="a3"/>
        <w:jc w:val="right"/>
        <w:rPr>
          <w:szCs w:val="28"/>
        </w:rPr>
      </w:pPr>
      <w:r>
        <w:rPr>
          <w:szCs w:val="28"/>
        </w:rPr>
        <w:t xml:space="preserve">к Порядку </w:t>
      </w:r>
      <w:r w:rsidRPr="00640152">
        <w:rPr>
          <w:szCs w:val="28"/>
        </w:rPr>
        <w:t xml:space="preserve">проведения мониторинга </w:t>
      </w:r>
    </w:p>
    <w:p w:rsidR="00640152" w:rsidRDefault="00640152" w:rsidP="00640152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соблюдения муниципальными образованиями Новосибирской области </w:t>
      </w:r>
    </w:p>
    <w:p w:rsidR="00640152" w:rsidRDefault="00640152" w:rsidP="00640152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требований бюджетного законодательства Российской Федерации </w:t>
      </w:r>
    </w:p>
    <w:p w:rsidR="00640152" w:rsidRDefault="00640152" w:rsidP="00640152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и оценки качества управления бюджетным процессом </w:t>
      </w:r>
    </w:p>
    <w:p w:rsidR="00640152" w:rsidRPr="00640152" w:rsidRDefault="00640152" w:rsidP="00640152">
      <w:pPr>
        <w:pStyle w:val="a3"/>
        <w:jc w:val="right"/>
        <w:rPr>
          <w:szCs w:val="28"/>
        </w:rPr>
      </w:pPr>
      <w:r w:rsidRPr="00640152">
        <w:rPr>
          <w:szCs w:val="28"/>
        </w:rPr>
        <w:t>в муниципальных образованиях Новосибирской области</w:t>
      </w:r>
    </w:p>
    <w:p w:rsidR="00640152" w:rsidRDefault="00640152" w:rsidP="00640152">
      <w:pPr>
        <w:pStyle w:val="a3"/>
        <w:jc w:val="right"/>
      </w:pPr>
    </w:p>
    <w:p w:rsidR="00640152" w:rsidRDefault="00640152" w:rsidP="00961AC7">
      <w:pPr>
        <w:pStyle w:val="ConsPlusNormal"/>
        <w:jc w:val="both"/>
      </w:pPr>
    </w:p>
    <w:p w:rsidR="00961AC7" w:rsidRDefault="00961AC7" w:rsidP="00961AC7">
      <w:pPr>
        <w:pStyle w:val="ConsPlusTitle"/>
        <w:jc w:val="center"/>
      </w:pPr>
    </w:p>
    <w:p w:rsidR="00961AC7" w:rsidRPr="00063E7D" w:rsidRDefault="00063E7D" w:rsidP="00961A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E7D">
        <w:rPr>
          <w:rFonts w:ascii="Times New Roman" w:hAnsi="Times New Roman" w:cs="Times New Roman"/>
          <w:sz w:val="28"/>
          <w:szCs w:val="28"/>
        </w:rPr>
        <w:t>Показатели качества соблюдения требований бюджетного законодательства Российской Федерации, планирования местного бюджета, исполнения местного бюджет, ведения бюджетного учета и формирования бюджетной отчетности, прозрачности бюджетного процесса</w:t>
      </w:r>
    </w:p>
    <w:p w:rsidR="00961AC7" w:rsidRPr="00640152" w:rsidRDefault="00961AC7" w:rsidP="00961AC7">
      <w:pPr>
        <w:pStyle w:val="ConsPlusNormal"/>
        <w:jc w:val="both"/>
        <w:rPr>
          <w:rFonts w:ascii="Times New Roman" w:hAnsi="Times New Roman" w:cs="Times New Roman"/>
        </w:rPr>
      </w:pPr>
    </w:p>
    <w:p w:rsidR="00961AC7" w:rsidRPr="00640152" w:rsidRDefault="00961AC7" w:rsidP="00961A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5670"/>
        <w:gridCol w:w="1280"/>
        <w:gridCol w:w="1280"/>
        <w:gridCol w:w="2406"/>
      </w:tblGrid>
      <w:tr w:rsidR="00B84DB0" w:rsidRPr="00640152" w:rsidTr="00B84DB0">
        <w:tc>
          <w:tcPr>
            <w:tcW w:w="708" w:type="dxa"/>
            <w:vAlign w:val="center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640152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836" w:type="dxa"/>
            <w:vAlign w:val="center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0" w:type="dxa"/>
            <w:vAlign w:val="center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Формула расчета значения показателя</w:t>
            </w:r>
          </w:p>
        </w:tc>
        <w:tc>
          <w:tcPr>
            <w:tcW w:w="128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280" w:type="dxa"/>
            <w:vAlign w:val="center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Оценка показателя</w:t>
            </w:r>
          </w:p>
        </w:tc>
        <w:tc>
          <w:tcPr>
            <w:tcW w:w="2406" w:type="dxa"/>
            <w:vAlign w:val="center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Документы (формы бюджетной отчетности) для расчета показателя</w:t>
            </w:r>
          </w:p>
        </w:tc>
      </w:tr>
      <w:tr w:rsidR="00B84DB0" w:rsidRPr="00640152" w:rsidTr="00B84DB0">
        <w:tc>
          <w:tcPr>
            <w:tcW w:w="708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</w:tcPr>
          <w:p w:rsidR="00B84DB0" w:rsidRPr="00640152" w:rsidRDefault="00D422BE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B84DB0" w:rsidRPr="00640152" w:rsidRDefault="00D422BE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B84DB0" w:rsidRPr="00640152" w:rsidRDefault="00D422BE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4DB0" w:rsidRPr="00640152" w:rsidTr="00B84DB0">
        <w:tc>
          <w:tcPr>
            <w:tcW w:w="14180" w:type="dxa"/>
            <w:gridSpan w:val="6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1.Качество соблюдения требований бюджетного законодательства Российской Федерации</w:t>
            </w:r>
          </w:p>
        </w:tc>
      </w:tr>
      <w:tr w:rsidR="00B84DB0" w:rsidRPr="00640152" w:rsidTr="00B84DB0">
        <w:tc>
          <w:tcPr>
            <w:tcW w:w="708" w:type="dxa"/>
            <w:vMerge w:val="restart"/>
          </w:tcPr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1</w:t>
            </w:r>
            <w:r w:rsidRPr="0064015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36" w:type="dxa"/>
            <w:vMerge w:val="restart"/>
          </w:tcPr>
          <w:p w:rsidR="00B84DB0" w:rsidRPr="00640152" w:rsidRDefault="00B84DB0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Ограничение дефицита местного бюджета с учётом требований установленных ст. 92.1 БК РФ</w:t>
            </w:r>
          </w:p>
        </w:tc>
        <w:tc>
          <w:tcPr>
            <w:tcW w:w="5670" w:type="dxa"/>
          </w:tcPr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БК1 = (А - Б - В - Г) / (Д - Е - Ж), где: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БК1 - значение показателя;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 - объем дефицита местного бюджета;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 - объем поступлений от продажи акций и иных форм участия в капитале, находящихся в собственности муниципального образования;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В - величина снижения остатков средств на счетах по учету средств местного бюджета;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Г - разница между полученными и погашенными муниципальным образованием бюджетными кредитами, предоставленными местному бюджету из областного бюджета;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 - общий годовой объем доходов местного бюджета;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Е - объем безвозмездных поступлений;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lastRenderedPageBreak/>
              <w:t>Ж - объем поступлений налоговых доходов по дополнительным нормативам отчислений</w:t>
            </w:r>
          </w:p>
        </w:tc>
        <w:tc>
          <w:tcPr>
            <w:tcW w:w="128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DB0" w:rsidRPr="00640152" w:rsidTr="00B84DB0">
        <w:tc>
          <w:tcPr>
            <w:tcW w:w="708" w:type="dxa"/>
            <w:vMerge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B84DB0" w:rsidRPr="00640152" w:rsidRDefault="00B84DB0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&lt;= 0,10 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&lt;= 0,05 </w:t>
            </w:r>
            <w:hyperlink w:anchor="P154" w:history="1">
              <w:r>
                <w:rPr>
                  <w:rFonts w:ascii="Times New Roman" w:hAnsi="Times New Roman" w:cs="Times New Roman"/>
                  <w:color w:val="0000FF"/>
                </w:rPr>
                <w:t>&lt;*</w:t>
              </w:r>
              <w:r w:rsidRPr="00640152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28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06" w:type="dxa"/>
            <w:vMerge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DB0" w:rsidRPr="00640152" w:rsidTr="00D422BE">
        <w:trPr>
          <w:trHeight w:val="704"/>
        </w:trPr>
        <w:tc>
          <w:tcPr>
            <w:tcW w:w="708" w:type="dxa"/>
            <w:vMerge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B84DB0" w:rsidRPr="00640152" w:rsidRDefault="00B84DB0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&gt;</w:t>
            </w:r>
            <w:r w:rsidRPr="00640152">
              <w:rPr>
                <w:rFonts w:ascii="Times New Roman" w:hAnsi="Times New Roman" w:cs="Times New Roman"/>
              </w:rPr>
              <w:t xml:space="preserve"> 0,10 </w:t>
            </w:r>
          </w:p>
          <w:p w:rsidR="00B84DB0" w:rsidRPr="00640152" w:rsidRDefault="00B84DB0" w:rsidP="00263B2A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&gt; 0,05 </w:t>
            </w:r>
            <w:hyperlink w:anchor="P154" w:history="1">
              <w:r>
                <w:rPr>
                  <w:rFonts w:ascii="Times New Roman" w:hAnsi="Times New Roman" w:cs="Times New Roman"/>
                  <w:color w:val="0000FF"/>
                </w:rPr>
                <w:t>&lt;*</w:t>
              </w:r>
              <w:r w:rsidRPr="00640152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28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406" w:type="dxa"/>
            <w:vMerge/>
          </w:tcPr>
          <w:p w:rsidR="00B84DB0" w:rsidRPr="00640152" w:rsidRDefault="00B84DB0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6" w:type="dxa"/>
            <w:vMerge w:val="restart"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Размер резервных фондов местных администраций с учётом требований установленных ст. 81 БК РФ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БК2 = А / Б, где: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БК2 - значение показателя;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 - объем резервных фондов местных администраций;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 - общий объем расходов бюджета муниципального образования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&lt;= 0,03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&gt;0,03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6" w:type="dxa"/>
            <w:vMerge w:val="restart"/>
            <w:vAlign w:val="center"/>
          </w:tcPr>
          <w:p w:rsidR="00C12981" w:rsidRPr="00640152" w:rsidRDefault="00C12981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Предельный объем муниципального долга с учётом требований установленных ст. 107 БК РФ</w:t>
            </w:r>
          </w:p>
        </w:tc>
        <w:tc>
          <w:tcPr>
            <w:tcW w:w="5670" w:type="dxa"/>
            <w:vAlign w:val="center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БК3 = (А - Б) / (В - Г - Д), где: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БК3 - значение показателя;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 - объем муниципального долга;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 - бюджетные кредиты, привлекаемые в местный бюджет из областного бюджета;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В - общий годовой объем доходов местного бюджета;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Г - объем безвозмездных поступлений;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 - объем поступлений налоговых доходов по дополнительным нормативам отчислений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&lt;= 1,00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&lt;= 0,50 </w:t>
            </w:r>
            <w:hyperlink w:anchor="P154" w:history="1">
              <w:r>
                <w:rPr>
                  <w:rFonts w:ascii="Times New Roman" w:hAnsi="Times New Roman" w:cs="Times New Roman"/>
                  <w:color w:val="0000FF"/>
                </w:rPr>
                <w:t>&lt;*</w:t>
              </w:r>
              <w:r w:rsidRPr="00640152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&gt;</w:t>
            </w:r>
            <w:r w:rsidRPr="00640152">
              <w:rPr>
                <w:rFonts w:ascii="Times New Roman" w:hAnsi="Times New Roman" w:cs="Times New Roman"/>
              </w:rPr>
              <w:t xml:space="preserve"> 1,00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&gt; 0,50 </w:t>
            </w:r>
            <w:hyperlink w:anchor="P154" w:history="1">
              <w:r>
                <w:rPr>
                  <w:rFonts w:ascii="Times New Roman" w:hAnsi="Times New Roman" w:cs="Times New Roman"/>
                  <w:color w:val="0000FF"/>
                </w:rPr>
                <w:t>&lt;*</w:t>
              </w:r>
              <w:r w:rsidRPr="00640152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6" w:type="dxa"/>
            <w:vMerge w:val="restart"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Предельный объем муниципальных заимствований с учётом требований установленных ст. 106 БК РФ</w:t>
            </w:r>
          </w:p>
        </w:tc>
        <w:tc>
          <w:tcPr>
            <w:tcW w:w="5670" w:type="dxa"/>
            <w:vAlign w:val="center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БК4 = А / Б, где: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БК4 - значение показателя;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 - объем муниципальных заимствований;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Б - объем средств, направляемых на финансирование дефицита местного бюджета и (или) погашение долговых </w:t>
            </w:r>
            <w:r w:rsidRPr="00640152">
              <w:rPr>
                <w:rFonts w:ascii="Times New Roman" w:hAnsi="Times New Roman" w:cs="Times New Roman"/>
              </w:rPr>
              <w:lastRenderedPageBreak/>
              <w:t>обязательств местного бюджета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&lt;= 1,00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&gt; 1,00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6" w:type="dxa"/>
            <w:vMerge w:val="restart"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Объем расходов на обслуживание муниципального долга с учётом требований установленных ст. 111 БК РФ</w:t>
            </w:r>
          </w:p>
        </w:tc>
        <w:tc>
          <w:tcPr>
            <w:tcW w:w="5670" w:type="dxa"/>
            <w:vAlign w:val="center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БК5 = А / (Б - В), где: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БК5 - значение показателя;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 - объем расходов бюджета муниципального образования на обслуживание муниципального долга за отчетный период;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Б - объем расходов бюджета муниципального образования;</w:t>
            </w:r>
          </w:p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В - объем расходов, осуществляемых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&lt;= 0,15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&gt;</w:t>
            </w:r>
            <w:r w:rsidRPr="00640152">
              <w:rPr>
                <w:rFonts w:ascii="Times New Roman" w:hAnsi="Times New Roman" w:cs="Times New Roman"/>
              </w:rPr>
              <w:t xml:space="preserve"> 0,15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015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rPr>
          <w:trHeight w:val="703"/>
        </w:trPr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36" w:type="dxa"/>
            <w:vMerge w:val="restart"/>
            <w:vAlign w:val="center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Превышение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 с учётом требований установленных ст. 136 БК РФ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Муниципальные образования не попадающие под действие ст. 136 БК РФ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vAlign w:val="center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Не превышен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  <w:vAlign w:val="center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Превышен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</w:tcPr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8B093B">
        <w:tc>
          <w:tcPr>
            <w:tcW w:w="14180" w:type="dxa"/>
            <w:gridSpan w:val="6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lastRenderedPageBreak/>
              <w:t>2. Качество планирования местного бюджета</w:t>
            </w: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Внесение изменений в решение о бюджете муниципального образования в отчетном финансовом году, обусловленные изменением объема поступлений налоговых и неналоговых доходов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2.1</w:t>
            </w:r>
            <w:r w:rsidRPr="00640152">
              <w:rPr>
                <w:rFonts w:ascii="Times New Roman" w:hAnsi="Times New Roman" w:cs="Times New Roman"/>
              </w:rPr>
              <w:t xml:space="preserve"> = количество муниципальных правовых актов о внесении изменений в решение о бюджете муниципального образования в отчетном финансовом году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Муниципальный правовой акт о внесении изменений в бюджет муниципального образования на очередной финансовый год (на очередной финансовый год и на плановый период)</w:t>
            </w: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2.1</w:t>
            </w:r>
            <w:r w:rsidRPr="00640152">
              <w:rPr>
                <w:rFonts w:ascii="Times New Roman" w:hAnsi="Times New Roman" w:cs="Times New Roman"/>
              </w:rPr>
              <w:t xml:space="preserve"> = 0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 &lt; А</w:t>
            </w:r>
            <w:r>
              <w:rPr>
                <w:rFonts w:ascii="Times New Roman" w:hAnsi="Times New Roman" w:cs="Times New Roman"/>
                <w:vertAlign w:val="subscript"/>
              </w:rPr>
              <w:t>2.1</w:t>
            </w:r>
            <w:r w:rsidRPr="00640152">
              <w:rPr>
                <w:rFonts w:ascii="Times New Roman" w:hAnsi="Times New Roman" w:cs="Times New Roman"/>
              </w:rPr>
              <w:t xml:space="preserve"> &lt;= 3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640152">
              <w:rPr>
                <w:rFonts w:ascii="Times New Roman" w:hAnsi="Times New Roman" w:cs="Times New Roman"/>
              </w:rPr>
              <w:t>3 &lt; А</w:t>
            </w:r>
            <w:r>
              <w:rPr>
                <w:rFonts w:ascii="Times New Roman" w:hAnsi="Times New Roman" w:cs="Times New Roman"/>
                <w:vertAlign w:val="subscript"/>
              </w:rPr>
              <w:t>2.1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3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Исполнение бюджета муниципального образования по налоговым доходам к первоначально утвержденному муниципальным правовым актом о бюджете объему налоговых доходов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noProof/>
                <w:position w:val="-28"/>
              </w:rPr>
              <w:drawing>
                <wp:inline distT="0" distB="0" distL="0" distR="0" wp14:anchorId="05F32D48" wp14:editId="5D1CEA09">
                  <wp:extent cx="2003870" cy="509270"/>
                  <wp:effectExtent l="0" t="0" r="0" b="5080"/>
                  <wp:docPr id="5" name="Рисунок 5" descr="base_23643_11278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643_11278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412" cy="51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где: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0152">
              <w:rPr>
                <w:rFonts w:ascii="Times New Roman" w:hAnsi="Times New Roman" w:cs="Times New Roman"/>
              </w:rPr>
              <w:t>Ди</w:t>
            </w:r>
            <w:proofErr w:type="spellEnd"/>
            <w:r w:rsidRPr="00640152">
              <w:rPr>
                <w:rFonts w:ascii="Times New Roman" w:hAnsi="Times New Roman" w:cs="Times New Roman"/>
              </w:rPr>
              <w:t xml:space="preserve"> - исполнение бюджета муниципального образования по налоговым доходам за отчетный период;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0152">
              <w:rPr>
                <w:rFonts w:ascii="Times New Roman" w:hAnsi="Times New Roman" w:cs="Times New Roman"/>
              </w:rPr>
              <w:t>Дп</w:t>
            </w:r>
            <w:proofErr w:type="spellEnd"/>
            <w:r w:rsidRPr="00640152">
              <w:rPr>
                <w:rFonts w:ascii="Times New Roman" w:hAnsi="Times New Roman" w:cs="Times New Roman"/>
              </w:rPr>
              <w:t xml:space="preserve"> - первоначально утвержденный муниципальным правовым актом о бюджете объем налоговых доходов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Муниципальный правовой акт об утверждении бюджета муниципального образования на очередной финансовый год (или на очередной финансовый год и на плановый период).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Годовой отчет об исполнении бюджета муниципального образования</w:t>
            </w: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94B5507" wp14:editId="1A09CDC1">
                  <wp:extent cx="810895" cy="250190"/>
                  <wp:effectExtent l="0" t="0" r="8255" b="0"/>
                  <wp:docPr id="4" name="Рисунок 4" descr="base_23643_11278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643_112785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5272149" wp14:editId="49349B86">
                  <wp:extent cx="1371600" cy="250190"/>
                  <wp:effectExtent l="0" t="0" r="0" b="0"/>
                  <wp:docPr id="3" name="Рисунок 3" descr="base_23643_112785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643_112785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23F51C1" wp14:editId="52300612">
                  <wp:extent cx="862330" cy="250190"/>
                  <wp:effectExtent l="0" t="0" r="0" b="0"/>
                  <wp:docPr id="2" name="Рисунок 2" descr="base_23643_112785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43_112785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3F046D" w:rsidRPr="00640152" w:rsidTr="0072443F">
        <w:tc>
          <w:tcPr>
            <w:tcW w:w="14180" w:type="dxa"/>
            <w:gridSpan w:val="6"/>
          </w:tcPr>
          <w:p w:rsidR="003F046D" w:rsidRPr="00640152" w:rsidRDefault="003F046D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3. Качество исполнения местного бюджета</w:t>
            </w: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3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Просроченная кредиторская задолженность муниципального образования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.1</w:t>
            </w:r>
            <w:r w:rsidRPr="00640152">
              <w:rPr>
                <w:rFonts w:ascii="Times New Roman" w:hAnsi="Times New Roman" w:cs="Times New Roman"/>
              </w:rPr>
              <w:t xml:space="preserve"> - объем просроченной кредиторской задолженности муниципального образования на конец отчетного финансового года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Справочная </w:t>
            </w:r>
            <w:hyperlink r:id="rId8" w:history="1">
              <w:r w:rsidRPr="00D422BE">
                <w:rPr>
                  <w:rFonts w:ascii="Times New Roman" w:hAnsi="Times New Roman" w:cs="Times New Roman"/>
                </w:rPr>
                <w:t>таблица</w:t>
              </w:r>
            </w:hyperlink>
            <w:r w:rsidRPr="00640152">
              <w:rPr>
                <w:rFonts w:ascii="Times New Roman" w:hAnsi="Times New Roman" w:cs="Times New Roman"/>
              </w:rPr>
              <w:t xml:space="preserve"> к отчету об исполнении консолидированного бюджета субъекта Российской Федерации - Форма по ОКУД </w:t>
            </w:r>
            <w:hyperlink r:id="rId9" w:history="1">
              <w:r w:rsidRPr="00D422BE">
                <w:rPr>
                  <w:rFonts w:ascii="Times New Roman" w:hAnsi="Times New Roman" w:cs="Times New Roman"/>
                </w:rPr>
                <w:t>0503387</w:t>
              </w:r>
            </w:hyperlink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.1</w:t>
            </w:r>
            <w:r w:rsidRPr="00640152">
              <w:rPr>
                <w:rFonts w:ascii="Times New Roman" w:hAnsi="Times New Roman" w:cs="Times New Roman"/>
              </w:rPr>
              <w:t xml:space="preserve"> = просроченная кредиторская задолженность отсутствует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.1</w:t>
            </w:r>
            <w:r w:rsidRPr="00640152">
              <w:rPr>
                <w:rFonts w:ascii="Times New Roman" w:hAnsi="Times New Roman" w:cs="Times New Roman"/>
              </w:rPr>
              <w:t xml:space="preserve"> = просроченная кредиторская задолженность имеется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tcBorders>
              <w:bottom w:val="nil"/>
            </w:tcBorders>
          </w:tcPr>
          <w:p w:rsidR="00D422BE" w:rsidRPr="00640152" w:rsidRDefault="003F046D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2836" w:type="dxa"/>
            <w:tcBorders>
              <w:bottom w:val="nil"/>
            </w:tcBorders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Прирост собственных доходов местных бюджетов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где: </w:t>
            </w:r>
            <w:r w:rsidRPr="00640152">
              <w:rPr>
                <w:rFonts w:ascii="Times New Roman" w:hAnsi="Times New Roman" w:cs="Times New Roman"/>
                <w:noProof/>
                <w:position w:val="-27"/>
              </w:rPr>
              <w:drawing>
                <wp:inline distT="0" distB="0" distL="0" distR="0" wp14:anchorId="1765B9C9" wp14:editId="349504F3">
                  <wp:extent cx="966470" cy="491490"/>
                  <wp:effectExtent l="0" t="0" r="0" b="3810"/>
                  <wp:docPr id="1" name="Рисунок 1" descr="base_23643_112785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43_112785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0152">
              <w:rPr>
                <w:rFonts w:ascii="Times New Roman" w:hAnsi="Times New Roman" w:cs="Times New Roman"/>
              </w:rPr>
              <w:t>Дi</w:t>
            </w:r>
            <w:proofErr w:type="spellEnd"/>
            <w:r w:rsidRPr="00640152">
              <w:rPr>
                <w:rFonts w:ascii="Times New Roman" w:hAnsi="Times New Roman" w:cs="Times New Roman"/>
              </w:rPr>
              <w:t xml:space="preserve"> - исполнение бюджета муниципального образования по собственным доходам за отчетный период;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(i-1)</w:t>
            </w:r>
            <w:r w:rsidRPr="00640152">
              <w:rPr>
                <w:rFonts w:ascii="Times New Roman" w:hAnsi="Times New Roman" w:cs="Times New Roman"/>
              </w:rPr>
              <w:t xml:space="preserve"> - исполнение бюджета муниципального образования по собственным доходам за период, предшествующего отчетному.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В расчете собственных доходов используются: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налоговые и неналоговые доходы в сопоставимых условиях отчетного года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:rsidR="00D422BE" w:rsidRPr="00640152" w:rsidRDefault="0017693F" w:rsidP="00D422BE">
            <w:pPr>
              <w:pStyle w:val="ConsPlusNormal"/>
              <w:jc w:val="both"/>
              <w:rPr>
                <w:rFonts w:ascii="Times New Roman" w:hAnsi="Times New Roman" w:cs="Times New Roman"/>
                <w:color w:val="0000FF"/>
              </w:rPr>
            </w:pPr>
            <w:hyperlink r:id="rId11" w:history="1">
              <w:r w:rsidR="00D422BE" w:rsidRPr="00640152">
                <w:rPr>
                  <w:rFonts w:ascii="Times New Roman" w:hAnsi="Times New Roman" w:cs="Times New Roman"/>
                  <w:color w:val="0000FF"/>
                </w:rPr>
                <w:t>Отчет</w:t>
              </w:r>
            </w:hyperlink>
            <w:r w:rsidR="00D422BE" w:rsidRPr="00640152">
              <w:rPr>
                <w:rFonts w:ascii="Times New Roman" w:hAnsi="Times New Roman" w:cs="Times New Roman"/>
              </w:rPr>
              <w:t xml:space="preserve"> об исполнении консолидированного бюджета субъекта Российской Федерации и бюджета территориального государственного внебюджетного фонда - Форма по ОКУД </w:t>
            </w:r>
            <w:hyperlink r:id="rId12" w:history="1">
              <w:r w:rsidR="00D422BE" w:rsidRPr="00640152">
                <w:rPr>
                  <w:rFonts w:ascii="Times New Roman" w:hAnsi="Times New Roman" w:cs="Times New Roman"/>
                  <w:color w:val="0000FF"/>
                </w:rPr>
                <w:t>0503317</w:t>
              </w:r>
            </w:hyperlink>
          </w:p>
        </w:tc>
      </w:tr>
      <w:tr w:rsidR="00D422BE" w:rsidRPr="00640152" w:rsidTr="00B84DB0">
        <w:tblPrEx>
          <w:tblBorders>
            <w:insideH w:val="nil"/>
          </w:tblBorders>
        </w:tblPrEx>
        <w:tc>
          <w:tcPr>
            <w:tcW w:w="708" w:type="dxa"/>
            <w:vMerge w:val="restart"/>
            <w:tcBorders>
              <w:top w:val="nil"/>
            </w:tcBorders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  <w:tcBorders>
              <w:top w:val="nil"/>
            </w:tcBorders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="003F046D">
              <w:rPr>
                <w:rFonts w:ascii="Times New Roman" w:hAnsi="Times New Roman" w:cs="Times New Roman"/>
                <w:vertAlign w:val="subscript"/>
              </w:rPr>
              <w:t>.2</w:t>
            </w:r>
            <w:r w:rsidRPr="00640152">
              <w:rPr>
                <w:rFonts w:ascii="Times New Roman" w:hAnsi="Times New Roman" w:cs="Times New Roman"/>
              </w:rPr>
              <w:t xml:space="preserve"> &gt;= 20%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 w:val="restart"/>
            <w:tcBorders>
              <w:top w:val="nil"/>
            </w:tcBorders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  <w:tcBorders>
              <w:top w:val="nil"/>
            </w:tcBorders>
          </w:tcPr>
          <w:p w:rsidR="00D422BE" w:rsidRPr="00640152" w:rsidRDefault="00D422BE" w:rsidP="00D422BE"/>
        </w:tc>
        <w:tc>
          <w:tcPr>
            <w:tcW w:w="2836" w:type="dxa"/>
            <w:vMerge/>
            <w:tcBorders>
              <w:top w:val="nil"/>
            </w:tcBorders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10% &lt;= А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="003F046D">
              <w:rPr>
                <w:rFonts w:ascii="Times New Roman" w:hAnsi="Times New Roman" w:cs="Times New Roman"/>
                <w:vertAlign w:val="subscript"/>
              </w:rPr>
              <w:t>.2</w:t>
            </w:r>
            <w:r w:rsidRPr="00640152">
              <w:rPr>
                <w:rFonts w:ascii="Times New Roman" w:hAnsi="Times New Roman" w:cs="Times New Roman"/>
              </w:rPr>
              <w:t xml:space="preserve"> &lt; 20%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  <w:tcBorders>
              <w:top w:val="nil"/>
            </w:tcBorders>
          </w:tcPr>
          <w:p w:rsidR="00D422BE" w:rsidRPr="00640152" w:rsidRDefault="00D422BE" w:rsidP="00D422BE"/>
        </w:tc>
        <w:tc>
          <w:tcPr>
            <w:tcW w:w="2836" w:type="dxa"/>
            <w:vMerge/>
            <w:tcBorders>
              <w:top w:val="nil"/>
            </w:tcBorders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5% &lt;= А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="003F046D">
              <w:rPr>
                <w:rFonts w:ascii="Times New Roman" w:hAnsi="Times New Roman" w:cs="Times New Roman"/>
                <w:vertAlign w:val="subscript"/>
              </w:rPr>
              <w:t>.2</w:t>
            </w:r>
            <w:r w:rsidRPr="00640152">
              <w:rPr>
                <w:rFonts w:ascii="Times New Roman" w:hAnsi="Times New Roman" w:cs="Times New Roman"/>
              </w:rPr>
              <w:t xml:space="preserve"> &lt; 10%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  <w:tcBorders>
              <w:top w:val="nil"/>
            </w:tcBorders>
          </w:tcPr>
          <w:p w:rsidR="00D422BE" w:rsidRPr="00640152" w:rsidRDefault="00D422BE" w:rsidP="00D422BE"/>
        </w:tc>
        <w:tc>
          <w:tcPr>
            <w:tcW w:w="2836" w:type="dxa"/>
            <w:vMerge/>
            <w:tcBorders>
              <w:top w:val="nil"/>
            </w:tcBorders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="003F046D">
              <w:rPr>
                <w:rFonts w:ascii="Times New Roman" w:hAnsi="Times New Roman" w:cs="Times New Roman"/>
                <w:vertAlign w:val="subscript"/>
              </w:rPr>
              <w:t>.2</w:t>
            </w:r>
            <w:r w:rsidRPr="00640152">
              <w:rPr>
                <w:rFonts w:ascii="Times New Roman" w:hAnsi="Times New Roman" w:cs="Times New Roman"/>
              </w:rPr>
              <w:t xml:space="preserve"> &gt; 5%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3F046D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3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Доля не использованных на конец отчетного финансового года бюджетных ассигнований (без учета субвенций, субсидий и иных межбюджетных трансфертов из бюджетов другого уровня)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3.4</w:t>
            </w:r>
            <w:r w:rsidRPr="00640152">
              <w:rPr>
                <w:rFonts w:ascii="Times New Roman" w:hAnsi="Times New Roman" w:cs="Times New Roman"/>
              </w:rPr>
              <w:t xml:space="preserve"> = (Р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П</w:t>
            </w:r>
            <w:r w:rsidRPr="00640152">
              <w:rPr>
                <w:rFonts w:ascii="Times New Roman" w:hAnsi="Times New Roman" w:cs="Times New Roman"/>
              </w:rPr>
              <w:t xml:space="preserve"> - Р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И</w:t>
            </w:r>
            <w:r w:rsidRPr="00640152">
              <w:rPr>
                <w:rFonts w:ascii="Times New Roman" w:hAnsi="Times New Roman" w:cs="Times New Roman"/>
              </w:rPr>
              <w:t>) / Р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П</w:t>
            </w:r>
            <w:r w:rsidRPr="00640152">
              <w:rPr>
                <w:rFonts w:ascii="Times New Roman" w:hAnsi="Times New Roman" w:cs="Times New Roman"/>
              </w:rPr>
              <w:t xml:space="preserve"> x 100%,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где: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Р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И</w:t>
            </w:r>
            <w:r w:rsidRPr="00640152">
              <w:rPr>
                <w:rFonts w:ascii="Times New Roman" w:hAnsi="Times New Roman" w:cs="Times New Roman"/>
              </w:rPr>
              <w:t xml:space="preserve"> - исполнение бюджета муниципального образования по расходам без учета субвенций, субсидий и иных межбюджетных трансфертов из бюджетов другого уровня за отчетный период;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Р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П</w:t>
            </w:r>
            <w:r w:rsidRPr="00640152">
              <w:rPr>
                <w:rFonts w:ascii="Times New Roman" w:hAnsi="Times New Roman" w:cs="Times New Roman"/>
              </w:rPr>
              <w:t xml:space="preserve"> - утвержденный план по расходам бюджета муниципального образования без учета субвенций, субсидий и иных межбюджетных трансфертов из бюджетов другого уровня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D422BE" w:rsidRPr="00640152" w:rsidRDefault="0017693F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422BE" w:rsidRPr="00D422BE">
                <w:rPr>
                  <w:rFonts w:ascii="Times New Roman" w:hAnsi="Times New Roman" w:cs="Times New Roman"/>
                </w:rPr>
                <w:t>Отчет</w:t>
              </w:r>
            </w:hyperlink>
            <w:r w:rsidR="00D422BE" w:rsidRPr="00640152">
              <w:rPr>
                <w:rFonts w:ascii="Times New Roman" w:hAnsi="Times New Roman" w:cs="Times New Roman"/>
              </w:rPr>
              <w:t xml:space="preserve"> об исполнении консолидированного бюджета субъекта Российской Федерации и бюджета территориального государственного внебюджетного фонда - Форма по ОКУД </w:t>
            </w:r>
            <w:hyperlink r:id="rId14" w:history="1">
              <w:r w:rsidR="00D422BE" w:rsidRPr="00D422BE">
                <w:rPr>
                  <w:rFonts w:ascii="Times New Roman" w:hAnsi="Times New Roman" w:cs="Times New Roman"/>
                </w:rPr>
                <w:t>0503317</w:t>
              </w:r>
            </w:hyperlink>
          </w:p>
          <w:p w:rsidR="00D422BE" w:rsidRPr="00640152" w:rsidRDefault="0017693F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D422BE" w:rsidRPr="00D422BE">
                <w:rPr>
                  <w:rFonts w:ascii="Times New Roman" w:hAnsi="Times New Roman" w:cs="Times New Roman"/>
                </w:rPr>
                <w:t>Отчет</w:t>
              </w:r>
            </w:hyperlink>
            <w:r w:rsidR="00D422BE" w:rsidRPr="00640152">
              <w:rPr>
                <w:rFonts w:ascii="Times New Roman" w:hAnsi="Times New Roman" w:cs="Times New Roman"/>
              </w:rPr>
              <w:t xml:space="preserve"> об использовании межбюджетных трансфертов из федерального и областного бюджета субъектами Российской Федерации, муниципальными образованиями и территориальным </w:t>
            </w:r>
            <w:r w:rsidR="00D422BE" w:rsidRPr="00640152">
              <w:rPr>
                <w:rFonts w:ascii="Times New Roman" w:hAnsi="Times New Roman" w:cs="Times New Roman"/>
              </w:rPr>
              <w:lastRenderedPageBreak/>
              <w:t xml:space="preserve">государственным фондом - Форма по ОКУД </w:t>
            </w:r>
            <w:hyperlink r:id="rId16" w:history="1">
              <w:r w:rsidR="00D422BE" w:rsidRPr="00D422BE">
                <w:rPr>
                  <w:rFonts w:ascii="Times New Roman" w:hAnsi="Times New Roman" w:cs="Times New Roman"/>
                </w:rPr>
                <w:t>0503324</w:t>
              </w:r>
            </w:hyperlink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="003F046D">
              <w:rPr>
                <w:rFonts w:ascii="Times New Roman" w:hAnsi="Times New Roman" w:cs="Times New Roman"/>
                <w:vertAlign w:val="subscript"/>
              </w:rPr>
              <w:t>3.3</w:t>
            </w:r>
            <w:r w:rsidRPr="00640152">
              <w:rPr>
                <w:rFonts w:ascii="Times New Roman" w:hAnsi="Times New Roman" w:cs="Times New Roman"/>
              </w:rPr>
              <w:t xml:space="preserve"> = 0%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0% &lt; А</w:t>
            </w:r>
            <w:r w:rsidR="003F046D">
              <w:rPr>
                <w:rFonts w:ascii="Times New Roman" w:hAnsi="Times New Roman" w:cs="Times New Roman"/>
                <w:vertAlign w:val="subscript"/>
              </w:rPr>
              <w:t>3.3</w:t>
            </w:r>
            <w:r w:rsidRPr="00640152">
              <w:rPr>
                <w:rFonts w:ascii="Times New Roman" w:hAnsi="Times New Roman" w:cs="Times New Roman"/>
              </w:rPr>
              <w:t xml:space="preserve"> &lt;= 2,5%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2,5% &lt; А</w:t>
            </w:r>
            <w:r w:rsidR="003F046D">
              <w:rPr>
                <w:rFonts w:ascii="Times New Roman" w:hAnsi="Times New Roman" w:cs="Times New Roman"/>
                <w:vertAlign w:val="subscript"/>
              </w:rPr>
              <w:t>3.3</w:t>
            </w:r>
            <w:r w:rsidRPr="00640152">
              <w:rPr>
                <w:rFonts w:ascii="Times New Roman" w:hAnsi="Times New Roman" w:cs="Times New Roman"/>
              </w:rPr>
              <w:t xml:space="preserve"> &lt;= 5%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="003F046D">
              <w:rPr>
                <w:rFonts w:ascii="Times New Roman" w:hAnsi="Times New Roman" w:cs="Times New Roman"/>
                <w:vertAlign w:val="subscript"/>
              </w:rPr>
              <w:t>3.3</w:t>
            </w:r>
            <w:r w:rsidRPr="00640152">
              <w:rPr>
                <w:rFonts w:ascii="Times New Roman" w:hAnsi="Times New Roman" w:cs="Times New Roman"/>
              </w:rPr>
              <w:t xml:space="preserve"> &gt; 5%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3F046D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3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Сокращение объема задолженности по налоговым платежам в бюджет муниципального образования, включая пени и штрафы (без учета отсроченных (рассроченных) и приостановленных к взысканию платежей) к налоговым доходам бюджета за отчетный период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="003F046D">
              <w:rPr>
                <w:rFonts w:ascii="Times New Roman" w:hAnsi="Times New Roman" w:cs="Times New Roman"/>
                <w:vertAlign w:val="subscript"/>
              </w:rPr>
              <w:t>3.4</w:t>
            </w:r>
            <w:r w:rsidRPr="00692ABE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640152">
              <w:rPr>
                <w:rFonts w:ascii="Times New Roman" w:hAnsi="Times New Roman" w:cs="Times New Roman"/>
              </w:rPr>
              <w:t>= СЗ / Д</w:t>
            </w:r>
            <w:r w:rsidRPr="00AB66F6">
              <w:rPr>
                <w:rFonts w:ascii="Times New Roman" w:hAnsi="Times New Roman" w:cs="Times New Roman"/>
              </w:rPr>
              <w:t>Н</w:t>
            </w:r>
            <w:r w:rsidRPr="00640152">
              <w:rPr>
                <w:rFonts w:ascii="Times New Roman" w:hAnsi="Times New Roman" w:cs="Times New Roman"/>
              </w:rPr>
              <w:t xml:space="preserve"> x 100%, где:</w:t>
            </w:r>
          </w:p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СЗ - сокращение задолженности по налоговым в бюджет муниципального образования, включая пени и штрафы (без учета отсроченных (рассроченных) и приостановленных к взысканию платежей (по нормативам, установленным федеральным и региональным законодательством));</w:t>
            </w:r>
          </w:p>
          <w:p w:rsidR="00D422BE" w:rsidRPr="00640152" w:rsidRDefault="00D422BE" w:rsidP="00D422B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</w:t>
            </w:r>
            <w:r w:rsidRPr="00AB66F6">
              <w:rPr>
                <w:rFonts w:ascii="Times New Roman" w:hAnsi="Times New Roman" w:cs="Times New Roman"/>
              </w:rPr>
              <w:t>Н</w:t>
            </w:r>
            <w:r w:rsidRPr="00640152">
              <w:rPr>
                <w:rFonts w:ascii="Times New Roman" w:hAnsi="Times New Roman" w:cs="Times New Roman"/>
              </w:rPr>
              <w:t xml:space="preserve"> - исполнение бюджета муниципального образования по налоговым доходам (по нормативам, установленным федеральным и региональным законодательством) за отчетный период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="003F046D">
              <w:rPr>
                <w:rFonts w:ascii="Times New Roman" w:hAnsi="Times New Roman" w:cs="Times New Roman"/>
                <w:vertAlign w:val="subscript"/>
              </w:rPr>
              <w:t>3.4</w:t>
            </w:r>
            <w:r w:rsidRPr="00640152">
              <w:rPr>
                <w:rFonts w:ascii="Times New Roman" w:hAnsi="Times New Roman" w:cs="Times New Roman"/>
              </w:rPr>
              <w:t>&gt; 3%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="003F046D">
              <w:rPr>
                <w:rFonts w:ascii="Times New Roman" w:hAnsi="Times New Roman" w:cs="Times New Roman"/>
                <w:vertAlign w:val="subscript"/>
              </w:rPr>
              <w:t>3.4</w:t>
            </w:r>
            <w:r w:rsidRPr="00692ABE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640152">
              <w:rPr>
                <w:rFonts w:ascii="Times New Roman" w:hAnsi="Times New Roman" w:cs="Times New Roman"/>
              </w:rPr>
              <w:t>&lt;= 3%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3F046D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836" w:type="dxa"/>
            <w:vMerge w:val="restart"/>
          </w:tcPr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7F5F0E">
              <w:rPr>
                <w:sz w:val="22"/>
                <w:szCs w:val="20"/>
              </w:rPr>
              <w:t xml:space="preserve">Отношение прироста расходов бюджета в отчетном финансовом году, не обеспеченных соответствующим приростом доходов бюджета, к объему расходов бюджета </w:t>
            </w:r>
          </w:p>
          <w:p w:rsidR="00D422BE" w:rsidRPr="007F5F0E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7F5F0E" w:rsidRDefault="00D422BE" w:rsidP="00D422B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F5F0E">
              <w:t>А</w:t>
            </w:r>
            <w:r w:rsidR="007F5F0E">
              <w:rPr>
                <w:vertAlign w:val="subscript"/>
                <w:lang w:val="en-US"/>
              </w:rPr>
              <w:t>3.</w:t>
            </w:r>
            <w:r w:rsidR="003F046D" w:rsidRPr="003F046D">
              <w:rPr>
                <w:vertAlign w:val="subscript"/>
                <w:lang w:val="en-US"/>
              </w:rPr>
              <w:t>5</w:t>
            </w:r>
            <w:r w:rsidRPr="007F5F0E">
              <w:rPr>
                <w:vertAlign w:val="subscript"/>
                <w:lang w:val="en-US"/>
              </w:rPr>
              <w:t xml:space="preserve"> </w:t>
            </w:r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>= (A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 xml:space="preserve"> - B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>) - (</w:t>
            </w:r>
            <w:proofErr w:type="spellStart"/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>E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 xml:space="preserve"> - F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>) - (C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 xml:space="preserve"> - D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>) / A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Pr="007F5F0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</w:p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5F0E">
              <w:rPr>
                <w:rFonts w:eastAsiaTheme="minorHAnsi"/>
                <w:sz w:val="22"/>
                <w:szCs w:val="22"/>
                <w:lang w:eastAsia="en-US"/>
              </w:rPr>
              <w:t>где:</w:t>
            </w:r>
          </w:p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- объем фактически произведенных расходов бюджета i-</w:t>
            </w: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>го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в отчетном финансовом году (без учета расходов, осуществляемых за счет безвозмездных поступлений из областного бюджета);</w:t>
            </w:r>
          </w:p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>B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- первоначально утвержденный объем расходов бюджета i-</w:t>
            </w: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>го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в отчетном финансовом году без учета расходов, осуществляемых за счет безвозмездных поступлений из областного бюджета;</w:t>
            </w:r>
          </w:p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- фактическая сумма изменения остатков средств на счетах по учету средств бюджета в отчетном финансовом году;</w:t>
            </w:r>
          </w:p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>F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- первоначально утвержденная сумма изменения остатков средств на счетах по учету средств бюджета в отчетном финансовом году;</w:t>
            </w:r>
          </w:p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>C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- объем доходов бюджета в отчетном финансовом году без учета безвозмездных поступлений из областного бюджета;</w:t>
            </w:r>
          </w:p>
          <w:p w:rsidR="00D422BE" w:rsidRPr="007F5F0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F5F0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D</w:t>
            </w:r>
            <w:r w:rsidRPr="007F5F0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- первоначально утвержденный объем доходов бюджета в отчетном финансовом году без учета безвозмездных поступлений из областного бюджета.</w:t>
            </w:r>
          </w:p>
        </w:tc>
        <w:tc>
          <w:tcPr>
            <w:tcW w:w="1280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7F5F0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F0E">
              <w:rPr>
                <w:rFonts w:ascii="Times New Roman" w:hAnsi="Times New Roman" w:cs="Times New Roman"/>
              </w:rPr>
              <w:t>А</w:t>
            </w:r>
            <w:r w:rsidRPr="007F5F0E">
              <w:rPr>
                <w:rFonts w:ascii="Times New Roman" w:hAnsi="Times New Roman" w:cs="Times New Roman"/>
                <w:vertAlign w:val="subscript"/>
              </w:rPr>
              <w:t>3</w:t>
            </w:r>
            <w:r w:rsidR="007F5F0E" w:rsidRPr="007F5F0E">
              <w:rPr>
                <w:vertAlign w:val="subscript"/>
              </w:rPr>
              <w:t>.</w:t>
            </w:r>
            <w:r w:rsidR="003F046D">
              <w:rPr>
                <w:vertAlign w:val="subscript"/>
              </w:rPr>
              <w:t>5</w:t>
            </w:r>
            <w:r w:rsidRPr="007F5F0E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5F0E">
              <w:rPr>
                <w:rFonts w:ascii="Times New Roman" w:hAnsi="Times New Roman" w:cs="Times New Roman"/>
              </w:rPr>
              <w:t xml:space="preserve">=0 </w:t>
            </w:r>
          </w:p>
        </w:tc>
        <w:tc>
          <w:tcPr>
            <w:tcW w:w="1280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F5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7F5F0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F0E">
              <w:rPr>
                <w:rFonts w:ascii="Times New Roman" w:hAnsi="Times New Roman" w:cs="Times New Roman"/>
              </w:rPr>
              <w:t>А</w:t>
            </w:r>
            <w:r w:rsidRPr="007F5F0E">
              <w:rPr>
                <w:rFonts w:ascii="Times New Roman" w:hAnsi="Times New Roman" w:cs="Times New Roman"/>
                <w:vertAlign w:val="subscript"/>
              </w:rPr>
              <w:t>3</w:t>
            </w:r>
            <w:r w:rsidR="003F046D">
              <w:rPr>
                <w:vertAlign w:val="subscript"/>
              </w:rPr>
              <w:t>.5</w:t>
            </w:r>
            <w:r w:rsidRPr="007F5F0E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F5F0E">
              <w:rPr>
                <w:rFonts w:ascii="Times New Roman" w:hAnsi="Times New Roman" w:cs="Times New Roman"/>
              </w:rPr>
              <w:t>&gt; 0</w:t>
            </w:r>
          </w:p>
        </w:tc>
        <w:tc>
          <w:tcPr>
            <w:tcW w:w="1280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F5F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</w:tcPr>
          <w:p w:rsidR="00D422BE" w:rsidRPr="007F5F0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3F046D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836" w:type="dxa"/>
            <w:vMerge w:val="restart"/>
          </w:tcPr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Динамика доли расходов на содержание органов местного самоуправления в объеме собственных доходов местных бюджетов</w:t>
            </w:r>
          </w:p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3F046D" w:rsidRDefault="007F5F0E" w:rsidP="00D422B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F5F0E">
              <w:t>А</w:t>
            </w:r>
            <w:r w:rsidR="003F046D" w:rsidRPr="003F046D">
              <w:rPr>
                <w:vertAlign w:val="subscript"/>
              </w:rPr>
              <w:t>3.</w:t>
            </w:r>
            <w:r w:rsidR="003F046D">
              <w:rPr>
                <w:vertAlign w:val="subscript"/>
              </w:rPr>
              <w:t>6</w:t>
            </w:r>
            <w:r w:rsidR="00D422BE" w:rsidRPr="003F046D">
              <w:rPr>
                <w:rFonts w:eastAsiaTheme="minorHAnsi"/>
                <w:sz w:val="22"/>
                <w:szCs w:val="22"/>
                <w:lang w:eastAsia="en-US"/>
              </w:rPr>
              <w:t xml:space="preserve"> = (</w:t>
            </w:r>
            <w:r w:rsidR="00D422BE" w:rsidRPr="002B645B">
              <w:rPr>
                <w:rFonts w:eastAsiaTheme="minorHAnsi"/>
                <w:sz w:val="22"/>
                <w:szCs w:val="22"/>
                <w:lang w:val="en-US" w:eastAsia="en-US"/>
              </w:rPr>
              <w:t>A</w:t>
            </w:r>
            <w:r w:rsidR="00D422BE" w:rsidRPr="002B645B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="00D422BE" w:rsidRPr="003F046D">
              <w:rPr>
                <w:rFonts w:eastAsiaTheme="minorHAnsi"/>
                <w:sz w:val="22"/>
                <w:szCs w:val="22"/>
                <w:lang w:eastAsia="en-US"/>
              </w:rPr>
              <w:t xml:space="preserve"> / </w:t>
            </w:r>
            <w:r w:rsidR="00D422BE" w:rsidRPr="002B645B">
              <w:rPr>
                <w:rFonts w:eastAsiaTheme="minorHAnsi"/>
                <w:sz w:val="22"/>
                <w:szCs w:val="22"/>
                <w:lang w:val="en-US" w:eastAsia="en-US"/>
              </w:rPr>
              <w:t>B</w:t>
            </w:r>
            <w:r w:rsidR="00D422BE" w:rsidRPr="002B645B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="00D422BE" w:rsidRPr="003F046D">
              <w:rPr>
                <w:rFonts w:eastAsiaTheme="minorHAnsi"/>
                <w:sz w:val="22"/>
                <w:szCs w:val="22"/>
                <w:lang w:eastAsia="en-US"/>
              </w:rPr>
              <w:t>,) / (</w:t>
            </w:r>
            <w:r w:rsidR="00D422BE" w:rsidRPr="002B645B">
              <w:rPr>
                <w:rFonts w:eastAsiaTheme="minorHAnsi"/>
                <w:sz w:val="22"/>
                <w:szCs w:val="22"/>
                <w:lang w:val="en-US" w:eastAsia="en-US"/>
              </w:rPr>
              <w:t>C</w:t>
            </w:r>
            <w:r w:rsidR="00D422BE" w:rsidRPr="002B645B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="00D422BE" w:rsidRPr="003F046D">
              <w:rPr>
                <w:rFonts w:eastAsiaTheme="minorHAnsi"/>
                <w:sz w:val="22"/>
                <w:szCs w:val="22"/>
                <w:lang w:eastAsia="en-US"/>
              </w:rPr>
              <w:t xml:space="preserve"> / </w:t>
            </w:r>
            <w:r w:rsidR="00D422BE" w:rsidRPr="002B645B">
              <w:rPr>
                <w:rFonts w:eastAsiaTheme="minorHAnsi"/>
                <w:sz w:val="22"/>
                <w:szCs w:val="22"/>
                <w:lang w:val="en-US" w:eastAsia="en-US"/>
              </w:rPr>
              <w:t>D</w:t>
            </w:r>
            <w:r w:rsidR="00D422BE" w:rsidRPr="002B645B">
              <w:rPr>
                <w:rFonts w:eastAsiaTheme="minorHAnsi"/>
                <w:sz w:val="22"/>
                <w:szCs w:val="22"/>
                <w:vertAlign w:val="subscript"/>
                <w:lang w:val="en-US" w:eastAsia="en-US"/>
              </w:rPr>
              <w:t>i</w:t>
            </w:r>
            <w:r w:rsidR="00D422BE" w:rsidRPr="003F046D">
              <w:rPr>
                <w:rFonts w:eastAsiaTheme="minorHAnsi"/>
                <w:sz w:val="22"/>
                <w:szCs w:val="22"/>
                <w:lang w:eastAsia="en-US"/>
              </w:rPr>
              <w:t>),</w:t>
            </w:r>
          </w:p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где:</w:t>
            </w:r>
          </w:p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расходы на содержание органов местного самоуправления (без учета субвенций) в отчетном финансовом году;</w:t>
            </w:r>
          </w:p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B</w:t>
            </w:r>
            <w:r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доходы местных бюджетов (без учета субвенций) в отчетном финансовом году;</w:t>
            </w:r>
          </w:p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C</w:t>
            </w:r>
            <w:r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расходы на содержание органов местного самоуправления (без учета субвенций) </w:t>
            </w:r>
            <w:r w:rsidRPr="0017693F">
              <w:rPr>
                <w:rFonts w:eastAsiaTheme="minorHAnsi"/>
                <w:sz w:val="22"/>
                <w:szCs w:val="22"/>
                <w:lang w:eastAsia="en-US"/>
              </w:rPr>
              <w:t>в 2014 году;</w:t>
            </w:r>
          </w:p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D</w:t>
            </w:r>
            <w:r w:rsidRPr="0017693F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доходы местных бюджетов (без учета субвенций) в </w:t>
            </w:r>
            <w:r w:rsidRPr="0017693F">
              <w:rPr>
                <w:rFonts w:eastAsiaTheme="minorHAnsi"/>
                <w:sz w:val="22"/>
                <w:szCs w:val="22"/>
                <w:lang w:eastAsia="en-US"/>
              </w:rPr>
              <w:t>2014 году</w:t>
            </w:r>
          </w:p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280" w:type="dxa"/>
          </w:tcPr>
          <w:p w:rsidR="00D422B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280" w:type="dxa"/>
          </w:tcPr>
          <w:p w:rsidR="00D422BE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3F046D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836" w:type="dxa"/>
            <w:vMerge w:val="restart"/>
          </w:tcPr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муниципальных образований, </w:t>
            </w:r>
            <w:r w:rsidR="00A02155">
              <w:rPr>
                <w:rFonts w:eastAsiaTheme="minorHAnsi"/>
                <w:sz w:val="22"/>
                <w:szCs w:val="22"/>
                <w:lang w:eastAsia="en-US"/>
              </w:rPr>
              <w:t>подавших заявки на конкурсный отбор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 поддержку местных инициатив, в общем количестве муниципальных образований</w:t>
            </w:r>
          </w:p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Default="007F5F0E" w:rsidP="00D422B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F5F0E">
              <w:t>А</w:t>
            </w:r>
            <w:r w:rsidRPr="007F5F0E">
              <w:rPr>
                <w:vertAlign w:val="subscript"/>
              </w:rPr>
              <w:t>3.</w:t>
            </w:r>
            <w:proofErr w:type="gramStart"/>
            <w:r w:rsidR="00F125BF">
              <w:rPr>
                <w:vertAlign w:val="subscript"/>
              </w:rPr>
              <w:t>7</w:t>
            </w:r>
            <w:r w:rsidRPr="007F5F0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422BE">
              <w:rPr>
                <w:rFonts w:eastAsiaTheme="minorHAnsi"/>
                <w:sz w:val="22"/>
                <w:szCs w:val="22"/>
                <w:lang w:eastAsia="en-US"/>
              </w:rPr>
              <w:t xml:space="preserve"> =</w:t>
            </w:r>
            <w:proofErr w:type="gramEnd"/>
            <w:r w:rsidR="00D422B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422BE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="00D422B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="00D422BE">
              <w:rPr>
                <w:rFonts w:eastAsiaTheme="minorHAns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D422BE">
              <w:rPr>
                <w:rFonts w:eastAsiaTheme="minorHAnsi"/>
                <w:sz w:val="22"/>
                <w:szCs w:val="22"/>
                <w:lang w:eastAsia="en-US"/>
              </w:rPr>
              <w:t>B</w:t>
            </w:r>
            <w:r w:rsidR="00D422BE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 w:rsidR="00D422BE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D422BE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где:</w:t>
            </w:r>
          </w:p>
          <w:p w:rsidR="00D422BE" w:rsidRPr="00A02155" w:rsidRDefault="00D422BE" w:rsidP="00D422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количество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муниципальных образований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02155">
              <w:rPr>
                <w:rFonts w:eastAsiaTheme="minorHAnsi"/>
                <w:sz w:val="22"/>
                <w:szCs w:val="22"/>
                <w:lang w:eastAsia="en-US"/>
              </w:rPr>
              <w:t>подавших заявки на конкурсный отбор на поддержку местных инициатив, в общем количестве муниципальных образований</w:t>
            </w:r>
            <w:r w:rsidR="00A0215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02155" w:rsidRPr="00A02155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="00A02155">
              <w:rPr>
                <w:rFonts w:eastAsiaTheme="minorHAnsi"/>
                <w:sz w:val="22"/>
                <w:szCs w:val="22"/>
                <w:lang w:eastAsia="en-US"/>
              </w:rPr>
              <w:t>городской округ)</w:t>
            </w:r>
            <w:r w:rsidR="00A02155" w:rsidRPr="00A02155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D422BE" w:rsidRPr="0017693F" w:rsidRDefault="00D422BE" w:rsidP="001769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B</w:t>
            </w:r>
            <w:r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общее количестве муниципальных образований </w:t>
            </w:r>
            <w:r w:rsidR="00A02155">
              <w:rPr>
                <w:rFonts w:eastAsiaTheme="minorHAnsi"/>
                <w:sz w:val="22"/>
                <w:szCs w:val="22"/>
                <w:lang w:eastAsia="en-US"/>
              </w:rPr>
              <w:t>района</w:t>
            </w:r>
            <w:r w:rsidR="00A02155" w:rsidRPr="00A02155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r w:rsidR="00A02155">
              <w:rPr>
                <w:rFonts w:eastAsiaTheme="minorHAnsi"/>
                <w:sz w:val="22"/>
                <w:szCs w:val="22"/>
                <w:lang w:eastAsia="en-US"/>
              </w:rPr>
              <w:t xml:space="preserve">городской округ) 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D422BE" w:rsidRPr="00640152" w:rsidRDefault="00D422B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02155" w:rsidRPr="00640152" w:rsidTr="00B84DB0">
        <w:tc>
          <w:tcPr>
            <w:tcW w:w="708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02155" w:rsidRPr="00A02155" w:rsidRDefault="00753819" w:rsidP="00A02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  <w:r w:rsidR="00A02155">
              <w:rPr>
                <w:lang w:val="en-US"/>
              </w:rPr>
              <w:t xml:space="preserve">0% &lt; </w:t>
            </w:r>
            <w:r w:rsidR="00A02155" w:rsidRPr="007F5F0E">
              <w:t>А</w:t>
            </w:r>
            <w:r w:rsidR="00A02155" w:rsidRPr="003F046D">
              <w:rPr>
                <w:vertAlign w:val="subscript"/>
              </w:rPr>
              <w:t>3.</w:t>
            </w:r>
            <w:r w:rsidR="00A02155">
              <w:rPr>
                <w:vertAlign w:val="subscript"/>
              </w:rPr>
              <w:t>6</w:t>
            </w:r>
            <w:r w:rsidR="00A02155" w:rsidRPr="003F046D">
              <w:rPr>
                <w:rFonts w:eastAsiaTheme="minorHAnsi"/>
                <w:szCs w:val="22"/>
                <w:lang w:eastAsia="en-US"/>
              </w:rPr>
              <w:t xml:space="preserve"> </w:t>
            </w:r>
            <w:r w:rsidR="00A02155">
              <w:rPr>
                <w:rFonts w:ascii="Times New Roman" w:hAnsi="Times New Roman" w:cs="Times New Roman"/>
              </w:rPr>
              <w:t>&lt;</w:t>
            </w:r>
            <w:r w:rsidR="00A02155" w:rsidRPr="00A02155">
              <w:rPr>
                <w:rFonts w:ascii="Times New Roman" w:hAnsi="Times New Roman" w:cs="Times New Roman"/>
              </w:rPr>
              <w:t>=100%</w:t>
            </w:r>
          </w:p>
        </w:tc>
        <w:tc>
          <w:tcPr>
            <w:tcW w:w="1280" w:type="dxa"/>
          </w:tcPr>
          <w:p w:rsidR="00A02155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02155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753819" w:rsidRPr="00640152" w:rsidTr="00B84DB0">
        <w:tc>
          <w:tcPr>
            <w:tcW w:w="708" w:type="dxa"/>
            <w:vMerge/>
          </w:tcPr>
          <w:p w:rsidR="00753819" w:rsidRPr="00640152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753819" w:rsidRPr="00640152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53819" w:rsidRDefault="00753819" w:rsidP="00753819">
            <w:pPr>
              <w:pStyle w:val="ConsPlusNormal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 xml:space="preserve">60% &lt; </w:t>
            </w:r>
            <w:r w:rsidRPr="007F5F0E">
              <w:t>А</w:t>
            </w:r>
            <w:r w:rsidRPr="003F046D">
              <w:rPr>
                <w:vertAlign w:val="subscript"/>
              </w:rPr>
              <w:t>3.</w:t>
            </w:r>
            <w:r>
              <w:rPr>
                <w:vertAlign w:val="subscript"/>
              </w:rPr>
              <w:t>6</w:t>
            </w:r>
            <w:r w:rsidRPr="003F046D">
              <w:rPr>
                <w:rFonts w:eastAsiaTheme="minorHAnsi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&lt;</w:t>
            </w:r>
            <w:r w:rsidRPr="00A02155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80</w:t>
            </w:r>
            <w:r w:rsidRPr="00A0215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0" w:type="dxa"/>
          </w:tcPr>
          <w:p w:rsidR="00753819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53819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6" w:type="dxa"/>
          </w:tcPr>
          <w:p w:rsidR="00753819" w:rsidRPr="00640152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02155" w:rsidRPr="00640152" w:rsidTr="00B84DB0">
        <w:tc>
          <w:tcPr>
            <w:tcW w:w="708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40</w:t>
            </w:r>
            <w:r>
              <w:rPr>
                <w:lang w:val="en-US"/>
              </w:rPr>
              <w:t xml:space="preserve">% &lt; </w:t>
            </w:r>
            <w:r w:rsidRPr="007F5F0E">
              <w:t>А</w:t>
            </w:r>
            <w:r w:rsidRPr="003F046D">
              <w:rPr>
                <w:vertAlign w:val="subscript"/>
              </w:rPr>
              <w:t>3.</w:t>
            </w:r>
            <w:r>
              <w:rPr>
                <w:vertAlign w:val="subscript"/>
              </w:rPr>
              <w:t>6</w:t>
            </w:r>
            <w:r w:rsidRPr="003F046D">
              <w:rPr>
                <w:rFonts w:eastAsiaTheme="minorHAnsi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&lt;</w:t>
            </w:r>
            <w:r w:rsidRPr="00A02155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60</w:t>
            </w:r>
            <w:r w:rsidRPr="00A0215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0" w:type="dxa"/>
          </w:tcPr>
          <w:p w:rsidR="00A02155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02155" w:rsidRPr="00640152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6" w:type="dxa"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02155" w:rsidRPr="00640152" w:rsidTr="00B84DB0">
        <w:tc>
          <w:tcPr>
            <w:tcW w:w="708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 xml:space="preserve">20% &lt; </w:t>
            </w:r>
            <w:r w:rsidRPr="007F5F0E">
              <w:t>А</w:t>
            </w:r>
            <w:r w:rsidRPr="003F046D">
              <w:rPr>
                <w:vertAlign w:val="subscript"/>
              </w:rPr>
              <w:t>3.</w:t>
            </w:r>
            <w:r>
              <w:rPr>
                <w:vertAlign w:val="subscript"/>
              </w:rPr>
              <w:t>6</w:t>
            </w:r>
            <w:r w:rsidRPr="003F046D">
              <w:rPr>
                <w:rFonts w:eastAsiaTheme="minorHAnsi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&lt;</w:t>
            </w:r>
            <w:r w:rsidRPr="00A02155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40</w:t>
            </w:r>
            <w:r w:rsidRPr="00A0215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0" w:type="dxa"/>
          </w:tcPr>
          <w:p w:rsidR="00A02155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02155" w:rsidRPr="00640152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6" w:type="dxa"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02155" w:rsidRPr="00640152" w:rsidTr="00B84DB0">
        <w:tc>
          <w:tcPr>
            <w:tcW w:w="708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 xml:space="preserve">% &lt; </w:t>
            </w:r>
            <w:r w:rsidRPr="007F5F0E">
              <w:t>А</w:t>
            </w:r>
            <w:r w:rsidRPr="003F046D">
              <w:rPr>
                <w:vertAlign w:val="subscript"/>
              </w:rPr>
              <w:t>3.</w:t>
            </w:r>
            <w:r>
              <w:rPr>
                <w:vertAlign w:val="subscript"/>
              </w:rPr>
              <w:t>6</w:t>
            </w:r>
            <w:r w:rsidRPr="003F046D">
              <w:rPr>
                <w:rFonts w:eastAsiaTheme="minorHAnsi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&lt;</w:t>
            </w:r>
            <w:r w:rsidRPr="00A02155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A0215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0" w:type="dxa"/>
          </w:tcPr>
          <w:p w:rsidR="00A02155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02155" w:rsidRPr="00640152" w:rsidRDefault="00753819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A02155" w:rsidRPr="00640152" w:rsidRDefault="00A02155" w:rsidP="00A0215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7F5F0E" w:rsidRPr="00640152" w:rsidTr="008B093B">
        <w:tblPrEx>
          <w:tblBorders>
            <w:insideH w:val="nil"/>
          </w:tblBorders>
        </w:tblPrEx>
        <w:tc>
          <w:tcPr>
            <w:tcW w:w="14180" w:type="dxa"/>
            <w:gridSpan w:val="6"/>
            <w:tcBorders>
              <w:bottom w:val="nil"/>
            </w:tcBorders>
          </w:tcPr>
          <w:p w:rsidR="007F5F0E" w:rsidRPr="00640152" w:rsidRDefault="007F5F0E" w:rsidP="00D42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40152">
              <w:rPr>
                <w:rFonts w:ascii="Times New Roman" w:hAnsi="Times New Roman" w:cs="Times New Roman"/>
              </w:rPr>
              <w:t>. Прозрачность бюджетного процесса</w:t>
            </w: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7F5F0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22BE" w:rsidRPr="0064015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36" w:type="dxa"/>
            <w:vMerge w:val="restart"/>
          </w:tcPr>
          <w:p w:rsidR="00D422BE" w:rsidRPr="00640152" w:rsidRDefault="00D422BE" w:rsidP="00F12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 xml:space="preserve">Размещение на официальных сайтах органов местного самоуправления муниципального образования решения о бюджете муниципального образования на </w:t>
            </w:r>
            <w:r w:rsidR="008B093B">
              <w:rPr>
                <w:rFonts w:ascii="Times New Roman" w:hAnsi="Times New Roman" w:cs="Times New Roman"/>
              </w:rPr>
              <w:t>текущий год и плановый период (с приложениями)</w:t>
            </w:r>
          </w:p>
        </w:tc>
        <w:tc>
          <w:tcPr>
            <w:tcW w:w="5670" w:type="dxa"/>
          </w:tcPr>
          <w:p w:rsidR="00D422BE" w:rsidRPr="00640152" w:rsidRDefault="00D422BE" w:rsidP="008B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4.1</w:t>
            </w:r>
            <w:r w:rsidRPr="00640152">
              <w:rPr>
                <w:rFonts w:ascii="Times New Roman" w:hAnsi="Times New Roman" w:cs="Times New Roman"/>
              </w:rPr>
              <w:t xml:space="preserve"> = наличие на официальных сайтах органов местного самоуправления муниципального образования решения </w:t>
            </w:r>
            <w:r w:rsidR="008B093B" w:rsidRPr="00640152">
              <w:rPr>
                <w:rFonts w:ascii="Times New Roman" w:hAnsi="Times New Roman" w:cs="Times New Roman"/>
              </w:rPr>
              <w:t xml:space="preserve">о бюджете муниципального образования на </w:t>
            </w:r>
            <w:r w:rsidR="008B093B">
              <w:rPr>
                <w:rFonts w:ascii="Times New Roman" w:hAnsi="Times New Roman" w:cs="Times New Roman"/>
              </w:rPr>
              <w:t>текущий год и плановый период (с приложениями)</w:t>
            </w:r>
          </w:p>
        </w:tc>
        <w:tc>
          <w:tcPr>
            <w:tcW w:w="1280" w:type="dxa"/>
          </w:tcPr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Информация, размещенная на официальных сайтах органов местного самоуправления муниципальных образований</w:t>
            </w: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D422BE"/>
        </w:tc>
        <w:tc>
          <w:tcPr>
            <w:tcW w:w="5670" w:type="dxa"/>
          </w:tcPr>
          <w:p w:rsidR="00D422BE" w:rsidRPr="00640152" w:rsidRDefault="00D422BE" w:rsidP="008B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Pr="00640152">
              <w:rPr>
                <w:rFonts w:ascii="Times New Roman" w:hAnsi="Times New Roman" w:cs="Times New Roman"/>
                <w:vertAlign w:val="subscript"/>
              </w:rPr>
              <w:t>4.1</w:t>
            </w:r>
            <w:r w:rsidRPr="00640152">
              <w:rPr>
                <w:rFonts w:ascii="Times New Roman" w:hAnsi="Times New Roman" w:cs="Times New Roman"/>
              </w:rPr>
              <w:t xml:space="preserve"> = отсутствие на </w:t>
            </w:r>
            <w:r w:rsidR="008B093B" w:rsidRPr="00640152">
              <w:rPr>
                <w:rFonts w:ascii="Times New Roman" w:hAnsi="Times New Roman" w:cs="Times New Roman"/>
              </w:rPr>
              <w:t xml:space="preserve">официальных сайтах органов местного самоуправления муниципального образования решения о бюджете муниципального образования на </w:t>
            </w:r>
            <w:r w:rsidR="008B093B">
              <w:rPr>
                <w:rFonts w:ascii="Times New Roman" w:hAnsi="Times New Roman" w:cs="Times New Roman"/>
              </w:rPr>
              <w:t>текущий год и плановый период (с приложениями)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/>
        </w:tc>
      </w:tr>
      <w:tr w:rsidR="00F125BF" w:rsidRPr="00640152" w:rsidTr="00B84DB0">
        <w:tc>
          <w:tcPr>
            <w:tcW w:w="708" w:type="dxa"/>
            <w:vMerge w:val="restart"/>
          </w:tcPr>
          <w:p w:rsidR="00F125BF" w:rsidRPr="00640152" w:rsidRDefault="00F125BF" w:rsidP="008B0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6" w:type="dxa"/>
            <w:vMerge w:val="restart"/>
          </w:tcPr>
          <w:p w:rsidR="00F125BF" w:rsidRPr="00640152" w:rsidRDefault="00F125BF" w:rsidP="00F12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Размещение на официальных сайтах органов местного самоуправления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внесения изменений в </w:t>
            </w:r>
            <w:r w:rsidRPr="00640152">
              <w:rPr>
                <w:rFonts w:ascii="Times New Roman" w:hAnsi="Times New Roman" w:cs="Times New Roman"/>
              </w:rPr>
              <w:t xml:space="preserve"> решения о бюджете муниципального образования на </w:t>
            </w:r>
            <w:r>
              <w:rPr>
                <w:rFonts w:ascii="Times New Roman" w:hAnsi="Times New Roman" w:cs="Times New Roman"/>
              </w:rPr>
              <w:t>текущий год и плановый период (с приложениями)</w:t>
            </w:r>
          </w:p>
        </w:tc>
        <w:tc>
          <w:tcPr>
            <w:tcW w:w="5670" w:type="dxa"/>
          </w:tcPr>
          <w:p w:rsidR="00F125BF" w:rsidRPr="00640152" w:rsidRDefault="00F125BF" w:rsidP="008B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4.2</w:t>
            </w:r>
            <w:r w:rsidRPr="00640152">
              <w:rPr>
                <w:rFonts w:ascii="Times New Roman" w:hAnsi="Times New Roman" w:cs="Times New Roman"/>
              </w:rPr>
              <w:t xml:space="preserve"> = наличие на официальных сайтах органов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внесения изменений в </w:t>
            </w:r>
            <w:r w:rsidRPr="00640152">
              <w:rPr>
                <w:rFonts w:ascii="Times New Roman" w:hAnsi="Times New Roman" w:cs="Times New Roman"/>
              </w:rPr>
              <w:t xml:space="preserve"> решения о бюджете муниципального образования на </w:t>
            </w:r>
            <w:r>
              <w:rPr>
                <w:rFonts w:ascii="Times New Roman" w:hAnsi="Times New Roman" w:cs="Times New Roman"/>
              </w:rPr>
              <w:t>текущий год и плановый период (с приложениями)</w:t>
            </w:r>
          </w:p>
        </w:tc>
        <w:tc>
          <w:tcPr>
            <w:tcW w:w="1280" w:type="dxa"/>
          </w:tcPr>
          <w:p w:rsidR="00F125BF" w:rsidRDefault="00F125BF" w:rsidP="008B0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F125BF" w:rsidRPr="00640152" w:rsidRDefault="00F125BF" w:rsidP="008B0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F125BF" w:rsidRPr="00640152" w:rsidRDefault="00F125BF" w:rsidP="008B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Информация, размещенная на официальных сайтах органов местного самоуправления муниципальных образований</w:t>
            </w:r>
          </w:p>
        </w:tc>
      </w:tr>
      <w:tr w:rsidR="00F125BF" w:rsidRPr="00640152" w:rsidTr="00B84DB0">
        <w:tc>
          <w:tcPr>
            <w:tcW w:w="708" w:type="dxa"/>
            <w:vMerge/>
          </w:tcPr>
          <w:p w:rsidR="00F125BF" w:rsidRPr="00640152" w:rsidRDefault="00F125BF" w:rsidP="008B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F125BF" w:rsidRPr="00640152" w:rsidRDefault="00F125BF" w:rsidP="00F12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125BF" w:rsidRPr="00640152" w:rsidRDefault="00F125BF" w:rsidP="008B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vertAlign w:val="subscript"/>
              </w:rPr>
              <w:t>4.2</w:t>
            </w:r>
            <w:r w:rsidRPr="00640152">
              <w:rPr>
                <w:rFonts w:ascii="Times New Roman" w:hAnsi="Times New Roman" w:cs="Times New Roman"/>
              </w:rPr>
              <w:t xml:space="preserve"> = отсутствие на официальных сайтах органов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внесения изменений в </w:t>
            </w:r>
            <w:r w:rsidRPr="00640152">
              <w:rPr>
                <w:rFonts w:ascii="Times New Roman" w:hAnsi="Times New Roman" w:cs="Times New Roman"/>
              </w:rPr>
              <w:t xml:space="preserve"> решения о бюджете муниципального образования на </w:t>
            </w:r>
            <w:r>
              <w:rPr>
                <w:rFonts w:ascii="Times New Roman" w:hAnsi="Times New Roman" w:cs="Times New Roman"/>
              </w:rPr>
              <w:t>текущий год и плановый период (с приложениями)</w:t>
            </w:r>
          </w:p>
        </w:tc>
        <w:tc>
          <w:tcPr>
            <w:tcW w:w="1280" w:type="dxa"/>
          </w:tcPr>
          <w:p w:rsidR="00F125BF" w:rsidRPr="00640152" w:rsidRDefault="00F125BF" w:rsidP="008B0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F125BF" w:rsidRPr="00640152" w:rsidRDefault="00F125BF" w:rsidP="008B0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</w:tcPr>
          <w:p w:rsidR="00F125BF" w:rsidRPr="00640152" w:rsidRDefault="00F125BF" w:rsidP="008B0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B84DB0">
        <w:tc>
          <w:tcPr>
            <w:tcW w:w="708" w:type="dxa"/>
            <w:vMerge w:val="restart"/>
          </w:tcPr>
          <w:p w:rsidR="00D422BE" w:rsidRPr="00640152" w:rsidRDefault="007E7C27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836" w:type="dxa"/>
            <w:vMerge w:val="restart"/>
          </w:tcPr>
          <w:p w:rsidR="00D422BE" w:rsidRPr="00640152" w:rsidRDefault="007E7C27" w:rsidP="00F125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422BE" w:rsidRPr="00640152">
              <w:rPr>
                <w:rFonts w:ascii="Times New Roman" w:hAnsi="Times New Roman" w:cs="Times New Roman"/>
              </w:rPr>
              <w:t>азмещение на официальных сайтах органов местного самоуправления муниципального образования отчетов об исполнении местного бюджета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="007E7C27">
              <w:rPr>
                <w:rFonts w:ascii="Times New Roman" w:hAnsi="Times New Roman" w:cs="Times New Roman"/>
                <w:vertAlign w:val="subscript"/>
              </w:rPr>
              <w:t>4.3</w:t>
            </w:r>
            <w:r w:rsidRPr="00640152">
              <w:rPr>
                <w:rFonts w:ascii="Times New Roman" w:hAnsi="Times New Roman" w:cs="Times New Roman"/>
              </w:rPr>
              <w:t xml:space="preserve"> = наличие на официальных сайтах органов местного самоуправления муниципального образования отчетов об исполнении местного бюджета</w:t>
            </w:r>
          </w:p>
        </w:tc>
        <w:tc>
          <w:tcPr>
            <w:tcW w:w="1280" w:type="dxa"/>
          </w:tcPr>
          <w:p w:rsidR="00D422BE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  <w:vMerge w:val="restart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Информация, размещенная на официальных сайтах органов местного самоуправления муниципальных образований</w:t>
            </w:r>
          </w:p>
        </w:tc>
      </w:tr>
      <w:tr w:rsidR="00D422BE" w:rsidRPr="00640152" w:rsidTr="00B84DB0">
        <w:tc>
          <w:tcPr>
            <w:tcW w:w="708" w:type="dxa"/>
            <w:vMerge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D422BE" w:rsidRPr="00640152" w:rsidRDefault="00D422BE" w:rsidP="00D42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А</w:t>
            </w:r>
            <w:r w:rsidR="007E7C27">
              <w:rPr>
                <w:rFonts w:ascii="Times New Roman" w:hAnsi="Times New Roman" w:cs="Times New Roman"/>
                <w:vertAlign w:val="subscript"/>
              </w:rPr>
              <w:t>4.3</w:t>
            </w:r>
            <w:r w:rsidRPr="00640152">
              <w:rPr>
                <w:rFonts w:ascii="Times New Roman" w:hAnsi="Times New Roman" w:cs="Times New Roman"/>
              </w:rPr>
              <w:t xml:space="preserve"> = отсутствие на официальных сайтах органов местного самоуправления муниципального образования отчетов об исполнении местного бюджета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  <w:vMerge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2BE" w:rsidRPr="00640152" w:rsidTr="008B093B">
        <w:tc>
          <w:tcPr>
            <w:tcW w:w="14180" w:type="dxa"/>
            <w:gridSpan w:val="6"/>
          </w:tcPr>
          <w:p w:rsidR="00D422BE" w:rsidRPr="007F5F0E" w:rsidRDefault="00D422BE" w:rsidP="00F125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 Выполнение указов Президента Российской Федерации</w:t>
            </w:r>
          </w:p>
        </w:tc>
      </w:tr>
      <w:tr w:rsidR="00D422BE" w:rsidRPr="00640152" w:rsidTr="008B093B">
        <w:tc>
          <w:tcPr>
            <w:tcW w:w="708" w:type="dxa"/>
            <w:vMerge w:val="restart"/>
          </w:tcPr>
          <w:p w:rsidR="00D422BE" w:rsidRPr="00640152" w:rsidRDefault="00D422BE" w:rsidP="00D422BE">
            <w:r>
              <w:t>5.1</w:t>
            </w:r>
          </w:p>
        </w:tc>
        <w:tc>
          <w:tcPr>
            <w:tcW w:w="2836" w:type="dxa"/>
            <w:vMerge w:val="restart"/>
          </w:tcPr>
          <w:p w:rsidR="00D422BE" w:rsidRPr="00E13CEA" w:rsidRDefault="00D422BE" w:rsidP="00F125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Достижение муниципальным образованием Новосибирской области целевых значений показателей, предусмотренных в дорожной карте, по соотношению средней заработной платы работников учреждений культуры к средней заработной плате в Новосибирской области в отчетном году</w:t>
            </w: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D422BE" w:rsidRPr="00640152" w:rsidRDefault="00D422BE" w:rsidP="00D422BE"/>
        </w:tc>
      </w:tr>
      <w:tr w:rsidR="00D422BE" w:rsidRPr="00640152" w:rsidTr="008B093B">
        <w:tc>
          <w:tcPr>
            <w:tcW w:w="708" w:type="dxa"/>
            <w:vMerge/>
          </w:tcPr>
          <w:p w:rsidR="00D422BE" w:rsidRPr="00640152" w:rsidRDefault="00D422BE" w:rsidP="00D422BE"/>
        </w:tc>
        <w:tc>
          <w:tcPr>
            <w:tcW w:w="2836" w:type="dxa"/>
            <w:vMerge/>
          </w:tcPr>
          <w:p w:rsidR="00D422BE" w:rsidRPr="00640152" w:rsidRDefault="00D422BE" w:rsidP="00F125BF">
            <w:pPr>
              <w:jc w:val="both"/>
            </w:pPr>
          </w:p>
        </w:tc>
        <w:tc>
          <w:tcPr>
            <w:tcW w:w="5670" w:type="dxa"/>
          </w:tcPr>
          <w:p w:rsidR="00D422BE" w:rsidRPr="00640152" w:rsidRDefault="00D422B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достигнут</w:t>
            </w: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22BE" w:rsidRPr="00640152" w:rsidRDefault="00D422B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</w:tcPr>
          <w:p w:rsidR="00D422BE" w:rsidRPr="00640152" w:rsidRDefault="00D422BE" w:rsidP="00D422BE"/>
        </w:tc>
      </w:tr>
      <w:tr w:rsidR="007F5F0E" w:rsidRPr="00640152" w:rsidTr="00B84DB0">
        <w:tc>
          <w:tcPr>
            <w:tcW w:w="708" w:type="dxa"/>
            <w:vMerge w:val="restart"/>
          </w:tcPr>
          <w:p w:rsidR="007F5F0E" w:rsidRPr="00640152" w:rsidRDefault="007F5F0E" w:rsidP="00D422BE">
            <w:r>
              <w:t>5.2</w:t>
            </w:r>
          </w:p>
        </w:tc>
        <w:tc>
          <w:tcPr>
            <w:tcW w:w="2836" w:type="dxa"/>
            <w:vMerge w:val="restart"/>
          </w:tcPr>
          <w:p w:rsidR="007F5F0E" w:rsidRPr="00F56E0A" w:rsidRDefault="007F5F0E" w:rsidP="00F125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Достижение муниципальным образованием Новосибирской области целевых значений показателей, предусмотренных в дорожной карте, по соотношению средней заработной платы </w:t>
            </w:r>
            <w:r w:rsidRPr="00F56E0A">
              <w:rPr>
                <w:rFonts w:eastAsiaTheme="minorHAnsi"/>
                <w:sz w:val="22"/>
                <w:szCs w:val="22"/>
                <w:lang w:eastAsia="en-US"/>
              </w:rPr>
              <w:t xml:space="preserve">педагогических работников дополнительного образования детей муниципальных образований Новосибирской области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 средней заработной плате учителей в Новосибирской области в отчётном году</w:t>
            </w:r>
          </w:p>
        </w:tc>
        <w:tc>
          <w:tcPr>
            <w:tcW w:w="5670" w:type="dxa"/>
          </w:tcPr>
          <w:p w:rsidR="007F5F0E" w:rsidRPr="00640152" w:rsidRDefault="007F5F0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</w:t>
            </w:r>
          </w:p>
        </w:tc>
        <w:tc>
          <w:tcPr>
            <w:tcW w:w="1280" w:type="dxa"/>
          </w:tcPr>
          <w:p w:rsidR="007F5F0E" w:rsidRPr="00640152" w:rsidRDefault="007F5F0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7F5F0E" w:rsidRPr="00640152" w:rsidRDefault="007F5F0E" w:rsidP="007F5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6" w:type="dxa"/>
          </w:tcPr>
          <w:p w:rsidR="007F5F0E" w:rsidRPr="00640152" w:rsidRDefault="007F5F0E" w:rsidP="00D422BE"/>
        </w:tc>
      </w:tr>
      <w:tr w:rsidR="007F5F0E" w:rsidRPr="00640152" w:rsidTr="00B84DB0">
        <w:tc>
          <w:tcPr>
            <w:tcW w:w="708" w:type="dxa"/>
            <w:vMerge/>
          </w:tcPr>
          <w:p w:rsidR="007F5F0E" w:rsidRPr="00640152" w:rsidRDefault="007F5F0E" w:rsidP="00D422BE"/>
        </w:tc>
        <w:tc>
          <w:tcPr>
            <w:tcW w:w="2836" w:type="dxa"/>
            <w:vMerge/>
          </w:tcPr>
          <w:p w:rsidR="007F5F0E" w:rsidRPr="00640152" w:rsidRDefault="007F5F0E" w:rsidP="00D422BE"/>
        </w:tc>
        <w:tc>
          <w:tcPr>
            <w:tcW w:w="5670" w:type="dxa"/>
          </w:tcPr>
          <w:p w:rsidR="007F5F0E" w:rsidRPr="00640152" w:rsidRDefault="007F5F0E" w:rsidP="00D42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достигнут</w:t>
            </w:r>
          </w:p>
        </w:tc>
        <w:tc>
          <w:tcPr>
            <w:tcW w:w="1280" w:type="dxa"/>
          </w:tcPr>
          <w:p w:rsidR="007F5F0E" w:rsidRPr="00640152" w:rsidRDefault="007F5F0E" w:rsidP="00D42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7F5F0E" w:rsidRPr="00640152" w:rsidRDefault="007F5F0E" w:rsidP="007F5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6" w:type="dxa"/>
          </w:tcPr>
          <w:p w:rsidR="007F5F0E" w:rsidRPr="00640152" w:rsidRDefault="007F5F0E" w:rsidP="00D422BE"/>
        </w:tc>
      </w:tr>
    </w:tbl>
    <w:p w:rsidR="00BC1F66" w:rsidRDefault="00640152" w:rsidP="00BC1F66">
      <w:pPr>
        <w:tabs>
          <w:tab w:val="left" w:pos="1535"/>
        </w:tabs>
      </w:pPr>
      <w:r>
        <w:t>&lt;*</w:t>
      </w:r>
      <w:r w:rsidR="00BC1F66">
        <w:t xml:space="preserve">&gt; Для муниципальных образований, в отношении которых осуществляются меры, предусмотренные </w:t>
      </w:r>
      <w:hyperlink r:id="rId17" w:history="1">
        <w:r w:rsidR="00BC1F66" w:rsidRPr="0017693F">
          <w:t>пунктом 4 статьи 136</w:t>
        </w:r>
      </w:hyperlink>
      <w:r w:rsidR="00BC1F66">
        <w:t xml:space="preserve"> Бюджетного кодекса Российск</w:t>
      </w:r>
      <w:bookmarkStart w:id="0" w:name="_GoBack"/>
      <w:bookmarkEnd w:id="0"/>
      <w:r w:rsidR="00BC1F66">
        <w:t>ой Федерации.</w:t>
      </w:r>
    </w:p>
    <w:p w:rsidR="00961AC7" w:rsidRPr="00BC1F66" w:rsidRDefault="00961AC7" w:rsidP="00BC1F66">
      <w:pPr>
        <w:tabs>
          <w:tab w:val="left" w:pos="1535"/>
        </w:tabs>
        <w:sectPr w:rsidR="00961AC7" w:rsidRPr="00BC1F66" w:rsidSect="00263B2A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961AC7" w:rsidRDefault="00961AC7" w:rsidP="00961AC7">
      <w:pPr>
        <w:pStyle w:val="ConsPlusNormal"/>
        <w:jc w:val="both"/>
      </w:pPr>
    </w:p>
    <w:p w:rsidR="00961AC7" w:rsidRDefault="00961AC7" w:rsidP="00961AC7">
      <w:pPr>
        <w:pStyle w:val="ConsPlusNormal"/>
        <w:jc w:val="both"/>
      </w:pPr>
    </w:p>
    <w:p w:rsidR="000B0B96" w:rsidRDefault="000B0B96" w:rsidP="000B0B96">
      <w:pPr>
        <w:pStyle w:val="a3"/>
        <w:jc w:val="right"/>
        <w:rPr>
          <w:szCs w:val="28"/>
        </w:rPr>
      </w:pPr>
      <w:r>
        <w:rPr>
          <w:szCs w:val="28"/>
        </w:rPr>
        <w:t>ПРИЛОЖЕНИЕ № 2</w:t>
      </w:r>
    </w:p>
    <w:p w:rsidR="000B0B96" w:rsidRDefault="000B0B96" w:rsidP="000B0B96">
      <w:pPr>
        <w:pStyle w:val="a3"/>
        <w:jc w:val="right"/>
        <w:rPr>
          <w:szCs w:val="28"/>
        </w:rPr>
      </w:pPr>
      <w:r>
        <w:rPr>
          <w:szCs w:val="28"/>
        </w:rPr>
        <w:t xml:space="preserve">к Порядку </w:t>
      </w:r>
      <w:r w:rsidRPr="00640152">
        <w:rPr>
          <w:szCs w:val="28"/>
        </w:rPr>
        <w:t xml:space="preserve">проведения мониторинга </w:t>
      </w:r>
    </w:p>
    <w:p w:rsidR="000B0B96" w:rsidRDefault="000B0B96" w:rsidP="000B0B96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соблюдения муниципальными образованиями Новосибирской области </w:t>
      </w:r>
    </w:p>
    <w:p w:rsidR="000B0B96" w:rsidRDefault="000B0B96" w:rsidP="000B0B96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требований бюджетного законодательства Российской Федерации </w:t>
      </w:r>
    </w:p>
    <w:p w:rsidR="000B0B96" w:rsidRDefault="000B0B96" w:rsidP="000B0B96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и оценки качества управления бюджетным процессом </w:t>
      </w:r>
    </w:p>
    <w:p w:rsidR="000B0B96" w:rsidRPr="00640152" w:rsidRDefault="000B0B96" w:rsidP="000B0B96">
      <w:pPr>
        <w:pStyle w:val="a3"/>
        <w:jc w:val="right"/>
        <w:rPr>
          <w:szCs w:val="28"/>
        </w:rPr>
      </w:pPr>
      <w:r w:rsidRPr="00640152">
        <w:rPr>
          <w:szCs w:val="28"/>
        </w:rPr>
        <w:t>в муниципальных образованиях Новосибирской области</w:t>
      </w:r>
    </w:p>
    <w:p w:rsidR="00961AC7" w:rsidRDefault="00961AC7" w:rsidP="00961AC7">
      <w:pPr>
        <w:pStyle w:val="ConsPlusNormal"/>
        <w:jc w:val="both"/>
      </w:pPr>
    </w:p>
    <w:p w:rsidR="00961AC7" w:rsidRPr="000B0B96" w:rsidRDefault="000B0B96" w:rsidP="00961A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31"/>
      <w:bookmarkEnd w:id="1"/>
      <w:r w:rsidRPr="000B0B96">
        <w:rPr>
          <w:rFonts w:ascii="Times New Roman" w:hAnsi="Times New Roman" w:cs="Times New Roman"/>
          <w:b/>
          <w:sz w:val="28"/>
          <w:szCs w:val="28"/>
        </w:rPr>
        <w:t>Рейтинг муниципальных образований Новосибирской области</w:t>
      </w:r>
    </w:p>
    <w:p w:rsidR="00961AC7" w:rsidRPr="000B0B96" w:rsidRDefault="00961AC7" w:rsidP="00961A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5443"/>
        <w:gridCol w:w="2721"/>
      </w:tblGrid>
      <w:tr w:rsidR="00961AC7" w:rsidRPr="000B0B96" w:rsidTr="000B0B96">
        <w:tc>
          <w:tcPr>
            <w:tcW w:w="1417" w:type="dxa"/>
            <w:vAlign w:val="center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Место в рейтинге</w:t>
            </w:r>
          </w:p>
        </w:tc>
        <w:tc>
          <w:tcPr>
            <w:tcW w:w="5443" w:type="dxa"/>
            <w:vAlign w:val="center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721" w:type="dxa"/>
            <w:vAlign w:val="center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Итоговая оценка (в баллах)</w:t>
            </w:r>
          </w:p>
        </w:tc>
      </w:tr>
      <w:tr w:rsidR="00961AC7" w:rsidRPr="000B0B96" w:rsidTr="000B0B96">
        <w:tc>
          <w:tcPr>
            <w:tcW w:w="9581" w:type="dxa"/>
            <w:gridSpan w:val="3"/>
          </w:tcPr>
          <w:p w:rsidR="00961AC7" w:rsidRPr="000B0B96" w:rsidRDefault="00961AC7" w:rsidP="00101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 xml:space="preserve">I степень качества </w:t>
            </w: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9581" w:type="dxa"/>
            <w:gridSpan w:val="3"/>
          </w:tcPr>
          <w:p w:rsidR="00961AC7" w:rsidRPr="000B0B96" w:rsidRDefault="00961AC7" w:rsidP="00101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 xml:space="preserve">II степень качества </w:t>
            </w: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9581" w:type="dxa"/>
            <w:gridSpan w:val="3"/>
          </w:tcPr>
          <w:p w:rsidR="00961AC7" w:rsidRPr="000B0B96" w:rsidRDefault="00961AC7" w:rsidP="001016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 xml:space="preserve">II степень качества </w:t>
            </w: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1417" w:type="dxa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3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1AC7" w:rsidRDefault="00961AC7" w:rsidP="00961AC7">
      <w:pPr>
        <w:pStyle w:val="ConsPlusNormal"/>
        <w:jc w:val="both"/>
      </w:pPr>
    </w:p>
    <w:p w:rsidR="00763DCA" w:rsidRDefault="00763DCA" w:rsidP="00961A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3DCA" w:rsidRDefault="00763DCA" w:rsidP="00763DCA">
      <w:pPr>
        <w:pStyle w:val="a3"/>
        <w:jc w:val="right"/>
        <w:rPr>
          <w:szCs w:val="28"/>
        </w:rPr>
      </w:pPr>
      <w:r>
        <w:rPr>
          <w:szCs w:val="28"/>
        </w:rPr>
        <w:t>ПРИЛОЖЕНИЕ № 3</w:t>
      </w:r>
    </w:p>
    <w:p w:rsidR="00763DCA" w:rsidRDefault="00763DCA" w:rsidP="00763DCA">
      <w:pPr>
        <w:pStyle w:val="a3"/>
        <w:jc w:val="right"/>
        <w:rPr>
          <w:szCs w:val="28"/>
        </w:rPr>
      </w:pPr>
      <w:r>
        <w:rPr>
          <w:szCs w:val="28"/>
        </w:rPr>
        <w:t xml:space="preserve">к Порядку </w:t>
      </w:r>
      <w:r w:rsidRPr="00640152">
        <w:rPr>
          <w:szCs w:val="28"/>
        </w:rPr>
        <w:t xml:space="preserve">проведения мониторинга </w:t>
      </w:r>
    </w:p>
    <w:p w:rsidR="00763DCA" w:rsidRDefault="00763DCA" w:rsidP="00763DCA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соблюдения муниципальными образованиями Новосибирской области </w:t>
      </w:r>
    </w:p>
    <w:p w:rsidR="00763DCA" w:rsidRDefault="00763DCA" w:rsidP="00763DCA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требований бюджетного законодательства Российской Федерации </w:t>
      </w:r>
    </w:p>
    <w:p w:rsidR="00763DCA" w:rsidRDefault="00763DCA" w:rsidP="00763DCA">
      <w:pPr>
        <w:pStyle w:val="a3"/>
        <w:jc w:val="right"/>
        <w:rPr>
          <w:szCs w:val="28"/>
        </w:rPr>
      </w:pPr>
      <w:r w:rsidRPr="00640152">
        <w:rPr>
          <w:szCs w:val="28"/>
        </w:rPr>
        <w:t xml:space="preserve">и оценки качества управления бюджетным процессом </w:t>
      </w:r>
    </w:p>
    <w:p w:rsidR="00763DCA" w:rsidRPr="00640152" w:rsidRDefault="00763DCA" w:rsidP="00763DCA">
      <w:pPr>
        <w:pStyle w:val="a3"/>
        <w:jc w:val="right"/>
        <w:rPr>
          <w:szCs w:val="28"/>
        </w:rPr>
      </w:pPr>
      <w:r w:rsidRPr="00640152">
        <w:rPr>
          <w:szCs w:val="28"/>
        </w:rPr>
        <w:t>в муниципальных образованиях Новосибирской области</w:t>
      </w:r>
    </w:p>
    <w:p w:rsidR="00763DCA" w:rsidRDefault="00763DCA" w:rsidP="00961A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3DCA" w:rsidRDefault="00763DCA" w:rsidP="00961A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3DCA" w:rsidRDefault="00763DCA" w:rsidP="00961A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61AC7" w:rsidRPr="000B0B96" w:rsidRDefault="00961AC7" w:rsidP="00961A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B0B96">
        <w:rPr>
          <w:rFonts w:ascii="Times New Roman" w:hAnsi="Times New Roman" w:cs="Times New Roman"/>
          <w:b/>
          <w:sz w:val="28"/>
          <w:szCs w:val="28"/>
        </w:rPr>
        <w:t>Муниципальные образования, допустившие нарушения</w:t>
      </w:r>
    </w:p>
    <w:p w:rsidR="00961AC7" w:rsidRPr="000B0B96" w:rsidRDefault="00961AC7" w:rsidP="00961A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96">
        <w:rPr>
          <w:rFonts w:ascii="Times New Roman" w:hAnsi="Times New Roman" w:cs="Times New Roman"/>
          <w:b/>
          <w:sz w:val="28"/>
          <w:szCs w:val="28"/>
        </w:rPr>
        <w:t>бюджетного законодательства Российской Федерации</w:t>
      </w:r>
    </w:p>
    <w:p w:rsidR="00961AC7" w:rsidRPr="000B0B96" w:rsidRDefault="00961AC7" w:rsidP="00961A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4592"/>
        <w:gridCol w:w="4649"/>
      </w:tblGrid>
      <w:tr w:rsidR="00961AC7" w:rsidRPr="000B0B96" w:rsidTr="000B0B96">
        <w:tc>
          <w:tcPr>
            <w:tcW w:w="330" w:type="dxa"/>
            <w:vAlign w:val="center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592" w:type="dxa"/>
            <w:vAlign w:val="center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4649" w:type="dxa"/>
            <w:vAlign w:val="center"/>
          </w:tcPr>
          <w:p w:rsidR="00961AC7" w:rsidRPr="000B0B96" w:rsidRDefault="00961AC7" w:rsidP="00263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B96">
              <w:rPr>
                <w:rFonts w:ascii="Times New Roman" w:hAnsi="Times New Roman" w:cs="Times New Roman"/>
              </w:rPr>
              <w:t>Допущенное нарушение бюджетного законодательства</w:t>
            </w:r>
          </w:p>
        </w:tc>
      </w:tr>
      <w:tr w:rsidR="00961AC7" w:rsidRPr="000B0B96" w:rsidTr="000B0B96">
        <w:tc>
          <w:tcPr>
            <w:tcW w:w="330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AC7" w:rsidRPr="000B0B96" w:rsidTr="000B0B96">
        <w:tc>
          <w:tcPr>
            <w:tcW w:w="330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961AC7" w:rsidRPr="000B0B96" w:rsidRDefault="00961AC7" w:rsidP="00263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61AC7" w:rsidRPr="000B0B96" w:rsidRDefault="00961AC7" w:rsidP="00961AC7">
      <w:pPr>
        <w:pStyle w:val="ConsPlusNormal"/>
        <w:jc w:val="both"/>
        <w:rPr>
          <w:rFonts w:ascii="Times New Roman" w:hAnsi="Times New Roman" w:cs="Times New Roman"/>
        </w:rPr>
      </w:pPr>
    </w:p>
    <w:p w:rsidR="00C025A2" w:rsidRDefault="00C025A2"/>
    <w:sectPr w:rsidR="00C025A2" w:rsidSect="000B0B9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B7"/>
    <w:rsid w:val="00000A84"/>
    <w:rsid w:val="00000BAD"/>
    <w:rsid w:val="00000F3B"/>
    <w:rsid w:val="000120A1"/>
    <w:rsid w:val="00017174"/>
    <w:rsid w:val="000212CF"/>
    <w:rsid w:val="0002135F"/>
    <w:rsid w:val="00023543"/>
    <w:rsid w:val="00025A85"/>
    <w:rsid w:val="00035537"/>
    <w:rsid w:val="00042DD4"/>
    <w:rsid w:val="00043E43"/>
    <w:rsid w:val="000510D6"/>
    <w:rsid w:val="00052138"/>
    <w:rsid w:val="000522F4"/>
    <w:rsid w:val="00053738"/>
    <w:rsid w:val="00057F87"/>
    <w:rsid w:val="00061C77"/>
    <w:rsid w:val="00063E7D"/>
    <w:rsid w:val="000669E3"/>
    <w:rsid w:val="00075572"/>
    <w:rsid w:val="00076AF4"/>
    <w:rsid w:val="00076AF5"/>
    <w:rsid w:val="000801F7"/>
    <w:rsid w:val="000802AE"/>
    <w:rsid w:val="00080772"/>
    <w:rsid w:val="000857BE"/>
    <w:rsid w:val="00087ACA"/>
    <w:rsid w:val="000917FD"/>
    <w:rsid w:val="000937EE"/>
    <w:rsid w:val="000A3632"/>
    <w:rsid w:val="000A3967"/>
    <w:rsid w:val="000A58D4"/>
    <w:rsid w:val="000B0B96"/>
    <w:rsid w:val="000B0EA9"/>
    <w:rsid w:val="000B32C8"/>
    <w:rsid w:val="000C0D19"/>
    <w:rsid w:val="000C0E63"/>
    <w:rsid w:val="000C2F69"/>
    <w:rsid w:val="000C6E97"/>
    <w:rsid w:val="000D34F4"/>
    <w:rsid w:val="000D3B6C"/>
    <w:rsid w:val="000D40A5"/>
    <w:rsid w:val="000D6FB4"/>
    <w:rsid w:val="000D7546"/>
    <w:rsid w:val="000E41F3"/>
    <w:rsid w:val="000E4D16"/>
    <w:rsid w:val="000E5AD8"/>
    <w:rsid w:val="000F1A08"/>
    <w:rsid w:val="000F2844"/>
    <w:rsid w:val="000F4DFE"/>
    <w:rsid w:val="001002B7"/>
    <w:rsid w:val="001016EC"/>
    <w:rsid w:val="001203B9"/>
    <w:rsid w:val="0012141E"/>
    <w:rsid w:val="00130851"/>
    <w:rsid w:val="001319FC"/>
    <w:rsid w:val="00132257"/>
    <w:rsid w:val="00132891"/>
    <w:rsid w:val="00135471"/>
    <w:rsid w:val="001378DC"/>
    <w:rsid w:val="001437D8"/>
    <w:rsid w:val="00160852"/>
    <w:rsid w:val="0016240D"/>
    <w:rsid w:val="0016482F"/>
    <w:rsid w:val="00166E94"/>
    <w:rsid w:val="001738BB"/>
    <w:rsid w:val="0017693F"/>
    <w:rsid w:val="00185CC4"/>
    <w:rsid w:val="00190A32"/>
    <w:rsid w:val="00191A52"/>
    <w:rsid w:val="001947B5"/>
    <w:rsid w:val="00194E13"/>
    <w:rsid w:val="001A0A17"/>
    <w:rsid w:val="001A4861"/>
    <w:rsid w:val="001B1493"/>
    <w:rsid w:val="001B5B33"/>
    <w:rsid w:val="001C0BBB"/>
    <w:rsid w:val="001C7A9B"/>
    <w:rsid w:val="001D0201"/>
    <w:rsid w:val="001D1613"/>
    <w:rsid w:val="001D406C"/>
    <w:rsid w:val="001D40F8"/>
    <w:rsid w:val="001E0429"/>
    <w:rsid w:val="001E3D16"/>
    <w:rsid w:val="001E49F1"/>
    <w:rsid w:val="002030A9"/>
    <w:rsid w:val="002060AB"/>
    <w:rsid w:val="00207744"/>
    <w:rsid w:val="002126F0"/>
    <w:rsid w:val="00215AED"/>
    <w:rsid w:val="0021622E"/>
    <w:rsid w:val="00217C0F"/>
    <w:rsid w:val="00227F92"/>
    <w:rsid w:val="0023121B"/>
    <w:rsid w:val="00233F8F"/>
    <w:rsid w:val="00234E51"/>
    <w:rsid w:val="00243E4F"/>
    <w:rsid w:val="00243EFF"/>
    <w:rsid w:val="00244C54"/>
    <w:rsid w:val="00247E57"/>
    <w:rsid w:val="00255833"/>
    <w:rsid w:val="00257CBC"/>
    <w:rsid w:val="00263B2A"/>
    <w:rsid w:val="00264345"/>
    <w:rsid w:val="00265779"/>
    <w:rsid w:val="002665D8"/>
    <w:rsid w:val="002778F2"/>
    <w:rsid w:val="00291EF4"/>
    <w:rsid w:val="00295A7F"/>
    <w:rsid w:val="00296664"/>
    <w:rsid w:val="002A119A"/>
    <w:rsid w:val="002A4FF8"/>
    <w:rsid w:val="002A68D1"/>
    <w:rsid w:val="002B32C2"/>
    <w:rsid w:val="002B645B"/>
    <w:rsid w:val="002B6D09"/>
    <w:rsid w:val="002D3AD7"/>
    <w:rsid w:val="002D5604"/>
    <w:rsid w:val="002D5715"/>
    <w:rsid w:val="002E48C3"/>
    <w:rsid w:val="002E6A4F"/>
    <w:rsid w:val="002F0421"/>
    <w:rsid w:val="002F1E95"/>
    <w:rsid w:val="002F233F"/>
    <w:rsid w:val="002F5595"/>
    <w:rsid w:val="002F5F03"/>
    <w:rsid w:val="002F753C"/>
    <w:rsid w:val="0032085E"/>
    <w:rsid w:val="00320AF9"/>
    <w:rsid w:val="003259E4"/>
    <w:rsid w:val="00341A18"/>
    <w:rsid w:val="00344F51"/>
    <w:rsid w:val="00354909"/>
    <w:rsid w:val="00364BE8"/>
    <w:rsid w:val="003728B1"/>
    <w:rsid w:val="00375127"/>
    <w:rsid w:val="00376774"/>
    <w:rsid w:val="00383FC5"/>
    <w:rsid w:val="003937A1"/>
    <w:rsid w:val="003942AD"/>
    <w:rsid w:val="00395CE0"/>
    <w:rsid w:val="00397BFF"/>
    <w:rsid w:val="003A1459"/>
    <w:rsid w:val="003A15EA"/>
    <w:rsid w:val="003C0DEB"/>
    <w:rsid w:val="003C49E6"/>
    <w:rsid w:val="003C5341"/>
    <w:rsid w:val="003C6D73"/>
    <w:rsid w:val="003D1F42"/>
    <w:rsid w:val="003D40A7"/>
    <w:rsid w:val="003D4176"/>
    <w:rsid w:val="003D5FE8"/>
    <w:rsid w:val="003D68A0"/>
    <w:rsid w:val="003D6982"/>
    <w:rsid w:val="003D7D31"/>
    <w:rsid w:val="003E27FC"/>
    <w:rsid w:val="003E30C7"/>
    <w:rsid w:val="003E3DB8"/>
    <w:rsid w:val="003E4407"/>
    <w:rsid w:val="003E59DA"/>
    <w:rsid w:val="003F046D"/>
    <w:rsid w:val="003F4404"/>
    <w:rsid w:val="003F6245"/>
    <w:rsid w:val="004019DB"/>
    <w:rsid w:val="00403EC9"/>
    <w:rsid w:val="004043AF"/>
    <w:rsid w:val="00404606"/>
    <w:rsid w:val="00412BC9"/>
    <w:rsid w:val="00414332"/>
    <w:rsid w:val="00420FA3"/>
    <w:rsid w:val="0043273A"/>
    <w:rsid w:val="00442111"/>
    <w:rsid w:val="004458EC"/>
    <w:rsid w:val="004540B7"/>
    <w:rsid w:val="00464F6D"/>
    <w:rsid w:val="004651DC"/>
    <w:rsid w:val="004664E2"/>
    <w:rsid w:val="004747E1"/>
    <w:rsid w:val="00475BA5"/>
    <w:rsid w:val="00491513"/>
    <w:rsid w:val="00496404"/>
    <w:rsid w:val="0049772C"/>
    <w:rsid w:val="004B1BC6"/>
    <w:rsid w:val="004B22FC"/>
    <w:rsid w:val="004B467B"/>
    <w:rsid w:val="004B6FBD"/>
    <w:rsid w:val="004B728E"/>
    <w:rsid w:val="004C2581"/>
    <w:rsid w:val="004C55EA"/>
    <w:rsid w:val="004C6342"/>
    <w:rsid w:val="004D0C05"/>
    <w:rsid w:val="004D1865"/>
    <w:rsid w:val="004D7BB5"/>
    <w:rsid w:val="004F0221"/>
    <w:rsid w:val="004F1A0E"/>
    <w:rsid w:val="004F4B7E"/>
    <w:rsid w:val="00510581"/>
    <w:rsid w:val="00511F17"/>
    <w:rsid w:val="0051280C"/>
    <w:rsid w:val="0051295C"/>
    <w:rsid w:val="0051339C"/>
    <w:rsid w:val="00517D5F"/>
    <w:rsid w:val="00517EFE"/>
    <w:rsid w:val="005315F5"/>
    <w:rsid w:val="005406DB"/>
    <w:rsid w:val="005433D4"/>
    <w:rsid w:val="00552654"/>
    <w:rsid w:val="00552A7B"/>
    <w:rsid w:val="00562B0D"/>
    <w:rsid w:val="00564C4B"/>
    <w:rsid w:val="00566F98"/>
    <w:rsid w:val="005704F4"/>
    <w:rsid w:val="00574775"/>
    <w:rsid w:val="005842F8"/>
    <w:rsid w:val="0059490E"/>
    <w:rsid w:val="00596480"/>
    <w:rsid w:val="005A6388"/>
    <w:rsid w:val="005B587D"/>
    <w:rsid w:val="005B72A2"/>
    <w:rsid w:val="005C10CD"/>
    <w:rsid w:val="005C4401"/>
    <w:rsid w:val="005C745F"/>
    <w:rsid w:val="005D0000"/>
    <w:rsid w:val="005D0541"/>
    <w:rsid w:val="005D06A3"/>
    <w:rsid w:val="005D6BF9"/>
    <w:rsid w:val="005F7546"/>
    <w:rsid w:val="006019B8"/>
    <w:rsid w:val="00602B19"/>
    <w:rsid w:val="00603AFE"/>
    <w:rsid w:val="006121EE"/>
    <w:rsid w:val="00612E60"/>
    <w:rsid w:val="00616739"/>
    <w:rsid w:val="00622398"/>
    <w:rsid w:val="00633F7C"/>
    <w:rsid w:val="006350A6"/>
    <w:rsid w:val="006351B2"/>
    <w:rsid w:val="00635412"/>
    <w:rsid w:val="00640152"/>
    <w:rsid w:val="006421AE"/>
    <w:rsid w:val="006456F5"/>
    <w:rsid w:val="00645FBC"/>
    <w:rsid w:val="006529FE"/>
    <w:rsid w:val="00653369"/>
    <w:rsid w:val="006536C0"/>
    <w:rsid w:val="00654D68"/>
    <w:rsid w:val="006568D4"/>
    <w:rsid w:val="006643C1"/>
    <w:rsid w:val="00664B42"/>
    <w:rsid w:val="00666FF3"/>
    <w:rsid w:val="00667EE2"/>
    <w:rsid w:val="00675C47"/>
    <w:rsid w:val="00676F23"/>
    <w:rsid w:val="00680950"/>
    <w:rsid w:val="00682486"/>
    <w:rsid w:val="00682DFA"/>
    <w:rsid w:val="0068799E"/>
    <w:rsid w:val="00687D09"/>
    <w:rsid w:val="00692ABE"/>
    <w:rsid w:val="00694E4B"/>
    <w:rsid w:val="006A18A7"/>
    <w:rsid w:val="006A60BC"/>
    <w:rsid w:val="006B29C3"/>
    <w:rsid w:val="006B5432"/>
    <w:rsid w:val="006B6D26"/>
    <w:rsid w:val="006B78D3"/>
    <w:rsid w:val="006B7976"/>
    <w:rsid w:val="006C142D"/>
    <w:rsid w:val="006C709B"/>
    <w:rsid w:val="006D6959"/>
    <w:rsid w:val="006F2458"/>
    <w:rsid w:val="006F44BD"/>
    <w:rsid w:val="00703558"/>
    <w:rsid w:val="00715A8F"/>
    <w:rsid w:val="00715CE3"/>
    <w:rsid w:val="007165F2"/>
    <w:rsid w:val="00730698"/>
    <w:rsid w:val="007314E7"/>
    <w:rsid w:val="00741626"/>
    <w:rsid w:val="00741F3F"/>
    <w:rsid w:val="00753380"/>
    <w:rsid w:val="00753819"/>
    <w:rsid w:val="00763A17"/>
    <w:rsid w:val="00763DCA"/>
    <w:rsid w:val="00764134"/>
    <w:rsid w:val="007659E7"/>
    <w:rsid w:val="00767166"/>
    <w:rsid w:val="00767A17"/>
    <w:rsid w:val="0077281A"/>
    <w:rsid w:val="00773E42"/>
    <w:rsid w:val="00785EE4"/>
    <w:rsid w:val="00793E57"/>
    <w:rsid w:val="007B306A"/>
    <w:rsid w:val="007B7556"/>
    <w:rsid w:val="007D6B91"/>
    <w:rsid w:val="007E691E"/>
    <w:rsid w:val="007E7C27"/>
    <w:rsid w:val="007F08F9"/>
    <w:rsid w:val="007F5F0E"/>
    <w:rsid w:val="007F7C41"/>
    <w:rsid w:val="0080608B"/>
    <w:rsid w:val="0081400F"/>
    <w:rsid w:val="00822908"/>
    <w:rsid w:val="0082407E"/>
    <w:rsid w:val="00824B76"/>
    <w:rsid w:val="00834210"/>
    <w:rsid w:val="008436AB"/>
    <w:rsid w:val="00851552"/>
    <w:rsid w:val="00851917"/>
    <w:rsid w:val="00851AAB"/>
    <w:rsid w:val="008522AE"/>
    <w:rsid w:val="00854D22"/>
    <w:rsid w:val="0086046D"/>
    <w:rsid w:val="008610CA"/>
    <w:rsid w:val="00862741"/>
    <w:rsid w:val="00864806"/>
    <w:rsid w:val="00870797"/>
    <w:rsid w:val="00873A9A"/>
    <w:rsid w:val="008847FD"/>
    <w:rsid w:val="00884B4B"/>
    <w:rsid w:val="008864C7"/>
    <w:rsid w:val="008A3773"/>
    <w:rsid w:val="008A7ACE"/>
    <w:rsid w:val="008B091D"/>
    <w:rsid w:val="008B093B"/>
    <w:rsid w:val="008B76B7"/>
    <w:rsid w:val="008B795C"/>
    <w:rsid w:val="008C19D2"/>
    <w:rsid w:val="008C2B24"/>
    <w:rsid w:val="008C3577"/>
    <w:rsid w:val="008C434E"/>
    <w:rsid w:val="008D45B4"/>
    <w:rsid w:val="008D4997"/>
    <w:rsid w:val="008E21E7"/>
    <w:rsid w:val="008E5956"/>
    <w:rsid w:val="008E7A87"/>
    <w:rsid w:val="008F0104"/>
    <w:rsid w:val="00905E20"/>
    <w:rsid w:val="00905F1A"/>
    <w:rsid w:val="00925FD5"/>
    <w:rsid w:val="00926BF0"/>
    <w:rsid w:val="009303AB"/>
    <w:rsid w:val="00930513"/>
    <w:rsid w:val="00940035"/>
    <w:rsid w:val="009425D8"/>
    <w:rsid w:val="0094290E"/>
    <w:rsid w:val="009460A0"/>
    <w:rsid w:val="00952CBE"/>
    <w:rsid w:val="00961AC7"/>
    <w:rsid w:val="00964454"/>
    <w:rsid w:val="00974D7D"/>
    <w:rsid w:val="009934F6"/>
    <w:rsid w:val="00996815"/>
    <w:rsid w:val="00996AD1"/>
    <w:rsid w:val="009B27AB"/>
    <w:rsid w:val="009B312D"/>
    <w:rsid w:val="009B5F7C"/>
    <w:rsid w:val="009C0343"/>
    <w:rsid w:val="009C5E80"/>
    <w:rsid w:val="009D412F"/>
    <w:rsid w:val="009D5F1C"/>
    <w:rsid w:val="009E4C88"/>
    <w:rsid w:val="009E6D13"/>
    <w:rsid w:val="009F1B35"/>
    <w:rsid w:val="009F44DE"/>
    <w:rsid w:val="009F4ACE"/>
    <w:rsid w:val="009F5421"/>
    <w:rsid w:val="009F682F"/>
    <w:rsid w:val="00A02155"/>
    <w:rsid w:val="00A03246"/>
    <w:rsid w:val="00A0643A"/>
    <w:rsid w:val="00A07F22"/>
    <w:rsid w:val="00A10441"/>
    <w:rsid w:val="00A25756"/>
    <w:rsid w:val="00A40409"/>
    <w:rsid w:val="00A424F9"/>
    <w:rsid w:val="00A44256"/>
    <w:rsid w:val="00A46A7E"/>
    <w:rsid w:val="00A552AA"/>
    <w:rsid w:val="00A57FCD"/>
    <w:rsid w:val="00A63FEF"/>
    <w:rsid w:val="00A648D9"/>
    <w:rsid w:val="00A660B3"/>
    <w:rsid w:val="00A71CB1"/>
    <w:rsid w:val="00A7294E"/>
    <w:rsid w:val="00A72F5C"/>
    <w:rsid w:val="00A73609"/>
    <w:rsid w:val="00A747C5"/>
    <w:rsid w:val="00A7774C"/>
    <w:rsid w:val="00A84B0E"/>
    <w:rsid w:val="00A903DB"/>
    <w:rsid w:val="00A91AF7"/>
    <w:rsid w:val="00A91DA4"/>
    <w:rsid w:val="00A929CF"/>
    <w:rsid w:val="00A95054"/>
    <w:rsid w:val="00A96D19"/>
    <w:rsid w:val="00AB66F6"/>
    <w:rsid w:val="00AC3D88"/>
    <w:rsid w:val="00AC5BC1"/>
    <w:rsid w:val="00AD0458"/>
    <w:rsid w:val="00AD524D"/>
    <w:rsid w:val="00AE1A18"/>
    <w:rsid w:val="00AE2BA0"/>
    <w:rsid w:val="00B017BF"/>
    <w:rsid w:val="00B04F54"/>
    <w:rsid w:val="00B06FD8"/>
    <w:rsid w:val="00B12601"/>
    <w:rsid w:val="00B156E0"/>
    <w:rsid w:val="00B20A73"/>
    <w:rsid w:val="00B2123A"/>
    <w:rsid w:val="00B26D50"/>
    <w:rsid w:val="00B279A2"/>
    <w:rsid w:val="00B308E3"/>
    <w:rsid w:val="00B31FDA"/>
    <w:rsid w:val="00B35E13"/>
    <w:rsid w:val="00B45C8A"/>
    <w:rsid w:val="00B57933"/>
    <w:rsid w:val="00B57F66"/>
    <w:rsid w:val="00B67472"/>
    <w:rsid w:val="00B713C5"/>
    <w:rsid w:val="00B7387E"/>
    <w:rsid w:val="00B75F4E"/>
    <w:rsid w:val="00B77E89"/>
    <w:rsid w:val="00B82DDC"/>
    <w:rsid w:val="00B84DB0"/>
    <w:rsid w:val="00B85B6D"/>
    <w:rsid w:val="00B93A1F"/>
    <w:rsid w:val="00BA5D6D"/>
    <w:rsid w:val="00BB4A5C"/>
    <w:rsid w:val="00BB7F3A"/>
    <w:rsid w:val="00BC1ABE"/>
    <w:rsid w:val="00BC1F66"/>
    <w:rsid w:val="00BD0B1B"/>
    <w:rsid w:val="00BD0B22"/>
    <w:rsid w:val="00BE4776"/>
    <w:rsid w:val="00BE6F9F"/>
    <w:rsid w:val="00BF25AB"/>
    <w:rsid w:val="00BF656F"/>
    <w:rsid w:val="00C01497"/>
    <w:rsid w:val="00C025A2"/>
    <w:rsid w:val="00C04169"/>
    <w:rsid w:val="00C04EF9"/>
    <w:rsid w:val="00C0636D"/>
    <w:rsid w:val="00C06FB4"/>
    <w:rsid w:val="00C072BC"/>
    <w:rsid w:val="00C11C1F"/>
    <w:rsid w:val="00C12981"/>
    <w:rsid w:val="00C14637"/>
    <w:rsid w:val="00C2235A"/>
    <w:rsid w:val="00C42BE7"/>
    <w:rsid w:val="00C438B8"/>
    <w:rsid w:val="00C50A1C"/>
    <w:rsid w:val="00C5611D"/>
    <w:rsid w:val="00C6745F"/>
    <w:rsid w:val="00C70864"/>
    <w:rsid w:val="00C72C68"/>
    <w:rsid w:val="00C77611"/>
    <w:rsid w:val="00C80E3F"/>
    <w:rsid w:val="00C941B0"/>
    <w:rsid w:val="00CA54A0"/>
    <w:rsid w:val="00CA7A66"/>
    <w:rsid w:val="00CB6303"/>
    <w:rsid w:val="00CB67C2"/>
    <w:rsid w:val="00CC1E67"/>
    <w:rsid w:val="00CC2803"/>
    <w:rsid w:val="00CC5F22"/>
    <w:rsid w:val="00CC77CB"/>
    <w:rsid w:val="00CD6587"/>
    <w:rsid w:val="00CF2CD3"/>
    <w:rsid w:val="00CF3347"/>
    <w:rsid w:val="00D12DCD"/>
    <w:rsid w:val="00D15975"/>
    <w:rsid w:val="00D202D1"/>
    <w:rsid w:val="00D23418"/>
    <w:rsid w:val="00D24A34"/>
    <w:rsid w:val="00D2713B"/>
    <w:rsid w:val="00D3002E"/>
    <w:rsid w:val="00D37E0B"/>
    <w:rsid w:val="00D422BE"/>
    <w:rsid w:val="00D42C75"/>
    <w:rsid w:val="00D54057"/>
    <w:rsid w:val="00D5507E"/>
    <w:rsid w:val="00D61371"/>
    <w:rsid w:val="00D645C8"/>
    <w:rsid w:val="00D721BA"/>
    <w:rsid w:val="00D72268"/>
    <w:rsid w:val="00D73A7A"/>
    <w:rsid w:val="00D8199B"/>
    <w:rsid w:val="00D915E5"/>
    <w:rsid w:val="00D92BB3"/>
    <w:rsid w:val="00DA5170"/>
    <w:rsid w:val="00DA63A2"/>
    <w:rsid w:val="00DC3DD8"/>
    <w:rsid w:val="00DD3E13"/>
    <w:rsid w:val="00DD42C0"/>
    <w:rsid w:val="00DE1C2E"/>
    <w:rsid w:val="00DE2729"/>
    <w:rsid w:val="00DE4532"/>
    <w:rsid w:val="00DE509E"/>
    <w:rsid w:val="00DF050A"/>
    <w:rsid w:val="00DF35F8"/>
    <w:rsid w:val="00DF3F81"/>
    <w:rsid w:val="00E00E12"/>
    <w:rsid w:val="00E13CEA"/>
    <w:rsid w:val="00E1727E"/>
    <w:rsid w:val="00E21E96"/>
    <w:rsid w:val="00E26914"/>
    <w:rsid w:val="00E33D83"/>
    <w:rsid w:val="00E34150"/>
    <w:rsid w:val="00E40100"/>
    <w:rsid w:val="00E4242F"/>
    <w:rsid w:val="00E522CA"/>
    <w:rsid w:val="00E56D3C"/>
    <w:rsid w:val="00E6339B"/>
    <w:rsid w:val="00E65B02"/>
    <w:rsid w:val="00E66DE4"/>
    <w:rsid w:val="00E752BD"/>
    <w:rsid w:val="00E76821"/>
    <w:rsid w:val="00E824B7"/>
    <w:rsid w:val="00E90D93"/>
    <w:rsid w:val="00E95305"/>
    <w:rsid w:val="00EA199C"/>
    <w:rsid w:val="00EA2962"/>
    <w:rsid w:val="00EB1D12"/>
    <w:rsid w:val="00EB7B0B"/>
    <w:rsid w:val="00EC164D"/>
    <w:rsid w:val="00EC2F7F"/>
    <w:rsid w:val="00EC5855"/>
    <w:rsid w:val="00EC758D"/>
    <w:rsid w:val="00ED01CF"/>
    <w:rsid w:val="00ED039E"/>
    <w:rsid w:val="00ED2E78"/>
    <w:rsid w:val="00EE433F"/>
    <w:rsid w:val="00EF1F1A"/>
    <w:rsid w:val="00EF5127"/>
    <w:rsid w:val="00EF58E7"/>
    <w:rsid w:val="00F11BB0"/>
    <w:rsid w:val="00F125BF"/>
    <w:rsid w:val="00F13C94"/>
    <w:rsid w:val="00F16B48"/>
    <w:rsid w:val="00F25CF9"/>
    <w:rsid w:val="00F30E23"/>
    <w:rsid w:val="00F31896"/>
    <w:rsid w:val="00F34123"/>
    <w:rsid w:val="00F43379"/>
    <w:rsid w:val="00F50D06"/>
    <w:rsid w:val="00F52A1B"/>
    <w:rsid w:val="00F56E0A"/>
    <w:rsid w:val="00F57F3A"/>
    <w:rsid w:val="00F629FF"/>
    <w:rsid w:val="00F702E6"/>
    <w:rsid w:val="00F804A7"/>
    <w:rsid w:val="00F80643"/>
    <w:rsid w:val="00F8175E"/>
    <w:rsid w:val="00F81F17"/>
    <w:rsid w:val="00F827EA"/>
    <w:rsid w:val="00F833E4"/>
    <w:rsid w:val="00F97148"/>
    <w:rsid w:val="00FA0BE9"/>
    <w:rsid w:val="00FB19C1"/>
    <w:rsid w:val="00FB301C"/>
    <w:rsid w:val="00FB4316"/>
    <w:rsid w:val="00FB585F"/>
    <w:rsid w:val="00FB58B0"/>
    <w:rsid w:val="00FD01F2"/>
    <w:rsid w:val="00FD53A9"/>
    <w:rsid w:val="00FD63E0"/>
    <w:rsid w:val="00FE1324"/>
    <w:rsid w:val="00FE4A3C"/>
    <w:rsid w:val="00FE74D8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66BF"/>
  <w15:chartTrackingRefBased/>
  <w15:docId w15:val="{57C348EC-8F4A-494A-9FA8-19E7230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64015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401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42E4AC22E357584191BEB1FE1DFE691B0D1F517A347D4B5B11C79B58B771568E264B4CD48C501Dk20EH" TargetMode="External"/><Relationship Id="rId13" Type="http://schemas.openxmlformats.org/officeDocument/2006/relationships/hyperlink" Target="consultantplus://offline/ref=C942E4AC22E357584191BEB1FE1DFE69180718547F3C7D4B5B11C79B58B771568E264B4CD488511Bk204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hyperlink" Target="consultantplus://offline/ref=C942E4AC22E357584191BEB1FE1DFE69180718597D367D4B5B11C79B58B771568E264B4CD48C531Bk200H" TargetMode="External"/><Relationship Id="rId17" Type="http://schemas.openxmlformats.org/officeDocument/2006/relationships/hyperlink" Target="consultantplus://offline/ref=C942E4AC22E357584191BEB1FE1DFE69180D1C557F3C7D4B5B11C79B58B771568E264B4ED48Ak50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42E4AC22E357584191BEB1FE1DFE69180718597D367D4B5B11C79B58B771568E264B4CD48C531Bk200H" TargetMode="Externa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consultantplus://offline/ref=C942E4AC22E357584191BEB1FE1DFE69180718547F3C7D4B5B11C79B58B771568E264B4CD488511Bk204H" TargetMode="External"/><Relationship Id="rId5" Type="http://schemas.openxmlformats.org/officeDocument/2006/relationships/image" Target="media/image2.wmf"/><Relationship Id="rId15" Type="http://schemas.openxmlformats.org/officeDocument/2006/relationships/hyperlink" Target="consultantplus://offline/ref=C942E4AC22E357584191A0BCE871A06D1B04425D7B327014054E9CC60FBE7B01C969120E9081511D2616FEkA0EH" TargetMode="External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C942E4AC22E357584191BEB1FE1DFE69180718597D367D4B5B11C79B58B771568E264B4CD48C531Bk200H" TargetMode="External"/><Relationship Id="rId14" Type="http://schemas.openxmlformats.org/officeDocument/2006/relationships/hyperlink" Target="consultantplus://offline/ref=C942E4AC22E357584191BEB1FE1DFE69180718597D367D4B5B11C79B58B771568E264B4CD48C531Bk20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Щечкин Александр Владимирович</dc:creator>
  <cp:keywords/>
  <dc:description/>
  <cp:lastModifiedBy>Щечкин Александр Владимирович</cp:lastModifiedBy>
  <cp:revision>22</cp:revision>
  <dcterms:created xsi:type="dcterms:W3CDTF">2018-05-31T10:32:00Z</dcterms:created>
  <dcterms:modified xsi:type="dcterms:W3CDTF">2018-06-27T10:58:00Z</dcterms:modified>
</cp:coreProperties>
</file>