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2D" w:rsidRDefault="000A432D" w:rsidP="000A432D">
      <w:pPr>
        <w:pStyle w:val="a3"/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2937767</wp:posOffset>
            </wp:positionH>
            <wp:positionV relativeFrom="paragraph">
              <wp:posOffset>23722</wp:posOffset>
            </wp:positionV>
            <wp:extent cx="558800" cy="660400"/>
            <wp:effectExtent l="0" t="0" r="0" b="6350"/>
            <wp:wrapNone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2D" w:rsidRDefault="000A432D" w:rsidP="000A432D">
      <w:pPr>
        <w:pStyle w:val="a3"/>
        <w:rPr>
          <w:sz w:val="20"/>
          <w:lang w:val="en-US"/>
        </w:rPr>
      </w:pPr>
    </w:p>
    <w:p w:rsidR="000A432D" w:rsidRDefault="000A432D" w:rsidP="000A432D">
      <w:pPr>
        <w:pStyle w:val="a3"/>
        <w:rPr>
          <w:b/>
          <w:bCs/>
        </w:rPr>
      </w:pPr>
    </w:p>
    <w:p w:rsidR="000A432D" w:rsidRDefault="000A432D" w:rsidP="000A432D">
      <w:pPr>
        <w:rPr>
          <w:sz w:val="28"/>
          <w:szCs w:val="28"/>
        </w:rPr>
      </w:pPr>
    </w:p>
    <w:p w:rsidR="009F5390" w:rsidRPr="00407049" w:rsidRDefault="009F5390" w:rsidP="000A432D">
      <w:pPr>
        <w:rPr>
          <w:sz w:val="28"/>
          <w:szCs w:val="28"/>
        </w:rPr>
      </w:pPr>
    </w:p>
    <w:p w:rsidR="00685070" w:rsidRDefault="00685070" w:rsidP="00685070">
      <w:pPr>
        <w:tabs>
          <w:tab w:val="left" w:pos="798"/>
        </w:tabs>
        <w:ind w:firstLine="399"/>
        <w:jc w:val="center"/>
        <w:rPr>
          <w:b/>
          <w:sz w:val="28"/>
        </w:rPr>
      </w:pPr>
      <w:r>
        <w:rPr>
          <w:b/>
          <w:sz w:val="28"/>
        </w:rPr>
        <w:t xml:space="preserve">ГОСУДАРСТВЕННАЯ ИНСПЕКЦИЯ ПО ОХРАНЕ </w:t>
      </w:r>
    </w:p>
    <w:p w:rsidR="00685070" w:rsidRDefault="00685070" w:rsidP="00685070">
      <w:pPr>
        <w:tabs>
          <w:tab w:val="left" w:pos="798"/>
        </w:tabs>
        <w:ind w:firstLine="399"/>
        <w:jc w:val="center"/>
        <w:rPr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</w:p>
    <w:p w:rsidR="00685070" w:rsidRPr="00F54B42" w:rsidRDefault="00685070" w:rsidP="00685070">
      <w:pPr>
        <w:pStyle w:val="4"/>
        <w:tabs>
          <w:tab w:val="left" w:pos="798"/>
        </w:tabs>
        <w:ind w:firstLine="399"/>
        <w:jc w:val="center"/>
        <w:rPr>
          <w:b/>
          <w:sz w:val="28"/>
          <w:szCs w:val="28"/>
        </w:rPr>
      </w:pPr>
      <w:r w:rsidRPr="00F54B42">
        <w:rPr>
          <w:b/>
          <w:sz w:val="28"/>
          <w:szCs w:val="28"/>
        </w:rPr>
        <w:t>НОВОСИБИРСКОЙ ОБЛАСТИ</w:t>
      </w:r>
    </w:p>
    <w:p w:rsidR="000A432D" w:rsidRDefault="000A432D" w:rsidP="000A432D">
      <w:pPr>
        <w:jc w:val="center"/>
        <w:rPr>
          <w:b/>
          <w:sz w:val="16"/>
        </w:rPr>
      </w:pPr>
    </w:p>
    <w:p w:rsidR="000A432D" w:rsidRDefault="000A432D" w:rsidP="000A432D">
      <w:pPr>
        <w:pStyle w:val="2"/>
        <w:rPr>
          <w:b/>
          <w:sz w:val="36"/>
          <w:szCs w:val="36"/>
        </w:rPr>
      </w:pPr>
      <w:r w:rsidRPr="00F54B42">
        <w:rPr>
          <w:b/>
          <w:sz w:val="36"/>
          <w:szCs w:val="36"/>
        </w:rPr>
        <w:t>ПРИКАЗ</w:t>
      </w:r>
    </w:p>
    <w:p w:rsidR="000A432D" w:rsidRPr="004128AD" w:rsidRDefault="000A432D" w:rsidP="000A432D">
      <w:pPr>
        <w:rPr>
          <w:sz w:val="28"/>
          <w:szCs w:val="28"/>
        </w:rPr>
      </w:pPr>
    </w:p>
    <w:p w:rsidR="000A432D" w:rsidRDefault="00CD37F3" w:rsidP="000A432D">
      <w:pPr>
        <w:rPr>
          <w:sz w:val="28"/>
        </w:rPr>
      </w:pPr>
      <w:r>
        <w:rPr>
          <w:sz w:val="28"/>
        </w:rPr>
        <w:t>__________</w:t>
      </w:r>
      <w:r w:rsidR="000A432D" w:rsidRPr="001C0FCA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0A432D">
        <w:rPr>
          <w:sz w:val="28"/>
        </w:rPr>
        <w:tab/>
      </w:r>
      <w:r w:rsidR="00F51581">
        <w:rPr>
          <w:sz w:val="28"/>
        </w:rPr>
        <w:t xml:space="preserve">         </w:t>
      </w:r>
      <w:r w:rsidR="000A432D">
        <w:rPr>
          <w:sz w:val="28"/>
        </w:rPr>
        <w:t xml:space="preserve">№ </w:t>
      </w:r>
      <w:r>
        <w:rPr>
          <w:sz w:val="28"/>
        </w:rPr>
        <w:t>_______</w:t>
      </w:r>
    </w:p>
    <w:p w:rsidR="000A432D" w:rsidRDefault="000A432D" w:rsidP="000A432D">
      <w:pPr>
        <w:rPr>
          <w:sz w:val="28"/>
        </w:rPr>
      </w:pPr>
    </w:p>
    <w:p w:rsidR="00987126" w:rsidRDefault="00987126" w:rsidP="00987126">
      <w:pPr>
        <w:jc w:val="center"/>
        <w:rPr>
          <w:sz w:val="28"/>
          <w:szCs w:val="28"/>
        </w:rPr>
      </w:pPr>
      <w:r w:rsidRPr="00674632">
        <w:rPr>
          <w:b/>
          <w:sz w:val="28"/>
          <w:szCs w:val="28"/>
        </w:rPr>
        <w:t>О включении в перечень выявленных объектов</w:t>
      </w:r>
      <w:r w:rsidR="005B09E2">
        <w:rPr>
          <w:b/>
          <w:sz w:val="28"/>
          <w:szCs w:val="28"/>
        </w:rPr>
        <w:t xml:space="preserve"> </w:t>
      </w:r>
      <w:r w:rsidRPr="00674632">
        <w:rPr>
          <w:b/>
          <w:sz w:val="28"/>
          <w:szCs w:val="28"/>
        </w:rPr>
        <w:t>культурного наследия, ра</w:t>
      </w:r>
      <w:r>
        <w:rPr>
          <w:b/>
          <w:sz w:val="28"/>
          <w:szCs w:val="28"/>
        </w:rPr>
        <w:t>с</w:t>
      </w:r>
      <w:r w:rsidRPr="00674632">
        <w:rPr>
          <w:b/>
          <w:sz w:val="28"/>
          <w:szCs w:val="28"/>
        </w:rPr>
        <w:t>положенных на территории</w:t>
      </w:r>
      <w:r w:rsidR="00C42023">
        <w:rPr>
          <w:b/>
          <w:sz w:val="28"/>
          <w:szCs w:val="28"/>
        </w:rPr>
        <w:t xml:space="preserve"> </w:t>
      </w:r>
      <w:r w:rsidRPr="00674632">
        <w:rPr>
          <w:b/>
          <w:sz w:val="28"/>
          <w:szCs w:val="28"/>
        </w:rPr>
        <w:t xml:space="preserve">Новосибирской области, </w:t>
      </w:r>
      <w:r w:rsidRPr="0043292E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а</w:t>
      </w:r>
      <w:r w:rsidRPr="0043292E">
        <w:rPr>
          <w:b/>
          <w:sz w:val="28"/>
          <w:szCs w:val="28"/>
        </w:rPr>
        <w:t>, обладающ</w:t>
      </w:r>
      <w:r>
        <w:rPr>
          <w:b/>
          <w:sz w:val="28"/>
          <w:szCs w:val="28"/>
        </w:rPr>
        <w:t>его</w:t>
      </w:r>
      <w:r w:rsidRPr="0043292E">
        <w:rPr>
          <w:b/>
          <w:sz w:val="28"/>
          <w:szCs w:val="28"/>
        </w:rPr>
        <w:t xml:space="preserve"> признаками объект</w:t>
      </w:r>
      <w:r>
        <w:rPr>
          <w:b/>
          <w:sz w:val="28"/>
          <w:szCs w:val="28"/>
        </w:rPr>
        <w:t>а</w:t>
      </w:r>
      <w:r w:rsidRPr="0043292E">
        <w:rPr>
          <w:b/>
          <w:sz w:val="28"/>
          <w:szCs w:val="28"/>
        </w:rPr>
        <w:t xml:space="preserve"> культурного наследия</w:t>
      </w:r>
      <w:r w:rsidRPr="00674632">
        <w:rPr>
          <w:b/>
          <w:sz w:val="28"/>
          <w:szCs w:val="28"/>
        </w:rPr>
        <w:t xml:space="preserve"> </w:t>
      </w:r>
      <w:r w:rsidRPr="00846BF0">
        <w:rPr>
          <w:b/>
          <w:sz w:val="28"/>
          <w:szCs w:val="28"/>
        </w:rPr>
        <w:t>«</w:t>
      </w:r>
      <w:r w:rsidR="005B09E2">
        <w:rPr>
          <w:b/>
          <w:sz w:val="28"/>
          <w:szCs w:val="28"/>
        </w:rPr>
        <w:t>Офицерская и солдатская баня</w:t>
      </w:r>
      <w:r w:rsidRPr="00846BF0">
        <w:rPr>
          <w:b/>
          <w:sz w:val="28"/>
          <w:szCs w:val="28"/>
        </w:rPr>
        <w:t>», расположенн</w:t>
      </w:r>
      <w:r>
        <w:rPr>
          <w:b/>
          <w:sz w:val="28"/>
          <w:szCs w:val="28"/>
        </w:rPr>
        <w:t>ого</w:t>
      </w:r>
      <w:r w:rsidRPr="00846BF0">
        <w:rPr>
          <w:b/>
          <w:sz w:val="28"/>
          <w:szCs w:val="28"/>
        </w:rPr>
        <w:t xml:space="preserve"> по адресу: г.</w:t>
      </w:r>
      <w:r>
        <w:rPr>
          <w:b/>
          <w:sz w:val="28"/>
          <w:szCs w:val="28"/>
        </w:rPr>
        <w:t> </w:t>
      </w:r>
      <w:r w:rsidRPr="00846BF0">
        <w:rPr>
          <w:b/>
          <w:sz w:val="28"/>
          <w:szCs w:val="28"/>
        </w:rPr>
        <w:t xml:space="preserve">Новосибирск, </w:t>
      </w:r>
      <w:r w:rsidR="001A2E93">
        <w:rPr>
          <w:b/>
          <w:sz w:val="28"/>
          <w:szCs w:val="28"/>
        </w:rPr>
        <w:t>территория Военного городка</w:t>
      </w:r>
      <w:r w:rsidRPr="00846BF0">
        <w:rPr>
          <w:b/>
          <w:sz w:val="28"/>
          <w:szCs w:val="28"/>
        </w:rPr>
        <w:t>,</w:t>
      </w:r>
      <w:r w:rsidR="005B09E2">
        <w:rPr>
          <w:b/>
          <w:sz w:val="28"/>
          <w:szCs w:val="28"/>
        </w:rPr>
        <w:t xml:space="preserve"> у юго-восточного фасада объекта культурного наследия «Военный городок. Комплекс зданий военного ведомства. Дом жилой» (объект № 28)</w:t>
      </w:r>
    </w:p>
    <w:p w:rsidR="00987126" w:rsidRDefault="00987126" w:rsidP="00987126">
      <w:pPr>
        <w:rPr>
          <w:sz w:val="28"/>
          <w:szCs w:val="28"/>
        </w:rPr>
      </w:pPr>
      <w:bookmarkStart w:id="0" w:name="_GoBack"/>
      <w:bookmarkEnd w:id="0"/>
    </w:p>
    <w:p w:rsidR="00987126" w:rsidRDefault="00987126" w:rsidP="00987126">
      <w:pPr>
        <w:ind w:firstLine="708"/>
        <w:jc w:val="both"/>
        <w:rPr>
          <w:sz w:val="28"/>
          <w:szCs w:val="28"/>
        </w:rPr>
      </w:pPr>
      <w:proofErr w:type="gramStart"/>
      <w:r w:rsidRPr="00AA0C4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</w:t>
      </w:r>
      <w:r w:rsidRPr="00AA0C4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AA0C47">
        <w:rPr>
          <w:sz w:val="28"/>
          <w:szCs w:val="28"/>
        </w:rPr>
        <w:t xml:space="preserve"> 16.1 Федерального </w:t>
      </w:r>
      <w:r>
        <w:rPr>
          <w:sz w:val="28"/>
          <w:szCs w:val="28"/>
        </w:rPr>
        <w:t>з</w:t>
      </w:r>
      <w:r w:rsidRPr="00AA0C47">
        <w:rPr>
          <w:sz w:val="28"/>
          <w:szCs w:val="28"/>
        </w:rPr>
        <w:t>акона от 25.06.2002 №</w:t>
      </w:r>
      <w:r>
        <w:rPr>
          <w:sz w:val="28"/>
          <w:szCs w:val="28"/>
        </w:rPr>
        <w:t> </w:t>
      </w:r>
      <w:r w:rsidRPr="00AA0C47">
        <w:rPr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r>
        <w:rPr>
          <w:sz w:val="28"/>
          <w:szCs w:val="28"/>
        </w:rPr>
        <w:t>пунктом 6 части 1 статьи</w:t>
      </w:r>
      <w:r w:rsidRPr="00AA0C47">
        <w:rPr>
          <w:sz w:val="28"/>
          <w:szCs w:val="28"/>
        </w:rPr>
        <w:t xml:space="preserve"> 5, </w:t>
      </w:r>
      <w:r>
        <w:rPr>
          <w:sz w:val="28"/>
          <w:szCs w:val="28"/>
        </w:rPr>
        <w:t xml:space="preserve">частью 2 статьи </w:t>
      </w:r>
      <w:r w:rsidRPr="00AA0C47">
        <w:rPr>
          <w:sz w:val="28"/>
          <w:szCs w:val="28"/>
        </w:rPr>
        <w:t>6.1 Закона Новосибирской области от</w:t>
      </w:r>
      <w:r>
        <w:rPr>
          <w:sz w:val="28"/>
          <w:szCs w:val="28"/>
        </w:rPr>
        <w:t> </w:t>
      </w:r>
      <w:r w:rsidRPr="00AA0C47">
        <w:rPr>
          <w:sz w:val="28"/>
          <w:szCs w:val="28"/>
        </w:rPr>
        <w:t>25.12.2006 № 79-ОЗ «Об объектах культурного наследия (памятниках истории и культуры) народов Российской Федерации, расположенных на территории Нов</w:t>
      </w:r>
      <w:r>
        <w:rPr>
          <w:sz w:val="28"/>
          <w:szCs w:val="28"/>
        </w:rPr>
        <w:t xml:space="preserve">осибирской области», </w:t>
      </w:r>
      <w:r w:rsidR="00886085">
        <w:rPr>
          <w:sz w:val="28"/>
          <w:szCs w:val="28"/>
        </w:rPr>
        <w:t xml:space="preserve">пунктом 9 </w:t>
      </w:r>
      <w:r w:rsidR="00F42CD7">
        <w:rPr>
          <w:sz w:val="28"/>
          <w:szCs w:val="28"/>
        </w:rPr>
        <w:t>Положения о государственной</w:t>
      </w:r>
      <w:proofErr w:type="gramEnd"/>
      <w:r w:rsidR="00F42CD7">
        <w:rPr>
          <w:sz w:val="28"/>
          <w:szCs w:val="28"/>
        </w:rPr>
        <w:t xml:space="preserve"> инспекции по охране объектов культурного наследия Новосибирской области, утвержденного </w:t>
      </w:r>
      <w:r w:rsidR="00886085">
        <w:rPr>
          <w:sz w:val="28"/>
          <w:szCs w:val="28"/>
        </w:rPr>
        <w:t>п</w:t>
      </w:r>
      <w:r w:rsidR="00886085" w:rsidRPr="003F3402">
        <w:rPr>
          <w:sz w:val="28"/>
          <w:szCs w:val="28"/>
        </w:rPr>
        <w:t>остановлени</w:t>
      </w:r>
      <w:r w:rsidR="00F42CD7">
        <w:rPr>
          <w:sz w:val="28"/>
          <w:szCs w:val="28"/>
        </w:rPr>
        <w:t>ем</w:t>
      </w:r>
      <w:r w:rsidR="00886085" w:rsidRPr="003F3402">
        <w:rPr>
          <w:sz w:val="28"/>
          <w:szCs w:val="28"/>
        </w:rPr>
        <w:t xml:space="preserve"> Правительс</w:t>
      </w:r>
      <w:r w:rsidR="00886085">
        <w:rPr>
          <w:sz w:val="28"/>
          <w:szCs w:val="28"/>
        </w:rPr>
        <w:t>тва Новосибирской области от</w:t>
      </w:r>
      <w:r w:rsidR="00F42CD7">
        <w:rPr>
          <w:sz w:val="28"/>
          <w:szCs w:val="28"/>
        </w:rPr>
        <w:t> </w:t>
      </w:r>
      <w:r w:rsidR="00886085">
        <w:rPr>
          <w:sz w:val="28"/>
          <w:szCs w:val="28"/>
        </w:rPr>
        <w:t>29.12.2018</w:t>
      </w:r>
      <w:r w:rsidR="00886085" w:rsidRPr="003F3402">
        <w:rPr>
          <w:sz w:val="28"/>
          <w:szCs w:val="28"/>
        </w:rPr>
        <w:t xml:space="preserve"> </w:t>
      </w:r>
      <w:r w:rsidR="00886085">
        <w:rPr>
          <w:sz w:val="28"/>
          <w:szCs w:val="28"/>
        </w:rPr>
        <w:t>№ 576-п</w:t>
      </w:r>
      <w:r>
        <w:rPr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п</w:t>
      </w:r>
      <w:proofErr w:type="gramEnd"/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р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и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к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а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з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ы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в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а</w:t>
      </w:r>
      <w:r w:rsidR="00F42C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987126" w:rsidRDefault="00987126" w:rsidP="009F5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27BCC">
        <w:rPr>
          <w:sz w:val="28"/>
          <w:szCs w:val="28"/>
        </w:rPr>
        <w:t>. Включить в перечень выявленных объектов культурного наследия, расположенных на территории Новосибирской области, объект, обладающи</w:t>
      </w:r>
      <w:r>
        <w:rPr>
          <w:sz w:val="28"/>
          <w:szCs w:val="28"/>
        </w:rPr>
        <w:t>й</w:t>
      </w:r>
      <w:r w:rsidRPr="00527BCC">
        <w:rPr>
          <w:sz w:val="28"/>
          <w:szCs w:val="28"/>
        </w:rPr>
        <w:t xml:space="preserve"> признаками объект</w:t>
      </w:r>
      <w:r>
        <w:rPr>
          <w:sz w:val="28"/>
          <w:szCs w:val="28"/>
        </w:rPr>
        <w:t>а</w:t>
      </w:r>
      <w:r w:rsidRPr="00527BCC">
        <w:rPr>
          <w:sz w:val="28"/>
          <w:szCs w:val="28"/>
        </w:rPr>
        <w:t xml:space="preserve"> культурного наследия </w:t>
      </w:r>
      <w:r w:rsidR="009F5390" w:rsidRPr="009F5390">
        <w:rPr>
          <w:sz w:val="28"/>
          <w:szCs w:val="28"/>
        </w:rPr>
        <w:t>«</w:t>
      </w:r>
      <w:r w:rsidR="005B09E2" w:rsidRPr="005B09E2">
        <w:rPr>
          <w:sz w:val="28"/>
          <w:szCs w:val="28"/>
        </w:rPr>
        <w:t>Офицерская и солдатская баня</w:t>
      </w:r>
      <w:r w:rsidR="009F5390" w:rsidRPr="009F5390">
        <w:rPr>
          <w:sz w:val="28"/>
          <w:szCs w:val="28"/>
        </w:rPr>
        <w:t>», расположенного по адресу: г.</w:t>
      </w:r>
      <w:r w:rsidR="009F5390">
        <w:rPr>
          <w:sz w:val="28"/>
          <w:szCs w:val="28"/>
        </w:rPr>
        <w:t> </w:t>
      </w:r>
      <w:r w:rsidR="009F5390" w:rsidRPr="009F5390">
        <w:rPr>
          <w:sz w:val="28"/>
          <w:szCs w:val="28"/>
        </w:rPr>
        <w:t xml:space="preserve">Новосибирск, </w:t>
      </w:r>
      <w:r w:rsidR="005B09E2" w:rsidRPr="005B09E2">
        <w:rPr>
          <w:sz w:val="28"/>
          <w:szCs w:val="28"/>
        </w:rPr>
        <w:t xml:space="preserve">территория Военного городка, у юго-восточного фасада объекта культурного наследия «Военный городок. Комплекс зданий военного ведомства. Дом жилой» (объект № 28) </w:t>
      </w:r>
      <w:r w:rsidRPr="00527BCC">
        <w:rPr>
          <w:sz w:val="28"/>
          <w:szCs w:val="28"/>
        </w:rPr>
        <w:t>(далее – выявленн</w:t>
      </w:r>
      <w:r>
        <w:rPr>
          <w:sz w:val="28"/>
          <w:szCs w:val="28"/>
        </w:rPr>
        <w:t>ый</w:t>
      </w:r>
      <w:r w:rsidRPr="00527BCC">
        <w:rPr>
          <w:sz w:val="28"/>
          <w:szCs w:val="28"/>
        </w:rPr>
        <w:t xml:space="preserve"> объект культурного наследия).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Исключить выявленный объект культурного наследия из списка объектов, обладающих признаками объектов культурного наследия.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B242E">
        <w:rPr>
          <w:sz w:val="28"/>
          <w:szCs w:val="28"/>
        </w:rPr>
        <w:t>Утвердить особенности (предмет охраны) выявленн</w:t>
      </w:r>
      <w:r>
        <w:rPr>
          <w:sz w:val="28"/>
          <w:szCs w:val="28"/>
        </w:rPr>
        <w:t>ого</w:t>
      </w:r>
      <w:r w:rsidRPr="00AB242E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AB242E">
        <w:rPr>
          <w:sz w:val="28"/>
          <w:szCs w:val="28"/>
        </w:rPr>
        <w:t xml:space="preserve"> культурного наследия, являющиеся основанием для включения </w:t>
      </w:r>
      <w:r>
        <w:rPr>
          <w:sz w:val="28"/>
          <w:szCs w:val="28"/>
        </w:rPr>
        <w:t>его</w:t>
      </w:r>
      <w:r w:rsidRPr="00AB242E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и подлежащ</w:t>
      </w:r>
      <w:r>
        <w:rPr>
          <w:sz w:val="28"/>
          <w:szCs w:val="28"/>
        </w:rPr>
        <w:t>его</w:t>
      </w:r>
      <w:r w:rsidRPr="00AB242E">
        <w:rPr>
          <w:sz w:val="28"/>
          <w:szCs w:val="28"/>
        </w:rPr>
        <w:t xml:space="preserve"> обязательному сохранению, согласно приложению</w:t>
      </w:r>
      <w:r>
        <w:rPr>
          <w:sz w:val="28"/>
          <w:szCs w:val="28"/>
        </w:rPr>
        <w:t xml:space="preserve"> №</w:t>
      </w:r>
      <w:r w:rsidR="00886085">
        <w:rPr>
          <w:sz w:val="28"/>
          <w:szCs w:val="28"/>
        </w:rPr>
        <w:t> </w:t>
      </w:r>
      <w:r>
        <w:rPr>
          <w:sz w:val="28"/>
          <w:szCs w:val="28"/>
        </w:rPr>
        <w:t>1 к настоящему приказу</w:t>
      </w:r>
      <w:r w:rsidRPr="00AB242E">
        <w:rPr>
          <w:sz w:val="28"/>
          <w:szCs w:val="28"/>
        </w:rPr>
        <w:t>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2D3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82D36">
        <w:rPr>
          <w:sz w:val="28"/>
          <w:szCs w:val="28"/>
        </w:rPr>
        <w:t>Утвердить границы территори</w:t>
      </w:r>
      <w:r>
        <w:rPr>
          <w:sz w:val="28"/>
          <w:szCs w:val="28"/>
        </w:rPr>
        <w:t>и</w:t>
      </w:r>
      <w:r w:rsidRPr="00D82D36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выявленного объекта культурного наследия</w:t>
      </w:r>
      <w:r w:rsidRPr="005A6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B2799B">
        <w:rPr>
          <w:sz w:val="28"/>
          <w:szCs w:val="28"/>
        </w:rPr>
        <w:t>приложени</w:t>
      </w:r>
      <w:r>
        <w:rPr>
          <w:sz w:val="28"/>
          <w:szCs w:val="28"/>
        </w:rPr>
        <w:t>ю № 2 к настоящему приказу</w:t>
      </w:r>
      <w:r w:rsidRPr="00B2799B">
        <w:rPr>
          <w:sz w:val="28"/>
          <w:szCs w:val="28"/>
        </w:rPr>
        <w:t>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D82D3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требования </w:t>
      </w:r>
      <w:r w:rsidRPr="003B661D">
        <w:rPr>
          <w:sz w:val="28"/>
          <w:szCs w:val="28"/>
        </w:rPr>
        <w:t>к осуществлению деятельности в границах</w:t>
      </w:r>
      <w:r>
        <w:rPr>
          <w:sz w:val="28"/>
          <w:szCs w:val="28"/>
        </w:rPr>
        <w:t xml:space="preserve"> </w:t>
      </w:r>
      <w:r w:rsidRPr="003B661D">
        <w:rPr>
          <w:sz w:val="28"/>
          <w:szCs w:val="28"/>
        </w:rPr>
        <w:t>территори</w:t>
      </w:r>
      <w:r>
        <w:rPr>
          <w:sz w:val="28"/>
          <w:szCs w:val="28"/>
        </w:rPr>
        <w:t>и выявленного объекта культурного наследия</w:t>
      </w:r>
      <w:r w:rsidRPr="003B661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 № 3 к настоящему приказу</w:t>
      </w:r>
      <w:r w:rsidRPr="00D82D36">
        <w:rPr>
          <w:sz w:val="28"/>
          <w:szCs w:val="28"/>
        </w:rPr>
        <w:t>.</w:t>
      </w:r>
    </w:p>
    <w:p w:rsidR="00987126" w:rsidRDefault="00987126" w:rsidP="0098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proofErr w:type="gramStart"/>
      <w:r w:rsidRPr="001F2256">
        <w:rPr>
          <w:sz w:val="28"/>
          <w:szCs w:val="28"/>
        </w:rPr>
        <w:t>Отделу финансового и технического обеспечения</w:t>
      </w:r>
      <w:r>
        <w:rPr>
          <w:sz w:val="28"/>
          <w:szCs w:val="28"/>
        </w:rPr>
        <w:t xml:space="preserve"> государственной </w:t>
      </w:r>
      <w:r w:rsidR="009F5390">
        <w:rPr>
          <w:sz w:val="28"/>
          <w:szCs w:val="28"/>
        </w:rPr>
        <w:t xml:space="preserve">инспекции по </w:t>
      </w:r>
      <w:r>
        <w:rPr>
          <w:sz w:val="28"/>
          <w:szCs w:val="28"/>
        </w:rPr>
        <w:t>охране объектов культурного наследия Новосибирской области</w:t>
      </w:r>
      <w:r w:rsidRPr="001F2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(А.А. Рачинская) </w:t>
      </w:r>
      <w:r w:rsidRPr="001F2256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1F2256">
        <w:rPr>
          <w:sz w:val="28"/>
          <w:szCs w:val="28"/>
        </w:rPr>
        <w:t>официальное опубликование</w:t>
      </w:r>
      <w:r>
        <w:rPr>
          <w:sz w:val="28"/>
          <w:szCs w:val="28"/>
        </w:rPr>
        <w:t xml:space="preserve">, </w:t>
      </w:r>
      <w:r w:rsidRPr="001F2256">
        <w:rPr>
          <w:sz w:val="28"/>
          <w:szCs w:val="28"/>
        </w:rPr>
        <w:t>рассылку</w:t>
      </w:r>
      <w:r>
        <w:rPr>
          <w:sz w:val="28"/>
          <w:szCs w:val="28"/>
        </w:rPr>
        <w:t xml:space="preserve"> настоящего приказа</w:t>
      </w:r>
      <w:r w:rsidRPr="001F22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ознакомление с ним ответственных лиц в системе электронного документооборота, </w:t>
      </w:r>
      <w:r w:rsidRPr="001F2256">
        <w:rPr>
          <w:sz w:val="28"/>
          <w:szCs w:val="28"/>
        </w:rPr>
        <w:t xml:space="preserve">направление для государственной регистрации в Федеральном регистре нормативных правовых актов субъектов Российской Федерации в установленном порядке, а также разместить на официальном сайте </w:t>
      </w:r>
      <w:r w:rsidR="009F5390">
        <w:rPr>
          <w:sz w:val="28"/>
          <w:szCs w:val="28"/>
        </w:rPr>
        <w:t>государственной инспекции по охране объектов культурного</w:t>
      </w:r>
      <w:proofErr w:type="gramEnd"/>
      <w:r w:rsidR="009F5390">
        <w:rPr>
          <w:sz w:val="28"/>
          <w:szCs w:val="28"/>
        </w:rPr>
        <w:t xml:space="preserve"> наследия Новосибирской области</w:t>
      </w:r>
      <w:r w:rsidR="009F5390" w:rsidRPr="001F2256">
        <w:rPr>
          <w:sz w:val="28"/>
          <w:szCs w:val="28"/>
        </w:rPr>
        <w:t xml:space="preserve"> </w:t>
      </w:r>
      <w:r w:rsidRPr="001F2256">
        <w:rPr>
          <w:sz w:val="28"/>
          <w:szCs w:val="28"/>
        </w:rPr>
        <w:t>в информационно-телекоммуникационной сети «Интернет» в разделе «Правовые акты».</w:t>
      </w:r>
    </w:p>
    <w:p w:rsidR="00987126" w:rsidRDefault="00987126" w:rsidP="00987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7.  </w:t>
      </w:r>
      <w:proofErr w:type="gramStart"/>
      <w:r>
        <w:rPr>
          <w:sz w:val="28"/>
          <w:szCs w:val="28"/>
        </w:rPr>
        <w:t xml:space="preserve">Отделу государственного контроля в сфере охраны объектов культурного наследия </w:t>
      </w:r>
      <w:r w:rsidR="009F5390">
        <w:rPr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  <w:r>
        <w:rPr>
          <w:sz w:val="28"/>
          <w:szCs w:val="28"/>
        </w:rPr>
        <w:t>, государственному автономному учреждению Новосибирской области «Научно-производственный центр по сохранению историко-культурного наследия Новосибирской области» (Т.А. Артюкова) внести соответствующие изменения в перечень выявленных объектов культурного наследия, расположенных на территории Новосибирской области и список объектов, обладающих признаками объектов культурного наследия, направить сведения в орган</w:t>
      </w:r>
      <w:proofErr w:type="gramEnd"/>
      <w:r>
        <w:rPr>
          <w:sz w:val="28"/>
          <w:szCs w:val="28"/>
        </w:rPr>
        <w:t xml:space="preserve"> регистрации прав.</w:t>
      </w:r>
    </w:p>
    <w:p w:rsidR="00987126" w:rsidRDefault="00987126" w:rsidP="00987126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8.  </w:t>
      </w:r>
      <w:proofErr w:type="gramStart"/>
      <w:r w:rsidRPr="00800403">
        <w:rPr>
          <w:sz w:val="28"/>
          <w:szCs w:val="28"/>
        </w:rPr>
        <w:t>Контроль за</w:t>
      </w:r>
      <w:proofErr w:type="gramEnd"/>
      <w:r w:rsidRPr="00800403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</w:t>
      </w:r>
      <w:r w:rsidRPr="00800403">
        <w:rPr>
          <w:sz w:val="28"/>
          <w:szCs w:val="28"/>
        </w:rPr>
        <w:t xml:space="preserve"> настоящего приказа</w:t>
      </w:r>
      <w:r w:rsidRPr="0040704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987126" w:rsidRDefault="00987126" w:rsidP="00987126">
      <w:pPr>
        <w:jc w:val="both"/>
        <w:rPr>
          <w:sz w:val="28"/>
          <w:szCs w:val="28"/>
        </w:rPr>
      </w:pPr>
    </w:p>
    <w:p w:rsidR="00685070" w:rsidRDefault="00685070" w:rsidP="000A432D">
      <w:pPr>
        <w:jc w:val="both"/>
        <w:rPr>
          <w:sz w:val="28"/>
          <w:szCs w:val="28"/>
        </w:rPr>
      </w:pPr>
    </w:p>
    <w:p w:rsidR="009F2A22" w:rsidRDefault="00F42CD7" w:rsidP="00685070">
      <w:pPr>
        <w:pStyle w:val="3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685070">
        <w:rPr>
          <w:sz w:val="28"/>
          <w:szCs w:val="28"/>
        </w:rPr>
        <w:t xml:space="preserve"> начальника инспекции</w:t>
      </w:r>
      <w:r w:rsidR="006061F0">
        <w:rPr>
          <w:sz w:val="28"/>
          <w:szCs w:val="28"/>
        </w:rPr>
        <w:tab/>
      </w:r>
      <w:r w:rsidR="006061F0">
        <w:rPr>
          <w:sz w:val="28"/>
          <w:szCs w:val="28"/>
        </w:rPr>
        <w:tab/>
      </w:r>
      <w:r w:rsidR="006061F0">
        <w:rPr>
          <w:sz w:val="28"/>
          <w:szCs w:val="28"/>
        </w:rPr>
        <w:tab/>
      </w:r>
      <w:r w:rsidR="004038A7">
        <w:rPr>
          <w:sz w:val="28"/>
          <w:szCs w:val="28"/>
        </w:rPr>
        <w:t xml:space="preserve">    </w:t>
      </w:r>
      <w:r w:rsidR="00BE447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BE447E">
        <w:rPr>
          <w:sz w:val="28"/>
          <w:szCs w:val="28"/>
        </w:rPr>
        <w:t xml:space="preserve"> </w:t>
      </w:r>
      <w:r w:rsidR="004038A7">
        <w:rPr>
          <w:sz w:val="28"/>
          <w:szCs w:val="28"/>
        </w:rPr>
        <w:t xml:space="preserve">  </w:t>
      </w:r>
      <w:r w:rsidR="00CD37F3">
        <w:rPr>
          <w:sz w:val="28"/>
          <w:szCs w:val="28"/>
        </w:rPr>
        <w:t xml:space="preserve">    </w:t>
      </w:r>
      <w:r w:rsidR="00685070">
        <w:rPr>
          <w:sz w:val="28"/>
          <w:szCs w:val="28"/>
        </w:rPr>
        <w:t>Е.Г</w:t>
      </w:r>
      <w:r w:rsidR="00BE447E">
        <w:rPr>
          <w:sz w:val="28"/>
          <w:szCs w:val="28"/>
        </w:rPr>
        <w:t>. </w:t>
      </w:r>
      <w:r w:rsidR="00685070">
        <w:rPr>
          <w:sz w:val="28"/>
          <w:szCs w:val="28"/>
        </w:rPr>
        <w:t>Медведева</w:t>
      </w:r>
    </w:p>
    <w:sectPr w:rsidR="009F2A22" w:rsidSect="009F539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93" w:rsidRDefault="001A2E93" w:rsidP="000A6DA3">
      <w:r>
        <w:separator/>
      </w:r>
    </w:p>
  </w:endnote>
  <w:endnote w:type="continuationSeparator" w:id="0">
    <w:p w:rsidR="001A2E93" w:rsidRDefault="001A2E93" w:rsidP="000A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93" w:rsidRDefault="001A2E93" w:rsidP="00BE44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A2E93" w:rsidRDefault="001A2E93" w:rsidP="00BE447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93" w:rsidRPr="00714358" w:rsidRDefault="001A2E93" w:rsidP="009F5390">
    <w:pPr>
      <w:pStyle w:val="a5"/>
      <w:rPr>
        <w:sz w:val="16"/>
        <w:szCs w:val="16"/>
      </w:rPr>
    </w:pPr>
    <w:r>
      <w:rPr>
        <w:sz w:val="16"/>
        <w:szCs w:val="16"/>
      </w:rPr>
      <w:t>А.А. Осипова</w:t>
    </w:r>
  </w:p>
  <w:p w:rsidR="001A2E93" w:rsidRPr="00714358" w:rsidRDefault="001A2E93" w:rsidP="009F5390">
    <w:pPr>
      <w:pStyle w:val="a5"/>
      <w:rPr>
        <w:sz w:val="16"/>
        <w:szCs w:val="16"/>
      </w:rPr>
    </w:pPr>
    <w:r>
      <w:rPr>
        <w:sz w:val="16"/>
        <w:szCs w:val="16"/>
      </w:rPr>
      <w:t xml:space="preserve">222 </w:t>
    </w:r>
    <w:r w:rsidRPr="00714358">
      <w:rPr>
        <w:sz w:val="16"/>
        <w:szCs w:val="16"/>
      </w:rPr>
      <w:t>43</w:t>
    </w:r>
    <w:r>
      <w:rPr>
        <w:sz w:val="16"/>
        <w:szCs w:val="16"/>
      </w:rPr>
      <w:t xml:space="preserve"> </w:t>
    </w:r>
    <w:r w:rsidRPr="00714358">
      <w:rPr>
        <w:sz w:val="16"/>
        <w:szCs w:val="16"/>
      </w:rPr>
      <w:t>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93" w:rsidRDefault="001A2E93" w:rsidP="000A6DA3">
      <w:r>
        <w:separator/>
      </w:r>
    </w:p>
  </w:footnote>
  <w:footnote w:type="continuationSeparator" w:id="0">
    <w:p w:rsidR="001A2E93" w:rsidRDefault="001A2E93" w:rsidP="000A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93" w:rsidRDefault="001A2E93" w:rsidP="00BE447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A2E93" w:rsidRDefault="001A2E9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93" w:rsidRDefault="001A2E93" w:rsidP="00BE447E">
    <w:pPr>
      <w:pStyle w:val="a8"/>
      <w:framePr w:wrap="around" w:vAnchor="text" w:hAnchor="page" w:x="6321" w:y="-213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09E2">
      <w:rPr>
        <w:rStyle w:val="a7"/>
        <w:noProof/>
      </w:rPr>
      <w:t>2</w:t>
    </w:r>
    <w:r>
      <w:rPr>
        <w:rStyle w:val="a7"/>
      </w:rPr>
      <w:fldChar w:fldCharType="end"/>
    </w:r>
  </w:p>
  <w:p w:rsidR="001A2E93" w:rsidRDefault="001A2E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47D09"/>
    <w:multiLevelType w:val="hybridMultilevel"/>
    <w:tmpl w:val="A7167D28"/>
    <w:lvl w:ilvl="0" w:tplc="6336A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2D"/>
    <w:rsid w:val="00030E2D"/>
    <w:rsid w:val="000A432D"/>
    <w:rsid w:val="000A6DA3"/>
    <w:rsid w:val="00136DEE"/>
    <w:rsid w:val="001A26BC"/>
    <w:rsid w:val="001A2E93"/>
    <w:rsid w:val="001A7E03"/>
    <w:rsid w:val="00223CA7"/>
    <w:rsid w:val="00233E9D"/>
    <w:rsid w:val="002A688F"/>
    <w:rsid w:val="003675DC"/>
    <w:rsid w:val="00395222"/>
    <w:rsid w:val="003A6D97"/>
    <w:rsid w:val="003C1480"/>
    <w:rsid w:val="003D3830"/>
    <w:rsid w:val="003D4F59"/>
    <w:rsid w:val="003F3402"/>
    <w:rsid w:val="004038A7"/>
    <w:rsid w:val="00422703"/>
    <w:rsid w:val="004F53E5"/>
    <w:rsid w:val="005B09E2"/>
    <w:rsid w:val="006061F0"/>
    <w:rsid w:val="00637D30"/>
    <w:rsid w:val="00685070"/>
    <w:rsid w:val="00714358"/>
    <w:rsid w:val="007364DC"/>
    <w:rsid w:val="007F58EA"/>
    <w:rsid w:val="00832633"/>
    <w:rsid w:val="008530DC"/>
    <w:rsid w:val="00876636"/>
    <w:rsid w:val="00886085"/>
    <w:rsid w:val="008B2A89"/>
    <w:rsid w:val="00987126"/>
    <w:rsid w:val="009D6780"/>
    <w:rsid w:val="009F2A22"/>
    <w:rsid w:val="009F5390"/>
    <w:rsid w:val="00A4752A"/>
    <w:rsid w:val="00A92360"/>
    <w:rsid w:val="00AA0C47"/>
    <w:rsid w:val="00BB64C5"/>
    <w:rsid w:val="00BD7060"/>
    <w:rsid w:val="00BE447E"/>
    <w:rsid w:val="00C42023"/>
    <w:rsid w:val="00CD37F3"/>
    <w:rsid w:val="00CF425A"/>
    <w:rsid w:val="00D16029"/>
    <w:rsid w:val="00D54A4E"/>
    <w:rsid w:val="00D55787"/>
    <w:rsid w:val="00DA5B06"/>
    <w:rsid w:val="00DE39B1"/>
    <w:rsid w:val="00E442F3"/>
    <w:rsid w:val="00E7012A"/>
    <w:rsid w:val="00F05009"/>
    <w:rsid w:val="00F22CDE"/>
    <w:rsid w:val="00F42CD7"/>
    <w:rsid w:val="00F4358D"/>
    <w:rsid w:val="00F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432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A432D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A432D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4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A43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A4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0A4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A432D"/>
  </w:style>
  <w:style w:type="paragraph" w:styleId="a8">
    <w:name w:val="header"/>
    <w:basedOn w:val="a"/>
    <w:link w:val="a9"/>
    <w:rsid w:val="000A4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42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A6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6D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432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A432D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A432D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4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43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A43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A4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0A4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A432D"/>
  </w:style>
  <w:style w:type="paragraph" w:styleId="a8">
    <w:name w:val="header"/>
    <w:basedOn w:val="a"/>
    <w:link w:val="a9"/>
    <w:rsid w:val="000A4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A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42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A6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6D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 АС</dc:creator>
  <cp:lastModifiedBy>Шишкин АС</cp:lastModifiedBy>
  <cp:revision>2</cp:revision>
  <cp:lastPrinted>2019-02-06T04:37:00Z</cp:lastPrinted>
  <dcterms:created xsi:type="dcterms:W3CDTF">2019-02-06T04:44:00Z</dcterms:created>
  <dcterms:modified xsi:type="dcterms:W3CDTF">2019-02-06T04:44:00Z</dcterms:modified>
</cp:coreProperties>
</file>