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7B" w:rsidRPr="004F3A6B" w:rsidRDefault="00D36F7B" w:rsidP="00D36F7B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Приложение № 5</w:t>
      </w:r>
    </w:p>
    <w:p w:rsidR="00D36F7B" w:rsidRPr="004F3A6B" w:rsidRDefault="00D36F7B" w:rsidP="00D36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 порядку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организации и проведения</w:t>
      </w:r>
    </w:p>
    <w:p w:rsidR="00D36F7B" w:rsidRPr="004F3A6B" w:rsidRDefault="00D36F7B" w:rsidP="00D36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выставочно</w:t>
      </w:r>
      <w:proofErr w:type="spellEnd"/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-ярмарочных и конгрессных </w:t>
      </w:r>
    </w:p>
    <w:p w:rsidR="00D36F7B" w:rsidRPr="004F3A6B" w:rsidRDefault="00D36F7B" w:rsidP="00D36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мероприятий при поддержке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Правительства </w:t>
      </w:r>
    </w:p>
    <w:p w:rsidR="00D36F7B" w:rsidRPr="004F3A6B" w:rsidRDefault="00D36F7B" w:rsidP="00D36F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F3A6B"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</w:p>
    <w:p w:rsidR="00D36F7B" w:rsidRDefault="00D36F7B" w:rsidP="00D36F7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6F7B" w:rsidRDefault="00D36F7B" w:rsidP="00D36F7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6F7B" w:rsidRPr="00A4063E" w:rsidRDefault="00D36F7B" w:rsidP="00D36F7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63E">
        <w:rPr>
          <w:rFonts w:ascii="Times New Roman" w:eastAsia="Times New Roman" w:hAnsi="Times New Roman" w:cs="Times New Roman"/>
          <w:sz w:val="28"/>
          <w:szCs w:val="28"/>
        </w:rPr>
        <w:t xml:space="preserve">КРИТЕРИИ </w:t>
      </w:r>
    </w:p>
    <w:p w:rsidR="00D36F7B" w:rsidRDefault="00D36F7B" w:rsidP="00D36F7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063E">
        <w:rPr>
          <w:rFonts w:ascii="Times New Roman" w:eastAsia="Times New Roman" w:hAnsi="Times New Roman" w:cs="Times New Roman"/>
          <w:sz w:val="28"/>
          <w:szCs w:val="28"/>
        </w:rPr>
        <w:t xml:space="preserve">соответствия </w:t>
      </w:r>
      <w:r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Pr="00A4063E">
        <w:rPr>
          <w:rFonts w:ascii="Times New Roman" w:eastAsia="Times New Roman" w:hAnsi="Times New Roman" w:cs="Times New Roman"/>
          <w:sz w:val="28"/>
          <w:szCs w:val="28"/>
        </w:rPr>
        <w:t xml:space="preserve"> на включение мероприятий </w:t>
      </w:r>
      <w:r w:rsidRPr="00DC0AE2">
        <w:rPr>
          <w:rFonts w:ascii="Times New Roman" w:eastAsia="Times New Roman" w:hAnsi="Times New Roman" w:cs="Times New Roman"/>
          <w:sz w:val="28"/>
          <w:szCs w:val="28"/>
        </w:rPr>
        <w:t xml:space="preserve">в План приоритетных </w:t>
      </w:r>
      <w:proofErr w:type="spellStart"/>
      <w:r w:rsidRPr="00DC0AE2">
        <w:rPr>
          <w:rFonts w:ascii="Times New Roman" w:eastAsia="Times New Roman" w:hAnsi="Times New Roman" w:cs="Times New Roman"/>
          <w:sz w:val="28"/>
          <w:szCs w:val="28"/>
        </w:rPr>
        <w:t>выставочно</w:t>
      </w:r>
      <w:proofErr w:type="spellEnd"/>
      <w:r w:rsidRPr="00DC0AE2">
        <w:rPr>
          <w:rFonts w:ascii="Times New Roman" w:eastAsia="Times New Roman" w:hAnsi="Times New Roman" w:cs="Times New Roman"/>
          <w:sz w:val="28"/>
          <w:szCs w:val="28"/>
        </w:rPr>
        <w:t>-ярмарочных и конгрессных мероприятий Новосибирской области</w:t>
      </w:r>
    </w:p>
    <w:p w:rsidR="00D36F7B" w:rsidRPr="004F3A6B" w:rsidRDefault="00D36F7B" w:rsidP="00D36F7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17"/>
        <w:gridCol w:w="3427"/>
        <w:gridCol w:w="5449"/>
      </w:tblGrid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№</w:t>
            </w: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Критерий</w:t>
            </w:r>
            <w:proofErr w:type="spellEnd"/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</w:p>
          <w:p w:rsidR="00D36F7B" w:rsidRPr="006C2B00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заключенных соглашений в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мках мероприятия за предыдущие годы</w:t>
            </w: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(если таковые проводились)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отсутствуют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от 1 до 9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 от 10 и более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6C2B00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Планируемое количество  соглашений к подписанию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отсутствуют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от 1 до 9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 от 10 и более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B0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публикаций о мероприятии в СМИ, социальных сетях (если такое мероприятие проводилось ранее)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от 0 до 5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от 6 до 15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 от 16 и более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Планируемое количество публикаций  о мероприятии в СМИ, социальных сетях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от 0 до 5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от 6 до 15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 от 16 и более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Интернет-ресурса или сайта мероприятия в информационно-телекоммуникационной сети Интернет 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– не имеется 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наличие Интернет-ресурса (вкладки)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– наличие официального сайта мероприятия 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3 – наличие официального сайта с адаптацией под иностранного потребителя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6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участников в предыдущий год 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от 1 до 50 чел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от 51 до 100 чел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 от 101 и более чел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Планируемое количество участников 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от 1 до 50 чел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от 51 до 100 чел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 от 101 и более чел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посетителей в предыдущий год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от 1 до 300 чел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от 301 до 500 чел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 от 501 и более чел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Планируемое количество посетителей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от 1 до 300 чел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от 301 до 500 чел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 от 501 и более чел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27" w:type="dxa"/>
          </w:tcPr>
          <w:p w:rsidR="00D36F7B" w:rsidRPr="006C2B00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Губернатора Новосибирской области или его заместителей в предыдущий год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 участвует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участвуют заместители 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 участие Губернатора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Губернатора Новосибирской области или его заместителей в планируемый год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 участвует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– участвуют заместители 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 участие Губернатора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12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руководителей и представителей федеральных органов 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полнительной власти в предыдущий</w:t>
            </w: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 участвуют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участие представителей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–участие руководителей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руководителей и представителей федеральных органов исполнительной власти в планируемый год 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 участвуют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участие представителей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–участие руководителей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руководителей и представителей органов исполнительной власти субъектов Российской Федерации в предыдущий год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 участвуют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участие представителей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–участие руководителей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руководителей и представителей органов исполнительной власти субъектов Российской Федерации в планируемый год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 участвуют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участие представителей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–участие руководителей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16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руководителей иностранных и российских компаний в предыдущий год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0 – </w:t>
            </w:r>
            <w:proofErr w:type="spellStart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не</w:t>
            </w:r>
            <w:proofErr w:type="spellEnd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участвуют</w:t>
            </w:r>
            <w:proofErr w:type="spellEnd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–</w:t>
            </w:r>
            <w:proofErr w:type="spellStart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участвуют</w:t>
            </w:r>
            <w:proofErr w:type="spellEnd"/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руководителей иностранных и российских компаний в планируемый год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0 – </w:t>
            </w:r>
            <w:proofErr w:type="spellStart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не</w:t>
            </w:r>
            <w:proofErr w:type="spellEnd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участвуют</w:t>
            </w:r>
            <w:proofErr w:type="spellEnd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–</w:t>
            </w:r>
            <w:proofErr w:type="spellStart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участвуют</w:t>
            </w:r>
            <w:proofErr w:type="spellEnd"/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деловой программы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0 – </w:t>
            </w:r>
            <w:proofErr w:type="spellStart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не</w:t>
            </w:r>
            <w:proofErr w:type="spellEnd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имеется</w:t>
            </w:r>
            <w:proofErr w:type="spellEnd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– </w:t>
            </w:r>
            <w:proofErr w:type="spellStart"/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имеется</w:t>
            </w:r>
            <w:proofErr w:type="spellEnd"/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</w:t>
            </w: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27" w:type="dxa"/>
          </w:tcPr>
          <w:p w:rsidR="00D36F7B" w:rsidRPr="00AC41FD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1F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спикеров в рамках планируемого мероприятия:</w:t>
            </w:r>
          </w:p>
          <w:p w:rsidR="00D36F7B" w:rsidRPr="00AC41FD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1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49" w:type="dxa"/>
          </w:tcPr>
          <w:p w:rsidR="00D36F7B" w:rsidRPr="00AC41FD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1FD">
              <w:rPr>
                <w:rFonts w:ascii="Times New Roman" w:eastAsia="Times New Roman" w:hAnsi="Times New Roman" w:cs="Times New Roman"/>
                <w:sz w:val="28"/>
                <w:szCs w:val="28"/>
              </w:rPr>
              <w:t>1 – участие российских спикеров</w:t>
            </w:r>
          </w:p>
          <w:p w:rsidR="00D36F7B" w:rsidRPr="00AC41FD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1FD">
              <w:rPr>
                <w:rFonts w:ascii="Times New Roman" w:eastAsia="Times New Roman" w:hAnsi="Times New Roman" w:cs="Times New Roman"/>
                <w:sz w:val="28"/>
                <w:szCs w:val="28"/>
              </w:rPr>
              <w:t>2 – участие российских спикеров, представителей ОИОГВ</w:t>
            </w:r>
          </w:p>
          <w:p w:rsidR="00D36F7B" w:rsidRPr="00AC41FD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1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– участие российских спикеров, представителей ОИОГВ, международных спикеров 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20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мероприятия в рамках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национального</w:t>
            </w: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  (на основании Указа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года»)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0 – не в рамках регионального проекта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–в рамках регионального проекта</w:t>
            </w:r>
          </w:p>
        </w:tc>
      </w:tr>
      <w:tr w:rsidR="00D36F7B" w:rsidRPr="00E84E12" w:rsidTr="00943852">
        <w:tc>
          <w:tcPr>
            <w:tcW w:w="61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21</w:t>
            </w:r>
          </w:p>
        </w:tc>
        <w:tc>
          <w:tcPr>
            <w:tcW w:w="3427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инфраструктурных возможностей для презентации потенциала региональных предприятий в рамках выставочной экспозиции </w:t>
            </w:r>
          </w:p>
        </w:tc>
        <w:tc>
          <w:tcPr>
            <w:tcW w:w="5449" w:type="dxa"/>
          </w:tcPr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– не имеется 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1 –  коллективный стенд</w:t>
            </w:r>
          </w:p>
          <w:p w:rsidR="00D36F7B" w:rsidRPr="00E84E12" w:rsidRDefault="00D36F7B" w:rsidP="00943852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4E12">
              <w:rPr>
                <w:rFonts w:ascii="Times New Roman" w:eastAsia="Times New Roman" w:hAnsi="Times New Roman" w:cs="Times New Roman"/>
                <w:sz w:val="28"/>
                <w:szCs w:val="28"/>
              </w:rPr>
              <w:t>2 – индивидуальные стенды компаний</w:t>
            </w:r>
          </w:p>
        </w:tc>
      </w:tr>
    </w:tbl>
    <w:p w:rsidR="00D36F7B" w:rsidRDefault="00D36F7B" w:rsidP="00D36F7B"/>
    <w:p w:rsidR="00D36F7B" w:rsidRDefault="00D36F7B" w:rsidP="00D36F7B"/>
    <w:p w:rsidR="00D36F7B" w:rsidRDefault="00D36F7B" w:rsidP="00D36F7B"/>
    <w:p w:rsidR="00D36F7B" w:rsidRDefault="00D36F7B" w:rsidP="00D36F7B"/>
    <w:p w:rsidR="00D36F7B" w:rsidRDefault="00D36F7B" w:rsidP="00D36F7B"/>
    <w:p w:rsidR="00BE1504" w:rsidRDefault="00BE1504">
      <w:bookmarkStart w:id="0" w:name="_GoBack"/>
      <w:bookmarkEnd w:id="0"/>
    </w:p>
    <w:sectPr w:rsidR="00BE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08"/>
    <w:rsid w:val="00BE1504"/>
    <w:rsid w:val="00D00A08"/>
    <w:rsid w:val="00D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59EEA-1E34-4C67-AD4F-03D9D2C4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7B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F7B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3052</Characters>
  <Application>Microsoft Office Word</Application>
  <DocSecurity>0</DocSecurity>
  <Lines>25</Lines>
  <Paragraphs>7</Paragraphs>
  <ScaleCrop>false</ScaleCrop>
  <Company>PNO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Рожнёва Яна Андреевна</dc:creator>
  <cp:keywords/>
  <dc:description/>
  <cp:lastModifiedBy>Рожнёва Яна Андреевна</cp:lastModifiedBy>
  <cp:revision>2</cp:revision>
  <dcterms:created xsi:type="dcterms:W3CDTF">2020-06-18T08:01:00Z</dcterms:created>
  <dcterms:modified xsi:type="dcterms:W3CDTF">2020-06-18T08:01:00Z</dcterms:modified>
</cp:coreProperties>
</file>