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49847" w14:textId="77777777" w:rsidR="00060008" w:rsidRPr="00421FD5" w:rsidRDefault="00060008" w:rsidP="00060008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21FD5">
        <w:rPr>
          <w:sz w:val="28"/>
          <w:szCs w:val="28"/>
        </w:rPr>
        <w:t>проект</w:t>
      </w:r>
    </w:p>
    <w:p w14:paraId="7AB29C9A" w14:textId="77777777" w:rsidR="00060008" w:rsidRPr="00421FD5" w:rsidRDefault="00060008" w:rsidP="00060008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21FD5">
        <w:rPr>
          <w:sz w:val="28"/>
          <w:szCs w:val="28"/>
        </w:rPr>
        <w:t>постановления Правительства Новосибирской области</w:t>
      </w:r>
    </w:p>
    <w:p w14:paraId="538A703B" w14:textId="56B48186" w:rsidR="00060008" w:rsidRPr="00421FD5" w:rsidRDefault="00060008" w:rsidP="00060008">
      <w:pPr>
        <w:widowControl w:val="0"/>
        <w:shd w:val="clear" w:color="auto" w:fill="FFFFFF" w:themeFill="background1"/>
        <w:rPr>
          <w:sz w:val="28"/>
          <w:szCs w:val="24"/>
        </w:rPr>
      </w:pPr>
    </w:p>
    <w:p w14:paraId="725F198D" w14:textId="31E09114" w:rsidR="00A16A8F" w:rsidRDefault="008549C2" w:rsidP="00060008">
      <w:pPr>
        <w:widowControl w:val="0"/>
        <w:autoSpaceDE w:val="0"/>
        <w:autoSpaceDN w:val="0"/>
        <w:adjustRightInd w:val="0"/>
        <w:spacing w:after="0"/>
        <w:jc w:val="center"/>
        <w:rPr>
          <w:color w:val="000000" w:themeColor="text1"/>
          <w:sz w:val="28"/>
          <w:szCs w:val="28"/>
        </w:rPr>
      </w:pPr>
      <w:r w:rsidRPr="00001EE7">
        <w:rPr>
          <w:bCs/>
          <w:color w:val="000000" w:themeColor="text1"/>
          <w:sz w:val="28"/>
          <w:szCs w:val="28"/>
        </w:rPr>
        <w:t>О</w:t>
      </w:r>
      <w:r w:rsidR="00A16A8F" w:rsidRPr="00001EE7">
        <w:rPr>
          <w:bCs/>
          <w:color w:val="000000" w:themeColor="text1"/>
          <w:sz w:val="28"/>
          <w:szCs w:val="28"/>
        </w:rPr>
        <w:t xml:space="preserve">б утверждении </w:t>
      </w:r>
      <w:r w:rsidR="00001EE7" w:rsidRPr="00001EE7">
        <w:rPr>
          <w:color w:val="000000" w:themeColor="text1"/>
          <w:sz w:val="28"/>
          <w:szCs w:val="28"/>
        </w:rPr>
        <w:t xml:space="preserve">Правил информационного взаимодействия </w:t>
      </w:r>
      <w:bookmarkStart w:id="0" w:name="_Hlk72949775"/>
      <w:r w:rsidR="00001EE7" w:rsidRPr="00001EE7">
        <w:rPr>
          <w:color w:val="000000" w:themeColor="text1"/>
          <w:sz w:val="28"/>
          <w:szCs w:val="28"/>
        </w:rPr>
        <w:t>иных информационных систем, предназначенных для сбора, хранения, обработки, передачи и предоставления информации о рецептах на лекарственные препараты в форме электронных документов</w:t>
      </w:r>
      <w:bookmarkEnd w:id="0"/>
      <w:r w:rsidR="00001EE7" w:rsidRPr="00001EE7">
        <w:rPr>
          <w:color w:val="000000" w:themeColor="text1"/>
          <w:sz w:val="28"/>
          <w:szCs w:val="28"/>
        </w:rPr>
        <w:t xml:space="preserve">, с компонентами Единой государственной информационной системы в сфере здравоохранения Новосибирской области </w:t>
      </w:r>
    </w:p>
    <w:p w14:paraId="62A2AD64" w14:textId="2AD74066" w:rsidR="00060008" w:rsidRPr="00001EE7" w:rsidRDefault="00060008" w:rsidP="00B34588">
      <w:pPr>
        <w:widowControl w:val="0"/>
        <w:autoSpaceDE w:val="0"/>
        <w:autoSpaceDN w:val="0"/>
        <w:adjustRightInd w:val="0"/>
        <w:spacing w:after="0"/>
        <w:rPr>
          <w:color w:val="000000" w:themeColor="text1"/>
          <w:sz w:val="28"/>
          <w:szCs w:val="28"/>
        </w:rPr>
      </w:pPr>
    </w:p>
    <w:p w14:paraId="45643946" w14:textId="1FB1D648" w:rsidR="00A16A8F" w:rsidRPr="00050196" w:rsidRDefault="00211CB5" w:rsidP="009D41DE">
      <w:pPr>
        <w:autoSpaceDE w:val="0"/>
        <w:autoSpaceDN w:val="0"/>
        <w:adjustRightInd w:val="0"/>
        <w:snapToGrid/>
        <w:spacing w:before="0" w:after="0"/>
        <w:ind w:firstLine="851"/>
        <w:jc w:val="both"/>
        <w:rPr>
          <w:spacing w:val="2"/>
          <w:sz w:val="28"/>
          <w:szCs w:val="28"/>
          <w:shd w:val="clear" w:color="auto" w:fill="FFFFFF"/>
        </w:rPr>
      </w:pPr>
      <w:r w:rsidRPr="00211CB5">
        <w:rPr>
          <w:bCs/>
          <w:sz w:val="28"/>
          <w:szCs w:val="28"/>
        </w:rPr>
        <w:t xml:space="preserve">В соответствии с </w:t>
      </w:r>
      <w:r w:rsidR="00A504EC" w:rsidRPr="00BF0E51">
        <w:rPr>
          <w:spacing w:val="2"/>
          <w:sz w:val="28"/>
          <w:szCs w:val="28"/>
          <w:shd w:val="clear" w:color="auto" w:fill="FFFFFF"/>
        </w:rPr>
        <w:t>постановление</w:t>
      </w:r>
      <w:r w:rsidR="00A504EC">
        <w:rPr>
          <w:spacing w:val="2"/>
          <w:sz w:val="28"/>
          <w:szCs w:val="28"/>
          <w:shd w:val="clear" w:color="auto" w:fill="FFFFFF"/>
        </w:rPr>
        <w:t>м</w:t>
      </w:r>
      <w:r w:rsidR="00A504EC" w:rsidRPr="00BF0E51">
        <w:rPr>
          <w:spacing w:val="2"/>
          <w:sz w:val="28"/>
          <w:szCs w:val="28"/>
          <w:shd w:val="clear" w:color="auto" w:fill="FFFFFF"/>
        </w:rPr>
        <w:t xml:space="preserve"> Правительства Новосибирской области от 18.01.2016 № 2-п «О создании Единой государственной информационной системы в сфере здравоохранения Новосибирской области»</w:t>
      </w:r>
      <w:r w:rsidR="00A504EC">
        <w:rPr>
          <w:spacing w:val="2"/>
          <w:sz w:val="28"/>
          <w:szCs w:val="28"/>
          <w:shd w:val="clear" w:color="auto" w:fill="FFFFFF"/>
        </w:rPr>
        <w:t xml:space="preserve">, </w:t>
      </w:r>
      <w:r w:rsidR="00A504EC" w:rsidRPr="001B325D">
        <w:rPr>
          <w:sz w:val="28"/>
          <w:szCs w:val="28"/>
        </w:rPr>
        <w:t>постановление</w:t>
      </w:r>
      <w:r w:rsidR="00A504EC">
        <w:rPr>
          <w:sz w:val="28"/>
          <w:szCs w:val="28"/>
        </w:rPr>
        <w:t>м</w:t>
      </w:r>
      <w:r w:rsidR="00A504EC" w:rsidRPr="001B325D">
        <w:rPr>
          <w:sz w:val="28"/>
          <w:szCs w:val="28"/>
        </w:rPr>
        <w:t xml:space="preserve"> Правительства </w:t>
      </w:r>
      <w:r w:rsidR="00A504EC" w:rsidRPr="00D57E82">
        <w:rPr>
          <w:sz w:val="28"/>
          <w:szCs w:val="28"/>
        </w:rPr>
        <w:t>Новосибирской области от 28.03.2017 № 117-п «Об утверждении Положения о Единой государственной информационной системе в сфере здравоохранения Новосибирской области»</w:t>
      </w:r>
      <w:r w:rsidR="00A504EC" w:rsidRPr="00BF0E51">
        <w:rPr>
          <w:spacing w:val="2"/>
          <w:sz w:val="28"/>
          <w:szCs w:val="28"/>
          <w:shd w:val="clear" w:color="auto" w:fill="FFFFFF"/>
        </w:rPr>
        <w:t xml:space="preserve"> </w:t>
      </w:r>
      <w:r w:rsidRPr="00050196">
        <w:rPr>
          <w:bCs/>
          <w:sz w:val="28"/>
          <w:szCs w:val="28"/>
        </w:rPr>
        <w:t>Правительство Новосибирской области</w:t>
      </w:r>
      <w:r w:rsidRPr="00050196">
        <w:rPr>
          <w:rFonts w:ascii="ArialMT" w:hAnsi="ArialMT" w:cs="ArialMT"/>
          <w:color w:val="000000"/>
          <w:sz w:val="29"/>
          <w:szCs w:val="29"/>
        </w:rPr>
        <w:t xml:space="preserve"> </w:t>
      </w:r>
      <w:r w:rsidR="00A16A8F" w:rsidRPr="00050196">
        <w:rPr>
          <w:b/>
          <w:sz w:val="28"/>
          <w:szCs w:val="28"/>
        </w:rPr>
        <w:t>п о с т а н о в л я е т</w:t>
      </w:r>
      <w:r w:rsidR="00A16A8F" w:rsidRPr="00050196">
        <w:rPr>
          <w:sz w:val="28"/>
          <w:szCs w:val="28"/>
        </w:rPr>
        <w:t>:</w:t>
      </w:r>
    </w:p>
    <w:p w14:paraId="30F6006E" w14:textId="27F6886B" w:rsidR="00C46084" w:rsidRPr="00925A7D" w:rsidRDefault="00C46084" w:rsidP="009D41DE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bCs/>
          <w:sz w:val="28"/>
          <w:szCs w:val="28"/>
        </w:rPr>
      </w:pPr>
      <w:r w:rsidRPr="00050196">
        <w:rPr>
          <w:sz w:val="28"/>
          <w:szCs w:val="28"/>
        </w:rPr>
        <w:t xml:space="preserve">1. Утвердить прилагаемые </w:t>
      </w:r>
      <w:r w:rsidR="0001208F" w:rsidRPr="00050196">
        <w:rPr>
          <w:bCs/>
          <w:sz w:val="28"/>
          <w:szCs w:val="28"/>
        </w:rPr>
        <w:t xml:space="preserve">Правила взаимодействия иных информационных систем, предназначенных для сбора, хранения и обработки и предоставления информации в части использования сформированных в форме </w:t>
      </w:r>
      <w:r w:rsidR="0001208F" w:rsidRPr="00050196">
        <w:rPr>
          <w:sz w:val="28"/>
          <w:szCs w:val="28"/>
        </w:rPr>
        <w:t xml:space="preserve">электронных документов </w:t>
      </w:r>
      <w:r w:rsidR="0001208F" w:rsidRPr="00050196">
        <w:rPr>
          <w:bCs/>
          <w:sz w:val="28"/>
          <w:szCs w:val="28"/>
        </w:rPr>
        <w:t xml:space="preserve">рецептов на лекарственные препараты с компонентами </w:t>
      </w:r>
      <w:r w:rsidR="00C52C4E">
        <w:rPr>
          <w:bCs/>
          <w:sz w:val="28"/>
          <w:szCs w:val="28"/>
        </w:rPr>
        <w:t xml:space="preserve">единой </w:t>
      </w:r>
      <w:r w:rsidR="0001208F" w:rsidRPr="00050196">
        <w:rPr>
          <w:bCs/>
          <w:sz w:val="28"/>
          <w:szCs w:val="28"/>
        </w:rPr>
        <w:t>государственной информационной систем</w:t>
      </w:r>
      <w:r w:rsidR="00F557A2">
        <w:rPr>
          <w:bCs/>
          <w:sz w:val="28"/>
          <w:szCs w:val="28"/>
        </w:rPr>
        <w:t>ы</w:t>
      </w:r>
      <w:r w:rsidR="0001208F" w:rsidRPr="00050196">
        <w:rPr>
          <w:bCs/>
          <w:sz w:val="28"/>
          <w:szCs w:val="28"/>
        </w:rPr>
        <w:t xml:space="preserve"> в сфере здравоо</w:t>
      </w:r>
      <w:r w:rsidR="009D41DE">
        <w:rPr>
          <w:bCs/>
          <w:sz w:val="28"/>
          <w:szCs w:val="28"/>
        </w:rPr>
        <w:t>хранения Новосибирской области</w:t>
      </w:r>
      <w:r w:rsidR="0001208F" w:rsidRPr="00050196">
        <w:rPr>
          <w:bCs/>
          <w:sz w:val="28"/>
          <w:szCs w:val="28"/>
        </w:rPr>
        <w:t xml:space="preserve">, содержащими сведения о лекарственных </w:t>
      </w:r>
      <w:r w:rsidR="0001208F" w:rsidRPr="00925A7D">
        <w:rPr>
          <w:bCs/>
          <w:sz w:val="28"/>
          <w:szCs w:val="28"/>
        </w:rPr>
        <w:t>препаратах</w:t>
      </w:r>
      <w:r w:rsidR="00A00202" w:rsidRPr="00925A7D">
        <w:rPr>
          <w:sz w:val="28"/>
          <w:szCs w:val="28"/>
        </w:rPr>
        <w:t>.</w:t>
      </w:r>
    </w:p>
    <w:p w14:paraId="687B592B" w14:textId="751BAD80" w:rsidR="00C46084" w:rsidRPr="00925A7D" w:rsidRDefault="00C46084" w:rsidP="009D41DE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bCs/>
          <w:sz w:val="28"/>
          <w:szCs w:val="28"/>
        </w:rPr>
      </w:pPr>
      <w:r w:rsidRPr="00925A7D">
        <w:rPr>
          <w:sz w:val="28"/>
          <w:szCs w:val="28"/>
        </w:rPr>
        <w:t xml:space="preserve">2. Министерству </w:t>
      </w:r>
      <w:r w:rsidR="00B55A05">
        <w:rPr>
          <w:sz w:val="28"/>
          <w:szCs w:val="28"/>
        </w:rPr>
        <w:t>здравоохранения</w:t>
      </w:r>
      <w:r w:rsidRPr="00925A7D">
        <w:rPr>
          <w:sz w:val="28"/>
          <w:szCs w:val="28"/>
        </w:rPr>
        <w:t xml:space="preserve"> Новосибирской области </w:t>
      </w:r>
      <w:r w:rsidR="008B1751">
        <w:rPr>
          <w:sz w:val="28"/>
          <w:szCs w:val="28"/>
        </w:rPr>
        <w:t xml:space="preserve">совместно с министерством цифрового развития и связи Новосибирской области </w:t>
      </w:r>
      <w:r w:rsidRPr="00925A7D">
        <w:rPr>
          <w:sz w:val="28"/>
          <w:szCs w:val="28"/>
        </w:rPr>
        <w:t xml:space="preserve">в течение </w:t>
      </w:r>
      <w:r w:rsidR="00546329">
        <w:rPr>
          <w:sz w:val="28"/>
          <w:szCs w:val="28"/>
        </w:rPr>
        <w:t>20</w:t>
      </w:r>
      <w:r w:rsidRPr="00925A7D">
        <w:rPr>
          <w:sz w:val="28"/>
          <w:szCs w:val="28"/>
        </w:rPr>
        <w:t xml:space="preserve"> календарных дней со дня </w:t>
      </w:r>
      <w:r w:rsidR="009D41DE">
        <w:rPr>
          <w:sz w:val="28"/>
          <w:szCs w:val="28"/>
        </w:rPr>
        <w:t>принятия</w:t>
      </w:r>
      <w:r w:rsidRPr="00925A7D">
        <w:rPr>
          <w:sz w:val="28"/>
          <w:szCs w:val="28"/>
        </w:rPr>
        <w:t xml:space="preserve"> настоящего постановления </w:t>
      </w:r>
      <w:r w:rsidR="00546329">
        <w:rPr>
          <w:bCs/>
          <w:sz w:val="28"/>
          <w:szCs w:val="28"/>
        </w:rPr>
        <w:t>в соответствии с пунктами 7-9 Правил</w:t>
      </w:r>
      <w:r w:rsidR="00546329">
        <w:rPr>
          <w:sz w:val="28"/>
          <w:szCs w:val="28"/>
        </w:rPr>
        <w:t xml:space="preserve"> утвердить</w:t>
      </w:r>
      <w:r w:rsidRPr="00925A7D">
        <w:rPr>
          <w:sz w:val="28"/>
          <w:szCs w:val="28"/>
        </w:rPr>
        <w:t xml:space="preserve"> </w:t>
      </w:r>
      <w:r w:rsidR="00546329" w:rsidRPr="00925A7D">
        <w:rPr>
          <w:sz w:val="28"/>
          <w:szCs w:val="28"/>
        </w:rPr>
        <w:t xml:space="preserve">форму заявки на подключение </w:t>
      </w:r>
      <w:r w:rsidR="00546329" w:rsidRPr="00925A7D">
        <w:rPr>
          <w:bCs/>
          <w:sz w:val="28"/>
          <w:szCs w:val="28"/>
        </w:rPr>
        <w:t xml:space="preserve">иных информационных систем, предназначенных для сбора, хранения и обработки и предоставления информации в части использования сформированных в форме </w:t>
      </w:r>
      <w:r w:rsidR="00546329" w:rsidRPr="00925A7D">
        <w:rPr>
          <w:sz w:val="28"/>
          <w:szCs w:val="28"/>
        </w:rPr>
        <w:t xml:space="preserve">электронных документов </w:t>
      </w:r>
      <w:r w:rsidR="00546329" w:rsidRPr="00925A7D">
        <w:rPr>
          <w:bCs/>
          <w:sz w:val="28"/>
          <w:szCs w:val="28"/>
        </w:rPr>
        <w:t>рецептов на лекарственные препараты с компонентами государственной информационной системой в сфере здравоохранения Н</w:t>
      </w:r>
      <w:r w:rsidR="00546329">
        <w:rPr>
          <w:bCs/>
          <w:sz w:val="28"/>
          <w:szCs w:val="28"/>
        </w:rPr>
        <w:t>овосибирской области</w:t>
      </w:r>
      <w:r w:rsidR="00546329" w:rsidRPr="00925A7D">
        <w:rPr>
          <w:bCs/>
          <w:sz w:val="28"/>
          <w:szCs w:val="28"/>
        </w:rPr>
        <w:t>, содержащими сведения о лекарственных препаратах</w:t>
      </w:r>
      <w:r w:rsidR="00B55A05">
        <w:rPr>
          <w:bCs/>
          <w:sz w:val="28"/>
          <w:szCs w:val="28"/>
        </w:rPr>
        <w:t>.</w:t>
      </w:r>
    </w:p>
    <w:p w14:paraId="42BBE8E3" w14:textId="25232773" w:rsidR="00EA5866" w:rsidRPr="00B55A05" w:rsidRDefault="00C46084" w:rsidP="009D41D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/>
          <w:sz w:val="28"/>
          <w:szCs w:val="28"/>
          <w:lang w:eastAsia="en-US"/>
        </w:rPr>
      </w:pPr>
      <w:r w:rsidRPr="00B55A05">
        <w:rPr>
          <w:sz w:val="28"/>
          <w:szCs w:val="28"/>
        </w:rPr>
        <w:t>3. </w:t>
      </w:r>
      <w:r w:rsidR="00F557A2" w:rsidRPr="00B55A05">
        <w:rPr>
          <w:sz w:val="28"/>
          <w:szCs w:val="28"/>
        </w:rPr>
        <w:t xml:space="preserve"> Министерству здравоохранения Новосибирской области </w:t>
      </w:r>
      <w:r w:rsidR="00DD75F7" w:rsidRPr="00B55A05">
        <w:rPr>
          <w:sz w:val="28"/>
          <w:szCs w:val="28"/>
        </w:rPr>
        <w:t xml:space="preserve">в срок _______________ </w:t>
      </w:r>
      <w:r w:rsidR="00F557A2" w:rsidRPr="00B55A05">
        <w:rPr>
          <w:sz w:val="28"/>
          <w:szCs w:val="28"/>
        </w:rPr>
        <w:t xml:space="preserve">разработать и утвердить </w:t>
      </w:r>
      <w:r w:rsidR="00B55A05" w:rsidRPr="00B55A05">
        <w:rPr>
          <w:sz w:val="28"/>
          <w:szCs w:val="28"/>
        </w:rPr>
        <w:t>порядок использования на территории Новосибирской области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документов.</w:t>
      </w:r>
      <w:r w:rsidR="002051B8" w:rsidRPr="00B55A05">
        <w:rPr>
          <w:color w:val="000000"/>
          <w:sz w:val="28"/>
          <w:szCs w:val="28"/>
          <w:lang w:eastAsia="en-US"/>
        </w:rPr>
        <w:t xml:space="preserve"> </w:t>
      </w:r>
    </w:p>
    <w:p w14:paraId="5456E0E9" w14:textId="3ED9C088" w:rsidR="00C46084" w:rsidRPr="00C46084" w:rsidRDefault="00C46084" w:rsidP="009D41D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/>
          <w:sz w:val="28"/>
          <w:szCs w:val="28"/>
          <w:lang w:eastAsia="en-US"/>
        </w:rPr>
      </w:pPr>
      <w:r w:rsidRPr="00925A7D">
        <w:rPr>
          <w:color w:val="000000"/>
          <w:sz w:val="28"/>
          <w:szCs w:val="28"/>
          <w:lang w:eastAsia="en-US"/>
        </w:rPr>
        <w:t>4. Контроль за исполнением настоящего постановления возложить на первого заместителя Губернатора Новосибирской</w:t>
      </w:r>
      <w:r w:rsidRPr="00C46084">
        <w:rPr>
          <w:color w:val="000000"/>
          <w:sz w:val="28"/>
          <w:szCs w:val="28"/>
          <w:lang w:eastAsia="en-US"/>
        </w:rPr>
        <w:t xml:space="preserve"> области Петухова Ю.Ф.</w:t>
      </w:r>
    </w:p>
    <w:p w14:paraId="42DCB294" w14:textId="5D6BD07B" w:rsidR="00107FDF" w:rsidRDefault="00107FDF" w:rsidP="00A05E91">
      <w:pPr>
        <w:autoSpaceDE w:val="0"/>
        <w:autoSpaceDN w:val="0"/>
        <w:adjustRightInd w:val="0"/>
        <w:spacing w:before="0" w:after="0"/>
        <w:rPr>
          <w:sz w:val="28"/>
          <w:szCs w:val="28"/>
          <w:lang w:eastAsia="en-US"/>
        </w:rPr>
      </w:pPr>
    </w:p>
    <w:p w14:paraId="0C29DAEC" w14:textId="77777777" w:rsidR="00B55A05" w:rsidRDefault="00B55A05" w:rsidP="00A05E91">
      <w:pPr>
        <w:autoSpaceDE w:val="0"/>
        <w:autoSpaceDN w:val="0"/>
        <w:adjustRightInd w:val="0"/>
        <w:spacing w:before="0" w:after="0"/>
        <w:rPr>
          <w:sz w:val="28"/>
          <w:szCs w:val="28"/>
          <w:lang w:eastAsia="en-US"/>
        </w:rPr>
      </w:pPr>
    </w:p>
    <w:p w14:paraId="75EF8A96" w14:textId="6C389C4E" w:rsidR="00362C66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Pr="001E7978">
        <w:rPr>
          <w:sz w:val="28"/>
          <w:szCs w:val="28"/>
          <w:lang w:eastAsia="en-US"/>
        </w:rPr>
        <w:t xml:space="preserve"> А.А. Травников</w:t>
      </w:r>
    </w:p>
    <w:p w14:paraId="733E8F9B" w14:textId="77777777" w:rsidR="00694E99" w:rsidRDefault="00694E99" w:rsidP="004775F6">
      <w:pPr>
        <w:spacing w:before="0" w:after="0"/>
        <w:jc w:val="both"/>
        <w:rPr>
          <w:sz w:val="28"/>
          <w:szCs w:val="28"/>
          <w:lang w:eastAsia="en-US"/>
        </w:rPr>
      </w:pPr>
    </w:p>
    <w:p w14:paraId="3D1B1B5F" w14:textId="77777777" w:rsidR="00694E99" w:rsidRPr="00822EBA" w:rsidRDefault="00694E99" w:rsidP="00694E99">
      <w:pPr>
        <w:widowControl w:val="0"/>
        <w:autoSpaceDE w:val="0"/>
        <w:autoSpaceDN w:val="0"/>
        <w:adjustRightInd w:val="0"/>
        <w:spacing w:after="0"/>
        <w:ind w:left="5954"/>
        <w:jc w:val="center"/>
        <w:rPr>
          <w:sz w:val="28"/>
          <w:szCs w:val="28"/>
        </w:rPr>
      </w:pPr>
      <w:r w:rsidRPr="00822EBA">
        <w:rPr>
          <w:sz w:val="28"/>
          <w:szCs w:val="28"/>
        </w:rPr>
        <w:t xml:space="preserve">Приложение </w:t>
      </w:r>
    </w:p>
    <w:p w14:paraId="53F5ED84" w14:textId="77777777" w:rsidR="00694E99" w:rsidRPr="00822EBA" w:rsidRDefault="00694E99" w:rsidP="00694E99">
      <w:pPr>
        <w:widowControl w:val="0"/>
        <w:autoSpaceDE w:val="0"/>
        <w:autoSpaceDN w:val="0"/>
        <w:adjustRightInd w:val="0"/>
        <w:spacing w:after="0"/>
        <w:ind w:left="5954"/>
        <w:jc w:val="center"/>
        <w:rPr>
          <w:sz w:val="28"/>
          <w:szCs w:val="28"/>
        </w:rPr>
      </w:pPr>
      <w:r w:rsidRPr="00822EBA">
        <w:rPr>
          <w:sz w:val="28"/>
          <w:szCs w:val="28"/>
        </w:rPr>
        <w:t>к проекту Постановления Правительства Новосибирской области</w:t>
      </w:r>
    </w:p>
    <w:p w14:paraId="1CA5D146" w14:textId="77777777" w:rsidR="00694E99" w:rsidRPr="00822EBA" w:rsidRDefault="00694E99" w:rsidP="00694E99">
      <w:pPr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</w:p>
    <w:p w14:paraId="205A289F" w14:textId="77777777" w:rsidR="00694E99" w:rsidRPr="00A12F19" w:rsidRDefault="00694E99" w:rsidP="00694E99">
      <w:pPr>
        <w:widowControl w:val="0"/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bookmarkStart w:id="1" w:name="Par32"/>
      <w:bookmarkEnd w:id="1"/>
      <w:r w:rsidRPr="00A12F19">
        <w:rPr>
          <w:sz w:val="28"/>
          <w:szCs w:val="28"/>
        </w:rPr>
        <w:t>Правила информационного взаимодействия иных информационных систем, предназначенных для сбора, хранения, обработки, передачи и предоставления информации о рецептах на лекарственные препараты в форме электронных документов, с компонентами Единой государственной информационной системы в сфере здравоо</w:t>
      </w:r>
      <w:r>
        <w:rPr>
          <w:sz w:val="28"/>
          <w:szCs w:val="28"/>
        </w:rPr>
        <w:t>хранения Новосибирской области</w:t>
      </w:r>
    </w:p>
    <w:p w14:paraId="3DD52C76" w14:textId="77777777" w:rsidR="00694E99" w:rsidRPr="00822EBA" w:rsidRDefault="00694E99" w:rsidP="00694E99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8"/>
          <w:szCs w:val="28"/>
        </w:rPr>
      </w:pPr>
    </w:p>
    <w:p w14:paraId="36177665" w14:textId="77777777" w:rsidR="00694E99" w:rsidRPr="00A12F19" w:rsidRDefault="00694E99" w:rsidP="00694E99">
      <w:pPr>
        <w:spacing w:after="0"/>
        <w:ind w:firstLine="851"/>
        <w:jc w:val="both"/>
        <w:rPr>
          <w:sz w:val="28"/>
          <w:szCs w:val="28"/>
          <w:shd w:val="clear" w:color="auto" w:fill="FFFFFF"/>
        </w:rPr>
      </w:pPr>
      <w:r w:rsidRPr="00822EBA">
        <w:rPr>
          <w:sz w:val="28"/>
          <w:szCs w:val="28"/>
          <w:shd w:val="clear" w:color="auto" w:fill="FFFFFF"/>
        </w:rPr>
        <w:t>1. Настоящие Правила устанавливают</w:t>
      </w:r>
      <w:r w:rsidRPr="0061489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порядок информационного </w:t>
      </w:r>
      <w:r w:rsidRPr="00A12F19">
        <w:rPr>
          <w:sz w:val="28"/>
          <w:szCs w:val="28"/>
          <w:shd w:val="clear" w:color="auto" w:fill="FFFFFF"/>
        </w:rPr>
        <w:t>взаимодействия иных</w:t>
      </w:r>
      <w:r w:rsidRPr="00A12F19">
        <w:rPr>
          <w:sz w:val="28"/>
          <w:szCs w:val="28"/>
        </w:rPr>
        <w:t xml:space="preserve"> информационных систем, предназначенных для сбора, хранения, обработки, передачи и предоставления информации о рецептах на лекарственные </w:t>
      </w:r>
      <w:r w:rsidRPr="0067770C">
        <w:rPr>
          <w:sz w:val="28"/>
          <w:szCs w:val="28"/>
        </w:rPr>
        <w:t>препараты в форме электронных документов,</w:t>
      </w:r>
      <w:r w:rsidRPr="0067770C">
        <w:rPr>
          <w:sz w:val="28"/>
          <w:szCs w:val="28"/>
          <w:shd w:val="clear" w:color="auto" w:fill="FFFFFF"/>
        </w:rPr>
        <w:t xml:space="preserve"> </w:t>
      </w:r>
      <w:r w:rsidRPr="0067770C">
        <w:rPr>
          <w:sz w:val="28"/>
          <w:szCs w:val="28"/>
        </w:rPr>
        <w:t>с компонентами Единой государственной информационной системы в сфере здравоохранения Новосибирской области</w:t>
      </w:r>
      <w:r w:rsidRPr="0067770C">
        <w:rPr>
          <w:sz w:val="28"/>
          <w:szCs w:val="28"/>
          <w:shd w:val="clear" w:color="auto" w:fill="FFFFFF"/>
        </w:rPr>
        <w:t>, а также условия и порядок такого взаимодействия между следующими участниками:</w:t>
      </w:r>
    </w:p>
    <w:p w14:paraId="3D25DE21" w14:textId="77777777" w:rsidR="00694E99" w:rsidRPr="00A12F19" w:rsidRDefault="00694E99" w:rsidP="00694E99">
      <w:pPr>
        <w:spacing w:after="0"/>
        <w:ind w:firstLineChars="303" w:firstLine="848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- медицинскими организациями, индивидуальными предпринимателями, осуществляющими медицинскую деятельность, </w:t>
      </w:r>
    </w:p>
    <w:p w14:paraId="70C75EDE" w14:textId="77777777" w:rsidR="00694E99" w:rsidRPr="00A12F19" w:rsidRDefault="00694E99" w:rsidP="00694E99">
      <w:pPr>
        <w:spacing w:after="0"/>
        <w:ind w:firstLineChars="303" w:firstLine="848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- аптеками, аптечными пунктами, </w:t>
      </w:r>
    </w:p>
    <w:p w14:paraId="2B8F6469" w14:textId="77777777" w:rsidR="00694E99" w:rsidRPr="00A12F19" w:rsidRDefault="00694E99" w:rsidP="00694E99">
      <w:pPr>
        <w:spacing w:after="0"/>
        <w:ind w:firstLineChars="303" w:firstLine="848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- индивидуальными предпринимателями, осуществляющими фармацевтическую деятельность (за исключением отпуска наркотических средств и психотропных веществ, включенных в перечень наркотических средств, психотропных веществ и их </w:t>
      </w:r>
      <w:proofErr w:type="spellStart"/>
      <w:r w:rsidRPr="00A12F19">
        <w:rPr>
          <w:sz w:val="28"/>
          <w:szCs w:val="28"/>
        </w:rPr>
        <w:t>прекурсоров</w:t>
      </w:r>
      <w:proofErr w:type="spellEnd"/>
      <w:r w:rsidRPr="00A12F19">
        <w:rPr>
          <w:sz w:val="28"/>
          <w:szCs w:val="28"/>
        </w:rPr>
        <w:t xml:space="preserve">, подлежащих контролю в Российской Федерации, утвержденный постановлением Правительства Российской Федерации от 30 июня 1998 г. </w:t>
      </w:r>
      <w:r>
        <w:rPr>
          <w:sz w:val="28"/>
          <w:szCs w:val="28"/>
        </w:rPr>
        <w:t>№</w:t>
      </w:r>
      <w:r w:rsidRPr="00A12F19">
        <w:rPr>
          <w:sz w:val="28"/>
          <w:szCs w:val="28"/>
        </w:rPr>
        <w:t> 681</w:t>
      </w:r>
      <w:r>
        <w:rPr>
          <w:sz w:val="28"/>
          <w:szCs w:val="28"/>
        </w:rPr>
        <w:t>)</w:t>
      </w:r>
      <w:r w:rsidRPr="00A12F19">
        <w:rPr>
          <w:sz w:val="28"/>
          <w:szCs w:val="28"/>
        </w:rPr>
        <w:t>.</w:t>
      </w:r>
    </w:p>
    <w:p w14:paraId="370BCA11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bookmarkStart w:id="2" w:name="_GoBack"/>
      <w:bookmarkEnd w:id="2"/>
    </w:p>
    <w:p w14:paraId="5A53B14F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 w:rsidRPr="00A12F19">
        <w:rPr>
          <w:sz w:val="28"/>
          <w:szCs w:val="28"/>
          <w:shd w:val="clear" w:color="auto" w:fill="FFFFFF"/>
        </w:rPr>
        <w:t>2. Понятия, используемые в настоящих Правилах:</w:t>
      </w:r>
      <w:r w:rsidRPr="00A12F19">
        <w:rPr>
          <w:bCs/>
          <w:sz w:val="28"/>
          <w:szCs w:val="28"/>
        </w:rPr>
        <w:t xml:space="preserve"> </w:t>
      </w:r>
    </w:p>
    <w:p w14:paraId="57C61A4F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67770C">
        <w:rPr>
          <w:sz w:val="28"/>
          <w:szCs w:val="28"/>
          <w:shd w:val="clear" w:color="auto" w:fill="FFFFFF"/>
        </w:rPr>
        <w:t>Электронный рецепт – медицинский документ установленной формы, содержащий назначение лекарственного препарата для медицинского применения или медицинского изделия, сформированный в форме электронного документа, подписанный усиленной квалифицированной электронной подписью (далее - УКЭП), формируется медицинским работником, сведения о котором внесены в федеральный регистр медицинских работников, а также при условии регистрации медицинской организации, в которой оформляется рецепт, в федеральном реестре медицинских организаций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 Российской Федерации.</w:t>
      </w:r>
    </w:p>
    <w:p w14:paraId="65EC3724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  <w:shd w:val="clear" w:color="auto" w:fill="FFFFFF"/>
        </w:rPr>
        <w:t xml:space="preserve">Компоненты Единой </w:t>
      </w:r>
      <w:r w:rsidRPr="00A12F19">
        <w:rPr>
          <w:sz w:val="28"/>
          <w:szCs w:val="28"/>
        </w:rPr>
        <w:t>государственной информационной системы в сфере здравоохранения Новосибирской области (далее - ЕГИСЗ НСО)</w:t>
      </w:r>
      <w:r w:rsidRPr="00A12F19">
        <w:rPr>
          <w:sz w:val="28"/>
          <w:szCs w:val="28"/>
          <w:shd w:val="clear" w:color="auto" w:fill="FFFFFF"/>
        </w:rPr>
        <w:t xml:space="preserve"> – Медицинская информационная система Новосибирской области (далее – МИС НСО), </w:t>
      </w:r>
      <w:r w:rsidRPr="00A12F19">
        <w:rPr>
          <w:sz w:val="28"/>
          <w:szCs w:val="28"/>
        </w:rPr>
        <w:t xml:space="preserve">Автоматизированная система льготного лекарственного обеспечения в Новосибирской области (далее – АС ЛЛО), содержащие информацию об </w:t>
      </w:r>
      <w:r>
        <w:rPr>
          <w:sz w:val="28"/>
          <w:szCs w:val="28"/>
        </w:rPr>
        <w:t>э</w:t>
      </w:r>
      <w:r w:rsidRPr="00A12F19">
        <w:rPr>
          <w:sz w:val="28"/>
          <w:szCs w:val="28"/>
        </w:rPr>
        <w:t>лектронном рецепте и предназначенные для обеспечения</w:t>
      </w:r>
      <w:r>
        <w:rPr>
          <w:sz w:val="28"/>
          <w:szCs w:val="28"/>
        </w:rPr>
        <w:t xml:space="preserve"> населения </w:t>
      </w:r>
      <w:r w:rsidRPr="00A12F19">
        <w:rPr>
          <w:sz w:val="28"/>
          <w:szCs w:val="28"/>
        </w:rPr>
        <w:t>Новосибирской области лекарственными препаратами и медицинскими изделиями с использованием электронных рецептов.</w:t>
      </w:r>
    </w:p>
    <w:p w14:paraId="320C563E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Иная информационная система – информационная система, не относящаяся к </w:t>
      </w:r>
      <w:r>
        <w:rPr>
          <w:sz w:val="28"/>
          <w:szCs w:val="28"/>
        </w:rPr>
        <w:t xml:space="preserve">единой государственной </w:t>
      </w:r>
      <w:r w:rsidRPr="00A12F19">
        <w:rPr>
          <w:sz w:val="28"/>
          <w:szCs w:val="28"/>
        </w:rPr>
        <w:t xml:space="preserve">информационной системе в сфере здравоохранения, предназначенная для сбора, хранения, обработки, передачи и предоставления информации о рецептах на лекарственные препараты и медицинские изделия в </w:t>
      </w:r>
      <w:r w:rsidRPr="0067770C">
        <w:rPr>
          <w:sz w:val="28"/>
          <w:szCs w:val="28"/>
        </w:rPr>
        <w:t xml:space="preserve">форме электронных документов, являющаяся как собственностью </w:t>
      </w:r>
      <w:r w:rsidRPr="0067770C">
        <w:rPr>
          <w:sz w:val="28"/>
          <w:szCs w:val="28"/>
          <w:shd w:val="clear" w:color="auto" w:fill="FFFFFF"/>
        </w:rPr>
        <w:t>у</w:t>
      </w:r>
      <w:r w:rsidRPr="0067770C">
        <w:rPr>
          <w:bCs/>
          <w:sz w:val="28"/>
          <w:szCs w:val="28"/>
        </w:rPr>
        <w:t>частников взаимодействия</w:t>
      </w:r>
      <w:r w:rsidRPr="0067770C">
        <w:rPr>
          <w:sz w:val="28"/>
          <w:szCs w:val="28"/>
        </w:rPr>
        <w:t>, так и системой-</w:t>
      </w:r>
      <w:proofErr w:type="spellStart"/>
      <w:r w:rsidRPr="0067770C">
        <w:rPr>
          <w:sz w:val="28"/>
          <w:szCs w:val="28"/>
        </w:rPr>
        <w:t>агрегатором</w:t>
      </w:r>
      <w:proofErr w:type="spellEnd"/>
      <w:r w:rsidRPr="0067770C">
        <w:rPr>
          <w:sz w:val="28"/>
          <w:szCs w:val="28"/>
        </w:rPr>
        <w:t xml:space="preserve"> (или сервисом), которая предоставляется </w:t>
      </w:r>
      <w:r w:rsidRPr="0067770C">
        <w:rPr>
          <w:sz w:val="28"/>
          <w:szCs w:val="28"/>
          <w:shd w:val="clear" w:color="auto" w:fill="FFFFFF"/>
        </w:rPr>
        <w:t>у</w:t>
      </w:r>
      <w:r w:rsidRPr="0067770C">
        <w:rPr>
          <w:bCs/>
          <w:sz w:val="28"/>
          <w:szCs w:val="28"/>
        </w:rPr>
        <w:t>частникам взаимодействия</w:t>
      </w:r>
      <w:r w:rsidRPr="0067770C">
        <w:rPr>
          <w:sz w:val="28"/>
          <w:szCs w:val="28"/>
        </w:rPr>
        <w:t xml:space="preserve"> третьей стороной (собственником (правообладателем) системы-</w:t>
      </w:r>
      <w:proofErr w:type="spellStart"/>
      <w:r w:rsidRPr="0067770C">
        <w:rPr>
          <w:sz w:val="28"/>
          <w:szCs w:val="28"/>
        </w:rPr>
        <w:t>агрегатора</w:t>
      </w:r>
      <w:proofErr w:type="spellEnd"/>
      <w:r w:rsidRPr="0067770C">
        <w:rPr>
          <w:sz w:val="28"/>
          <w:szCs w:val="28"/>
        </w:rPr>
        <w:t>).</w:t>
      </w:r>
    </w:p>
    <w:p w14:paraId="1E554D29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 w:rsidRPr="0067770C">
        <w:rPr>
          <w:sz w:val="28"/>
          <w:szCs w:val="28"/>
        </w:rPr>
        <w:t>Участники взаимодействия</w:t>
      </w:r>
      <w:r w:rsidRPr="0067770C">
        <w:rPr>
          <w:bCs/>
          <w:sz w:val="28"/>
          <w:szCs w:val="28"/>
        </w:rPr>
        <w:t xml:space="preserve"> - участники информационного взаимодействия при формировании, передаче и обслуживании рецептов на лекарственные препараты, сформированных в форме </w:t>
      </w:r>
      <w:r w:rsidRPr="0067770C">
        <w:rPr>
          <w:sz w:val="28"/>
          <w:szCs w:val="28"/>
        </w:rPr>
        <w:t>электронных документов, а именно:</w:t>
      </w:r>
    </w:p>
    <w:p w14:paraId="497DE00E" w14:textId="77777777" w:rsidR="00694E99" w:rsidRPr="0067770C" w:rsidRDefault="00694E99" w:rsidP="00694E99">
      <w:pPr>
        <w:spacing w:after="0"/>
        <w:ind w:firstLineChars="303" w:firstLine="848"/>
        <w:jc w:val="both"/>
        <w:rPr>
          <w:sz w:val="28"/>
          <w:szCs w:val="28"/>
        </w:rPr>
      </w:pPr>
      <w:r w:rsidRPr="0067770C">
        <w:rPr>
          <w:sz w:val="28"/>
          <w:szCs w:val="28"/>
        </w:rPr>
        <w:t>- медицинские организации, индивидуальные предприниматели, осуществляющие медицинскую деятельность;</w:t>
      </w:r>
    </w:p>
    <w:p w14:paraId="7D0961D5" w14:textId="77777777" w:rsidR="00694E99" w:rsidRPr="0067770C" w:rsidRDefault="00694E99" w:rsidP="00694E99">
      <w:pPr>
        <w:spacing w:after="0"/>
        <w:ind w:firstLineChars="303" w:firstLine="848"/>
        <w:jc w:val="both"/>
        <w:rPr>
          <w:sz w:val="28"/>
          <w:szCs w:val="28"/>
        </w:rPr>
      </w:pPr>
      <w:r w:rsidRPr="0067770C">
        <w:rPr>
          <w:sz w:val="28"/>
          <w:szCs w:val="28"/>
        </w:rPr>
        <w:t xml:space="preserve">- аптеки, аптечные пункты, индивидуальные предприниматели, осуществляющие фармацевтическую деятельность (за исключением отпуска наркотических средств и психотропных веществ, включенных в перечень наркотических средств, психотропных веществ и их </w:t>
      </w:r>
      <w:proofErr w:type="spellStart"/>
      <w:r w:rsidRPr="0067770C">
        <w:rPr>
          <w:sz w:val="28"/>
          <w:szCs w:val="28"/>
        </w:rPr>
        <w:t>прекурсоров</w:t>
      </w:r>
      <w:proofErr w:type="spellEnd"/>
      <w:r w:rsidRPr="0067770C">
        <w:rPr>
          <w:sz w:val="28"/>
          <w:szCs w:val="28"/>
        </w:rPr>
        <w:t>, подлежащих контролю в Российской Федерации, утвержденный постановлением Правительства Российской Федерации от 30 июня 1998 г. № 681);</w:t>
      </w:r>
    </w:p>
    <w:p w14:paraId="6BFB2608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67770C">
        <w:rPr>
          <w:sz w:val="28"/>
          <w:szCs w:val="28"/>
        </w:rPr>
        <w:t xml:space="preserve">- </w:t>
      </w:r>
      <w:r w:rsidRPr="0067770C">
        <w:rPr>
          <w:sz w:val="28"/>
          <w:szCs w:val="28"/>
          <w:shd w:val="clear" w:color="auto" w:fill="FFFFFF"/>
        </w:rPr>
        <w:t>физические лица – население Новосибирской области, которым уполномоченными медицинскими работниками медицинских организаций, назначены лекарственные препараты рецептурного отпуска, согласившиеся на оформление рецепта в форме электронного документа либо их законные представители, либо лица, которым лицо, указанное в рецепте, или его законный представитель уполномочили на получение лекарственных препаратов либо лицо, указанное в рецепте;</w:t>
      </w:r>
      <w:r w:rsidRPr="0067770C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14:paraId="1CEEF246" w14:textId="77777777" w:rsidR="00694E9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67770C">
        <w:rPr>
          <w:sz w:val="28"/>
          <w:szCs w:val="28"/>
        </w:rPr>
        <w:t xml:space="preserve">- </w:t>
      </w:r>
      <w:r w:rsidRPr="0067770C">
        <w:rPr>
          <w:sz w:val="28"/>
          <w:szCs w:val="28"/>
          <w:shd w:val="clear" w:color="auto" w:fill="FFFFFF"/>
        </w:rPr>
        <w:t>собственники (правообладатели) иных информационных систем - физические и/или юридические лица, на средства которых эти иные информационные системы произведены, приобретены или получены в порядке наследования, дарения или иным законным способом.</w:t>
      </w:r>
    </w:p>
    <w:p w14:paraId="15D13A87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shd w:val="clear" w:color="auto" w:fill="FFFFFF"/>
        </w:rPr>
      </w:pPr>
    </w:p>
    <w:p w14:paraId="16BF1161" w14:textId="77777777" w:rsidR="00694E99" w:rsidRPr="00A12F19" w:rsidRDefault="00694E99" w:rsidP="00694E99">
      <w:pPr>
        <w:spacing w:after="0"/>
        <w:ind w:firstLine="851"/>
        <w:jc w:val="both"/>
        <w:rPr>
          <w:sz w:val="28"/>
          <w:szCs w:val="28"/>
          <w:shd w:val="clear" w:color="auto" w:fill="FFFFFF"/>
        </w:rPr>
      </w:pPr>
      <w:r w:rsidRPr="00A12F19">
        <w:rPr>
          <w:sz w:val="28"/>
          <w:szCs w:val="28"/>
          <w:shd w:val="clear" w:color="auto" w:fill="FFFFFF"/>
        </w:rPr>
        <w:t>3.</w:t>
      </w:r>
      <w:r w:rsidRPr="00A12F19">
        <w:rPr>
          <w:sz w:val="28"/>
          <w:szCs w:val="28"/>
        </w:rPr>
        <w:t xml:space="preserve">  </w:t>
      </w:r>
      <w:r w:rsidRPr="00A12F19">
        <w:rPr>
          <w:sz w:val="28"/>
          <w:szCs w:val="28"/>
          <w:shd w:val="clear" w:color="auto" w:fill="FFFFFF"/>
        </w:rPr>
        <w:t>Общие требования к участникам взаимодействия:</w:t>
      </w:r>
    </w:p>
    <w:p w14:paraId="3B0A82E4" w14:textId="77777777" w:rsidR="00694E99" w:rsidRPr="00A12F19" w:rsidRDefault="00694E99" w:rsidP="00694E99">
      <w:pPr>
        <w:spacing w:after="0"/>
        <w:ind w:firstLine="993"/>
        <w:jc w:val="both"/>
        <w:rPr>
          <w:sz w:val="28"/>
          <w:szCs w:val="28"/>
          <w:shd w:val="clear" w:color="auto" w:fill="FFFFFF"/>
        </w:rPr>
      </w:pPr>
      <w:r w:rsidRPr="00A12F19">
        <w:rPr>
          <w:sz w:val="28"/>
          <w:szCs w:val="28"/>
          <w:shd w:val="clear" w:color="auto" w:fill="FFFFFF"/>
        </w:rPr>
        <w:t>1)</w:t>
      </w:r>
      <w:r>
        <w:rPr>
          <w:sz w:val="28"/>
          <w:szCs w:val="28"/>
        </w:rPr>
        <w:t xml:space="preserve"> </w:t>
      </w:r>
      <w:r w:rsidRPr="00A12F19">
        <w:rPr>
          <w:sz w:val="28"/>
          <w:szCs w:val="28"/>
          <w:shd w:val="clear" w:color="auto" w:fill="FFFFFF"/>
        </w:rPr>
        <w:t>Информационные системы участников взаимодействия должны соответствовать требованиям законодательства Российской Федерации об информации, информационных технологиях и о защите информации.</w:t>
      </w:r>
    </w:p>
    <w:p w14:paraId="1D4C37B4" w14:textId="77777777" w:rsidR="00694E99" w:rsidRDefault="00694E99" w:rsidP="00694E99">
      <w:pPr>
        <w:spacing w:after="0"/>
        <w:ind w:firstLine="993"/>
        <w:jc w:val="both"/>
        <w:rPr>
          <w:sz w:val="28"/>
          <w:szCs w:val="28"/>
          <w:shd w:val="clear" w:color="auto" w:fill="FFFFFF"/>
        </w:rPr>
      </w:pPr>
      <w:r w:rsidRPr="00A12F19">
        <w:rPr>
          <w:sz w:val="28"/>
          <w:szCs w:val="28"/>
          <w:shd w:val="clear" w:color="auto" w:fill="FFFFFF"/>
        </w:rPr>
        <w:t>2)</w:t>
      </w:r>
      <w:r>
        <w:rPr>
          <w:sz w:val="28"/>
          <w:szCs w:val="28"/>
        </w:rPr>
        <w:t xml:space="preserve"> </w:t>
      </w:r>
      <w:r w:rsidRPr="00A12F19">
        <w:rPr>
          <w:sz w:val="28"/>
          <w:szCs w:val="28"/>
          <w:shd w:val="clear" w:color="auto" w:fill="FFFFFF"/>
        </w:rPr>
        <w:t>Участники при обработке персональных данных принимают необходимые правовые, организационные и технические меры для защиты персональных данных и сведений, отнесенных к врачебной тайне,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действий.</w:t>
      </w:r>
    </w:p>
    <w:p w14:paraId="1001A3D3" w14:textId="77777777" w:rsidR="00694E99" w:rsidRPr="0067770C" w:rsidRDefault="00694E99" w:rsidP="00694E99">
      <w:pPr>
        <w:spacing w:after="0"/>
        <w:ind w:firstLine="993"/>
        <w:jc w:val="both"/>
        <w:rPr>
          <w:sz w:val="28"/>
          <w:szCs w:val="28"/>
          <w:shd w:val="clear" w:color="auto" w:fill="FFFFFF"/>
        </w:rPr>
      </w:pPr>
      <w:r w:rsidRPr="0067770C">
        <w:rPr>
          <w:sz w:val="28"/>
          <w:szCs w:val="28"/>
          <w:shd w:val="clear" w:color="auto" w:fill="FFFFFF"/>
        </w:rPr>
        <w:t>Порядок формирования рецепта в форме электронного документа в ЕГИСЗ НСО медицинскими организациями, подписания усиленной квалифицированной электронной подписью медицинского работника и передачи информации в ЕГИСЗ НСО, а также порядок отпуска аптечной организацией на территории региона определяется нормативным правовым актом органом исполнительной власти Новосибирской области в сфере охраны здоровья.</w:t>
      </w:r>
    </w:p>
    <w:p w14:paraId="29F6884E" w14:textId="77777777" w:rsidR="00694E99" w:rsidRPr="0067770C" w:rsidRDefault="00694E99" w:rsidP="00694E99">
      <w:pPr>
        <w:spacing w:after="0"/>
        <w:jc w:val="both"/>
        <w:rPr>
          <w:sz w:val="28"/>
          <w:szCs w:val="28"/>
          <w:shd w:val="clear" w:color="auto" w:fill="FFFFFF"/>
        </w:rPr>
      </w:pPr>
    </w:p>
    <w:p w14:paraId="71D7EA14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 xml:space="preserve">4. Иные информационные системы, которые используют </w:t>
      </w:r>
      <w:r w:rsidRPr="0067770C">
        <w:rPr>
          <w:sz w:val="28"/>
          <w:szCs w:val="28"/>
          <w:shd w:val="clear" w:color="auto" w:fill="FFFFFF"/>
        </w:rPr>
        <w:t>у</w:t>
      </w:r>
      <w:r w:rsidRPr="0067770C">
        <w:rPr>
          <w:bCs/>
          <w:sz w:val="28"/>
          <w:szCs w:val="28"/>
        </w:rPr>
        <w:t>частники взаимодействия</w:t>
      </w:r>
      <w:r w:rsidRPr="0067770C">
        <w:rPr>
          <w:sz w:val="28"/>
          <w:szCs w:val="28"/>
        </w:rPr>
        <w:t xml:space="preserve">, взаимодействуют с </w:t>
      </w:r>
      <w:r w:rsidRPr="0067770C">
        <w:rPr>
          <w:sz w:val="28"/>
          <w:szCs w:val="28"/>
          <w:shd w:val="clear" w:color="auto" w:fill="FFFFFF"/>
        </w:rPr>
        <w:t>компонентами</w:t>
      </w:r>
      <w:r w:rsidRPr="00A12F19">
        <w:rPr>
          <w:sz w:val="28"/>
          <w:szCs w:val="28"/>
        </w:rPr>
        <w:t xml:space="preserve"> ЕГИСЗ НСО</w:t>
      </w:r>
      <w:r w:rsidRPr="00A12F19" w:rsidDel="00177898">
        <w:rPr>
          <w:sz w:val="28"/>
          <w:szCs w:val="28"/>
          <w:shd w:val="clear" w:color="auto" w:fill="FFFFFF"/>
        </w:rPr>
        <w:t xml:space="preserve"> </w:t>
      </w:r>
      <w:r w:rsidRPr="00A12F19">
        <w:rPr>
          <w:sz w:val="28"/>
          <w:szCs w:val="28"/>
        </w:rPr>
        <w:t>посредством подключения к ним в порядке, на условиях и в соответствии с требованиями, которые установлены настоящими Правилами.</w:t>
      </w:r>
    </w:p>
    <w:p w14:paraId="033C07FE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Иная информационная система должна обеспечивать для участников взаимодействия следующий функционал:</w:t>
      </w:r>
    </w:p>
    <w:p w14:paraId="310B3F2A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интеграционный сервис с МИС НСО в части обеспечения приема/передачи электронных рецептов и назначений лекарственных препаратов и медицинских изделий по коммерческим (</w:t>
      </w:r>
      <w:proofErr w:type="spellStart"/>
      <w:r w:rsidRPr="00A12F19">
        <w:rPr>
          <w:sz w:val="28"/>
          <w:szCs w:val="28"/>
        </w:rPr>
        <w:t>нельготным</w:t>
      </w:r>
      <w:proofErr w:type="spellEnd"/>
      <w:r w:rsidRPr="00A12F19">
        <w:rPr>
          <w:sz w:val="28"/>
          <w:szCs w:val="28"/>
        </w:rPr>
        <w:t xml:space="preserve">) </w:t>
      </w:r>
      <w:r>
        <w:rPr>
          <w:sz w:val="28"/>
          <w:szCs w:val="28"/>
        </w:rPr>
        <w:t>э</w:t>
      </w:r>
      <w:r w:rsidRPr="00A12F19">
        <w:rPr>
          <w:sz w:val="28"/>
          <w:szCs w:val="28"/>
        </w:rPr>
        <w:t>лектронным рецептам, а также фактов отпуска лекарственных препаратов и медицинских изделий;</w:t>
      </w:r>
      <w:r w:rsidRPr="00A12F19" w:rsidDel="0053277F">
        <w:rPr>
          <w:sz w:val="28"/>
          <w:szCs w:val="28"/>
        </w:rPr>
        <w:t xml:space="preserve"> </w:t>
      </w:r>
    </w:p>
    <w:p w14:paraId="17830854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интеграционный сервис с АС ЛЛО в части обеспечения приема/передачи электронных рецептов и назначений лекарственных препаратов и медицинских изделий по льготным </w:t>
      </w:r>
      <w:r>
        <w:rPr>
          <w:sz w:val="28"/>
          <w:szCs w:val="28"/>
        </w:rPr>
        <w:t>э</w:t>
      </w:r>
      <w:r w:rsidRPr="00A12F19">
        <w:rPr>
          <w:sz w:val="28"/>
          <w:szCs w:val="28"/>
        </w:rPr>
        <w:t>лектронным рецептам</w:t>
      </w:r>
      <w:r w:rsidRPr="00A12F19" w:rsidDel="00873275">
        <w:rPr>
          <w:sz w:val="28"/>
          <w:szCs w:val="28"/>
        </w:rPr>
        <w:t>, а также фактов отпуска лекарственных препаратов и медицинских изделий в специализированном мобильном приложении для граждан</w:t>
      </w:r>
      <w:r w:rsidRPr="00A12F19">
        <w:rPr>
          <w:sz w:val="28"/>
          <w:szCs w:val="28"/>
        </w:rPr>
        <w:t>;</w:t>
      </w:r>
    </w:p>
    <w:p w14:paraId="18E32F5F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отображение в специализированном мобильном приложении для </w:t>
      </w:r>
      <w:r>
        <w:rPr>
          <w:sz w:val="28"/>
          <w:szCs w:val="28"/>
        </w:rPr>
        <w:t>населения Новосибирской области</w:t>
      </w:r>
      <w:r w:rsidRPr="00A12F19">
        <w:rPr>
          <w:sz w:val="28"/>
          <w:szCs w:val="28"/>
        </w:rPr>
        <w:t xml:space="preserve"> коммерческих (</w:t>
      </w:r>
      <w:proofErr w:type="spellStart"/>
      <w:r w:rsidRPr="00A12F19">
        <w:rPr>
          <w:sz w:val="28"/>
          <w:szCs w:val="28"/>
        </w:rPr>
        <w:t>нельготных</w:t>
      </w:r>
      <w:proofErr w:type="spellEnd"/>
      <w:r w:rsidRPr="00A12F19">
        <w:rPr>
          <w:sz w:val="28"/>
          <w:szCs w:val="28"/>
        </w:rPr>
        <w:t>) и льготных рецептов для последующего отпуска через аптечные организации</w:t>
      </w:r>
      <w:r>
        <w:rPr>
          <w:sz w:val="28"/>
          <w:szCs w:val="28"/>
        </w:rPr>
        <w:t xml:space="preserve">, </w:t>
      </w:r>
      <w:r w:rsidRPr="00A12F19">
        <w:rPr>
          <w:sz w:val="28"/>
          <w:szCs w:val="28"/>
        </w:rPr>
        <w:t>а также фактов отпуска лекарственных препаратов и медицинских изделий</w:t>
      </w:r>
      <w:r>
        <w:rPr>
          <w:sz w:val="28"/>
          <w:szCs w:val="28"/>
        </w:rPr>
        <w:t xml:space="preserve"> с возможностью заказа/ бронирования</w:t>
      </w:r>
      <w:r w:rsidRPr="00A12F19">
        <w:rPr>
          <w:sz w:val="28"/>
          <w:szCs w:val="28"/>
        </w:rPr>
        <w:t>;</w:t>
      </w:r>
    </w:p>
    <w:p w14:paraId="5E9D1378" w14:textId="77777777" w:rsidR="00694E99" w:rsidRPr="00A12F19" w:rsidRDefault="00694E99" w:rsidP="00694E99">
      <w:pPr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идентификация и аутентификация физических лиц в специализированном мобильном приложении должна осуществляется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посредством номера мобильного телефона.</w:t>
      </w:r>
    </w:p>
    <w:p w14:paraId="4B00D921" w14:textId="77777777" w:rsidR="00694E9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интеграционный сервис с аптечными организациями в части функциональности передачи электронного рецепта и назначений, а также приема от аптечных организаций фактов отпуска лекарственных препаратов и медицинских изделий по электронным рецептам. </w:t>
      </w:r>
    </w:p>
    <w:p w14:paraId="7A96AE76" w14:textId="77777777" w:rsidR="00694E99" w:rsidRPr="00A12F19" w:rsidRDefault="00694E99" w:rsidP="00694E99">
      <w:pPr>
        <w:pStyle w:val="afff9"/>
        <w:rPr>
          <w:rFonts w:eastAsia="Times New Roman"/>
          <w:sz w:val="28"/>
          <w:szCs w:val="28"/>
          <w:lang w:eastAsia="ru-RU"/>
        </w:rPr>
      </w:pPr>
      <w:r w:rsidRPr="00A12F19">
        <w:rPr>
          <w:rFonts w:eastAsia="Times New Roman"/>
          <w:sz w:val="28"/>
          <w:szCs w:val="28"/>
          <w:lang w:eastAsia="ru-RU"/>
        </w:rPr>
        <w:t>Представители иных информационных систем при информационном взаимодействии оказывают:</w:t>
      </w:r>
    </w:p>
    <w:p w14:paraId="01AFDF27" w14:textId="77777777" w:rsidR="00694E99" w:rsidRPr="00A12F19" w:rsidRDefault="00694E99" w:rsidP="00694E99">
      <w:pPr>
        <w:pStyle w:val="afff9"/>
        <w:ind w:firstLine="851"/>
        <w:rPr>
          <w:rFonts w:eastAsia="Times New Roman"/>
          <w:sz w:val="28"/>
          <w:szCs w:val="28"/>
          <w:lang w:eastAsia="ru-RU"/>
        </w:rPr>
      </w:pPr>
      <w:r w:rsidRPr="00A12F19">
        <w:rPr>
          <w:rFonts w:eastAsia="Times New Roman"/>
          <w:sz w:val="28"/>
          <w:szCs w:val="28"/>
          <w:lang w:eastAsia="ru-RU"/>
        </w:rPr>
        <w:t xml:space="preserve">- ежедневную </w:t>
      </w:r>
      <w:r w:rsidRPr="00A12F19">
        <w:rPr>
          <w:sz w:val="28"/>
          <w:szCs w:val="28"/>
        </w:rPr>
        <w:t>техническую поддержку физических лиц по работе</w:t>
      </w:r>
      <w:r w:rsidRPr="00A12F19">
        <w:rPr>
          <w:rFonts w:eastAsia="Times New Roman"/>
          <w:sz w:val="28"/>
          <w:szCs w:val="28"/>
          <w:lang w:eastAsia="ru-RU"/>
        </w:rPr>
        <w:t xml:space="preserve"> в специализированном мобильном приложении;</w:t>
      </w:r>
    </w:p>
    <w:p w14:paraId="53109F6D" w14:textId="77777777" w:rsidR="00694E99" w:rsidRPr="00A12F19" w:rsidRDefault="00694E99" w:rsidP="00694E99">
      <w:pPr>
        <w:pStyle w:val="afff9"/>
        <w:ind w:firstLine="851"/>
        <w:rPr>
          <w:sz w:val="28"/>
          <w:szCs w:val="28"/>
        </w:rPr>
      </w:pPr>
      <w:r w:rsidRPr="00A12F19">
        <w:rPr>
          <w:rFonts w:eastAsia="Times New Roman"/>
          <w:sz w:val="28"/>
          <w:szCs w:val="28"/>
          <w:lang w:eastAsia="ru-RU"/>
        </w:rPr>
        <w:t>- </w:t>
      </w:r>
      <w:r w:rsidRPr="00A12F19">
        <w:rPr>
          <w:sz w:val="28"/>
          <w:szCs w:val="28"/>
        </w:rPr>
        <w:t>техническую поддержку</w:t>
      </w:r>
      <w:r w:rsidRPr="00A12F19">
        <w:rPr>
          <w:rFonts w:eastAsia="Times New Roman"/>
          <w:sz w:val="28"/>
          <w:szCs w:val="28"/>
          <w:lang w:eastAsia="ru-RU"/>
        </w:rPr>
        <w:t xml:space="preserve"> интеграционных сервисов</w:t>
      </w:r>
      <w:r w:rsidRPr="00A12F19">
        <w:rPr>
          <w:sz w:val="28"/>
          <w:szCs w:val="28"/>
        </w:rPr>
        <w:t xml:space="preserve"> с целью обеспечения их работоспособности;</w:t>
      </w:r>
    </w:p>
    <w:p w14:paraId="3FC104A6" w14:textId="77777777" w:rsidR="00694E99" w:rsidRPr="00A12F19" w:rsidRDefault="00694E99" w:rsidP="00694E99">
      <w:pPr>
        <w:pStyle w:val="afff9"/>
        <w:ind w:firstLine="851"/>
        <w:rPr>
          <w:sz w:val="28"/>
          <w:szCs w:val="28"/>
        </w:rPr>
      </w:pPr>
      <w:r w:rsidRPr="00A12F19">
        <w:rPr>
          <w:sz w:val="28"/>
          <w:szCs w:val="28"/>
        </w:rPr>
        <w:t>-</w:t>
      </w:r>
      <w:r w:rsidRPr="00A12F19">
        <w:rPr>
          <w:rFonts w:eastAsia="Times New Roman"/>
          <w:sz w:val="28"/>
          <w:szCs w:val="28"/>
          <w:lang w:eastAsia="ru-RU"/>
        </w:rPr>
        <w:t> </w:t>
      </w:r>
      <w:r w:rsidRPr="00A12F19">
        <w:rPr>
          <w:sz w:val="28"/>
          <w:szCs w:val="28"/>
        </w:rPr>
        <w:t xml:space="preserve">поддержание в актуальном состоянии </w:t>
      </w:r>
      <w:r w:rsidRPr="00A12F19">
        <w:rPr>
          <w:rFonts w:eastAsia="Times New Roman"/>
          <w:sz w:val="28"/>
          <w:szCs w:val="28"/>
          <w:lang w:eastAsia="ru-RU"/>
        </w:rPr>
        <w:t>интеграционных сервисов</w:t>
      </w:r>
      <w:r w:rsidRPr="00A12F19">
        <w:rPr>
          <w:sz w:val="28"/>
          <w:szCs w:val="28"/>
        </w:rPr>
        <w:t xml:space="preserve"> с </w:t>
      </w:r>
      <w:r>
        <w:rPr>
          <w:sz w:val="28"/>
          <w:szCs w:val="28"/>
        </w:rPr>
        <w:t>к</w:t>
      </w:r>
      <w:r w:rsidRPr="00A12F19">
        <w:rPr>
          <w:sz w:val="28"/>
          <w:szCs w:val="28"/>
        </w:rPr>
        <w:t>омпонентами ЕГИСЗ НСО.</w:t>
      </w:r>
    </w:p>
    <w:p w14:paraId="6ADC1BEF" w14:textId="77777777" w:rsidR="00694E99" w:rsidRPr="00A12F19" w:rsidRDefault="00694E99" w:rsidP="00694E99">
      <w:pPr>
        <w:pStyle w:val="afff9"/>
        <w:ind w:firstLine="0"/>
        <w:rPr>
          <w:rFonts w:eastAsia="Times New Roman"/>
          <w:sz w:val="28"/>
          <w:szCs w:val="28"/>
          <w:lang w:eastAsia="ru-RU"/>
        </w:rPr>
      </w:pPr>
    </w:p>
    <w:p w14:paraId="1928928B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5. Требования к иным информационным системам по установлению платы за сервисы по сбору, хранению, обработке, передаче и предоставлению информации о рецептах на лекарственные препараты и медицинские изделия в форме электронных документов:</w:t>
      </w:r>
    </w:p>
    <w:p w14:paraId="448A9592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2F19">
        <w:rPr>
          <w:sz w:val="28"/>
          <w:szCs w:val="28"/>
        </w:rPr>
        <w:t>ри отпуске лекарственных препаратов и медицински</w:t>
      </w:r>
      <w:r>
        <w:rPr>
          <w:sz w:val="28"/>
          <w:szCs w:val="28"/>
        </w:rPr>
        <w:t>х</w:t>
      </w:r>
      <w:r w:rsidRPr="00A12F19">
        <w:rPr>
          <w:sz w:val="28"/>
          <w:szCs w:val="28"/>
        </w:rPr>
        <w:t xml:space="preserve"> изделий по льготным электронным рецептам </w:t>
      </w:r>
      <w:bookmarkStart w:id="3" w:name="_Hlk72970868"/>
      <w:r w:rsidRPr="00A12F19">
        <w:rPr>
          <w:sz w:val="28"/>
          <w:szCs w:val="28"/>
        </w:rPr>
        <w:t xml:space="preserve">иные информационные системы </w:t>
      </w:r>
      <w:bookmarkEnd w:id="3"/>
      <w:r w:rsidRPr="00A12F19">
        <w:rPr>
          <w:sz w:val="28"/>
          <w:szCs w:val="28"/>
        </w:rPr>
        <w:t>не вправе устанавливать плату;</w:t>
      </w:r>
    </w:p>
    <w:p w14:paraId="1398C8ED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2F19">
        <w:rPr>
          <w:sz w:val="28"/>
          <w:szCs w:val="28"/>
        </w:rPr>
        <w:t xml:space="preserve">ри отпуске лекарственных препаратов и медицинских изделий по </w:t>
      </w:r>
      <w:proofErr w:type="spellStart"/>
      <w:r w:rsidRPr="0067770C">
        <w:rPr>
          <w:sz w:val="28"/>
          <w:szCs w:val="28"/>
        </w:rPr>
        <w:t>нельготным</w:t>
      </w:r>
      <w:proofErr w:type="spellEnd"/>
      <w:r w:rsidRPr="0067770C">
        <w:rPr>
          <w:sz w:val="28"/>
          <w:szCs w:val="28"/>
        </w:rPr>
        <w:t xml:space="preserve"> рецептам иные информационные системы вправе устанавливать плату в размере не более 4% от стоимости лекарственных препаратов, медицинских изделий, указанных в электронном рецепте.</w:t>
      </w:r>
    </w:p>
    <w:p w14:paraId="6760D921" w14:textId="77777777" w:rsidR="00694E99" w:rsidRPr="0067770C" w:rsidRDefault="00694E99" w:rsidP="00694E99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0976A733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bookmarkStart w:id="4" w:name="Par60"/>
      <w:bookmarkEnd w:id="4"/>
      <w:r w:rsidRPr="0067770C">
        <w:rPr>
          <w:sz w:val="28"/>
          <w:szCs w:val="28"/>
        </w:rPr>
        <w:t xml:space="preserve">6. Для взаимодействия с </w:t>
      </w:r>
      <w:r w:rsidRPr="0067770C">
        <w:rPr>
          <w:sz w:val="28"/>
          <w:szCs w:val="28"/>
          <w:shd w:val="clear" w:color="auto" w:fill="FFFFFF"/>
        </w:rPr>
        <w:t>компонентами</w:t>
      </w:r>
      <w:r w:rsidRPr="0067770C">
        <w:rPr>
          <w:sz w:val="28"/>
          <w:szCs w:val="28"/>
        </w:rPr>
        <w:t xml:space="preserve"> ЕГИСЗ НСО</w:t>
      </w:r>
      <w:r w:rsidRPr="0067770C" w:rsidDel="00177898">
        <w:rPr>
          <w:sz w:val="28"/>
          <w:szCs w:val="28"/>
          <w:shd w:val="clear" w:color="auto" w:fill="FFFFFF"/>
        </w:rPr>
        <w:t xml:space="preserve"> </w:t>
      </w:r>
      <w:r w:rsidRPr="0067770C">
        <w:rPr>
          <w:sz w:val="28"/>
          <w:szCs w:val="28"/>
        </w:rPr>
        <w:t>программно-технические и лингвистические средства иных информационных систем должны:</w:t>
      </w:r>
    </w:p>
    <w:p w14:paraId="27F90BB2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>1) располагаться на территории Российской Федерации;</w:t>
      </w:r>
    </w:p>
    <w:p w14:paraId="18428009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>2) обеспечивать размещение информации на государственном языке Российской Федерации;</w:t>
      </w:r>
    </w:p>
    <w:p w14:paraId="4A36A0FA" w14:textId="77777777" w:rsidR="00694E99" w:rsidRPr="00A12F19" w:rsidRDefault="00694E99" w:rsidP="00694E99">
      <w:pPr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3) обеспечивать защиту информации, содержащейся в иной информационной системе, в том числе полученной из </w:t>
      </w:r>
      <w:r w:rsidRPr="00A12F19">
        <w:rPr>
          <w:sz w:val="28"/>
          <w:szCs w:val="28"/>
          <w:shd w:val="clear" w:color="auto" w:fill="FFFFFF"/>
        </w:rPr>
        <w:t>компонентов</w:t>
      </w:r>
      <w:r w:rsidRPr="00A12F19">
        <w:rPr>
          <w:sz w:val="28"/>
          <w:szCs w:val="28"/>
        </w:rPr>
        <w:t xml:space="preserve"> ЕГИСЗ НСО</w:t>
      </w:r>
      <w:r w:rsidRPr="00A12F19" w:rsidDel="00177898">
        <w:rPr>
          <w:sz w:val="28"/>
          <w:szCs w:val="28"/>
          <w:shd w:val="clear" w:color="auto" w:fill="FFFFFF"/>
        </w:rPr>
        <w:t xml:space="preserve"> </w:t>
      </w:r>
      <w:r w:rsidRPr="00A12F19">
        <w:rPr>
          <w:sz w:val="28"/>
          <w:szCs w:val="28"/>
        </w:rPr>
        <w:t>посредством применения организационных и технических мер защиты информации, а также посредством осуществления контроля за эксплуатацией иной информационной системы, установленными Федеральной службой по техническому и экспортному контролю в соответствии с частью 5 статьи 16 Федерального закона от 27.07.2006 № 149-ФЗ «Об информации, информационных технологиях и о защите информации»;</w:t>
      </w:r>
    </w:p>
    <w:p w14:paraId="2CCA6A24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4) обеспечивать контроль за доступом к документам путем протоколирования и сохранения в составе контрольной информации сведений о предоставлении доступа к документам и о других операциях с документами и метаданными;</w:t>
      </w:r>
    </w:p>
    <w:p w14:paraId="6C56C051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5) гарантировать соблюдение установленных нормативными правовыми актами Российской Федерации сроков хранения информации, документации в форме электронных документов путем резервного копирования информации, документации в форме электронных документов и метаданных, восстановления информации, документации в форме электронных документов и метаданных из резервных копий, а также путем своевременного удаления документов с истекшим сроком хранения;</w:t>
      </w:r>
    </w:p>
    <w:p w14:paraId="571CCA14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6) обеспечивать бесперебойное ведение баз данных и защиту содержащейся в иной информационной системе информации от несанкционированного доступа. Суммарная длительность перерывов в работе не должна превышать 4 часов в месяц, за исключением перерывов, связанных с обстоятельствами непреодолимой силы (при необходимости проведения плановых технических работ, в ходе которых доступ пользователей к информации, размещенной в иной информационной системе, будет невозможен, – уведомление об этом должно быть размещено не менее чем за одни сутки до начала работ);</w:t>
      </w:r>
    </w:p>
    <w:p w14:paraId="0681356A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7) предоставлять возможность информационного взаимодействия иной информационной системы с </w:t>
      </w:r>
      <w:r w:rsidRPr="00A12F19">
        <w:rPr>
          <w:sz w:val="28"/>
          <w:szCs w:val="28"/>
          <w:shd w:val="clear" w:color="auto" w:fill="FFFFFF"/>
        </w:rPr>
        <w:t>компонентами</w:t>
      </w:r>
      <w:r w:rsidRPr="00A12F19">
        <w:rPr>
          <w:sz w:val="28"/>
          <w:szCs w:val="28"/>
        </w:rPr>
        <w:t xml:space="preserve"> ЕГИСЗ НСО, в том числе:</w:t>
      </w:r>
    </w:p>
    <w:p w14:paraId="25EAD650" w14:textId="77777777" w:rsidR="00694E99" w:rsidRPr="00A12F19" w:rsidRDefault="00694E99" w:rsidP="00694E99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а) использовать шифрованное соединение между иной информационной системой и интерфейсами с </w:t>
      </w:r>
      <w:r w:rsidRPr="00A12F19">
        <w:rPr>
          <w:sz w:val="28"/>
          <w:szCs w:val="28"/>
          <w:shd w:val="clear" w:color="auto" w:fill="FFFFFF"/>
        </w:rPr>
        <w:t>компонентами</w:t>
      </w:r>
      <w:r w:rsidRPr="00A12F19">
        <w:rPr>
          <w:sz w:val="28"/>
          <w:szCs w:val="28"/>
        </w:rPr>
        <w:t xml:space="preserve"> ЕГИСЗ НСО, с которыми осуществляется информационное взаимодействие;</w:t>
      </w:r>
    </w:p>
    <w:p w14:paraId="3D2C7462" w14:textId="77777777" w:rsidR="00694E99" w:rsidRDefault="00694E99" w:rsidP="00694E99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б) обеспечивать взаимодействие с </w:t>
      </w:r>
      <w:r w:rsidRPr="00A12F19">
        <w:rPr>
          <w:sz w:val="28"/>
          <w:szCs w:val="28"/>
          <w:shd w:val="clear" w:color="auto" w:fill="FFFFFF"/>
        </w:rPr>
        <w:t>компонентами</w:t>
      </w:r>
      <w:r w:rsidRPr="00A12F19">
        <w:rPr>
          <w:sz w:val="28"/>
          <w:szCs w:val="28"/>
        </w:rPr>
        <w:t xml:space="preserve"> ЕГИСЗ НСО путем обмена </w:t>
      </w:r>
      <w:r w:rsidRPr="0067770C">
        <w:rPr>
          <w:sz w:val="28"/>
          <w:szCs w:val="28"/>
        </w:rPr>
        <w:t xml:space="preserve">информационными сообщениями в синхронном и асинхронном режимах посредством формирования, отправки, получения, обработки запросов и ответов, форматы которых определяются министерством здравоохранения Новосибирский области с использованием языка описания схем данных </w:t>
      </w:r>
      <w:r w:rsidRPr="0067770C">
        <w:rPr>
          <w:sz w:val="28"/>
          <w:szCs w:val="28"/>
          <w:lang w:val="en-US"/>
        </w:rPr>
        <w:t>JSON</w:t>
      </w:r>
      <w:r w:rsidRPr="0067770C">
        <w:rPr>
          <w:sz w:val="28"/>
          <w:szCs w:val="28"/>
        </w:rPr>
        <w:t>/</w:t>
      </w:r>
      <w:r w:rsidRPr="0067770C">
        <w:rPr>
          <w:sz w:val="28"/>
          <w:szCs w:val="28"/>
          <w:lang w:val="en-US"/>
        </w:rPr>
        <w:t>JSON</w:t>
      </w:r>
      <w:r w:rsidRPr="0067770C">
        <w:rPr>
          <w:sz w:val="28"/>
          <w:szCs w:val="28"/>
        </w:rPr>
        <w:t xml:space="preserve"> </w:t>
      </w:r>
      <w:r w:rsidRPr="0067770C">
        <w:rPr>
          <w:sz w:val="28"/>
          <w:szCs w:val="28"/>
          <w:lang w:val="en-US"/>
        </w:rPr>
        <w:t>schema</w:t>
      </w:r>
      <w:r w:rsidRPr="0067770C">
        <w:rPr>
          <w:sz w:val="28"/>
          <w:szCs w:val="28"/>
        </w:rPr>
        <w:t xml:space="preserve">, XML </w:t>
      </w:r>
      <w:r w:rsidRPr="0067770C">
        <w:rPr>
          <w:sz w:val="28"/>
          <w:szCs w:val="28"/>
          <w:shd w:val="clear" w:color="auto" w:fill="FFFFFF"/>
        </w:rPr>
        <w:t xml:space="preserve">/XSD для обмена электронными рецептами в формате структурированных электронных медицинских документов </w:t>
      </w:r>
      <w:r w:rsidRPr="0067770C">
        <w:rPr>
          <w:sz w:val="28"/>
          <w:szCs w:val="28"/>
        </w:rPr>
        <w:t>(в соответствии с требованиями к СЭМД, размещенными на портале оперативного взаимодействия участников ЕГИСЗ (https://portal.egisz.rosminzdrav.ru/materials, разделы  «ЕГИСЗ»:, «СЭМД», «РЭМД») методов</w:t>
      </w:r>
      <w:r w:rsidRPr="0067770C">
        <w:rPr>
          <w:sz w:val="28"/>
          <w:szCs w:val="28"/>
          <w:shd w:val="clear" w:color="auto" w:fill="FFFFFF"/>
        </w:rPr>
        <w:t xml:space="preserve"> протокола HTTP/HTTPS</w:t>
      </w:r>
      <w:r w:rsidRPr="0067770C">
        <w:rPr>
          <w:sz w:val="28"/>
          <w:szCs w:val="28"/>
        </w:rPr>
        <w:t>;</w:t>
      </w:r>
    </w:p>
    <w:p w14:paraId="6D79ABB7" w14:textId="77777777" w:rsidR="00694E99" w:rsidRPr="00A12F19" w:rsidRDefault="00694E99" w:rsidP="00694E99">
      <w:pPr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 xml:space="preserve">в) обеспечивать взаимодействие с </w:t>
      </w:r>
      <w:r w:rsidRPr="0067770C">
        <w:rPr>
          <w:sz w:val="28"/>
          <w:szCs w:val="28"/>
          <w:shd w:val="clear" w:color="auto" w:fill="FFFFFF"/>
        </w:rPr>
        <w:t>компонентами</w:t>
      </w:r>
      <w:r w:rsidRPr="0067770C">
        <w:rPr>
          <w:sz w:val="28"/>
          <w:szCs w:val="28"/>
        </w:rPr>
        <w:t xml:space="preserve"> ЕГИСЗ НСО</w:t>
      </w:r>
      <w:r w:rsidRPr="0067770C">
        <w:rPr>
          <w:sz w:val="28"/>
          <w:szCs w:val="28"/>
          <w:shd w:val="clear" w:color="auto" w:fill="FFFFFF"/>
        </w:rPr>
        <w:t xml:space="preserve"> </w:t>
      </w:r>
      <w:r w:rsidRPr="0067770C">
        <w:rPr>
          <w:sz w:val="28"/>
          <w:szCs w:val="28"/>
        </w:rPr>
        <w:t>в соответствии с форматами</w:t>
      </w:r>
      <w:r>
        <w:rPr>
          <w:sz w:val="28"/>
          <w:szCs w:val="28"/>
        </w:rPr>
        <w:t xml:space="preserve"> (</w:t>
      </w:r>
      <w:r w:rsidRPr="00A12F19">
        <w:rPr>
          <w:sz w:val="28"/>
          <w:szCs w:val="28"/>
        </w:rPr>
        <w:t>технологическ</w:t>
      </w:r>
      <w:r>
        <w:rPr>
          <w:sz w:val="28"/>
          <w:szCs w:val="28"/>
        </w:rPr>
        <w:t>ие</w:t>
      </w:r>
      <w:r w:rsidRPr="00A12F19">
        <w:rPr>
          <w:sz w:val="28"/>
          <w:szCs w:val="28"/>
        </w:rPr>
        <w:t xml:space="preserve"> схем</w:t>
      </w:r>
      <w:r>
        <w:rPr>
          <w:sz w:val="28"/>
          <w:szCs w:val="28"/>
        </w:rPr>
        <w:t xml:space="preserve">ы подключения, </w:t>
      </w:r>
      <w:r w:rsidRPr="00A12F19">
        <w:rPr>
          <w:sz w:val="28"/>
          <w:szCs w:val="28"/>
        </w:rPr>
        <w:t>протокол</w:t>
      </w:r>
      <w:r>
        <w:rPr>
          <w:sz w:val="28"/>
          <w:szCs w:val="28"/>
        </w:rPr>
        <w:t>ы</w:t>
      </w:r>
      <w:r w:rsidRPr="00A12F19">
        <w:rPr>
          <w:sz w:val="28"/>
          <w:szCs w:val="28"/>
        </w:rPr>
        <w:t xml:space="preserve"> взаимодействия, инструкци</w:t>
      </w:r>
      <w:r>
        <w:rPr>
          <w:sz w:val="28"/>
          <w:szCs w:val="28"/>
        </w:rPr>
        <w:t>и</w:t>
      </w:r>
      <w:r w:rsidRPr="00A12F19">
        <w:rPr>
          <w:sz w:val="28"/>
          <w:szCs w:val="28"/>
        </w:rPr>
        <w:t xml:space="preserve"> по использован</w:t>
      </w:r>
      <w:r>
        <w:rPr>
          <w:sz w:val="28"/>
          <w:szCs w:val="28"/>
        </w:rPr>
        <w:t>ию пользовательских интерфейсов</w:t>
      </w:r>
      <w:r>
        <w:rPr>
          <w:color w:val="202124"/>
          <w:sz w:val="28"/>
          <w:szCs w:val="28"/>
          <w:shd w:val="clear" w:color="auto" w:fill="FFFFFF"/>
        </w:rPr>
        <w:t xml:space="preserve">, </w:t>
      </w:r>
      <w:r w:rsidRPr="00A12F19">
        <w:rPr>
          <w:bCs/>
          <w:color w:val="202124"/>
          <w:sz w:val="28"/>
          <w:szCs w:val="28"/>
          <w:shd w:val="clear" w:color="auto" w:fill="FFFFFF"/>
        </w:rPr>
        <w:t>открытые API</w:t>
      </w:r>
      <w:r>
        <w:rPr>
          <w:bCs/>
          <w:color w:val="202124"/>
          <w:sz w:val="28"/>
          <w:szCs w:val="28"/>
          <w:shd w:val="clear" w:color="auto" w:fill="FFFFFF"/>
        </w:rPr>
        <w:t xml:space="preserve">), </w:t>
      </w:r>
      <w:r w:rsidRPr="0067770C">
        <w:rPr>
          <w:sz w:val="28"/>
          <w:szCs w:val="28"/>
        </w:rPr>
        <w:t xml:space="preserve">которые определяются министерством здравоохранения Новосибирской области совместно с министерством цифрового развития и </w:t>
      </w:r>
      <w:r w:rsidRPr="00A12F19">
        <w:rPr>
          <w:sz w:val="28"/>
          <w:szCs w:val="28"/>
        </w:rPr>
        <w:t>связи Новосибирской области</w:t>
      </w:r>
      <w:r>
        <w:rPr>
          <w:sz w:val="28"/>
          <w:szCs w:val="28"/>
        </w:rPr>
        <w:t xml:space="preserve"> и опубликованы министерством здравоохранения Новосибирской области </w:t>
      </w:r>
      <w:r w:rsidRPr="00A12F19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6FBD7CB2" w14:textId="77777777" w:rsidR="00694E99" w:rsidRPr="00A12F19" w:rsidRDefault="00694E99" w:rsidP="00694E99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г) обеспечивать настройку интерфейсов иной информационной системы в целях информационного взаимодействия;</w:t>
      </w:r>
    </w:p>
    <w:p w14:paraId="5365A42F" w14:textId="77777777" w:rsidR="00694E99" w:rsidRPr="00A12F19" w:rsidRDefault="00694E99" w:rsidP="00694E99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д) обеспечивать тестирование информационного взаимодействия с </w:t>
      </w:r>
      <w:r w:rsidRPr="00A12F19">
        <w:rPr>
          <w:sz w:val="28"/>
          <w:szCs w:val="28"/>
          <w:shd w:val="clear" w:color="auto" w:fill="FFFFFF"/>
        </w:rPr>
        <w:t>компонентами</w:t>
      </w:r>
      <w:r w:rsidRPr="00A12F19">
        <w:rPr>
          <w:sz w:val="28"/>
          <w:szCs w:val="28"/>
        </w:rPr>
        <w:t xml:space="preserve"> ЕГИСЗ НСО;</w:t>
      </w:r>
    </w:p>
    <w:p w14:paraId="7D589216" w14:textId="77777777" w:rsidR="00694E99" w:rsidRPr="0067770C" w:rsidRDefault="00694E99" w:rsidP="00694E99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>е) обеспечивать в автоматическом режиме включение в информационные сообщения и проверку содержащихся в информационных сообщениях квалифицированных электронных подписей организаций, участвующих в информационном взаимодействии, и (или) их должностных лиц;</w:t>
      </w:r>
    </w:p>
    <w:p w14:paraId="49E94F3A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>8) обеспечивать при обработке сведений об </w:t>
      </w:r>
      <w:r w:rsidRPr="0067770C">
        <w:rPr>
          <w:sz w:val="28"/>
          <w:szCs w:val="28"/>
          <w:shd w:val="clear" w:color="auto" w:fill="FFFFFF"/>
        </w:rPr>
        <w:t>у</w:t>
      </w:r>
      <w:r w:rsidRPr="0067770C">
        <w:rPr>
          <w:bCs/>
          <w:sz w:val="28"/>
          <w:szCs w:val="28"/>
        </w:rPr>
        <w:t>частниках взаимодействия</w:t>
      </w:r>
      <w:r w:rsidRPr="0067770C">
        <w:rPr>
          <w:sz w:val="28"/>
          <w:szCs w:val="28"/>
        </w:rPr>
        <w:t xml:space="preserve"> проверку достоверности и актуальности сведений посредством взаимодействия с </w:t>
      </w:r>
      <w:r w:rsidRPr="0067770C">
        <w:rPr>
          <w:sz w:val="28"/>
          <w:szCs w:val="28"/>
          <w:shd w:val="clear" w:color="auto" w:fill="FFFFFF"/>
        </w:rPr>
        <w:t>компонентами</w:t>
      </w:r>
      <w:r w:rsidRPr="0067770C">
        <w:rPr>
          <w:sz w:val="28"/>
          <w:szCs w:val="28"/>
        </w:rPr>
        <w:t xml:space="preserve"> ЕГИСЗ НСО.</w:t>
      </w:r>
    </w:p>
    <w:p w14:paraId="16913A04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</w:p>
    <w:p w14:paraId="5C6B6C0A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7. Для подключения иной информационной системы к </w:t>
      </w:r>
      <w:r w:rsidRPr="00A12F19">
        <w:rPr>
          <w:sz w:val="28"/>
          <w:szCs w:val="28"/>
          <w:shd w:val="clear" w:color="auto" w:fill="FFFFFF"/>
        </w:rPr>
        <w:t xml:space="preserve">компонентам </w:t>
      </w:r>
      <w:r w:rsidRPr="00A12F19">
        <w:rPr>
          <w:sz w:val="28"/>
          <w:szCs w:val="28"/>
        </w:rPr>
        <w:t>ЕГИСЗ НСО</w:t>
      </w:r>
      <w:r w:rsidRPr="00A12F19" w:rsidDel="00177898">
        <w:rPr>
          <w:sz w:val="28"/>
          <w:szCs w:val="28"/>
          <w:shd w:val="clear" w:color="auto" w:fill="FFFFFF"/>
        </w:rPr>
        <w:t xml:space="preserve"> </w:t>
      </w:r>
      <w:r w:rsidRPr="00A12F19">
        <w:rPr>
          <w:sz w:val="28"/>
          <w:szCs w:val="28"/>
        </w:rPr>
        <w:t>соблюдается следующий порядок:</w:t>
      </w:r>
    </w:p>
    <w:p w14:paraId="201CAB81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1</w:t>
      </w:r>
      <w:bookmarkStart w:id="5" w:name="_Hlk74663496"/>
      <w:r w:rsidRPr="00A12F19">
        <w:rPr>
          <w:sz w:val="28"/>
          <w:szCs w:val="28"/>
        </w:rPr>
        <w:t>) </w:t>
      </w:r>
      <w:r w:rsidRPr="0067770C">
        <w:rPr>
          <w:sz w:val="28"/>
          <w:szCs w:val="28"/>
        </w:rPr>
        <w:t>собственник (правообладатель) иной информационной системы</w:t>
      </w:r>
      <w:bookmarkEnd w:id="5"/>
      <w:r w:rsidRPr="0067770C">
        <w:rPr>
          <w:sz w:val="28"/>
          <w:szCs w:val="28"/>
        </w:rPr>
        <w:t xml:space="preserve"> представляет в министерство здравоохранения Новосибирской области заявку в соответствии с пунктами 8, 9 и комплект документов в соответствии с пунктом 10 настоящих Правил на подключение иной информационной системы к </w:t>
      </w:r>
      <w:r w:rsidRPr="0067770C">
        <w:rPr>
          <w:sz w:val="28"/>
          <w:szCs w:val="28"/>
          <w:shd w:val="clear" w:color="auto" w:fill="FFFFFF"/>
        </w:rPr>
        <w:t>компонентам</w:t>
      </w:r>
      <w:r w:rsidRPr="0067770C">
        <w:rPr>
          <w:sz w:val="28"/>
          <w:szCs w:val="28"/>
        </w:rPr>
        <w:t xml:space="preserve"> ЕГИСЗ НСО;</w:t>
      </w:r>
    </w:p>
    <w:p w14:paraId="06EC2E9C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>2) министерство здравоохранения Новосибирской области совместно с министерством цифрового развития и связи Новосибирской области в срок, не превышающий 20</w:t>
      </w:r>
      <w:r w:rsidRPr="00A12F19">
        <w:rPr>
          <w:sz w:val="28"/>
          <w:szCs w:val="28"/>
        </w:rPr>
        <w:t xml:space="preserve"> рабочих дней со дня предоставления собственником иной информационной </w:t>
      </w:r>
      <w:r w:rsidRPr="0067770C">
        <w:rPr>
          <w:sz w:val="28"/>
          <w:szCs w:val="28"/>
        </w:rPr>
        <w:t xml:space="preserve">системы заявки в соответствии с пунктами 8, 9 и комплекта документов в соответствии с пунктом 10 настоящих Правил на подключение иной информационной системы к </w:t>
      </w:r>
      <w:r w:rsidRPr="0067770C">
        <w:rPr>
          <w:sz w:val="28"/>
          <w:szCs w:val="28"/>
          <w:shd w:val="clear" w:color="auto" w:fill="FFFFFF"/>
        </w:rPr>
        <w:t>компонентам</w:t>
      </w:r>
      <w:r w:rsidRPr="0067770C">
        <w:rPr>
          <w:sz w:val="28"/>
          <w:szCs w:val="28"/>
        </w:rPr>
        <w:t xml:space="preserve"> ЕГИСЗ НСО</w:t>
      </w:r>
      <w:r w:rsidRPr="0067770C">
        <w:rPr>
          <w:sz w:val="28"/>
          <w:szCs w:val="28"/>
          <w:shd w:val="clear" w:color="auto" w:fill="FFFFFF"/>
        </w:rPr>
        <w:t xml:space="preserve"> </w:t>
      </w:r>
      <w:r w:rsidRPr="0067770C">
        <w:rPr>
          <w:sz w:val="28"/>
          <w:szCs w:val="28"/>
        </w:rPr>
        <w:t>, осуществляют проверку представленных документов требованиям, указанным в пунктах 4 и 6 настоящих Правил;</w:t>
      </w:r>
    </w:p>
    <w:p w14:paraId="2DC4D9BC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 xml:space="preserve">3) по результатам проверки министерство здравоохранения Новосибирской области в срок, не превышающий 10 рабочих дней, принимает решение о подключении иной информационной системы к </w:t>
      </w:r>
      <w:r w:rsidRPr="0067770C">
        <w:rPr>
          <w:sz w:val="28"/>
          <w:szCs w:val="28"/>
          <w:shd w:val="clear" w:color="auto" w:fill="FFFFFF"/>
        </w:rPr>
        <w:t>компонентам</w:t>
      </w:r>
      <w:r w:rsidRPr="0067770C">
        <w:rPr>
          <w:sz w:val="28"/>
          <w:szCs w:val="28"/>
        </w:rPr>
        <w:t xml:space="preserve"> ЕГИСЗ НСО</w:t>
      </w:r>
      <w:r w:rsidRPr="0067770C" w:rsidDel="00177898">
        <w:rPr>
          <w:sz w:val="28"/>
          <w:szCs w:val="28"/>
          <w:shd w:val="clear" w:color="auto" w:fill="FFFFFF"/>
        </w:rPr>
        <w:t xml:space="preserve"> </w:t>
      </w:r>
      <w:r w:rsidRPr="0067770C">
        <w:rPr>
          <w:sz w:val="28"/>
          <w:szCs w:val="28"/>
        </w:rPr>
        <w:t xml:space="preserve">или об отказе в таком подключении с направлением отказа собственнику (правообладателю) иной информационной системы в подключении к </w:t>
      </w:r>
      <w:r w:rsidRPr="0067770C">
        <w:rPr>
          <w:sz w:val="28"/>
          <w:szCs w:val="28"/>
          <w:shd w:val="clear" w:color="auto" w:fill="FFFFFF"/>
        </w:rPr>
        <w:t>компонентам</w:t>
      </w:r>
      <w:r w:rsidRPr="0067770C">
        <w:rPr>
          <w:sz w:val="28"/>
          <w:szCs w:val="28"/>
        </w:rPr>
        <w:t xml:space="preserve"> ЕГИСЗ НСО.</w:t>
      </w:r>
    </w:p>
    <w:p w14:paraId="73E1CA93" w14:textId="77777777" w:rsidR="00694E9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</w:p>
    <w:p w14:paraId="38255BF8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подключение </w:t>
      </w:r>
      <w:r w:rsidRPr="00A12F19">
        <w:rPr>
          <w:sz w:val="28"/>
          <w:szCs w:val="28"/>
        </w:rPr>
        <w:t>собственник</w:t>
      </w:r>
      <w:r>
        <w:rPr>
          <w:sz w:val="28"/>
          <w:szCs w:val="28"/>
        </w:rPr>
        <w:t>а</w:t>
      </w:r>
      <w:r w:rsidRPr="00A12F19">
        <w:rPr>
          <w:sz w:val="28"/>
          <w:szCs w:val="28"/>
        </w:rPr>
        <w:t xml:space="preserve"> (правообладател</w:t>
      </w:r>
      <w:r>
        <w:rPr>
          <w:sz w:val="28"/>
          <w:szCs w:val="28"/>
        </w:rPr>
        <w:t>я</w:t>
      </w:r>
      <w:r w:rsidRPr="00A12F19">
        <w:rPr>
          <w:sz w:val="28"/>
          <w:szCs w:val="28"/>
        </w:rPr>
        <w:t>) иной информационной системы</w:t>
      </w:r>
      <w:r w:rsidRPr="00061F6C">
        <w:rPr>
          <w:sz w:val="28"/>
          <w:szCs w:val="28"/>
        </w:rPr>
        <w:t xml:space="preserve"> </w:t>
      </w:r>
      <w:r w:rsidRPr="00FB24C3">
        <w:rPr>
          <w:sz w:val="28"/>
          <w:szCs w:val="28"/>
        </w:rPr>
        <w:t>может быть отложен</w:t>
      </w:r>
      <w:r>
        <w:rPr>
          <w:sz w:val="28"/>
          <w:szCs w:val="28"/>
        </w:rPr>
        <w:t>о</w:t>
      </w:r>
      <w:r w:rsidRPr="00FB24C3">
        <w:rPr>
          <w:sz w:val="28"/>
          <w:szCs w:val="28"/>
        </w:rPr>
        <w:t xml:space="preserve"> при отсутствии технической возможности </w:t>
      </w:r>
      <w:r>
        <w:rPr>
          <w:sz w:val="28"/>
          <w:szCs w:val="28"/>
        </w:rPr>
        <w:t xml:space="preserve">со стороны компонентов ЕГИСЗ НСО. </w:t>
      </w:r>
      <w:r w:rsidRPr="00FB24C3">
        <w:rPr>
          <w:sz w:val="28"/>
          <w:szCs w:val="28"/>
        </w:rPr>
        <w:t xml:space="preserve">В этом случае </w:t>
      </w:r>
      <w:r w:rsidRPr="00A12F19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здравоохранения</w:t>
      </w:r>
      <w:r w:rsidRPr="00A12F19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67770C">
        <w:rPr>
          <w:sz w:val="28"/>
          <w:szCs w:val="28"/>
        </w:rPr>
        <w:t xml:space="preserve">информирует о причинах задержки и предположительных сроках готовности подключения. Повторная подача заявки на подключение при появлении технической возможности не требуется (если за время ожидания не возникло изменений в реквизитах и иных данных участника). </w:t>
      </w:r>
    </w:p>
    <w:p w14:paraId="0C460899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 xml:space="preserve">5) в случае положительного решения о подключении иной информационной системы к </w:t>
      </w:r>
      <w:r w:rsidRPr="0067770C">
        <w:rPr>
          <w:sz w:val="28"/>
          <w:szCs w:val="28"/>
          <w:shd w:val="clear" w:color="auto" w:fill="FFFFFF"/>
        </w:rPr>
        <w:t>компонентам</w:t>
      </w:r>
      <w:r w:rsidRPr="0067770C">
        <w:rPr>
          <w:sz w:val="28"/>
          <w:szCs w:val="28"/>
        </w:rPr>
        <w:t xml:space="preserve"> ЕГИСЗ НСО</w:t>
      </w:r>
      <w:r w:rsidRPr="0067770C">
        <w:rPr>
          <w:sz w:val="28"/>
          <w:szCs w:val="28"/>
          <w:shd w:val="clear" w:color="auto" w:fill="FFFFFF"/>
        </w:rPr>
        <w:t xml:space="preserve"> </w:t>
      </w:r>
      <w:r w:rsidRPr="0067770C">
        <w:rPr>
          <w:sz w:val="28"/>
          <w:szCs w:val="28"/>
        </w:rPr>
        <w:t xml:space="preserve">министерство цифрового развития и связи Новосибирской области при наличии ресурсов обеспечивает технические мероприятия для подключения иной информационной системы к </w:t>
      </w:r>
      <w:r w:rsidRPr="0067770C">
        <w:rPr>
          <w:sz w:val="28"/>
          <w:szCs w:val="28"/>
          <w:shd w:val="clear" w:color="auto" w:fill="FFFFFF"/>
        </w:rPr>
        <w:t>компонентам</w:t>
      </w:r>
      <w:r w:rsidRPr="0067770C">
        <w:rPr>
          <w:sz w:val="28"/>
          <w:szCs w:val="28"/>
        </w:rPr>
        <w:t xml:space="preserve"> ЕГИСЗ НСО:</w:t>
      </w:r>
    </w:p>
    <w:p w14:paraId="75C47E57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а) в срок, не превышающий 5 рабочих дней со дня принятия решения о подключении иной информационной системы к </w:t>
      </w:r>
      <w:r w:rsidRPr="00A12F19">
        <w:rPr>
          <w:sz w:val="28"/>
          <w:szCs w:val="28"/>
          <w:shd w:val="clear" w:color="auto" w:fill="FFFFFF"/>
        </w:rPr>
        <w:t>компонентам</w:t>
      </w:r>
      <w:r w:rsidRPr="00A12F19">
        <w:rPr>
          <w:sz w:val="28"/>
          <w:szCs w:val="28"/>
        </w:rPr>
        <w:t xml:space="preserve"> ЕГИСЗ НСО, уведомляет об этом собственника подключаемой иной информационной системы;</w:t>
      </w:r>
    </w:p>
    <w:p w14:paraId="0E2FC89E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б) в срок, не превышающий 20 рабочих дней со дня принятия решения о подключении иной информационной системы к </w:t>
      </w:r>
      <w:r w:rsidRPr="00A12F19">
        <w:rPr>
          <w:sz w:val="28"/>
          <w:szCs w:val="28"/>
          <w:shd w:val="clear" w:color="auto" w:fill="FFFFFF"/>
        </w:rPr>
        <w:t>компонентам</w:t>
      </w:r>
      <w:r w:rsidRPr="00A12F19">
        <w:rPr>
          <w:sz w:val="28"/>
          <w:szCs w:val="28"/>
        </w:rPr>
        <w:t xml:space="preserve"> ЕГИСЗ НСО, организует проведение тестирования информационного взаимодействия иной информационной системы и </w:t>
      </w:r>
      <w:r w:rsidRPr="00A12F19">
        <w:rPr>
          <w:sz w:val="28"/>
          <w:szCs w:val="28"/>
          <w:shd w:val="clear" w:color="auto" w:fill="FFFFFF"/>
        </w:rPr>
        <w:t xml:space="preserve">компонентов </w:t>
      </w:r>
      <w:r w:rsidRPr="00A12F19">
        <w:rPr>
          <w:sz w:val="28"/>
          <w:szCs w:val="28"/>
        </w:rPr>
        <w:t xml:space="preserve">ЕГИСЗ НСО: </w:t>
      </w:r>
    </w:p>
    <w:p w14:paraId="5A30165C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срок на интеграционное тестирование с МИС НСО в части коммерческих (</w:t>
      </w:r>
      <w:proofErr w:type="spellStart"/>
      <w:r w:rsidRPr="00A12F19">
        <w:rPr>
          <w:sz w:val="28"/>
          <w:szCs w:val="28"/>
        </w:rPr>
        <w:t>нельготных</w:t>
      </w:r>
      <w:proofErr w:type="spellEnd"/>
      <w:r w:rsidRPr="00A12F19">
        <w:rPr>
          <w:sz w:val="28"/>
          <w:szCs w:val="28"/>
        </w:rPr>
        <w:t xml:space="preserve"> рецептов) – в течение 20 рабочих дней;</w:t>
      </w:r>
    </w:p>
    <w:p w14:paraId="01D6B3C6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срок на интеграционное тестирование с АС ЛЛО в части льготных рецептов – в течение 40 рабочих дней.</w:t>
      </w:r>
    </w:p>
    <w:p w14:paraId="24BB5912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По итогам проведения интеграционного тестирования министерство цифрового развития и связи Новосибирской области совместно с министерством здравоохранения Новосибирской области готовят заключение о возможности или невозможности подключения </w:t>
      </w:r>
      <w:bookmarkStart w:id="6" w:name="_Hlk74667611"/>
      <w:r w:rsidRPr="00A12F19">
        <w:rPr>
          <w:sz w:val="28"/>
          <w:szCs w:val="28"/>
        </w:rPr>
        <w:t xml:space="preserve">иной информационной системы к </w:t>
      </w:r>
      <w:r w:rsidRPr="00A12F19">
        <w:rPr>
          <w:sz w:val="28"/>
          <w:szCs w:val="28"/>
          <w:shd w:val="clear" w:color="auto" w:fill="FFFFFF"/>
        </w:rPr>
        <w:t xml:space="preserve">компонентам </w:t>
      </w:r>
      <w:r w:rsidRPr="00A12F19">
        <w:rPr>
          <w:sz w:val="28"/>
          <w:szCs w:val="28"/>
        </w:rPr>
        <w:t>ЕГИСЗ НСО для оказания сервиса на промышленной среде</w:t>
      </w:r>
      <w:bookmarkEnd w:id="6"/>
      <w:r w:rsidRPr="00A12F19">
        <w:rPr>
          <w:sz w:val="28"/>
          <w:szCs w:val="28"/>
        </w:rPr>
        <w:t>;</w:t>
      </w:r>
    </w:p>
    <w:p w14:paraId="4254CC7A" w14:textId="77777777" w:rsidR="00694E9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12F19">
        <w:rPr>
          <w:sz w:val="28"/>
          <w:szCs w:val="28"/>
        </w:rPr>
        <w:t>)</w:t>
      </w:r>
      <w:r>
        <w:rPr>
          <w:sz w:val="28"/>
          <w:szCs w:val="28"/>
        </w:rPr>
        <w:t xml:space="preserve"> При возможности подключения </w:t>
      </w:r>
      <w:r w:rsidRPr="00A12F19">
        <w:rPr>
          <w:sz w:val="28"/>
          <w:szCs w:val="28"/>
        </w:rPr>
        <w:t xml:space="preserve">иной информационной системы к </w:t>
      </w:r>
      <w:r w:rsidRPr="00A12F19">
        <w:rPr>
          <w:sz w:val="28"/>
          <w:szCs w:val="28"/>
          <w:shd w:val="clear" w:color="auto" w:fill="FFFFFF"/>
        </w:rPr>
        <w:t xml:space="preserve">компонентам </w:t>
      </w:r>
      <w:r w:rsidRPr="00A12F19">
        <w:rPr>
          <w:sz w:val="28"/>
          <w:szCs w:val="28"/>
        </w:rPr>
        <w:t>ЕГИСЗ НСО для оказания сервиса на промышленной среде</w:t>
      </w:r>
      <w:r>
        <w:rPr>
          <w:sz w:val="28"/>
          <w:szCs w:val="28"/>
        </w:rPr>
        <w:t xml:space="preserve"> </w:t>
      </w:r>
      <w:r w:rsidRPr="00A12F19">
        <w:rPr>
          <w:sz w:val="28"/>
          <w:szCs w:val="28"/>
        </w:rPr>
        <w:t>собственник (правообладател</w:t>
      </w:r>
      <w:r>
        <w:rPr>
          <w:sz w:val="28"/>
          <w:szCs w:val="28"/>
        </w:rPr>
        <w:t>ь</w:t>
      </w:r>
      <w:r w:rsidRPr="00A12F19">
        <w:rPr>
          <w:sz w:val="28"/>
          <w:szCs w:val="28"/>
        </w:rPr>
        <w:t>)</w:t>
      </w:r>
      <w:r w:rsidRPr="00BB0495">
        <w:rPr>
          <w:sz w:val="28"/>
          <w:szCs w:val="28"/>
        </w:rPr>
        <w:t xml:space="preserve"> </w:t>
      </w:r>
      <w:r w:rsidRPr="00A12F19">
        <w:rPr>
          <w:sz w:val="28"/>
          <w:szCs w:val="28"/>
        </w:rPr>
        <w:t xml:space="preserve">иной информационной системы </w:t>
      </w:r>
      <w:r>
        <w:rPr>
          <w:sz w:val="28"/>
          <w:szCs w:val="28"/>
        </w:rPr>
        <w:t xml:space="preserve">заключает соглашение </w:t>
      </w:r>
      <w:r w:rsidRPr="00A12F19">
        <w:rPr>
          <w:sz w:val="28"/>
          <w:szCs w:val="28"/>
        </w:rPr>
        <w:t>о</w:t>
      </w:r>
      <w:r>
        <w:rPr>
          <w:sz w:val="28"/>
          <w:szCs w:val="28"/>
        </w:rPr>
        <w:t xml:space="preserve">б установлении межсетевого </w:t>
      </w:r>
      <w:r w:rsidRPr="00A12F19">
        <w:rPr>
          <w:sz w:val="28"/>
          <w:szCs w:val="28"/>
        </w:rPr>
        <w:t>взаимодействи</w:t>
      </w:r>
      <w:r>
        <w:rPr>
          <w:sz w:val="28"/>
          <w:szCs w:val="28"/>
        </w:rPr>
        <w:t xml:space="preserve">я с министерством </w:t>
      </w:r>
      <w:r w:rsidRPr="00A12F19">
        <w:rPr>
          <w:sz w:val="28"/>
          <w:szCs w:val="28"/>
        </w:rPr>
        <w:t xml:space="preserve">цифрового развития и связи Новосибирской области, </w:t>
      </w:r>
      <w:r>
        <w:rPr>
          <w:sz w:val="28"/>
          <w:szCs w:val="28"/>
        </w:rPr>
        <w:t xml:space="preserve">и иные соглашения в случае необходимости с министерством здравоохранения Новосибирской области. </w:t>
      </w:r>
    </w:p>
    <w:p w14:paraId="4A3532FF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Министерство цифрового развития и связи Новосибирский области вправе принять решение об одностороннем расторжении </w:t>
      </w:r>
      <w:r>
        <w:rPr>
          <w:sz w:val="28"/>
          <w:szCs w:val="28"/>
        </w:rPr>
        <w:t>с</w:t>
      </w:r>
      <w:r w:rsidRPr="00A12F19">
        <w:rPr>
          <w:sz w:val="28"/>
          <w:szCs w:val="28"/>
        </w:rPr>
        <w:t>оглашения о</w:t>
      </w:r>
      <w:r>
        <w:rPr>
          <w:sz w:val="28"/>
          <w:szCs w:val="28"/>
        </w:rPr>
        <w:t xml:space="preserve">б установлении межсетевого </w:t>
      </w:r>
      <w:r w:rsidRPr="00A12F19">
        <w:rPr>
          <w:sz w:val="28"/>
          <w:szCs w:val="28"/>
        </w:rPr>
        <w:t>взаимодействи</w:t>
      </w:r>
      <w:r>
        <w:rPr>
          <w:sz w:val="28"/>
          <w:szCs w:val="28"/>
        </w:rPr>
        <w:t>я</w:t>
      </w:r>
      <w:r w:rsidRPr="00A12F19">
        <w:rPr>
          <w:sz w:val="28"/>
          <w:szCs w:val="28"/>
        </w:rPr>
        <w:t xml:space="preserve"> с собственник</w:t>
      </w:r>
      <w:r>
        <w:rPr>
          <w:sz w:val="28"/>
          <w:szCs w:val="28"/>
        </w:rPr>
        <w:t>ом</w:t>
      </w:r>
      <w:r w:rsidRPr="00A12F19">
        <w:rPr>
          <w:sz w:val="28"/>
          <w:szCs w:val="28"/>
        </w:rPr>
        <w:t xml:space="preserve"> (правообладател</w:t>
      </w:r>
      <w:r>
        <w:rPr>
          <w:sz w:val="28"/>
          <w:szCs w:val="28"/>
        </w:rPr>
        <w:t>ем</w:t>
      </w:r>
      <w:r w:rsidRPr="00A12F19">
        <w:rPr>
          <w:sz w:val="28"/>
          <w:szCs w:val="28"/>
        </w:rPr>
        <w:t>)</w:t>
      </w:r>
      <w:r w:rsidRPr="00BB0495">
        <w:rPr>
          <w:sz w:val="28"/>
          <w:szCs w:val="28"/>
        </w:rPr>
        <w:t xml:space="preserve"> </w:t>
      </w:r>
      <w:r w:rsidRPr="00A12F19">
        <w:rPr>
          <w:sz w:val="28"/>
          <w:szCs w:val="28"/>
        </w:rPr>
        <w:t xml:space="preserve">иной информационной системы </w:t>
      </w:r>
      <w:r w:rsidRPr="00A12F19">
        <w:rPr>
          <w:bCs/>
          <w:sz w:val="28"/>
          <w:szCs w:val="28"/>
        </w:rPr>
        <w:t>с прекращением доступа к ресурсам защищенной сети базы данных, расположенных в региональном ц</w:t>
      </w:r>
      <w:r w:rsidRPr="00A12F19">
        <w:rPr>
          <w:rStyle w:val="afffb"/>
          <w:bCs/>
          <w:szCs w:val="28"/>
          <w:shd w:val="clear" w:color="auto" w:fill="FFFFFF"/>
        </w:rPr>
        <w:t xml:space="preserve">ентре обработки данных Правительства Новосибирской области в случае </w:t>
      </w:r>
      <w:r>
        <w:rPr>
          <w:rStyle w:val="afffb"/>
          <w:bCs/>
          <w:szCs w:val="28"/>
          <w:shd w:val="clear" w:color="auto" w:fill="FFFFFF"/>
        </w:rPr>
        <w:t xml:space="preserve">несоответствия </w:t>
      </w:r>
      <w:r w:rsidRPr="00A12F19">
        <w:rPr>
          <w:sz w:val="28"/>
          <w:szCs w:val="28"/>
        </w:rPr>
        <w:t>собственник</w:t>
      </w:r>
      <w:r>
        <w:rPr>
          <w:sz w:val="28"/>
          <w:szCs w:val="28"/>
        </w:rPr>
        <w:t>а</w:t>
      </w:r>
      <w:r w:rsidRPr="00A12F19">
        <w:rPr>
          <w:sz w:val="28"/>
          <w:szCs w:val="28"/>
        </w:rPr>
        <w:t xml:space="preserve"> (правообладател</w:t>
      </w:r>
      <w:r>
        <w:rPr>
          <w:sz w:val="28"/>
          <w:szCs w:val="28"/>
        </w:rPr>
        <w:t>я</w:t>
      </w:r>
      <w:r w:rsidRPr="00A12F19">
        <w:rPr>
          <w:sz w:val="28"/>
          <w:szCs w:val="28"/>
        </w:rPr>
        <w:t>)</w:t>
      </w:r>
      <w:r w:rsidRPr="00BB0495">
        <w:rPr>
          <w:sz w:val="28"/>
          <w:szCs w:val="28"/>
        </w:rPr>
        <w:t xml:space="preserve"> </w:t>
      </w:r>
      <w:r w:rsidRPr="00A12F19">
        <w:rPr>
          <w:sz w:val="28"/>
          <w:szCs w:val="28"/>
        </w:rPr>
        <w:t>иной информационной системы</w:t>
      </w:r>
      <w:r>
        <w:rPr>
          <w:sz w:val="28"/>
          <w:szCs w:val="28"/>
        </w:rPr>
        <w:t xml:space="preserve"> требованиям настоящих Правил</w:t>
      </w:r>
      <w:r w:rsidRPr="0067770C">
        <w:rPr>
          <w:sz w:val="28"/>
          <w:szCs w:val="28"/>
        </w:rPr>
        <w:t xml:space="preserve">. </w:t>
      </w:r>
    </w:p>
    <w:p w14:paraId="75F22FD5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 xml:space="preserve">8. Заявка на подключение иной информационной системы к </w:t>
      </w:r>
      <w:r w:rsidRPr="0067770C">
        <w:rPr>
          <w:sz w:val="28"/>
          <w:szCs w:val="28"/>
          <w:shd w:val="clear" w:color="auto" w:fill="FFFFFF"/>
        </w:rPr>
        <w:t>компонентам</w:t>
      </w:r>
      <w:r w:rsidRPr="0067770C">
        <w:rPr>
          <w:sz w:val="28"/>
          <w:szCs w:val="28"/>
        </w:rPr>
        <w:t xml:space="preserve"> ЕГИСЗ НСО</w:t>
      </w:r>
      <w:r w:rsidRPr="0067770C" w:rsidDel="00177898">
        <w:rPr>
          <w:sz w:val="28"/>
          <w:szCs w:val="28"/>
          <w:shd w:val="clear" w:color="auto" w:fill="FFFFFF"/>
        </w:rPr>
        <w:t xml:space="preserve"> </w:t>
      </w:r>
      <w:r w:rsidRPr="0067770C">
        <w:rPr>
          <w:sz w:val="28"/>
          <w:szCs w:val="28"/>
        </w:rPr>
        <w:t xml:space="preserve">составляется по форме, утверждаемой министерством здравоохранения Новосибирской области совместно с министерством цифрового развития и связи Новосибирской области, и представляется в министерство здравоохранения Новосибирской области в бумажном виде, по почте или в электронной форме, в том числе . в форме электронного документа, подписанного усиленной квалифицированной подписью лица, имеющего право действовать от имени организации. </w:t>
      </w:r>
    </w:p>
    <w:p w14:paraId="6721FE5B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>При необходимости внесения изменений в ранее зарегистрированные сведения, заявка направляется по той же форме с указанием требуемых изменений. Заявка должна быть направлена в министерство здравоохранения Новосибирской области в срок не позднее 10 рабочих дней с момента изменения реквизитов, контактных данных и иной информации.</w:t>
      </w:r>
    </w:p>
    <w:p w14:paraId="1E27CC31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</w:p>
    <w:p w14:paraId="77D13330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12F19">
        <w:rPr>
          <w:sz w:val="28"/>
          <w:szCs w:val="28"/>
        </w:rPr>
        <w:t xml:space="preserve">. Заявка на подключение иной информационной системы к </w:t>
      </w:r>
      <w:r w:rsidRPr="00A12F19">
        <w:rPr>
          <w:sz w:val="28"/>
          <w:szCs w:val="28"/>
          <w:shd w:val="clear" w:color="auto" w:fill="FFFFFF"/>
        </w:rPr>
        <w:t>компонентам</w:t>
      </w:r>
      <w:r w:rsidRPr="00A12F19">
        <w:rPr>
          <w:sz w:val="28"/>
          <w:szCs w:val="28"/>
        </w:rPr>
        <w:t xml:space="preserve"> ЕГИСЗ НСО</w:t>
      </w:r>
      <w:r w:rsidRPr="00A12F19" w:rsidDel="00177898">
        <w:rPr>
          <w:sz w:val="28"/>
          <w:szCs w:val="28"/>
          <w:shd w:val="clear" w:color="auto" w:fill="FFFFFF"/>
        </w:rPr>
        <w:t xml:space="preserve"> </w:t>
      </w:r>
      <w:r w:rsidRPr="00A12F19">
        <w:rPr>
          <w:sz w:val="28"/>
          <w:szCs w:val="28"/>
        </w:rPr>
        <w:t>содержит следующую информацию:</w:t>
      </w:r>
    </w:p>
    <w:p w14:paraId="2FA5ABE7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1) сведения о собственнике иной информационной системы:</w:t>
      </w:r>
    </w:p>
    <w:p w14:paraId="01C09350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а) для юридического лица указываются, ОГРН, ИНН, юридический и фактический адреса, контактный телефон и адрес электронной почты, руководитель организации, а также фамилия, имя, отчество (при наличии), должность, контактный телефон и адрес электронной почты контактного лица;</w:t>
      </w:r>
    </w:p>
    <w:p w14:paraId="53E02819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б) для индивидуального предпринимателя – фамилия, имя, отчество (при наличии), ИНН, адрес места регистрации, контактный телефон и адрес </w:t>
      </w:r>
      <w:r w:rsidRPr="0067770C">
        <w:rPr>
          <w:sz w:val="28"/>
          <w:szCs w:val="28"/>
        </w:rPr>
        <w:t>электронной почты.</w:t>
      </w:r>
    </w:p>
    <w:p w14:paraId="596F1E3A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>2) Цель, задачи и назначение иной информационной системы, полное и краткое наименование иной информационной системы (при наличии), наименование собственника иной информационной системы и адрес электронной почты службы технической поддержки иной информационной системы.</w:t>
      </w:r>
    </w:p>
    <w:p w14:paraId="16E76B11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>3) Описание сервисов, предоставляемых иной информационной системой.</w:t>
      </w:r>
    </w:p>
    <w:p w14:paraId="47033667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>4) Состав информации, обрабатываемой в иной информационной системе.</w:t>
      </w:r>
    </w:p>
    <w:p w14:paraId="614AF558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>5) Сведения о категориях</w:t>
      </w:r>
      <w:r w:rsidRPr="00A12F19">
        <w:rPr>
          <w:sz w:val="28"/>
          <w:szCs w:val="28"/>
        </w:rPr>
        <w:t xml:space="preserve"> пользователей иной информационной системы.</w:t>
      </w:r>
    </w:p>
    <w:p w14:paraId="13B30857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6) Цель подключения к </w:t>
      </w:r>
      <w:r w:rsidRPr="00A12F19">
        <w:rPr>
          <w:sz w:val="28"/>
          <w:szCs w:val="28"/>
          <w:shd w:val="clear" w:color="auto" w:fill="FFFFFF"/>
        </w:rPr>
        <w:t>компонентам</w:t>
      </w:r>
      <w:r w:rsidRPr="00A12F19">
        <w:rPr>
          <w:sz w:val="28"/>
          <w:szCs w:val="28"/>
        </w:rPr>
        <w:t xml:space="preserve"> ЕГИСЗ НСО.</w:t>
      </w:r>
    </w:p>
    <w:p w14:paraId="56539D23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 xml:space="preserve">7) Сведения о лице, уполномоченном на получение идентификационной информации, необходимой для подключения к </w:t>
      </w:r>
      <w:r w:rsidRPr="00A12F19">
        <w:rPr>
          <w:sz w:val="28"/>
          <w:szCs w:val="28"/>
          <w:shd w:val="clear" w:color="auto" w:fill="FFFFFF"/>
        </w:rPr>
        <w:t>компонентам</w:t>
      </w:r>
      <w:r w:rsidRPr="00A12F19">
        <w:rPr>
          <w:sz w:val="28"/>
          <w:szCs w:val="28"/>
        </w:rPr>
        <w:t xml:space="preserve"> ЕГИСЗ НСО.</w:t>
      </w:r>
    </w:p>
    <w:p w14:paraId="60C03602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8) Открытая часть сертификата УКЭП.</w:t>
      </w:r>
    </w:p>
    <w:p w14:paraId="48E4D2F4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bookmarkStart w:id="7" w:name="Par113"/>
      <w:bookmarkStart w:id="8" w:name="Par120"/>
      <w:bookmarkEnd w:id="7"/>
      <w:bookmarkEnd w:id="8"/>
      <w:r>
        <w:rPr>
          <w:sz w:val="28"/>
          <w:szCs w:val="28"/>
        </w:rPr>
        <w:t>10</w:t>
      </w:r>
      <w:r w:rsidRPr="00A12F19">
        <w:rPr>
          <w:sz w:val="28"/>
          <w:szCs w:val="28"/>
        </w:rPr>
        <w:t xml:space="preserve">. К заявке на подключение иной информационной системы к </w:t>
      </w:r>
      <w:r w:rsidRPr="00A12F19">
        <w:rPr>
          <w:sz w:val="28"/>
          <w:szCs w:val="28"/>
          <w:shd w:val="clear" w:color="auto" w:fill="FFFFFF"/>
        </w:rPr>
        <w:t>компонентам</w:t>
      </w:r>
      <w:r w:rsidRPr="00A12F19">
        <w:rPr>
          <w:sz w:val="28"/>
          <w:szCs w:val="28"/>
        </w:rPr>
        <w:t xml:space="preserve"> ЕГИСЗ НСО прилагаются следующие документы:</w:t>
      </w:r>
    </w:p>
    <w:p w14:paraId="0D7DA785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1) аттестат соответствия системы защиты информации иной информационной системы требованиям к защите информации, установленным в соответствии с частью 5 статьи 16 Федерального закона от 27.07.2006 № 149-ФЗ «Об информации, информационных технологиях и о защите информации», а для иных информационных систем, обрабатывающих персональные данные первого и второго уровня защищенности, требованиям к защите персональных данных при</w:t>
      </w:r>
      <w:r>
        <w:rPr>
          <w:sz w:val="28"/>
          <w:szCs w:val="28"/>
        </w:rPr>
        <w:t xml:space="preserve"> </w:t>
      </w:r>
      <w:r w:rsidRPr="00A12F19">
        <w:rPr>
          <w:sz w:val="28"/>
          <w:szCs w:val="28"/>
        </w:rPr>
        <w:t>их обработке в информационных системах персональных данных, утвержденным постановлением Правительства Российской Федерации от 01.11.2012 № 1119 «Об утверждении требований к защите персональных данных при их обработке в информационных системах персональных данных», а также требованиям к защите информации, содержащейся в государственных информационных системах, установленным Федеральной службой по техническому и экспортному контролю в соответствии с частью 5 статьи 16 Федерального закона от 27.07.2006 № 149-ФЗ «Об информации, информационных технологиях и о защите информации»;</w:t>
      </w:r>
    </w:p>
    <w:p w14:paraId="28905ABB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2) копии учредительных документов собственника иной информационной системы;</w:t>
      </w:r>
    </w:p>
    <w:p w14:paraId="44F5815D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3) выписка из единого государственного реестра юридических лиц (для юридического лица), которая получена не ранее чем за 6 месяцев до даты подачи заявки;</w:t>
      </w:r>
    </w:p>
    <w:p w14:paraId="1970A6ED" w14:textId="77777777" w:rsidR="00694E9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4) выписка из единого государственного реестра индивидуальных предпринимателей (для индивидуального предпринимателя), которая получена не ранее чем за 6 месяцев до даты подачи заявки.</w:t>
      </w:r>
    </w:p>
    <w:p w14:paraId="11C09948" w14:textId="77777777" w:rsidR="00694E99" w:rsidRPr="0067770C" w:rsidRDefault="00694E99" w:rsidP="00694E99">
      <w:pPr>
        <w:spacing w:after="0"/>
        <w:ind w:firstLine="709"/>
        <w:jc w:val="both"/>
        <w:rPr>
          <w:color w:val="1F497D"/>
          <w:sz w:val="28"/>
        </w:rPr>
      </w:pPr>
      <w:r w:rsidRPr="008B51E5">
        <w:rPr>
          <w:sz w:val="28"/>
          <w:szCs w:val="28"/>
        </w:rPr>
        <w:t>Документы, указанные в подпунктах 3, 4 настоящего пункта, запрашиваются министерством цифрового развития и связи Новосибирской области в рамках межведомственного информационного взаимодействия; собственник иной информационной системы вправе представить указанные документы по собственной инициативе.</w:t>
      </w:r>
    </w:p>
    <w:p w14:paraId="24C52810" w14:textId="77777777" w:rsidR="00694E99" w:rsidRPr="00A12F19" w:rsidRDefault="00694E99" w:rsidP="00694E99">
      <w:pPr>
        <w:spacing w:after="0"/>
        <w:ind w:firstLine="709"/>
        <w:jc w:val="both"/>
        <w:rPr>
          <w:sz w:val="28"/>
          <w:szCs w:val="28"/>
        </w:rPr>
      </w:pPr>
    </w:p>
    <w:p w14:paraId="3A9EBD89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12F19">
        <w:rPr>
          <w:sz w:val="28"/>
          <w:szCs w:val="28"/>
        </w:rPr>
        <w:t xml:space="preserve">. Аптечные и медицинские организации, являющиеся участниками взаимодействия, доводят до потребителей информацию о своем участии и о возможности использования у них электронного рецепта на информационных стендах в точках обслуживания, своих ресурсах в информационно-телекоммуникационной сети «Интернет», иными разрешенными </w:t>
      </w:r>
      <w:r w:rsidRPr="0067770C">
        <w:rPr>
          <w:sz w:val="28"/>
          <w:szCs w:val="28"/>
        </w:rPr>
        <w:t>законодательством способами.</w:t>
      </w:r>
    </w:p>
    <w:p w14:paraId="76DA14CC" w14:textId="77777777" w:rsidR="00694E99" w:rsidRPr="0067770C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7770C">
        <w:rPr>
          <w:sz w:val="28"/>
          <w:szCs w:val="28"/>
        </w:rPr>
        <w:t xml:space="preserve">12. За достоверность сведений, содержащихся в заявке на подключение иной информационной системы к </w:t>
      </w:r>
      <w:r w:rsidRPr="0067770C">
        <w:rPr>
          <w:sz w:val="28"/>
          <w:szCs w:val="28"/>
          <w:shd w:val="clear" w:color="auto" w:fill="FFFFFF"/>
        </w:rPr>
        <w:t>компонентам</w:t>
      </w:r>
      <w:r w:rsidRPr="0067770C">
        <w:rPr>
          <w:sz w:val="28"/>
          <w:szCs w:val="28"/>
        </w:rPr>
        <w:t xml:space="preserve"> ЕГИСЗ НСО, несет ответственность лицо, подписавшее заявку.</w:t>
      </w:r>
    </w:p>
    <w:p w14:paraId="275CC2C2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bookmarkStart w:id="9" w:name="Par132"/>
      <w:bookmarkEnd w:id="9"/>
      <w:r w:rsidRPr="0067770C">
        <w:rPr>
          <w:sz w:val="28"/>
          <w:szCs w:val="28"/>
        </w:rPr>
        <w:t>13. В случае представления на рассмотрение информации и документов, предусмотренных пунктами 8-10 настоящих Правил, не в полном объеме, а также документов, оформленных с нарушением настоящих Правил, либо содержащих недостоверные сведения, или несоответствия иной информационной системы требованиям и условиям, предусмотренным настоящими Правилами, министерство здравоохранения Новосибирской области принимает отрицательное решение о подключении иной информационной</w:t>
      </w:r>
      <w:r w:rsidRPr="00A12F19">
        <w:rPr>
          <w:sz w:val="28"/>
          <w:szCs w:val="28"/>
        </w:rPr>
        <w:t xml:space="preserve"> системы к </w:t>
      </w:r>
      <w:r w:rsidRPr="00A12F19">
        <w:rPr>
          <w:sz w:val="28"/>
          <w:szCs w:val="28"/>
          <w:shd w:val="clear" w:color="auto" w:fill="FFFFFF"/>
        </w:rPr>
        <w:t>компонентам</w:t>
      </w:r>
      <w:r w:rsidRPr="00A12F19">
        <w:rPr>
          <w:sz w:val="28"/>
          <w:szCs w:val="28"/>
        </w:rPr>
        <w:t xml:space="preserve"> ЕГИСЗ НСО.</w:t>
      </w:r>
    </w:p>
    <w:p w14:paraId="2CA84EA4" w14:textId="77777777" w:rsidR="00694E99" w:rsidRPr="00A12F19" w:rsidRDefault="00694E99" w:rsidP="00694E99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12F1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A12F19">
        <w:rPr>
          <w:sz w:val="28"/>
          <w:szCs w:val="28"/>
        </w:rPr>
        <w:t xml:space="preserve">. Отрицательное решение о рассмотрении заявки о подключении иной информационной системы к </w:t>
      </w:r>
      <w:r w:rsidRPr="00A12F19">
        <w:rPr>
          <w:sz w:val="28"/>
          <w:szCs w:val="28"/>
          <w:shd w:val="clear" w:color="auto" w:fill="FFFFFF"/>
        </w:rPr>
        <w:t>компонентам</w:t>
      </w:r>
      <w:r w:rsidRPr="00A12F19">
        <w:rPr>
          <w:sz w:val="28"/>
          <w:szCs w:val="28"/>
        </w:rPr>
        <w:t xml:space="preserve"> ЕГИСЗ НСО</w:t>
      </w:r>
      <w:r w:rsidRPr="00A12F19">
        <w:rPr>
          <w:sz w:val="28"/>
          <w:szCs w:val="28"/>
          <w:shd w:val="clear" w:color="auto" w:fill="FFFFFF"/>
        </w:rPr>
        <w:t xml:space="preserve"> </w:t>
      </w:r>
      <w:r w:rsidRPr="00A12F19">
        <w:rPr>
          <w:sz w:val="28"/>
          <w:szCs w:val="28"/>
        </w:rPr>
        <w:t>не является препятствием для повторной подачи документов собственником иной информационной системы при условии устранения оснований, указанных в пункте 1</w:t>
      </w:r>
      <w:r>
        <w:rPr>
          <w:sz w:val="28"/>
          <w:szCs w:val="28"/>
        </w:rPr>
        <w:t>3</w:t>
      </w:r>
      <w:r w:rsidRPr="00A12F19">
        <w:rPr>
          <w:sz w:val="28"/>
          <w:szCs w:val="28"/>
        </w:rPr>
        <w:t xml:space="preserve"> настоящих Правил.</w:t>
      </w:r>
      <w:bookmarkStart w:id="10" w:name="Par137"/>
      <w:bookmarkEnd w:id="10"/>
    </w:p>
    <w:p w14:paraId="42182B6A" w14:textId="77777777" w:rsidR="00694E99" w:rsidRPr="003D7909" w:rsidRDefault="00694E99" w:rsidP="004775F6">
      <w:pPr>
        <w:spacing w:before="0" w:after="0"/>
        <w:jc w:val="both"/>
        <w:rPr>
          <w:sz w:val="22"/>
          <w:szCs w:val="28"/>
          <w:lang w:eastAsia="en-US"/>
        </w:rPr>
      </w:pPr>
    </w:p>
    <w:p w14:paraId="29A901FD" w14:textId="3659226B" w:rsidR="00060008" w:rsidRPr="00060008" w:rsidRDefault="00060008" w:rsidP="00C46084">
      <w:pPr>
        <w:tabs>
          <w:tab w:val="center" w:pos="4153"/>
          <w:tab w:val="right" w:pos="8306"/>
        </w:tabs>
        <w:autoSpaceDE w:val="0"/>
        <w:autoSpaceDN w:val="0"/>
        <w:snapToGrid/>
        <w:spacing w:before="0" w:after="0"/>
        <w:rPr>
          <w:b/>
          <w:sz w:val="20"/>
        </w:rPr>
      </w:pPr>
    </w:p>
    <w:sectPr w:rsidR="00060008" w:rsidRPr="00060008" w:rsidSect="004775F6">
      <w:headerReference w:type="default" r:id="rId8"/>
      <w:footerReference w:type="first" r:id="rId9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47A7C" w14:textId="77777777" w:rsidR="003835CB" w:rsidRDefault="003835C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496FACF4" w14:textId="77777777" w:rsidR="003835CB" w:rsidRDefault="003835C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erif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AAB39" w14:textId="493710D4" w:rsidR="00EA5866" w:rsidRPr="00EA5866" w:rsidRDefault="00EA5866" w:rsidP="00EA5866">
    <w:pPr>
      <w:tabs>
        <w:tab w:val="center" w:pos="4153"/>
        <w:tab w:val="right" w:pos="8306"/>
      </w:tabs>
      <w:autoSpaceDE w:val="0"/>
      <w:autoSpaceDN w:val="0"/>
      <w:snapToGrid/>
      <w:spacing w:before="0" w:after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3614C" w14:textId="77777777" w:rsidR="003835CB" w:rsidRDefault="003835C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6E3A1F3F" w14:textId="77777777" w:rsidR="003835CB" w:rsidRDefault="003835C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DDB84AA" w14:textId="32E92C66"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694E99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2D7"/>
    <w:rsid w:val="000004B0"/>
    <w:rsid w:val="0000123C"/>
    <w:rsid w:val="00001EE7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08F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0196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008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5E12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460B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63D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1B8"/>
    <w:rsid w:val="002058F6"/>
    <w:rsid w:val="00205CE6"/>
    <w:rsid w:val="002078EE"/>
    <w:rsid w:val="00210A37"/>
    <w:rsid w:val="00210D04"/>
    <w:rsid w:val="00211709"/>
    <w:rsid w:val="00211AF8"/>
    <w:rsid w:val="00211CB5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02C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AD9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087B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E53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2C66"/>
    <w:rsid w:val="00363539"/>
    <w:rsid w:val="00363EAB"/>
    <w:rsid w:val="00365218"/>
    <w:rsid w:val="0036645E"/>
    <w:rsid w:val="00366E22"/>
    <w:rsid w:val="00370532"/>
    <w:rsid w:val="003708D7"/>
    <w:rsid w:val="003717FD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CB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753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909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696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E38"/>
    <w:rsid w:val="00522F14"/>
    <w:rsid w:val="0052348F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329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218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4E99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0DBE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A19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0C4"/>
    <w:rsid w:val="00705525"/>
    <w:rsid w:val="007063A8"/>
    <w:rsid w:val="00711959"/>
    <w:rsid w:val="0071231E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6721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9C2"/>
    <w:rsid w:val="00854A0C"/>
    <w:rsid w:val="00855D1A"/>
    <w:rsid w:val="00856120"/>
    <w:rsid w:val="00856176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51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5A7D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A4C"/>
    <w:rsid w:val="009C6EE9"/>
    <w:rsid w:val="009C7CFF"/>
    <w:rsid w:val="009D1141"/>
    <w:rsid w:val="009D166A"/>
    <w:rsid w:val="009D301D"/>
    <w:rsid w:val="009D387A"/>
    <w:rsid w:val="009D41DE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7D1"/>
    <w:rsid w:val="009F6F5E"/>
    <w:rsid w:val="009F71A8"/>
    <w:rsid w:val="00A00112"/>
    <w:rsid w:val="00A00202"/>
    <w:rsid w:val="00A00691"/>
    <w:rsid w:val="00A01CDE"/>
    <w:rsid w:val="00A02A5E"/>
    <w:rsid w:val="00A0387B"/>
    <w:rsid w:val="00A058F3"/>
    <w:rsid w:val="00A05E91"/>
    <w:rsid w:val="00A06AED"/>
    <w:rsid w:val="00A07361"/>
    <w:rsid w:val="00A075BF"/>
    <w:rsid w:val="00A0798E"/>
    <w:rsid w:val="00A11480"/>
    <w:rsid w:val="00A11CB5"/>
    <w:rsid w:val="00A1220D"/>
    <w:rsid w:val="00A123EE"/>
    <w:rsid w:val="00A1285A"/>
    <w:rsid w:val="00A12B54"/>
    <w:rsid w:val="00A142A0"/>
    <w:rsid w:val="00A148D7"/>
    <w:rsid w:val="00A16063"/>
    <w:rsid w:val="00A1630C"/>
    <w:rsid w:val="00A16320"/>
    <w:rsid w:val="00A16A8F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04EC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3F7B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29C"/>
    <w:rsid w:val="00B32373"/>
    <w:rsid w:val="00B32D07"/>
    <w:rsid w:val="00B33155"/>
    <w:rsid w:val="00B3347F"/>
    <w:rsid w:val="00B33B47"/>
    <w:rsid w:val="00B343FC"/>
    <w:rsid w:val="00B34588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A05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084"/>
    <w:rsid w:val="00C4619A"/>
    <w:rsid w:val="00C469AD"/>
    <w:rsid w:val="00C46EC0"/>
    <w:rsid w:val="00C50A0A"/>
    <w:rsid w:val="00C515C7"/>
    <w:rsid w:val="00C52C4E"/>
    <w:rsid w:val="00C52F22"/>
    <w:rsid w:val="00C53175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C64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2F08"/>
    <w:rsid w:val="00D03004"/>
    <w:rsid w:val="00D03AE7"/>
    <w:rsid w:val="00D044B6"/>
    <w:rsid w:val="00D04C51"/>
    <w:rsid w:val="00D04E6F"/>
    <w:rsid w:val="00D052FB"/>
    <w:rsid w:val="00D06B13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5EE8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3C0C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C798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D75F7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66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931"/>
    <w:rsid w:val="00EC6A33"/>
    <w:rsid w:val="00EC72EE"/>
    <w:rsid w:val="00EC7322"/>
    <w:rsid w:val="00ED0A2C"/>
    <w:rsid w:val="00ED3C18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DE5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57A2"/>
    <w:rsid w:val="00F57A94"/>
    <w:rsid w:val="00F601FB"/>
    <w:rsid w:val="00F60676"/>
    <w:rsid w:val="00F60AE3"/>
    <w:rsid w:val="00F60E58"/>
    <w:rsid w:val="00F61748"/>
    <w:rsid w:val="00F61E3E"/>
    <w:rsid w:val="00F620B8"/>
    <w:rsid w:val="00F623CD"/>
    <w:rsid w:val="00F63013"/>
    <w:rsid w:val="00F6359E"/>
    <w:rsid w:val="00F6509F"/>
    <w:rsid w:val="00F65A0F"/>
    <w:rsid w:val="00F66004"/>
    <w:rsid w:val="00F66B23"/>
    <w:rsid w:val="00F671CE"/>
    <w:rsid w:val="00F67863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BF3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5759A2A"/>
  <w14:defaultImageDpi w14:val="96"/>
  <w15:docId w15:val="{46B0754C-D51D-4C03-AAC1-1030B99D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character" w:styleId="afff4">
    <w:name w:val="annotation reference"/>
    <w:basedOn w:val="a0"/>
    <w:uiPriority w:val="99"/>
    <w:semiHidden/>
    <w:unhideWhenUsed/>
    <w:rsid w:val="0052348F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52348F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52348F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52348F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52348F"/>
    <w:rPr>
      <w:b/>
      <w:bCs/>
    </w:rPr>
  </w:style>
  <w:style w:type="paragraph" w:customStyle="1" w:styleId="afff9">
    <w:name w:val="Абзац"/>
    <w:basedOn w:val="a"/>
    <w:link w:val="afffa"/>
    <w:autoRedefine/>
    <w:qFormat/>
    <w:rsid w:val="00694E99"/>
    <w:pPr>
      <w:tabs>
        <w:tab w:val="left" w:pos="142"/>
      </w:tabs>
      <w:suppressAutoHyphens/>
      <w:snapToGrid/>
      <w:spacing w:before="0" w:after="0"/>
      <w:ind w:firstLine="709"/>
      <w:contextualSpacing/>
      <w:jc w:val="both"/>
    </w:pPr>
    <w:rPr>
      <w:rFonts w:eastAsia="Calibri"/>
      <w:snapToGrid w:val="0"/>
      <w:szCs w:val="22"/>
      <w:lang w:eastAsia="ar-SA"/>
    </w:rPr>
  </w:style>
  <w:style w:type="character" w:customStyle="1" w:styleId="afffa">
    <w:name w:val="Абзац Знак"/>
    <w:link w:val="afff9"/>
    <w:rsid w:val="00694E99"/>
    <w:rPr>
      <w:rFonts w:eastAsia="Calibri"/>
      <w:snapToGrid w:val="0"/>
      <w:sz w:val="24"/>
      <w:szCs w:val="22"/>
      <w:lang w:eastAsia="ar-SA"/>
    </w:rPr>
  </w:style>
  <w:style w:type="character" w:styleId="afffb">
    <w:name w:val="Emphasis"/>
    <w:basedOn w:val="a0"/>
    <w:uiPriority w:val="20"/>
    <w:qFormat/>
    <w:locked/>
    <w:rsid w:val="00694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5235F6-04C1-4FD6-887F-EFA790D4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2819</Words>
  <Characters>21481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Белкина Татьяна Викторовна</cp:lastModifiedBy>
  <cp:revision>5</cp:revision>
  <cp:lastPrinted>2020-05-18T05:46:00Z</cp:lastPrinted>
  <dcterms:created xsi:type="dcterms:W3CDTF">2021-07-13T03:32:00Z</dcterms:created>
  <dcterms:modified xsi:type="dcterms:W3CDTF">2021-07-21T10:01:00Z</dcterms:modified>
</cp:coreProperties>
</file>