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D1" w:rsidRPr="009811D1" w:rsidRDefault="009811D1" w:rsidP="00AC0C8E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11D1">
        <w:rPr>
          <w:rFonts w:ascii="Times New Roman" w:hAnsi="Times New Roman" w:cs="Times New Roman"/>
          <w:b/>
          <w:sz w:val="28"/>
          <w:szCs w:val="28"/>
        </w:rPr>
        <w:t>ПРОЕКТ</w:t>
      </w:r>
    </w:p>
    <w:bookmarkEnd w:id="0"/>
    <w:p w:rsidR="009811D1" w:rsidRDefault="009811D1" w:rsidP="00AC0C8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AC0C8E" w:rsidRDefault="00747E67" w:rsidP="00AC0C8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AC0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113" w:rsidRDefault="00AC0C8E" w:rsidP="00AC0C8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социального развития Новосибирской области </w:t>
      </w:r>
    </w:p>
    <w:p w:rsidR="00AC0C8E" w:rsidRDefault="00AC0C8E" w:rsidP="00AC0C8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от______________№_______</w:t>
      </w:r>
    </w:p>
    <w:p w:rsidR="00AC0C8E" w:rsidRDefault="00AC0C8E" w:rsidP="00AC0C8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AC0C8E" w:rsidRDefault="00AC0C8E" w:rsidP="00AC0C8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B78D7" w:rsidRDefault="008B78D7" w:rsidP="00AC0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УСЛОВИЯ</w:t>
      </w:r>
    </w:p>
    <w:p w:rsidR="008B78D7" w:rsidRDefault="00AC0C8E" w:rsidP="00AC0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E67">
        <w:rPr>
          <w:rFonts w:ascii="Times New Roman" w:hAnsi="Times New Roman"/>
          <w:b/>
          <w:sz w:val="28"/>
          <w:szCs w:val="28"/>
        </w:rPr>
        <w:t xml:space="preserve">осуществления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747E67">
        <w:rPr>
          <w:rFonts w:ascii="Times New Roman" w:hAnsi="Times New Roman"/>
          <w:b/>
          <w:sz w:val="28"/>
          <w:szCs w:val="28"/>
        </w:rPr>
        <w:t>коронавирусная</w:t>
      </w:r>
      <w:proofErr w:type="spellEnd"/>
      <w:r w:rsidRPr="00747E67">
        <w:rPr>
          <w:rFonts w:ascii="Times New Roman" w:hAnsi="Times New Roman"/>
          <w:b/>
          <w:sz w:val="28"/>
          <w:szCs w:val="28"/>
        </w:rPr>
        <w:t xml:space="preserve"> инфекция, и лицам из групп риска заражения </w:t>
      </w:r>
    </w:p>
    <w:p w:rsidR="008B78D7" w:rsidRDefault="00AC0C8E" w:rsidP="00AC0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E67">
        <w:rPr>
          <w:rFonts w:ascii="Times New Roman" w:hAnsi="Times New Roman"/>
          <w:b/>
          <w:sz w:val="28"/>
          <w:szCs w:val="28"/>
        </w:rPr>
        <w:t xml:space="preserve">новой </w:t>
      </w:r>
      <w:proofErr w:type="spellStart"/>
      <w:r w:rsidRPr="00747E67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747E67">
        <w:rPr>
          <w:rFonts w:ascii="Times New Roman" w:hAnsi="Times New Roman"/>
          <w:b/>
          <w:sz w:val="28"/>
          <w:szCs w:val="28"/>
        </w:rPr>
        <w:t xml:space="preserve"> инфекцией</w:t>
      </w:r>
      <w:r w:rsidR="008B78D7">
        <w:rPr>
          <w:rFonts w:ascii="Times New Roman" w:hAnsi="Times New Roman"/>
          <w:b/>
          <w:sz w:val="28"/>
          <w:szCs w:val="28"/>
        </w:rPr>
        <w:t xml:space="preserve"> </w:t>
      </w:r>
    </w:p>
    <w:p w:rsidR="00AC0C8E" w:rsidRPr="00747E67" w:rsidRDefault="008B78D7" w:rsidP="00AC0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 – Порядок)</w:t>
      </w:r>
    </w:p>
    <w:p w:rsidR="00AC0C8E" w:rsidRDefault="00AC0C8E" w:rsidP="00AC0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E67" w:rsidRDefault="00D0612C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12C">
        <w:rPr>
          <w:rFonts w:ascii="Times New Roman" w:hAnsi="Times New Roman"/>
          <w:sz w:val="28"/>
          <w:szCs w:val="28"/>
        </w:rPr>
        <w:t>1.</w:t>
      </w:r>
      <w:r w:rsidR="00747E67">
        <w:rPr>
          <w:rFonts w:ascii="Times New Roman" w:hAnsi="Times New Roman"/>
          <w:sz w:val="28"/>
          <w:szCs w:val="28"/>
        </w:rPr>
        <w:t> </w:t>
      </w:r>
      <w:r w:rsidR="00AC0C8E" w:rsidRPr="00D0612C">
        <w:rPr>
          <w:rFonts w:ascii="Times New Roman" w:hAnsi="Times New Roman"/>
          <w:sz w:val="28"/>
          <w:szCs w:val="28"/>
        </w:rPr>
        <w:t xml:space="preserve">Настоящий Порядок устанавливает правила и условия осуществления выплат стимулирующего характера за особые условия и дополнительную нагрузку работникам стационарных организаций социального обслуживания, </w:t>
      </w:r>
      <w:r w:rsidR="00747E67">
        <w:rPr>
          <w:rFonts w:ascii="Times New Roman" w:hAnsi="Times New Roman"/>
          <w:sz w:val="28"/>
          <w:szCs w:val="28"/>
        </w:rPr>
        <w:t>организаци</w:t>
      </w:r>
      <w:r w:rsidR="00E82AA7">
        <w:rPr>
          <w:rFonts w:ascii="Times New Roman" w:hAnsi="Times New Roman"/>
          <w:sz w:val="28"/>
          <w:szCs w:val="28"/>
        </w:rPr>
        <w:t>й</w:t>
      </w:r>
      <w:r w:rsidR="00747E67">
        <w:rPr>
          <w:rFonts w:ascii="Times New Roman" w:hAnsi="Times New Roman"/>
          <w:sz w:val="28"/>
          <w:szCs w:val="28"/>
        </w:rPr>
        <w:t xml:space="preserve"> социального обслуживания, в которых созданы стационарные отделения, </w:t>
      </w:r>
      <w:r w:rsidR="00AC0C8E" w:rsidRPr="00D0612C">
        <w:rPr>
          <w:rFonts w:ascii="Times New Roman" w:hAnsi="Times New Roman"/>
          <w:sz w:val="28"/>
          <w:szCs w:val="28"/>
        </w:rPr>
        <w:t xml:space="preserve">оказывающим социальные услуги гражданам, у которых выявлена новая </w:t>
      </w:r>
      <w:proofErr w:type="spellStart"/>
      <w:r w:rsidR="00AC0C8E" w:rsidRPr="00D0612C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AC0C8E" w:rsidRPr="00D0612C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AC0C8E" w:rsidRPr="00D0612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AC0C8E" w:rsidRPr="00D0612C">
        <w:rPr>
          <w:rFonts w:ascii="Times New Roman" w:hAnsi="Times New Roman"/>
          <w:sz w:val="28"/>
          <w:szCs w:val="28"/>
        </w:rPr>
        <w:t xml:space="preserve"> инфекцией</w:t>
      </w:r>
      <w:r w:rsidR="00E82AA7">
        <w:rPr>
          <w:rFonts w:ascii="Times New Roman" w:hAnsi="Times New Roman"/>
          <w:sz w:val="28"/>
          <w:szCs w:val="28"/>
        </w:rPr>
        <w:t>.</w:t>
      </w:r>
    </w:p>
    <w:p w:rsidR="00747E67" w:rsidRDefault="00747E67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Выплаты, указанные в пункте 1 настоящего Порядка, осуществляются в рамках </w:t>
      </w:r>
      <w:r w:rsidR="00E82AA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 между министерством труда и социального развития Новосибирской области и государственным учреждени</w:t>
      </w:r>
      <w:r w:rsidR="00B9104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подведомственным</w:t>
      </w:r>
      <w:r w:rsidR="00B9104D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="00303BEA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 </w:t>
      </w:r>
      <w:r w:rsidR="00B910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предоставлении из областного бюджета Новосибирской области</w:t>
      </w:r>
      <w:r w:rsidR="00B9104D">
        <w:rPr>
          <w:rFonts w:ascii="Times New Roman" w:hAnsi="Times New Roman" w:cs="Times New Roman"/>
          <w:sz w:val="28"/>
          <w:szCs w:val="28"/>
        </w:rPr>
        <w:t xml:space="preserve"> субсидии государственному автономному учреждению Новосибирской области на иные цели»</w:t>
      </w:r>
      <w:r w:rsidR="00303B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82AA7">
        <w:rPr>
          <w:rFonts w:ascii="Times New Roman" w:hAnsi="Times New Roman" w:cs="Times New Roman"/>
          <w:sz w:val="28"/>
          <w:szCs w:val="28"/>
        </w:rPr>
        <w:t>соглашение</w:t>
      </w:r>
      <w:r w:rsidR="00303BEA">
        <w:rPr>
          <w:rFonts w:ascii="Times New Roman" w:hAnsi="Times New Roman" w:cs="Times New Roman"/>
          <w:sz w:val="28"/>
          <w:szCs w:val="28"/>
        </w:rPr>
        <w:t>)</w:t>
      </w:r>
      <w:r w:rsidR="008B78D7">
        <w:rPr>
          <w:rFonts w:ascii="Times New Roman" w:hAnsi="Times New Roman" w:cs="Times New Roman"/>
          <w:sz w:val="28"/>
          <w:szCs w:val="28"/>
        </w:rPr>
        <w:t>, в соответствии с которым</w:t>
      </w:r>
      <w:r w:rsidR="00E82AA7">
        <w:rPr>
          <w:rFonts w:ascii="Times New Roman" w:hAnsi="Times New Roman" w:cs="Times New Roman"/>
          <w:sz w:val="28"/>
          <w:szCs w:val="28"/>
        </w:rPr>
        <w:t xml:space="preserve"> </w:t>
      </w:r>
      <w:r w:rsidR="008B78D7">
        <w:rPr>
          <w:rFonts w:ascii="Times New Roman" w:hAnsi="Times New Roman" w:cs="Times New Roman"/>
          <w:sz w:val="28"/>
          <w:szCs w:val="28"/>
        </w:rPr>
        <w:t>предоставляется</w:t>
      </w:r>
      <w:r w:rsidR="00E82AA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B78D7">
        <w:rPr>
          <w:rFonts w:ascii="Times New Roman" w:hAnsi="Times New Roman" w:cs="Times New Roman"/>
          <w:sz w:val="28"/>
          <w:szCs w:val="28"/>
        </w:rPr>
        <w:t>я</w:t>
      </w:r>
      <w:r w:rsidR="00E82AA7">
        <w:rPr>
          <w:rFonts w:ascii="Times New Roman" w:hAnsi="Times New Roman" w:cs="Times New Roman"/>
          <w:sz w:val="28"/>
          <w:szCs w:val="28"/>
        </w:rPr>
        <w:t xml:space="preserve"> на иные цели (далее – субсидия)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457" w:rsidRDefault="00B9104D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6EF5">
        <w:rPr>
          <w:rFonts w:ascii="Times New Roman" w:hAnsi="Times New Roman"/>
          <w:sz w:val="28"/>
          <w:szCs w:val="28"/>
        </w:rPr>
        <w:t>. </w:t>
      </w:r>
      <w:r w:rsidR="008C1457">
        <w:rPr>
          <w:rFonts w:ascii="Times New Roman" w:hAnsi="Times New Roman" w:cs="Times New Roman"/>
          <w:sz w:val="28"/>
          <w:szCs w:val="28"/>
        </w:rPr>
        <w:t>Локальными нормативными актами стационарн</w:t>
      </w:r>
      <w:r w:rsidR="00E82AA7">
        <w:rPr>
          <w:rFonts w:ascii="Times New Roman" w:hAnsi="Times New Roman" w:cs="Times New Roman"/>
          <w:sz w:val="28"/>
          <w:szCs w:val="28"/>
        </w:rPr>
        <w:t>ых</w:t>
      </w:r>
      <w:r w:rsidR="008C145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82AA7">
        <w:rPr>
          <w:rFonts w:ascii="Times New Roman" w:hAnsi="Times New Roman" w:cs="Times New Roman"/>
          <w:sz w:val="28"/>
          <w:szCs w:val="28"/>
        </w:rPr>
        <w:t>й</w:t>
      </w:r>
      <w:r w:rsidR="008C1457">
        <w:rPr>
          <w:rFonts w:ascii="Times New Roman" w:hAnsi="Times New Roman" w:cs="Times New Roman"/>
          <w:sz w:val="28"/>
          <w:szCs w:val="28"/>
        </w:rPr>
        <w:t xml:space="preserve"> социального обслуживания,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82A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обслуживания, в которых созданы стационарные</w:t>
      </w:r>
      <w:r w:rsidR="008C1457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8C1457">
        <w:rPr>
          <w:rFonts w:ascii="Times New Roman" w:hAnsi="Times New Roman" w:cs="Times New Roman"/>
          <w:sz w:val="28"/>
          <w:szCs w:val="28"/>
        </w:rPr>
        <w:t xml:space="preserve"> устанавливаются:</w:t>
      </w:r>
    </w:p>
    <w:p w:rsidR="008C1457" w:rsidRPr="007F525D" w:rsidRDefault="00B9104D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C1457" w:rsidRPr="007F525D">
        <w:rPr>
          <w:rFonts w:ascii="Times New Roman" w:hAnsi="Times New Roman" w:cs="Times New Roman"/>
          <w:sz w:val="28"/>
          <w:szCs w:val="28"/>
        </w:rPr>
        <w:t>ограничительные мероприятия, предусматривающие сменный режим работы в стационарно</w:t>
      </w:r>
      <w:r w:rsidR="008C1457">
        <w:rPr>
          <w:rFonts w:ascii="Times New Roman" w:hAnsi="Times New Roman" w:cs="Times New Roman"/>
          <w:sz w:val="28"/>
          <w:szCs w:val="28"/>
        </w:rPr>
        <w:t xml:space="preserve">й </w:t>
      </w:r>
      <w:r w:rsidR="008C1457" w:rsidRPr="007F525D">
        <w:rPr>
          <w:rFonts w:ascii="Times New Roman" w:hAnsi="Times New Roman" w:cs="Times New Roman"/>
          <w:sz w:val="28"/>
          <w:szCs w:val="28"/>
        </w:rPr>
        <w:t xml:space="preserve">организации социального обслуживания, стационарном отделении с установлением длительности смены не менее 14 календарных дней, работа в которой дает право на установление выплат стимулирующего характера работникам; </w:t>
      </w:r>
    </w:p>
    <w:p w:rsidR="008C1457" w:rsidRPr="007F525D" w:rsidRDefault="00B9104D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C1457" w:rsidRPr="007F525D">
        <w:rPr>
          <w:rFonts w:ascii="Times New Roman" w:hAnsi="Times New Roman" w:cs="Times New Roman"/>
          <w:sz w:val="28"/>
          <w:szCs w:val="28"/>
        </w:rPr>
        <w:t xml:space="preserve">перечень должностей работников стационарной организации социального обслуживания, стационарного отделения, работа в которых дает право на установление выплат стимулирующего характера; </w:t>
      </w:r>
    </w:p>
    <w:p w:rsidR="008C1457" w:rsidRDefault="00B9104D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8C1457" w:rsidRPr="007F525D">
        <w:rPr>
          <w:rFonts w:ascii="Times New Roman" w:hAnsi="Times New Roman" w:cs="Times New Roman"/>
          <w:sz w:val="28"/>
          <w:szCs w:val="28"/>
        </w:rPr>
        <w:t>размер выплаты стимулирующего характер</w:t>
      </w:r>
      <w:r w:rsidR="008C1457">
        <w:rPr>
          <w:rFonts w:ascii="Times New Roman" w:hAnsi="Times New Roman" w:cs="Times New Roman"/>
          <w:sz w:val="28"/>
          <w:szCs w:val="28"/>
        </w:rPr>
        <w:t>а согласно занимаемой должности</w:t>
      </w:r>
      <w:r>
        <w:rPr>
          <w:rFonts w:ascii="Times New Roman" w:hAnsi="Times New Roman" w:cs="Times New Roman"/>
          <w:sz w:val="28"/>
          <w:szCs w:val="28"/>
        </w:rPr>
        <w:t>, дифференцированный в соответствии с размером, установленным пунктом 1 постановления Правительства Новосибирской области от 21.05.2020 № 187-п «</w:t>
      </w:r>
      <w:r w:rsidRPr="00FC2183">
        <w:rPr>
          <w:rFonts w:ascii="Times New Roman" w:hAnsi="Times New Roman"/>
          <w:sz w:val="28"/>
          <w:szCs w:val="28"/>
        </w:rPr>
        <w:t xml:space="preserve">О выплатах стимулирующего характера за особые условия труда и 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FC2183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Pr="00FC2183">
        <w:rPr>
          <w:rFonts w:ascii="Times New Roman" w:hAnsi="Times New Roman"/>
          <w:sz w:val="28"/>
          <w:szCs w:val="28"/>
        </w:rPr>
        <w:t xml:space="preserve"> инфекция, и лицам из групп риска заражения новой </w:t>
      </w:r>
      <w:proofErr w:type="spellStart"/>
      <w:r w:rsidRPr="00FC218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FC2183">
        <w:rPr>
          <w:rFonts w:ascii="Times New Roman" w:hAnsi="Times New Roman"/>
          <w:sz w:val="28"/>
          <w:szCs w:val="28"/>
        </w:rPr>
        <w:t xml:space="preserve"> инфекцией,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="008C1457" w:rsidRPr="007F525D">
        <w:rPr>
          <w:rFonts w:ascii="Times New Roman" w:hAnsi="Times New Roman" w:cs="Times New Roman"/>
          <w:sz w:val="28"/>
          <w:szCs w:val="28"/>
        </w:rPr>
        <w:t>;</w:t>
      </w:r>
    </w:p>
    <w:p w:rsidR="008C1457" w:rsidRDefault="00B9104D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C1457" w:rsidRPr="007F525D">
        <w:rPr>
          <w:rFonts w:ascii="Times New Roman" w:hAnsi="Times New Roman" w:cs="Times New Roman"/>
          <w:sz w:val="28"/>
          <w:szCs w:val="28"/>
        </w:rPr>
        <w:t>срок, на который устанавливается вы</w:t>
      </w:r>
      <w:r w:rsidR="008C1457">
        <w:rPr>
          <w:rFonts w:ascii="Times New Roman" w:hAnsi="Times New Roman" w:cs="Times New Roman"/>
          <w:sz w:val="28"/>
          <w:szCs w:val="28"/>
        </w:rPr>
        <w:t>плата стимулирующего характера.</w:t>
      </w:r>
    </w:p>
    <w:p w:rsidR="00B617DB" w:rsidRDefault="006E7032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1457">
        <w:rPr>
          <w:rFonts w:ascii="Times New Roman" w:hAnsi="Times New Roman"/>
          <w:sz w:val="28"/>
          <w:szCs w:val="28"/>
        </w:rPr>
        <w:t>. </w:t>
      </w:r>
      <w:r w:rsidR="00B617DB"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="00B9104D">
        <w:rPr>
          <w:rFonts w:ascii="Times New Roman" w:hAnsi="Times New Roman"/>
          <w:sz w:val="28"/>
          <w:szCs w:val="28"/>
        </w:rPr>
        <w:t xml:space="preserve"> (далее – выплаты)</w:t>
      </w:r>
      <w:r w:rsidR="00B617DB">
        <w:rPr>
          <w:rFonts w:ascii="Times New Roman" w:hAnsi="Times New Roman"/>
          <w:sz w:val="28"/>
          <w:szCs w:val="28"/>
        </w:rPr>
        <w:t xml:space="preserve"> осуществляются работникам стационарных органи</w:t>
      </w:r>
      <w:r w:rsidR="007F525D">
        <w:rPr>
          <w:rFonts w:ascii="Times New Roman" w:hAnsi="Times New Roman"/>
          <w:sz w:val="28"/>
          <w:szCs w:val="28"/>
        </w:rPr>
        <w:t xml:space="preserve">заций социального обслуживания, стационарных отделений </w:t>
      </w:r>
      <w:r w:rsidR="00B617DB">
        <w:rPr>
          <w:rFonts w:ascii="Times New Roman" w:hAnsi="Times New Roman"/>
          <w:sz w:val="28"/>
          <w:szCs w:val="28"/>
        </w:rPr>
        <w:t>при соблюдении следующих условий:</w:t>
      </w:r>
    </w:p>
    <w:p w:rsidR="008D609D" w:rsidRDefault="00B9104D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локальным нормативным актом, согласованным с министерством труда и социального развития Новосибирской области (далее – министерство) </w:t>
      </w:r>
      <w:r w:rsidR="00455981">
        <w:rPr>
          <w:rFonts w:ascii="Times New Roman" w:hAnsi="Times New Roman"/>
          <w:sz w:val="28"/>
          <w:szCs w:val="28"/>
        </w:rPr>
        <w:t>в организации введен особый режим работы, предполагающий</w:t>
      </w:r>
      <w:r w:rsidR="008D609D">
        <w:rPr>
          <w:rFonts w:ascii="Times New Roman" w:hAnsi="Times New Roman"/>
          <w:sz w:val="28"/>
          <w:szCs w:val="28"/>
        </w:rPr>
        <w:t xml:space="preserve"> временную изоляцию (обсервацию) проживания в стационарной органи</w:t>
      </w:r>
      <w:r w:rsidR="004E781A">
        <w:rPr>
          <w:rFonts w:ascii="Times New Roman" w:hAnsi="Times New Roman"/>
          <w:sz w:val="28"/>
          <w:szCs w:val="28"/>
        </w:rPr>
        <w:t xml:space="preserve">зации социального обслуживания </w:t>
      </w:r>
      <w:r w:rsidR="008D609D">
        <w:rPr>
          <w:rFonts w:ascii="Times New Roman" w:hAnsi="Times New Roman"/>
          <w:sz w:val="28"/>
          <w:szCs w:val="28"/>
        </w:rPr>
        <w:t>получателей социальных услуг, работников орган</w:t>
      </w:r>
      <w:r>
        <w:rPr>
          <w:rFonts w:ascii="Times New Roman" w:hAnsi="Times New Roman"/>
          <w:sz w:val="28"/>
          <w:szCs w:val="28"/>
        </w:rPr>
        <w:t>изации социального обслуживания</w:t>
      </w:r>
      <w:r w:rsidR="008D609D">
        <w:rPr>
          <w:rFonts w:ascii="Times New Roman" w:hAnsi="Times New Roman"/>
          <w:sz w:val="28"/>
          <w:szCs w:val="28"/>
        </w:rPr>
        <w:t>;</w:t>
      </w:r>
    </w:p>
    <w:p w:rsidR="00B617DB" w:rsidRDefault="00B9104D" w:rsidP="00B91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D609D">
        <w:rPr>
          <w:rFonts w:ascii="Times New Roman" w:hAnsi="Times New Roman"/>
          <w:sz w:val="28"/>
          <w:szCs w:val="28"/>
        </w:rPr>
        <w:t>выплата производится работникам за работу в смену длительностью не мене</w:t>
      </w:r>
      <w:r w:rsidR="00535F97">
        <w:rPr>
          <w:rFonts w:ascii="Times New Roman" w:hAnsi="Times New Roman"/>
          <w:sz w:val="28"/>
          <w:szCs w:val="28"/>
        </w:rPr>
        <w:t>е 14 календарных дней.</w:t>
      </w:r>
    </w:p>
    <w:p w:rsidR="008B78D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Выплаты дифференцируются в зависимости от выявления в </w:t>
      </w:r>
      <w:r w:rsidRPr="007F525D">
        <w:rPr>
          <w:rFonts w:ascii="Times New Roman" w:hAnsi="Times New Roman" w:cs="Times New Roman"/>
          <w:sz w:val="28"/>
          <w:szCs w:val="28"/>
        </w:rPr>
        <w:t>стационарно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7F525D">
        <w:rPr>
          <w:rFonts w:ascii="Times New Roman" w:hAnsi="Times New Roman" w:cs="Times New Roman"/>
          <w:sz w:val="28"/>
          <w:szCs w:val="28"/>
        </w:rPr>
        <w:t>организации социального обслуживания, стационарном отделении</w:t>
      </w:r>
      <w:r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E82AA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право на выплату в повышенном размере возникает у работающих в смене работников за полную смену. </w:t>
      </w:r>
    </w:p>
    <w:p w:rsidR="00E82AA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выплату возникает у всех работников, заступивших в смену, независимо от характера выполняемых ими функций.</w:t>
      </w:r>
    </w:p>
    <w:p w:rsidR="00E82AA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длительность смены составляет более 14 календарных дней, то за 14 календарных дней выплата производится в полном объеме, а за последующие дни в смене выплата осуществляется за фактически отработанные дни. </w:t>
      </w:r>
    </w:p>
    <w:p w:rsidR="00E82AA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Выплата работнику сохраняется в полном объеме (а не за фактически отработанные дни) в случае:</w:t>
      </w:r>
    </w:p>
    <w:p w:rsidR="00E82AA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выявления у работника новой </w:t>
      </w:r>
      <w:proofErr w:type="spellStart"/>
      <w:r>
        <w:rPr>
          <w:rFonts w:ascii="Times New Roman" w:hAnsi="Times New Roman"/>
          <w:sz w:val="28"/>
          <w:szCs w:val="28"/>
        </w:rPr>
        <w:t>корон</w:t>
      </w:r>
      <w:r w:rsidR="007C00E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инфекции, иного заболевания в период выполнения им работы в смену;</w:t>
      </w:r>
    </w:p>
    <w:p w:rsidR="00E82AA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вынужденного прерывания работы в смену работником, имевшим подтвержденный контакт с заболевшим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инфекцией, в целях соблюдения режима изоляции. </w:t>
      </w:r>
    </w:p>
    <w:p w:rsidR="00E82AA7" w:rsidRDefault="00E82AA7" w:rsidP="00E82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В случае, если работник прерывает смену по собственному желанию, то выплата работнику осуществляется за фактически отработанные дни.</w:t>
      </w:r>
    </w:p>
    <w:p w:rsidR="006E7032" w:rsidRPr="006E7032" w:rsidRDefault="006E7032" w:rsidP="006E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B78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ыплаты, предоставляемые в соответствии с настоящим Порядком, являются целевыми выплатами стимулирующего характера, носят дополнительный характер, не отменяют ранее установленные компенсационные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стимулирующие выплаты работникам, не учитываются при исчислении надбавок и доплат, установленных соответствующими законами и иными нормативными правовыми актами, Отраслевым соглашением на 2018-2020 годы по государственным учреждениям Новосибирской области, подведомственным министерству. </w:t>
      </w:r>
    </w:p>
    <w:p w:rsidR="006E7032" w:rsidRDefault="00E82AA7" w:rsidP="006E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E781A">
        <w:rPr>
          <w:rFonts w:ascii="Times New Roman" w:hAnsi="Times New Roman" w:cs="Times New Roman"/>
          <w:sz w:val="28"/>
          <w:szCs w:val="28"/>
        </w:rPr>
        <w:t>. В состав выплат включен районный коэффициент.</w:t>
      </w:r>
    </w:p>
    <w:p w:rsidR="004E781A" w:rsidRDefault="004E781A" w:rsidP="006E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2A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2AA7">
        <w:rPr>
          <w:rFonts w:ascii="Times New Roman" w:hAnsi="Times New Roman" w:cs="Times New Roman"/>
          <w:sz w:val="28"/>
          <w:szCs w:val="28"/>
        </w:rPr>
        <w:t> </w:t>
      </w:r>
      <w:r w:rsidR="00303BEA">
        <w:rPr>
          <w:rFonts w:ascii="Times New Roman" w:hAnsi="Times New Roman" w:cs="Times New Roman"/>
          <w:sz w:val="28"/>
          <w:szCs w:val="28"/>
        </w:rPr>
        <w:t>Неиспользованный остаток субсиди</w:t>
      </w:r>
      <w:r w:rsidR="00E82AA7">
        <w:rPr>
          <w:rFonts w:ascii="Times New Roman" w:hAnsi="Times New Roman" w:cs="Times New Roman"/>
          <w:sz w:val="28"/>
          <w:szCs w:val="28"/>
        </w:rPr>
        <w:t>и</w:t>
      </w:r>
      <w:r w:rsidR="00303BEA">
        <w:rPr>
          <w:rFonts w:ascii="Times New Roman" w:hAnsi="Times New Roman" w:cs="Times New Roman"/>
          <w:sz w:val="28"/>
          <w:szCs w:val="28"/>
        </w:rPr>
        <w:t xml:space="preserve"> подлежит возврату в доход областного бюджета Новосибирской области в соответствии с бюджетным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C0C8E" w:rsidRDefault="00303BEA" w:rsidP="00303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2A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Стационарная организация социального обслуживания</w:t>
      </w:r>
      <w:r w:rsidR="00E82AA7">
        <w:rPr>
          <w:rFonts w:ascii="Times New Roman" w:hAnsi="Times New Roman"/>
          <w:sz w:val="28"/>
          <w:szCs w:val="28"/>
        </w:rPr>
        <w:t>, организация социального обслуживания, в которой создано стационарное отделение,</w:t>
      </w:r>
      <w:r>
        <w:rPr>
          <w:rFonts w:ascii="Times New Roman" w:hAnsi="Times New Roman"/>
          <w:sz w:val="28"/>
          <w:szCs w:val="28"/>
        </w:rPr>
        <w:t xml:space="preserve"> представляет министерству информацию об использовании субсидии до 31.07.2020 по форме, являющейся приложением к Соглашению.</w:t>
      </w:r>
    </w:p>
    <w:p w:rsidR="00303BEA" w:rsidRDefault="00303BEA" w:rsidP="00303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2A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Ответственность за целевое использование средств субсидии и достоверность информации, представляемой </w:t>
      </w:r>
      <w:r w:rsidR="000623C8">
        <w:rPr>
          <w:rFonts w:ascii="Times New Roman" w:hAnsi="Times New Roman"/>
          <w:sz w:val="28"/>
          <w:szCs w:val="28"/>
        </w:rPr>
        <w:t>стационарной организацией социального обслуживания,</w:t>
      </w:r>
      <w:r w:rsidR="00E82AA7">
        <w:rPr>
          <w:rFonts w:ascii="Times New Roman" w:hAnsi="Times New Roman"/>
          <w:sz w:val="28"/>
          <w:szCs w:val="28"/>
        </w:rPr>
        <w:t xml:space="preserve"> организацией социального обслуживания, в которой создано стационарное отделение,</w:t>
      </w:r>
      <w:r w:rsidR="000623C8">
        <w:rPr>
          <w:rFonts w:ascii="Times New Roman" w:hAnsi="Times New Roman"/>
          <w:sz w:val="28"/>
          <w:szCs w:val="28"/>
        </w:rPr>
        <w:t xml:space="preserve"> возлагается на руководителя </w:t>
      </w:r>
      <w:r w:rsidR="00C80FEE">
        <w:rPr>
          <w:rFonts w:ascii="Times New Roman" w:hAnsi="Times New Roman"/>
          <w:sz w:val="28"/>
          <w:szCs w:val="28"/>
        </w:rPr>
        <w:t>указанной организации</w:t>
      </w:r>
      <w:r w:rsidR="000623C8">
        <w:rPr>
          <w:rFonts w:ascii="Times New Roman" w:hAnsi="Times New Roman"/>
          <w:sz w:val="28"/>
          <w:szCs w:val="28"/>
        </w:rPr>
        <w:t>.</w:t>
      </w:r>
    </w:p>
    <w:p w:rsidR="004E781A" w:rsidRDefault="00C80FEE" w:rsidP="00C80FEE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23C8" w:rsidRDefault="000623C8" w:rsidP="00AC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3C8" w:rsidRDefault="00275436" w:rsidP="00AC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623C8" w:rsidSect="00747E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41BB6"/>
    <w:multiLevelType w:val="hybridMultilevel"/>
    <w:tmpl w:val="76041588"/>
    <w:lvl w:ilvl="0" w:tplc="3E4A1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8E"/>
    <w:rsid w:val="000036EA"/>
    <w:rsid w:val="00012B4A"/>
    <w:rsid w:val="000623C8"/>
    <w:rsid w:val="000B6EF5"/>
    <w:rsid w:val="000D4C8A"/>
    <w:rsid w:val="00127C36"/>
    <w:rsid w:val="00183469"/>
    <w:rsid w:val="00275436"/>
    <w:rsid w:val="00303BEA"/>
    <w:rsid w:val="00411708"/>
    <w:rsid w:val="00455981"/>
    <w:rsid w:val="004E781A"/>
    <w:rsid w:val="00525013"/>
    <w:rsid w:val="00535F97"/>
    <w:rsid w:val="0069797A"/>
    <w:rsid w:val="006C1665"/>
    <w:rsid w:val="006E7032"/>
    <w:rsid w:val="007267FD"/>
    <w:rsid w:val="00747E67"/>
    <w:rsid w:val="007C00E5"/>
    <w:rsid w:val="007F525D"/>
    <w:rsid w:val="008B78D7"/>
    <w:rsid w:val="008C1457"/>
    <w:rsid w:val="008D609D"/>
    <w:rsid w:val="009811D1"/>
    <w:rsid w:val="00A47112"/>
    <w:rsid w:val="00AA0E40"/>
    <w:rsid w:val="00AC0C8E"/>
    <w:rsid w:val="00B46D7C"/>
    <w:rsid w:val="00B617DB"/>
    <w:rsid w:val="00B9104D"/>
    <w:rsid w:val="00C80FEE"/>
    <w:rsid w:val="00C93352"/>
    <w:rsid w:val="00D0612C"/>
    <w:rsid w:val="00DB0E86"/>
    <w:rsid w:val="00E82AA7"/>
    <w:rsid w:val="00F1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B9954-3CE9-44FA-BB10-2AC179E3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4</cp:revision>
  <cp:lastPrinted>2020-05-27T10:59:00Z</cp:lastPrinted>
  <dcterms:created xsi:type="dcterms:W3CDTF">2020-05-27T11:20:00Z</dcterms:created>
  <dcterms:modified xsi:type="dcterms:W3CDTF">2020-05-28T05:06:00Z</dcterms:modified>
</cp:coreProperties>
</file>