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36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6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Перечень территорий садоводства или огородничества, подверженных угрозе лесных пожаров</w:t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7"/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1928"/>
        <w:gridCol w:w="1984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садоводства или огородничества, попадающих в зону потенциального поражения лесными пожарами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населенного пункта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«Морозко»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село Морозово Морозовского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«Синегорье»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«Светлана»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рабочий поселок Коченево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Коченевский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«Сибсельмашевец»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Дупленский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«Волна»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Прокудский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«Ветеран»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«Жаворонок»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Совхозный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«Березка»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«Русское поле»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«Тюльпан»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Шагаловский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ЭКО-Городок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«Зеленая поляна»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Некоммерческое садоводческое товарищество «Надежда»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Некоммерческое садоводческое товарищество «Ветеран-1»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«Сибирячка»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«Проходчик»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Некоммерческое садоводческое товарищество «Колос»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«Юбилейный»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Некоммерческое садоводческое товарищество «Заречный»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«Светлана»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«Сибсельмашевец»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«Волна»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«Ветеран»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Некоммерческое садоводческое товарищество «Термист»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Леснополянский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Товарищество собственников недвижимости садоводческое некоммерческое товарищество «Вишня»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Ордынский поссовет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«Виктория»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«Мичуринец»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 некоммерческое товарищество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Заринка»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Репьевский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 некоммерческое товарищество «Эдельвейс»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Буготакский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76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 некоммерческое товарищество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Витаминка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абочий поселок Горный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vMerge w:val="restart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ое некоммерческое товарищество «Новинка»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«Авиатор»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Кубовинский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«Бибиха»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«Бурводовец-2»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«Ваганов парк»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«Искорка»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«Лаки - парк»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«Лесная дача»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«Лесник»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«Лидер»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«Лидер»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«Малые поляны»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«Обские дали»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«Обской садовод»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«Радуга-т»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«Ручеек»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«Скат-плюс»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«Сосновка клуб-бор»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«Тайга»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«Царская усадьба»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«Энергетик»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«Русский дом»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>
          <w:trHeight w:val="276"/>
        </w:trPr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«Зеленый остров»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Кудряшовский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Дачное некоммерческое товарищество «Коммунальник - Хуторок»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Садоводческое некоммерческое товарищество «Обь»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Товарищество собственников недвижимости «Медвежий угол»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5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837"/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7"/>
        <w:ind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2023-11-24T03:34:00Z</dcterms:modified>
</cp:coreProperties>
</file>