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01" w:rsidRPr="008E5226" w:rsidRDefault="00A00001" w:rsidP="00D600B2">
      <w:pPr>
        <w:pageBreakBefore/>
        <w:ind w:left="5670"/>
        <w:jc w:val="center"/>
        <w:outlineLvl w:val="0"/>
        <w:rPr>
          <w:szCs w:val="28"/>
        </w:rPr>
      </w:pPr>
      <w:bookmarkStart w:id="0" w:name="_GoBack"/>
      <w:bookmarkEnd w:id="0"/>
      <w:r w:rsidRPr="008E5226">
        <w:rPr>
          <w:szCs w:val="28"/>
        </w:rPr>
        <w:t>УТВЕРЖДЕН</w:t>
      </w:r>
    </w:p>
    <w:p w:rsidR="00A00001" w:rsidRPr="008E5226" w:rsidRDefault="00A00001" w:rsidP="00A00001">
      <w:pPr>
        <w:ind w:left="5670"/>
        <w:jc w:val="center"/>
        <w:rPr>
          <w:szCs w:val="28"/>
        </w:rPr>
      </w:pPr>
      <w:r w:rsidRPr="008E5226">
        <w:rPr>
          <w:szCs w:val="28"/>
        </w:rPr>
        <w:t>приказом управления государственной архивной службы Новосибирской области</w:t>
      </w:r>
    </w:p>
    <w:p w:rsidR="00A00001" w:rsidRPr="008E5226" w:rsidRDefault="00A00001" w:rsidP="00A00001">
      <w:pPr>
        <w:ind w:left="5670"/>
        <w:jc w:val="center"/>
        <w:rPr>
          <w:szCs w:val="28"/>
        </w:rPr>
      </w:pPr>
      <w:r w:rsidRPr="008E5226">
        <w:rPr>
          <w:szCs w:val="28"/>
        </w:rPr>
        <w:t>от _____________№______</w:t>
      </w:r>
    </w:p>
    <w:p w:rsidR="00BD0643" w:rsidRPr="00A00001" w:rsidRDefault="00BD0643" w:rsidP="00A00001">
      <w:pPr>
        <w:rPr>
          <w:szCs w:val="28"/>
        </w:rPr>
      </w:pPr>
    </w:p>
    <w:p w:rsidR="00263F6D" w:rsidRDefault="00263F6D" w:rsidP="00263F6D">
      <w:pPr>
        <w:autoSpaceDE w:val="0"/>
        <w:autoSpaceDN w:val="0"/>
        <w:adjustRightInd w:val="0"/>
        <w:jc w:val="center"/>
        <w:rPr>
          <w:bCs/>
        </w:rPr>
      </w:pPr>
    </w:p>
    <w:p w:rsidR="001E40CE" w:rsidRDefault="001E40CE" w:rsidP="00263F6D">
      <w:pPr>
        <w:autoSpaceDE w:val="0"/>
        <w:autoSpaceDN w:val="0"/>
        <w:adjustRightInd w:val="0"/>
        <w:jc w:val="center"/>
        <w:rPr>
          <w:bCs/>
        </w:rPr>
      </w:pPr>
    </w:p>
    <w:p w:rsidR="00382F2D" w:rsidRPr="00382F2D" w:rsidRDefault="00382F2D" w:rsidP="00263F6D">
      <w:pPr>
        <w:autoSpaceDE w:val="0"/>
        <w:autoSpaceDN w:val="0"/>
        <w:adjustRightInd w:val="0"/>
        <w:jc w:val="center"/>
        <w:rPr>
          <w:b/>
          <w:bCs/>
        </w:rPr>
      </w:pPr>
      <w:r w:rsidRPr="00382F2D">
        <w:rPr>
          <w:b/>
          <w:bCs/>
        </w:rPr>
        <w:t>УПРАВЛЕНИЕ ГОСУДАРСТВЕННОЙ АРХИВНОЙ СЛУЖБЫ НОВОСИБИРСКОЙ ОБЛАСТИ</w:t>
      </w:r>
    </w:p>
    <w:p w:rsidR="00382F2D" w:rsidRDefault="00382F2D" w:rsidP="00263F6D">
      <w:pPr>
        <w:autoSpaceDE w:val="0"/>
        <w:autoSpaceDN w:val="0"/>
        <w:adjustRightInd w:val="0"/>
        <w:jc w:val="center"/>
        <w:rPr>
          <w:bCs/>
        </w:rPr>
      </w:pPr>
    </w:p>
    <w:p w:rsidR="00382F2D" w:rsidRDefault="00382F2D" w:rsidP="00263F6D">
      <w:pPr>
        <w:autoSpaceDE w:val="0"/>
        <w:autoSpaceDN w:val="0"/>
        <w:adjustRightInd w:val="0"/>
        <w:jc w:val="center"/>
        <w:rPr>
          <w:bCs/>
        </w:rPr>
      </w:pPr>
    </w:p>
    <w:p w:rsidR="00BE2006" w:rsidRPr="00A00001" w:rsidRDefault="00EA1E80" w:rsidP="00263F6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ПЕРЕЧЕНЬ</w:t>
      </w:r>
    </w:p>
    <w:p w:rsidR="00263F6D" w:rsidRDefault="00A00001" w:rsidP="00263F6D">
      <w:pPr>
        <w:autoSpaceDE w:val="0"/>
        <w:autoSpaceDN w:val="0"/>
        <w:adjustRightInd w:val="0"/>
        <w:jc w:val="center"/>
        <w:rPr>
          <w:b/>
          <w:color w:val="auto"/>
          <w:szCs w:val="28"/>
        </w:rPr>
      </w:pPr>
      <w:r w:rsidRPr="00A00001">
        <w:rPr>
          <w:b/>
          <w:color w:val="auto"/>
          <w:szCs w:val="28"/>
        </w:rPr>
        <w:t>актов, содержащих обязательные требования, соблюдение которых оценивается при проведении мероприятий по контролю при осуществлении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 в Новосибирской области</w:t>
      </w:r>
    </w:p>
    <w:p w:rsidR="00263F6D" w:rsidRDefault="00263F6D" w:rsidP="00A00001">
      <w:pPr>
        <w:rPr>
          <w:szCs w:val="28"/>
        </w:rPr>
      </w:pPr>
    </w:p>
    <w:p w:rsidR="00382F2D" w:rsidRPr="00382F2D" w:rsidRDefault="00382F2D" w:rsidP="00382F2D">
      <w:pPr>
        <w:jc w:val="center"/>
        <w:rPr>
          <w:szCs w:val="28"/>
        </w:rPr>
      </w:pPr>
      <w:r w:rsidRPr="00382F2D">
        <w:rPr>
          <w:szCs w:val="28"/>
        </w:rPr>
        <w:t>Раздел I. Международные договоры Российской Федерации</w:t>
      </w:r>
    </w:p>
    <w:p w:rsidR="00382F2D" w:rsidRPr="00382F2D" w:rsidRDefault="00382F2D" w:rsidP="00382F2D">
      <w:pPr>
        <w:jc w:val="center"/>
        <w:rPr>
          <w:szCs w:val="28"/>
        </w:rPr>
      </w:pPr>
      <w:r w:rsidRPr="00382F2D">
        <w:rPr>
          <w:szCs w:val="28"/>
        </w:rPr>
        <w:t>и акты органов Евразийского экономического союза</w:t>
      </w:r>
    </w:p>
    <w:p w:rsidR="00382F2D" w:rsidRDefault="00382F2D" w:rsidP="00382F2D">
      <w:pPr>
        <w:pStyle w:val="ConsPlusNormal"/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4228"/>
        <w:gridCol w:w="2835"/>
        <w:gridCol w:w="2403"/>
      </w:tblGrid>
      <w:tr w:rsidR="00382F2D" w:rsidRPr="00382F2D" w:rsidTr="0017304B">
        <w:tc>
          <w:tcPr>
            <w:tcW w:w="445" w:type="dxa"/>
          </w:tcPr>
          <w:p w:rsidR="00382F2D" w:rsidRPr="00382F2D" w:rsidRDefault="00382F2D" w:rsidP="00EA1E80">
            <w:pPr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№</w:t>
            </w:r>
          </w:p>
        </w:tc>
        <w:tc>
          <w:tcPr>
            <w:tcW w:w="4228" w:type="dxa"/>
          </w:tcPr>
          <w:p w:rsidR="00382F2D" w:rsidRPr="00382F2D" w:rsidRDefault="00382F2D" w:rsidP="00382F2D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382F2D" w:rsidRPr="00382F2D" w:rsidRDefault="00382F2D" w:rsidP="00B30849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Краткое описание круга лиц и (или) перечня объектов, в</w:t>
            </w:r>
            <w:r w:rsidR="00B30849">
              <w:rPr>
                <w:sz w:val="24"/>
                <w:szCs w:val="24"/>
              </w:rPr>
              <w:t> </w:t>
            </w:r>
            <w:r w:rsidRPr="00382F2D">
              <w:rPr>
                <w:sz w:val="24"/>
                <w:szCs w:val="24"/>
              </w:rPr>
              <w:t>отношении которых устанавливаются обязательные требования</w:t>
            </w:r>
          </w:p>
        </w:tc>
        <w:tc>
          <w:tcPr>
            <w:tcW w:w="2403" w:type="dxa"/>
          </w:tcPr>
          <w:p w:rsidR="00382F2D" w:rsidRPr="00382F2D" w:rsidRDefault="00382F2D" w:rsidP="00382F2D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>
              <w:rPr>
                <w:sz w:val="24"/>
                <w:szCs w:val="24"/>
              </w:rPr>
              <w:t>*</w:t>
            </w:r>
          </w:p>
        </w:tc>
      </w:tr>
      <w:tr w:rsidR="00B30849" w:rsidRPr="00382F2D" w:rsidTr="001E40CE">
        <w:tc>
          <w:tcPr>
            <w:tcW w:w="9911" w:type="dxa"/>
            <w:gridSpan w:val="4"/>
            <w:vAlign w:val="center"/>
          </w:tcPr>
          <w:p w:rsidR="00B30849" w:rsidRPr="00382F2D" w:rsidRDefault="00B30849" w:rsidP="001E40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F961A5" w:rsidRDefault="00F961A5" w:rsidP="00EA1E80">
      <w:pPr>
        <w:rPr>
          <w:szCs w:val="28"/>
        </w:rPr>
      </w:pPr>
    </w:p>
    <w:p w:rsidR="00382F2D" w:rsidRPr="00382F2D" w:rsidRDefault="00382F2D" w:rsidP="00382F2D">
      <w:pPr>
        <w:jc w:val="center"/>
        <w:rPr>
          <w:szCs w:val="28"/>
        </w:rPr>
      </w:pPr>
      <w:r w:rsidRPr="00382F2D">
        <w:rPr>
          <w:szCs w:val="28"/>
        </w:rPr>
        <w:t>Раздел II. Федеральные законы</w:t>
      </w:r>
    </w:p>
    <w:p w:rsidR="00382F2D" w:rsidRDefault="00382F2D" w:rsidP="00382F2D">
      <w:pPr>
        <w:pStyle w:val="ConsPlusNormal"/>
        <w:jc w:val="both"/>
      </w:pPr>
    </w:p>
    <w:tbl>
      <w:tblPr>
        <w:tblStyle w:val="a8"/>
        <w:tblW w:w="9918" w:type="dxa"/>
        <w:tblLayout w:type="fixed"/>
        <w:tblLook w:val="04A0" w:firstRow="1" w:lastRow="0" w:firstColumn="1" w:lastColumn="0" w:noHBand="0" w:noVBand="1"/>
      </w:tblPr>
      <w:tblGrid>
        <w:gridCol w:w="445"/>
        <w:gridCol w:w="4228"/>
        <w:gridCol w:w="2835"/>
        <w:gridCol w:w="2410"/>
      </w:tblGrid>
      <w:tr w:rsidR="001E40CE" w:rsidRPr="00382F2D" w:rsidTr="001E40CE">
        <w:tc>
          <w:tcPr>
            <w:tcW w:w="445" w:type="dxa"/>
          </w:tcPr>
          <w:p w:rsidR="00382F2D" w:rsidRPr="00382F2D" w:rsidRDefault="00382F2D" w:rsidP="00CD2EF2">
            <w:pPr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№</w:t>
            </w:r>
          </w:p>
        </w:tc>
        <w:tc>
          <w:tcPr>
            <w:tcW w:w="4228" w:type="dxa"/>
          </w:tcPr>
          <w:p w:rsidR="00382F2D" w:rsidRPr="00382F2D" w:rsidRDefault="00382F2D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835" w:type="dxa"/>
          </w:tcPr>
          <w:p w:rsidR="00382F2D" w:rsidRPr="00382F2D" w:rsidRDefault="00382F2D" w:rsidP="00B30849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Краткое описание круга лиц и (или) перечня объектов, в</w:t>
            </w:r>
            <w:r w:rsidR="00B30849">
              <w:rPr>
                <w:sz w:val="24"/>
                <w:szCs w:val="24"/>
              </w:rPr>
              <w:t> </w:t>
            </w:r>
            <w:r w:rsidRPr="00382F2D">
              <w:rPr>
                <w:sz w:val="24"/>
                <w:szCs w:val="24"/>
              </w:rPr>
              <w:t>отношении которых устанавливаются обязательные требования</w:t>
            </w:r>
          </w:p>
        </w:tc>
        <w:tc>
          <w:tcPr>
            <w:tcW w:w="2410" w:type="dxa"/>
          </w:tcPr>
          <w:p w:rsidR="00382F2D" w:rsidRPr="00382F2D" w:rsidRDefault="00382F2D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>
              <w:rPr>
                <w:sz w:val="24"/>
                <w:szCs w:val="24"/>
              </w:rPr>
              <w:t>*</w:t>
            </w:r>
          </w:p>
        </w:tc>
      </w:tr>
      <w:tr w:rsidR="001E40CE" w:rsidRPr="00382F2D" w:rsidTr="001E40CE">
        <w:tc>
          <w:tcPr>
            <w:tcW w:w="445" w:type="dxa"/>
          </w:tcPr>
          <w:p w:rsidR="00382F2D" w:rsidRPr="00382F2D" w:rsidRDefault="001E40CE" w:rsidP="00CD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28" w:type="dxa"/>
          </w:tcPr>
          <w:p w:rsidR="00382F2D" w:rsidRPr="00382F2D" w:rsidRDefault="001E40CE" w:rsidP="001E40CE">
            <w:pPr>
              <w:rPr>
                <w:sz w:val="24"/>
                <w:szCs w:val="24"/>
              </w:rPr>
            </w:pPr>
            <w:r w:rsidRPr="00B42B3F">
              <w:rPr>
                <w:sz w:val="24"/>
                <w:szCs w:val="24"/>
              </w:rPr>
              <w:t>Федеральный закон от</w:t>
            </w:r>
            <w:r>
              <w:rPr>
                <w:sz w:val="24"/>
                <w:szCs w:val="24"/>
              </w:rPr>
              <w:t> </w:t>
            </w:r>
            <w:r w:rsidRPr="00B42B3F">
              <w:rPr>
                <w:sz w:val="24"/>
                <w:szCs w:val="24"/>
              </w:rPr>
              <w:t>22.10.2004 №</w:t>
            </w:r>
            <w:r>
              <w:rPr>
                <w:sz w:val="24"/>
                <w:szCs w:val="24"/>
              </w:rPr>
              <w:t> </w:t>
            </w:r>
            <w:r w:rsidRPr="00B42B3F">
              <w:rPr>
                <w:sz w:val="24"/>
                <w:szCs w:val="24"/>
              </w:rPr>
              <w:t>125-ФЗ «Об архивном деле в Российской Федерации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E40CE" w:rsidRDefault="001E40CE" w:rsidP="001E4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индивидуальные предприниматели;</w:t>
            </w:r>
          </w:p>
          <w:p w:rsidR="00382F2D" w:rsidRPr="00382F2D" w:rsidRDefault="001E40CE" w:rsidP="001E4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для хранения архивных документов</w:t>
            </w:r>
          </w:p>
        </w:tc>
        <w:tc>
          <w:tcPr>
            <w:tcW w:w="2410" w:type="dxa"/>
          </w:tcPr>
          <w:p w:rsidR="00382F2D" w:rsidRPr="00382F2D" w:rsidRDefault="00382F2D" w:rsidP="00CD2EF2">
            <w:pPr>
              <w:rPr>
                <w:sz w:val="24"/>
                <w:szCs w:val="24"/>
              </w:rPr>
            </w:pPr>
          </w:p>
        </w:tc>
      </w:tr>
    </w:tbl>
    <w:p w:rsidR="00382F2D" w:rsidRDefault="00382F2D" w:rsidP="00382F2D">
      <w:pPr>
        <w:rPr>
          <w:szCs w:val="28"/>
        </w:rPr>
      </w:pPr>
    </w:p>
    <w:p w:rsidR="00382F2D" w:rsidRPr="00382F2D" w:rsidRDefault="00382F2D" w:rsidP="00382F2D">
      <w:pPr>
        <w:jc w:val="center"/>
        <w:rPr>
          <w:szCs w:val="28"/>
        </w:rPr>
      </w:pPr>
      <w:r w:rsidRPr="00382F2D">
        <w:rPr>
          <w:szCs w:val="28"/>
        </w:rPr>
        <w:lastRenderedPageBreak/>
        <w:t>Раздел III. Указы Президента Российской Федерации,</w:t>
      </w:r>
    </w:p>
    <w:p w:rsidR="00382F2D" w:rsidRPr="00382F2D" w:rsidRDefault="00382F2D" w:rsidP="00382F2D">
      <w:pPr>
        <w:jc w:val="center"/>
        <w:rPr>
          <w:szCs w:val="28"/>
        </w:rPr>
      </w:pPr>
      <w:r w:rsidRPr="00382F2D">
        <w:rPr>
          <w:szCs w:val="28"/>
        </w:rPr>
        <w:t>постановления и распоряжения Правительства</w:t>
      </w:r>
      <w:r>
        <w:rPr>
          <w:szCs w:val="28"/>
        </w:rPr>
        <w:t xml:space="preserve"> </w:t>
      </w:r>
      <w:r w:rsidRPr="00382F2D">
        <w:rPr>
          <w:szCs w:val="28"/>
        </w:rPr>
        <w:t>Российской Федерации</w:t>
      </w:r>
    </w:p>
    <w:p w:rsidR="00382F2D" w:rsidRDefault="00382F2D" w:rsidP="00382F2D">
      <w:pPr>
        <w:pStyle w:val="ConsPlusNormal"/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2835"/>
        <w:gridCol w:w="1836"/>
      </w:tblGrid>
      <w:tr w:rsidR="00382F2D" w:rsidTr="0017304B">
        <w:tc>
          <w:tcPr>
            <w:tcW w:w="421" w:type="dxa"/>
          </w:tcPr>
          <w:p w:rsidR="00382F2D" w:rsidRDefault="00382F2D" w:rsidP="00382F2D">
            <w:pPr>
              <w:pStyle w:val="ConsPlusNormal"/>
              <w:jc w:val="both"/>
            </w:pPr>
            <w:r>
              <w:t>№</w:t>
            </w:r>
          </w:p>
        </w:tc>
        <w:tc>
          <w:tcPr>
            <w:tcW w:w="3118" w:type="dxa"/>
          </w:tcPr>
          <w:p w:rsidR="00382F2D" w:rsidRPr="00382F2D" w:rsidRDefault="00382F2D" w:rsidP="00382F2D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01" w:type="dxa"/>
          </w:tcPr>
          <w:p w:rsidR="00382F2D" w:rsidRPr="00382F2D" w:rsidRDefault="00382F2D" w:rsidP="00382F2D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835" w:type="dxa"/>
          </w:tcPr>
          <w:p w:rsidR="00382F2D" w:rsidRPr="00382F2D" w:rsidRDefault="00382F2D" w:rsidP="00382F2D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36" w:type="dxa"/>
          </w:tcPr>
          <w:p w:rsidR="00382F2D" w:rsidRPr="00382F2D" w:rsidRDefault="00382F2D" w:rsidP="00382F2D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 w:rsidR="00B30849">
              <w:rPr>
                <w:sz w:val="24"/>
                <w:szCs w:val="24"/>
              </w:rPr>
              <w:t>*</w:t>
            </w:r>
          </w:p>
        </w:tc>
      </w:tr>
      <w:tr w:rsidR="001E40CE" w:rsidTr="001E40CE">
        <w:tc>
          <w:tcPr>
            <w:tcW w:w="9911" w:type="dxa"/>
            <w:gridSpan w:val="5"/>
            <w:vAlign w:val="center"/>
          </w:tcPr>
          <w:p w:rsidR="001E40CE" w:rsidRDefault="001E40CE" w:rsidP="001E40CE">
            <w:pPr>
              <w:pStyle w:val="ConsPlusNormal"/>
              <w:jc w:val="center"/>
            </w:pPr>
            <w:r>
              <w:rPr>
                <w:szCs w:val="24"/>
              </w:rPr>
              <w:t>Отсутствуют</w:t>
            </w:r>
          </w:p>
        </w:tc>
      </w:tr>
    </w:tbl>
    <w:p w:rsidR="00EA1E80" w:rsidRDefault="00EA1E80" w:rsidP="00382F2D">
      <w:pPr>
        <w:rPr>
          <w:szCs w:val="28"/>
        </w:rPr>
      </w:pP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Раздел IV. Нормативные правовые акты федеральных органов</w:t>
      </w: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исполнительной власти и нормативные документы федеральных</w:t>
      </w: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органов исполнительной власти</w:t>
      </w:r>
    </w:p>
    <w:p w:rsidR="00B30849" w:rsidRDefault="00B30849" w:rsidP="00B30849">
      <w:pPr>
        <w:pStyle w:val="ConsPlusNormal"/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2835"/>
        <w:gridCol w:w="1836"/>
      </w:tblGrid>
      <w:tr w:rsidR="0017304B" w:rsidTr="0017304B">
        <w:tc>
          <w:tcPr>
            <w:tcW w:w="421" w:type="dxa"/>
          </w:tcPr>
          <w:p w:rsidR="00B30849" w:rsidRDefault="00B30849" w:rsidP="00CD2EF2">
            <w:pPr>
              <w:pStyle w:val="ConsPlusNormal"/>
              <w:jc w:val="both"/>
            </w:pPr>
            <w:r>
              <w:t>№</w:t>
            </w:r>
          </w:p>
        </w:tc>
        <w:tc>
          <w:tcPr>
            <w:tcW w:w="3118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01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835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36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>
              <w:rPr>
                <w:sz w:val="24"/>
                <w:szCs w:val="24"/>
              </w:rPr>
              <w:t>*</w:t>
            </w:r>
          </w:p>
        </w:tc>
      </w:tr>
      <w:tr w:rsidR="0017304B" w:rsidTr="0017304B">
        <w:tc>
          <w:tcPr>
            <w:tcW w:w="421" w:type="dxa"/>
          </w:tcPr>
          <w:p w:rsidR="00B30849" w:rsidRDefault="0017304B" w:rsidP="00CD2EF2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118" w:type="dxa"/>
          </w:tcPr>
          <w:p w:rsidR="00B30849" w:rsidRDefault="0017304B" w:rsidP="0017304B">
            <w:pPr>
              <w:pStyle w:val="ConsPlusNormal"/>
            </w:pPr>
            <w:r w:rsidRPr="0017304B">
              <w:t>Правила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</w:t>
            </w:r>
          </w:p>
        </w:tc>
        <w:tc>
          <w:tcPr>
            <w:tcW w:w="1701" w:type="dxa"/>
          </w:tcPr>
          <w:p w:rsidR="00B30849" w:rsidRPr="0017304B" w:rsidRDefault="0017304B" w:rsidP="0017304B">
            <w:pPr>
              <w:rPr>
                <w:sz w:val="24"/>
                <w:szCs w:val="24"/>
              </w:rPr>
            </w:pPr>
            <w:r w:rsidRPr="0017304B">
              <w:rPr>
                <w:sz w:val="24"/>
                <w:szCs w:val="24"/>
              </w:rPr>
              <w:t>Приказ Министерства культуры Российской Федерации от 31.03.2015 № 526</w:t>
            </w:r>
          </w:p>
        </w:tc>
        <w:tc>
          <w:tcPr>
            <w:tcW w:w="2835" w:type="dxa"/>
          </w:tcPr>
          <w:p w:rsidR="0017304B" w:rsidRDefault="0017304B" w:rsidP="00173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индивидуальные предприниматели;</w:t>
            </w:r>
          </w:p>
          <w:p w:rsidR="00B30849" w:rsidRDefault="0017304B" w:rsidP="0017304B">
            <w:pPr>
              <w:pStyle w:val="ConsPlusNormal"/>
            </w:pPr>
            <w:r>
              <w:rPr>
                <w:szCs w:val="24"/>
              </w:rPr>
              <w:t>помещения для хранения архивных документов</w:t>
            </w:r>
          </w:p>
        </w:tc>
        <w:tc>
          <w:tcPr>
            <w:tcW w:w="1836" w:type="dxa"/>
          </w:tcPr>
          <w:p w:rsidR="00B30849" w:rsidRDefault="00B30849" w:rsidP="00CD2EF2">
            <w:pPr>
              <w:pStyle w:val="ConsPlusNormal"/>
              <w:jc w:val="both"/>
            </w:pPr>
          </w:p>
        </w:tc>
      </w:tr>
    </w:tbl>
    <w:p w:rsidR="00B30849" w:rsidRDefault="00B30849" w:rsidP="00B30849">
      <w:pPr>
        <w:rPr>
          <w:szCs w:val="28"/>
        </w:rPr>
      </w:pP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Раздел V. Нормативные правовые акты органов</w:t>
      </w: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государственной власти СССР и РСФСР, нормативные правовые</w:t>
      </w: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акты органов исполнительной власти СССР и РСФСР</w:t>
      </w:r>
    </w:p>
    <w:p w:rsidR="00B30849" w:rsidRDefault="00B30849" w:rsidP="00B30849">
      <w:pPr>
        <w:pStyle w:val="ConsPlusNormal"/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2835"/>
        <w:gridCol w:w="1836"/>
      </w:tblGrid>
      <w:tr w:rsidR="00B30849" w:rsidTr="0017304B">
        <w:tc>
          <w:tcPr>
            <w:tcW w:w="421" w:type="dxa"/>
          </w:tcPr>
          <w:p w:rsidR="00B30849" w:rsidRDefault="00B30849" w:rsidP="00CD2EF2">
            <w:pPr>
              <w:pStyle w:val="ConsPlusNormal"/>
              <w:jc w:val="both"/>
            </w:pPr>
            <w:r>
              <w:t>№</w:t>
            </w:r>
          </w:p>
        </w:tc>
        <w:tc>
          <w:tcPr>
            <w:tcW w:w="3118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01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835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 xml:space="preserve">Краткое описание круга лиц и (или) перечня объектов, в отношении которых </w:t>
            </w:r>
            <w:r w:rsidRPr="00382F2D">
              <w:rPr>
                <w:sz w:val="24"/>
                <w:szCs w:val="24"/>
              </w:rPr>
              <w:lastRenderedPageBreak/>
              <w:t>устанавливаются обязательные требования</w:t>
            </w:r>
          </w:p>
        </w:tc>
        <w:tc>
          <w:tcPr>
            <w:tcW w:w="1836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lastRenderedPageBreak/>
              <w:t xml:space="preserve">Указание на структурные единицы акта, соблюдение которых </w:t>
            </w:r>
            <w:r w:rsidRPr="00382F2D">
              <w:rPr>
                <w:sz w:val="24"/>
                <w:szCs w:val="24"/>
              </w:rPr>
              <w:lastRenderedPageBreak/>
              <w:t>оценивается при проведении мероприятий по контролю</w:t>
            </w:r>
            <w:r>
              <w:rPr>
                <w:sz w:val="24"/>
                <w:szCs w:val="24"/>
              </w:rPr>
              <w:t>*</w:t>
            </w:r>
          </w:p>
        </w:tc>
      </w:tr>
      <w:tr w:rsidR="00B30849" w:rsidTr="00B4092B">
        <w:tc>
          <w:tcPr>
            <w:tcW w:w="9911" w:type="dxa"/>
            <w:gridSpan w:val="5"/>
          </w:tcPr>
          <w:p w:rsidR="00B30849" w:rsidRPr="00B30849" w:rsidRDefault="00B30849" w:rsidP="00B308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:rsidR="00B30849" w:rsidRDefault="00B30849" w:rsidP="00B30849">
      <w:pPr>
        <w:rPr>
          <w:szCs w:val="28"/>
        </w:rPr>
      </w:pP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Раздел VI. Законы и иные нормативные правовые акты</w:t>
      </w:r>
    </w:p>
    <w:p w:rsidR="00B30849" w:rsidRDefault="00B30849" w:rsidP="00B30849">
      <w:pPr>
        <w:jc w:val="center"/>
        <w:rPr>
          <w:szCs w:val="28"/>
        </w:rPr>
      </w:pPr>
      <w:r>
        <w:rPr>
          <w:szCs w:val="28"/>
        </w:rPr>
        <w:t>Новосибирской области</w:t>
      </w:r>
    </w:p>
    <w:p w:rsidR="00B30849" w:rsidRDefault="00B30849" w:rsidP="00B30849">
      <w:pPr>
        <w:pStyle w:val="ConsPlusNormal"/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4228"/>
        <w:gridCol w:w="2835"/>
        <w:gridCol w:w="2403"/>
      </w:tblGrid>
      <w:tr w:rsidR="001E40CE" w:rsidRPr="00382F2D" w:rsidTr="001E40CE">
        <w:tc>
          <w:tcPr>
            <w:tcW w:w="445" w:type="dxa"/>
          </w:tcPr>
          <w:p w:rsidR="00B30849" w:rsidRPr="00382F2D" w:rsidRDefault="00B30849" w:rsidP="00CD2EF2">
            <w:pPr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№</w:t>
            </w:r>
          </w:p>
        </w:tc>
        <w:tc>
          <w:tcPr>
            <w:tcW w:w="4228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B30849">
              <w:rPr>
                <w:sz w:val="24"/>
                <w:szCs w:val="24"/>
              </w:rPr>
              <w:t>Наименование документа (обозначение) и его реквизиты</w:t>
            </w:r>
          </w:p>
        </w:tc>
        <w:tc>
          <w:tcPr>
            <w:tcW w:w="2835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Краткое описание круга лиц и (или) перечня объектов, в</w:t>
            </w:r>
            <w:r>
              <w:rPr>
                <w:sz w:val="24"/>
                <w:szCs w:val="24"/>
              </w:rPr>
              <w:t> </w:t>
            </w:r>
            <w:r w:rsidRPr="00382F2D">
              <w:rPr>
                <w:sz w:val="24"/>
                <w:szCs w:val="24"/>
              </w:rPr>
              <w:t>отношении которых устанавливаются обязательные требования</w:t>
            </w:r>
          </w:p>
        </w:tc>
        <w:tc>
          <w:tcPr>
            <w:tcW w:w="2403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>
              <w:rPr>
                <w:sz w:val="24"/>
                <w:szCs w:val="24"/>
              </w:rPr>
              <w:t>*</w:t>
            </w:r>
          </w:p>
        </w:tc>
      </w:tr>
      <w:tr w:rsidR="001E40CE" w:rsidRPr="00382F2D" w:rsidTr="001E40CE">
        <w:tc>
          <w:tcPr>
            <w:tcW w:w="445" w:type="dxa"/>
          </w:tcPr>
          <w:p w:rsidR="00B30849" w:rsidRPr="00382F2D" w:rsidRDefault="001E40CE" w:rsidP="00CD2E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228" w:type="dxa"/>
          </w:tcPr>
          <w:p w:rsidR="00B30849" w:rsidRPr="00382F2D" w:rsidRDefault="001E40CE" w:rsidP="001E40CE">
            <w:pPr>
              <w:rPr>
                <w:sz w:val="24"/>
                <w:szCs w:val="24"/>
              </w:rPr>
            </w:pPr>
            <w:r w:rsidRPr="00FE0438">
              <w:rPr>
                <w:sz w:val="24"/>
                <w:szCs w:val="24"/>
              </w:rPr>
              <w:t>Закон Новосибирской области от</w:t>
            </w:r>
            <w:r>
              <w:rPr>
                <w:sz w:val="24"/>
                <w:szCs w:val="24"/>
              </w:rPr>
              <w:t> </w:t>
            </w:r>
            <w:r w:rsidRPr="00FE0438">
              <w:rPr>
                <w:sz w:val="24"/>
                <w:szCs w:val="24"/>
              </w:rPr>
              <w:t>26.09.2005 № 315-ОЗ «Об</w:t>
            </w:r>
            <w:r>
              <w:rPr>
                <w:sz w:val="24"/>
                <w:szCs w:val="24"/>
              </w:rPr>
              <w:t> </w:t>
            </w:r>
            <w:r w:rsidRPr="00FE0438">
              <w:rPr>
                <w:sz w:val="24"/>
                <w:szCs w:val="24"/>
              </w:rPr>
              <w:t>архивном деле в Новосибирской области»</w:t>
            </w:r>
          </w:p>
        </w:tc>
        <w:tc>
          <w:tcPr>
            <w:tcW w:w="2835" w:type="dxa"/>
          </w:tcPr>
          <w:p w:rsidR="001E40CE" w:rsidRDefault="001E40CE" w:rsidP="001E4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индивидуальные предприниматели;</w:t>
            </w:r>
          </w:p>
          <w:p w:rsidR="00B30849" w:rsidRPr="00382F2D" w:rsidRDefault="001E40CE" w:rsidP="001E40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помещения для хранения архивных документов</w:t>
            </w:r>
          </w:p>
        </w:tc>
        <w:tc>
          <w:tcPr>
            <w:tcW w:w="2403" w:type="dxa"/>
          </w:tcPr>
          <w:p w:rsidR="00B30849" w:rsidRPr="00382F2D" w:rsidRDefault="00B30849" w:rsidP="00CD2EF2">
            <w:pPr>
              <w:rPr>
                <w:sz w:val="24"/>
                <w:szCs w:val="24"/>
              </w:rPr>
            </w:pPr>
          </w:p>
        </w:tc>
      </w:tr>
    </w:tbl>
    <w:p w:rsidR="00382F2D" w:rsidRDefault="00382F2D" w:rsidP="00EA1E80">
      <w:pPr>
        <w:rPr>
          <w:szCs w:val="28"/>
        </w:rPr>
      </w:pP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Раздел VII. Иные нормативные документы,</w:t>
      </w:r>
    </w:p>
    <w:p w:rsidR="00B30849" w:rsidRPr="00B30849" w:rsidRDefault="00B30849" w:rsidP="00B30849">
      <w:pPr>
        <w:jc w:val="center"/>
        <w:rPr>
          <w:szCs w:val="28"/>
        </w:rPr>
      </w:pPr>
      <w:proofErr w:type="gramStart"/>
      <w:r w:rsidRPr="00B30849">
        <w:rPr>
          <w:szCs w:val="28"/>
        </w:rPr>
        <w:t>обязательность соблюдения</w:t>
      </w:r>
      <w:proofErr w:type="gramEnd"/>
      <w:r w:rsidRPr="00B30849">
        <w:rPr>
          <w:szCs w:val="28"/>
        </w:rPr>
        <w:t xml:space="preserve"> которых установлена</w:t>
      </w:r>
    </w:p>
    <w:p w:rsidR="00B30849" w:rsidRPr="00B30849" w:rsidRDefault="00B30849" w:rsidP="00B30849">
      <w:pPr>
        <w:jc w:val="center"/>
        <w:rPr>
          <w:szCs w:val="28"/>
        </w:rPr>
      </w:pPr>
      <w:r w:rsidRPr="00B30849">
        <w:rPr>
          <w:szCs w:val="28"/>
        </w:rPr>
        <w:t>законодательством Российской Федерации</w:t>
      </w:r>
    </w:p>
    <w:p w:rsidR="00B30849" w:rsidRDefault="00B30849" w:rsidP="00B30849">
      <w:pPr>
        <w:pStyle w:val="ConsPlusNormal"/>
        <w:jc w:val="both"/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701"/>
        <w:gridCol w:w="2835"/>
        <w:gridCol w:w="1836"/>
      </w:tblGrid>
      <w:tr w:rsidR="00B30849" w:rsidTr="0017304B">
        <w:tc>
          <w:tcPr>
            <w:tcW w:w="421" w:type="dxa"/>
          </w:tcPr>
          <w:p w:rsidR="00B30849" w:rsidRDefault="00B30849" w:rsidP="00CD2EF2">
            <w:pPr>
              <w:pStyle w:val="ConsPlusNormal"/>
              <w:jc w:val="both"/>
            </w:pPr>
            <w:r>
              <w:t>№</w:t>
            </w:r>
          </w:p>
        </w:tc>
        <w:tc>
          <w:tcPr>
            <w:tcW w:w="3118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Наименование документа (обозначение)</w:t>
            </w:r>
          </w:p>
        </w:tc>
        <w:tc>
          <w:tcPr>
            <w:tcW w:w="1701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Сведения об утверждении</w:t>
            </w:r>
          </w:p>
        </w:tc>
        <w:tc>
          <w:tcPr>
            <w:tcW w:w="2835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1836" w:type="dxa"/>
          </w:tcPr>
          <w:p w:rsidR="00B30849" w:rsidRPr="00382F2D" w:rsidRDefault="00B30849" w:rsidP="00CD2EF2">
            <w:pPr>
              <w:jc w:val="center"/>
              <w:rPr>
                <w:sz w:val="24"/>
                <w:szCs w:val="24"/>
              </w:rPr>
            </w:pPr>
            <w:r w:rsidRPr="00382F2D">
              <w:rPr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  <w:r>
              <w:rPr>
                <w:sz w:val="24"/>
                <w:szCs w:val="24"/>
              </w:rPr>
              <w:t>*</w:t>
            </w:r>
          </w:p>
        </w:tc>
      </w:tr>
      <w:tr w:rsidR="00A6417C" w:rsidTr="00A73C58">
        <w:tc>
          <w:tcPr>
            <w:tcW w:w="9911" w:type="dxa"/>
            <w:gridSpan w:val="5"/>
          </w:tcPr>
          <w:p w:rsidR="00A6417C" w:rsidRDefault="00A6417C" w:rsidP="00A6417C">
            <w:pPr>
              <w:pStyle w:val="ConsPlusNormal"/>
              <w:jc w:val="center"/>
            </w:pPr>
            <w:r>
              <w:t>Отсутствуют</w:t>
            </w:r>
          </w:p>
        </w:tc>
      </w:tr>
    </w:tbl>
    <w:p w:rsidR="00B30849" w:rsidRPr="00A6417C" w:rsidRDefault="00B30849" w:rsidP="00B30849">
      <w:pPr>
        <w:rPr>
          <w:sz w:val="24"/>
          <w:szCs w:val="24"/>
        </w:rPr>
      </w:pPr>
    </w:p>
    <w:p w:rsidR="00B30849" w:rsidRPr="00A6417C" w:rsidRDefault="00B30849" w:rsidP="00B30849">
      <w:pPr>
        <w:rPr>
          <w:sz w:val="24"/>
          <w:szCs w:val="24"/>
        </w:rPr>
      </w:pPr>
      <w:r w:rsidRPr="00A6417C">
        <w:rPr>
          <w:sz w:val="24"/>
          <w:szCs w:val="24"/>
        </w:rPr>
        <w:t>-----------------</w:t>
      </w:r>
    </w:p>
    <w:p w:rsidR="00382F2D" w:rsidRPr="00A6417C" w:rsidRDefault="00382F2D" w:rsidP="00382F2D">
      <w:pPr>
        <w:autoSpaceDE w:val="0"/>
        <w:autoSpaceDN w:val="0"/>
        <w:adjustRightInd w:val="0"/>
        <w:ind w:firstLine="540"/>
        <w:jc w:val="both"/>
        <w:rPr>
          <w:color w:val="auto"/>
          <w:sz w:val="24"/>
          <w:szCs w:val="24"/>
        </w:rPr>
      </w:pPr>
      <w:r w:rsidRPr="00A6417C">
        <w:rPr>
          <w:color w:val="auto"/>
          <w:sz w:val="24"/>
          <w:szCs w:val="24"/>
        </w:rPr>
        <w:t>* Структурные единицы акта указываются в случае содержания в одном акте обязательных требований, соблюдение которых оценивается при осуществлении нескольких видов государственного контроля (надзора). В иных случаях указание на структурные единицы акта может в Перечень актов не включаться.</w:t>
      </w:r>
    </w:p>
    <w:p w:rsidR="00382F2D" w:rsidRDefault="00382F2D" w:rsidP="00EA1E80">
      <w:pPr>
        <w:rPr>
          <w:szCs w:val="28"/>
        </w:rPr>
      </w:pPr>
    </w:p>
    <w:sectPr w:rsidR="00382F2D" w:rsidSect="00EA1E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7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F55" w:rsidRDefault="00147F55" w:rsidP="00AB2697">
      <w:r>
        <w:separator/>
      </w:r>
    </w:p>
  </w:endnote>
  <w:endnote w:type="continuationSeparator" w:id="0">
    <w:p w:rsidR="00147F55" w:rsidRDefault="00147F55" w:rsidP="00AB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84" w:rsidRDefault="0068218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84" w:rsidRDefault="0068218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84" w:rsidRDefault="006821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F55" w:rsidRDefault="00147F55" w:rsidP="00AB2697">
      <w:r>
        <w:separator/>
      </w:r>
    </w:p>
  </w:footnote>
  <w:footnote w:type="continuationSeparator" w:id="0">
    <w:p w:rsidR="00147F55" w:rsidRDefault="00147F55" w:rsidP="00AB2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84" w:rsidRDefault="0068218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84" w:rsidRDefault="0068218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184" w:rsidRDefault="0068218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D0BD5"/>
    <w:multiLevelType w:val="multilevel"/>
    <w:tmpl w:val="165C1C56"/>
    <w:lvl w:ilvl="0">
      <w:start w:val="1"/>
      <w:numFmt w:val="decimal"/>
      <w:lvlText w:val="%1."/>
      <w:lvlJc w:val="left"/>
      <w:pPr>
        <w:tabs>
          <w:tab w:val="num" w:pos="1219"/>
        </w:tabs>
        <w:ind w:left="142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 w15:restartNumberingAfterBreak="0">
    <w:nsid w:val="2A7B5E56"/>
    <w:multiLevelType w:val="hybridMultilevel"/>
    <w:tmpl w:val="7CBCB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B819CD"/>
    <w:multiLevelType w:val="multilevel"/>
    <w:tmpl w:val="2D0C7542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CF8"/>
    <w:rsid w:val="00010F48"/>
    <w:rsid w:val="000118FE"/>
    <w:rsid w:val="00047186"/>
    <w:rsid w:val="00080598"/>
    <w:rsid w:val="00085116"/>
    <w:rsid w:val="00090F0F"/>
    <w:rsid w:val="000B3B31"/>
    <w:rsid w:val="000C6573"/>
    <w:rsid w:val="000E1E7D"/>
    <w:rsid w:val="00107A75"/>
    <w:rsid w:val="00140BAB"/>
    <w:rsid w:val="00147F55"/>
    <w:rsid w:val="001618CC"/>
    <w:rsid w:val="0017304B"/>
    <w:rsid w:val="001740E7"/>
    <w:rsid w:val="001964F8"/>
    <w:rsid w:val="00197C16"/>
    <w:rsid w:val="001A056F"/>
    <w:rsid w:val="001B1BA8"/>
    <w:rsid w:val="001B22F6"/>
    <w:rsid w:val="001C3AF7"/>
    <w:rsid w:val="001D0C15"/>
    <w:rsid w:val="001E062E"/>
    <w:rsid w:val="001E1CB4"/>
    <w:rsid w:val="001E32C8"/>
    <w:rsid w:val="001E405D"/>
    <w:rsid w:val="001E40CE"/>
    <w:rsid w:val="0020392F"/>
    <w:rsid w:val="00251A47"/>
    <w:rsid w:val="00256046"/>
    <w:rsid w:val="00263F6D"/>
    <w:rsid w:val="00272227"/>
    <w:rsid w:val="00274CB7"/>
    <w:rsid w:val="0028154D"/>
    <w:rsid w:val="002B2DD4"/>
    <w:rsid w:val="002B4BBA"/>
    <w:rsid w:val="002C37C0"/>
    <w:rsid w:val="002D13FF"/>
    <w:rsid w:val="002E3CC6"/>
    <w:rsid w:val="002F05C1"/>
    <w:rsid w:val="002F4A09"/>
    <w:rsid w:val="003244BD"/>
    <w:rsid w:val="003268C7"/>
    <w:rsid w:val="00351AA7"/>
    <w:rsid w:val="003565CA"/>
    <w:rsid w:val="00382F2D"/>
    <w:rsid w:val="00396D45"/>
    <w:rsid w:val="003A0297"/>
    <w:rsid w:val="003A09D4"/>
    <w:rsid w:val="003C0243"/>
    <w:rsid w:val="003E2FB0"/>
    <w:rsid w:val="003F2E17"/>
    <w:rsid w:val="003F675E"/>
    <w:rsid w:val="004102AF"/>
    <w:rsid w:val="00413B3C"/>
    <w:rsid w:val="004149D6"/>
    <w:rsid w:val="0045088C"/>
    <w:rsid w:val="004550EB"/>
    <w:rsid w:val="00465189"/>
    <w:rsid w:val="00483890"/>
    <w:rsid w:val="00487369"/>
    <w:rsid w:val="004934AE"/>
    <w:rsid w:val="00495B06"/>
    <w:rsid w:val="004A0C6A"/>
    <w:rsid w:val="004A724F"/>
    <w:rsid w:val="004B31B3"/>
    <w:rsid w:val="004B590A"/>
    <w:rsid w:val="004D01D4"/>
    <w:rsid w:val="004D6361"/>
    <w:rsid w:val="004E1E6F"/>
    <w:rsid w:val="004F587D"/>
    <w:rsid w:val="005301A3"/>
    <w:rsid w:val="00540362"/>
    <w:rsid w:val="00547775"/>
    <w:rsid w:val="005537E1"/>
    <w:rsid w:val="0057282F"/>
    <w:rsid w:val="005C6B8F"/>
    <w:rsid w:val="005D4F6B"/>
    <w:rsid w:val="005E226F"/>
    <w:rsid w:val="005E2584"/>
    <w:rsid w:val="005E538C"/>
    <w:rsid w:val="006151F7"/>
    <w:rsid w:val="00620F5B"/>
    <w:rsid w:val="00662C23"/>
    <w:rsid w:val="00674F50"/>
    <w:rsid w:val="00676D9A"/>
    <w:rsid w:val="00682184"/>
    <w:rsid w:val="006B1E87"/>
    <w:rsid w:val="006B4A52"/>
    <w:rsid w:val="006E77BA"/>
    <w:rsid w:val="006F0682"/>
    <w:rsid w:val="006F61F3"/>
    <w:rsid w:val="00714A54"/>
    <w:rsid w:val="007240B2"/>
    <w:rsid w:val="0072479E"/>
    <w:rsid w:val="007264D4"/>
    <w:rsid w:val="00731CF8"/>
    <w:rsid w:val="00744093"/>
    <w:rsid w:val="00751F01"/>
    <w:rsid w:val="0075654E"/>
    <w:rsid w:val="00762FB3"/>
    <w:rsid w:val="00780055"/>
    <w:rsid w:val="00783B3A"/>
    <w:rsid w:val="007B7EE5"/>
    <w:rsid w:val="007C20C0"/>
    <w:rsid w:val="007D09DA"/>
    <w:rsid w:val="007D788E"/>
    <w:rsid w:val="007E02DF"/>
    <w:rsid w:val="00820794"/>
    <w:rsid w:val="008217C6"/>
    <w:rsid w:val="00836A5C"/>
    <w:rsid w:val="008407A2"/>
    <w:rsid w:val="00845021"/>
    <w:rsid w:val="00874C77"/>
    <w:rsid w:val="00880A30"/>
    <w:rsid w:val="00887C48"/>
    <w:rsid w:val="008E1D1A"/>
    <w:rsid w:val="0090185B"/>
    <w:rsid w:val="0090438D"/>
    <w:rsid w:val="009049D0"/>
    <w:rsid w:val="009269C8"/>
    <w:rsid w:val="0093385D"/>
    <w:rsid w:val="00940892"/>
    <w:rsid w:val="00971FD5"/>
    <w:rsid w:val="00980BC1"/>
    <w:rsid w:val="00991EFC"/>
    <w:rsid w:val="0099465C"/>
    <w:rsid w:val="009C2A93"/>
    <w:rsid w:val="009C54C9"/>
    <w:rsid w:val="009D1851"/>
    <w:rsid w:val="009D73D0"/>
    <w:rsid w:val="009E577D"/>
    <w:rsid w:val="009E5D96"/>
    <w:rsid w:val="009F564F"/>
    <w:rsid w:val="00A00001"/>
    <w:rsid w:val="00A011FF"/>
    <w:rsid w:val="00A415AD"/>
    <w:rsid w:val="00A46778"/>
    <w:rsid w:val="00A6417C"/>
    <w:rsid w:val="00A67254"/>
    <w:rsid w:val="00A737DD"/>
    <w:rsid w:val="00A80E7E"/>
    <w:rsid w:val="00A82956"/>
    <w:rsid w:val="00A959AC"/>
    <w:rsid w:val="00AA62E4"/>
    <w:rsid w:val="00AB2372"/>
    <w:rsid w:val="00AB2697"/>
    <w:rsid w:val="00AB2AF8"/>
    <w:rsid w:val="00AB5AF6"/>
    <w:rsid w:val="00AB6CB7"/>
    <w:rsid w:val="00AE08A8"/>
    <w:rsid w:val="00AE62C5"/>
    <w:rsid w:val="00AF29F7"/>
    <w:rsid w:val="00B16CAD"/>
    <w:rsid w:val="00B30849"/>
    <w:rsid w:val="00B3118F"/>
    <w:rsid w:val="00B42B7A"/>
    <w:rsid w:val="00B51F08"/>
    <w:rsid w:val="00BA0D26"/>
    <w:rsid w:val="00BA702B"/>
    <w:rsid w:val="00BC48F7"/>
    <w:rsid w:val="00BD0643"/>
    <w:rsid w:val="00BE2006"/>
    <w:rsid w:val="00BF1027"/>
    <w:rsid w:val="00BF623F"/>
    <w:rsid w:val="00C32218"/>
    <w:rsid w:val="00C65B35"/>
    <w:rsid w:val="00C75631"/>
    <w:rsid w:val="00C85EAA"/>
    <w:rsid w:val="00C903E6"/>
    <w:rsid w:val="00C963DE"/>
    <w:rsid w:val="00CA4D7C"/>
    <w:rsid w:val="00CB7AF6"/>
    <w:rsid w:val="00CE04E6"/>
    <w:rsid w:val="00D00EF5"/>
    <w:rsid w:val="00D05607"/>
    <w:rsid w:val="00D23906"/>
    <w:rsid w:val="00D3046D"/>
    <w:rsid w:val="00D33022"/>
    <w:rsid w:val="00D536F1"/>
    <w:rsid w:val="00D600B2"/>
    <w:rsid w:val="00D71E50"/>
    <w:rsid w:val="00DB30CE"/>
    <w:rsid w:val="00DB6576"/>
    <w:rsid w:val="00DC43C9"/>
    <w:rsid w:val="00DD2E01"/>
    <w:rsid w:val="00DD5629"/>
    <w:rsid w:val="00E030EB"/>
    <w:rsid w:val="00E170A6"/>
    <w:rsid w:val="00E26C5B"/>
    <w:rsid w:val="00E510DF"/>
    <w:rsid w:val="00E54FA5"/>
    <w:rsid w:val="00E55099"/>
    <w:rsid w:val="00E56BCA"/>
    <w:rsid w:val="00E67E43"/>
    <w:rsid w:val="00E72EDA"/>
    <w:rsid w:val="00E96EEA"/>
    <w:rsid w:val="00EA1E80"/>
    <w:rsid w:val="00EA7C60"/>
    <w:rsid w:val="00EA7CC3"/>
    <w:rsid w:val="00EC3713"/>
    <w:rsid w:val="00EC40B0"/>
    <w:rsid w:val="00ED3C9C"/>
    <w:rsid w:val="00ED5F90"/>
    <w:rsid w:val="00EE3786"/>
    <w:rsid w:val="00F104E2"/>
    <w:rsid w:val="00F10D99"/>
    <w:rsid w:val="00F12235"/>
    <w:rsid w:val="00F32E1F"/>
    <w:rsid w:val="00F4330B"/>
    <w:rsid w:val="00F77BDF"/>
    <w:rsid w:val="00F80F84"/>
    <w:rsid w:val="00F961A5"/>
    <w:rsid w:val="00FA1BC6"/>
    <w:rsid w:val="00FC65E9"/>
    <w:rsid w:val="00FF591D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C3FCE-76EC-4D2F-B231-24EE329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paragraph" w:styleId="1">
    <w:name w:val="heading 1"/>
    <w:basedOn w:val="a"/>
    <w:next w:val="a"/>
    <w:qFormat/>
    <w:rsid w:val="005537E1"/>
    <w:pPr>
      <w:keepNext/>
      <w:autoSpaceDE w:val="0"/>
      <w:autoSpaceDN w:val="0"/>
      <w:outlineLvl w:val="0"/>
    </w:pPr>
    <w:rPr>
      <w:b/>
      <w:bCs/>
      <w:color w:val="auto"/>
      <w:sz w:val="20"/>
      <w:szCs w:val="20"/>
    </w:rPr>
  </w:style>
  <w:style w:type="paragraph" w:styleId="2">
    <w:name w:val="heading 2"/>
    <w:basedOn w:val="a"/>
    <w:next w:val="a"/>
    <w:qFormat/>
    <w:rsid w:val="00AB5AF6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paragraph" w:styleId="20">
    <w:name w:val="Body Text 2"/>
    <w:basedOn w:val="a"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autoSpaceDE w:val="0"/>
      <w:autoSpaceDN w:val="0"/>
    </w:pPr>
    <w:rPr>
      <w:color w:val="auto"/>
      <w:szCs w:val="28"/>
    </w:rPr>
  </w:style>
  <w:style w:type="paragraph" w:styleId="a7">
    <w:name w:val="Balloon Text"/>
    <w:basedOn w:val="a"/>
    <w:semiHidden/>
    <w:rsid w:val="00D00E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E5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1D0C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Title">
    <w:name w:val="ConsPlusTitle"/>
    <w:rsid w:val="001A056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a">
    <w:name w:val="Hyperlink"/>
    <w:rsid w:val="00AB5AF6"/>
    <w:rPr>
      <w:color w:val="0000FF"/>
      <w:u w:val="single"/>
    </w:rPr>
  </w:style>
  <w:style w:type="paragraph" w:styleId="ab">
    <w:name w:val="footer"/>
    <w:basedOn w:val="a"/>
    <w:link w:val="ac"/>
    <w:rsid w:val="00AB269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B2697"/>
    <w:rPr>
      <w:color w:val="000000"/>
      <w:sz w:val="28"/>
      <w:szCs w:val="35"/>
    </w:rPr>
  </w:style>
  <w:style w:type="paragraph" w:styleId="ad">
    <w:name w:val="No Spacing"/>
    <w:uiPriority w:val="1"/>
    <w:qFormat/>
    <w:rsid w:val="009F564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B2372"/>
    <w:pPr>
      <w:widowControl w:val="0"/>
      <w:autoSpaceDE w:val="0"/>
      <w:autoSpaceDN w:val="0"/>
    </w:pPr>
    <w:rPr>
      <w:sz w:val="24"/>
    </w:rPr>
  </w:style>
  <w:style w:type="paragraph" w:styleId="ae">
    <w:name w:val="List Paragraph"/>
    <w:basedOn w:val="a"/>
    <w:uiPriority w:val="34"/>
    <w:qFormat/>
    <w:rsid w:val="00AA62E4"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rsid w:val="0068218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291">
              <w:marLeft w:val="0"/>
              <w:marRight w:val="-100"/>
              <w:marTop w:val="29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2135">
                  <w:marLeft w:val="4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7F06-4D66-49C5-B868-2959AA296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2</cp:revision>
  <cp:lastPrinted>2017-05-12T09:53:00Z</cp:lastPrinted>
  <dcterms:created xsi:type="dcterms:W3CDTF">2017-05-12T09:59:00Z</dcterms:created>
  <dcterms:modified xsi:type="dcterms:W3CDTF">2017-05-12T09:59:00Z</dcterms:modified>
</cp:coreProperties>
</file>