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blPrEx/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 утверждении форм документов, используемых при </w:t>
      </w:r>
      <w:r>
        <w:rPr>
          <w:rFonts w:ascii="Times New Roman" w:hAnsi="Times New Roman"/>
          <w:sz w:val="28"/>
          <w:szCs w:val="28"/>
        </w:rPr>
        <w:t xml:space="preserve">предоставлении гражданам, имеющим трех и более детей, </w:t>
      </w:r>
      <w:r>
        <w:rPr>
          <w:rFonts w:ascii="Times New Roman" w:hAnsi="Times New Roman"/>
          <w:sz w:val="28"/>
          <w:szCs w:val="28"/>
        </w:rPr>
        <w:t xml:space="preserve">единовременной денежной выплаты взамен земельного участка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постановлением Правительства Новосибирской области 11.02.2020 № 23-п «О Порядке предоставления гражданам, имеющим трех и более детей, в том числе принятых под опеку (попечительство), пасынков и падчериц,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единовременной денежной выплаты взамен земельного участка для индивидуального жилищного строительства»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ПРИКАЗЫВАЮ:</w:t>
      </w:r>
      <w:r>
        <w:rPr>
          <w:rFonts w:ascii="Times New Roman" w:hAnsi="Times New Roman"/>
          <w:b/>
          <w:sz w:val="28"/>
          <w:szCs w:val="28"/>
          <w:lang w:eastAsia="en-US"/>
        </w:rPr>
      </w:r>
      <w:r>
        <w:rPr>
          <w:rFonts w:ascii="Times New Roman" w:hAnsi="Times New Roman"/>
          <w:b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6"/>
          <w:szCs w:val="26"/>
          <w:lang w:eastAsia="en-US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878"/>
          <w:rFonts w:ascii="Times New Roman" w:hAnsi="Times New Roman"/>
          <w:i w:val="0"/>
          <w:sz w:val="28"/>
          <w:szCs w:val="28"/>
        </w:rPr>
        <w:t xml:space="preserve">1. Утвердить </w:t>
      </w:r>
      <w:r>
        <w:rPr>
          <w:rFonts w:ascii="Times New Roman" w:hAnsi="Times New Roman"/>
          <w:iCs/>
          <w:sz w:val="28"/>
          <w:szCs w:val="28"/>
        </w:rPr>
        <w:t xml:space="preserve">прилагаемые: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а) форму уведомления о возможности получения единовременной денежной выплаты взамен земельного участка для индивидуального жилищного строительства </w:t>
      </w:r>
      <w:r>
        <w:rPr>
          <w:rFonts w:ascii="Times New Roman" w:hAnsi="Times New Roman"/>
          <w:sz w:val="28"/>
          <w:szCs w:val="28"/>
        </w:rPr>
        <w:t xml:space="preserve">гражданам, имеющим трех и более детей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б) 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форму заявления о предоставлении единовременной денежной выплаты взамен земельного участка для индивидуального жилищного строительства </w:t>
      </w:r>
      <w:r>
        <w:rPr>
          <w:rFonts w:ascii="Times New Roman" w:hAnsi="Times New Roman"/>
          <w:sz w:val="28"/>
          <w:szCs w:val="28"/>
        </w:rPr>
        <w:t xml:space="preserve">гражданам, имеющим трех и более детей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в) форму согласия на получение единовременной денежной выплаты взамен земельного участка для индивидуального жилищного строительства </w:t>
      </w:r>
      <w:r>
        <w:rPr>
          <w:rFonts w:ascii="Times New Roman" w:hAnsi="Times New Roman"/>
          <w:sz w:val="28"/>
          <w:szCs w:val="28"/>
        </w:rPr>
        <w:t xml:space="preserve">гражданам, имеющим трех и более детей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г) форму обязательства о целевом использовании единовременной денежной выплаты взамен земельного участка для индивидуального жилищного строительства </w:t>
      </w:r>
      <w:r>
        <w:rPr>
          <w:rFonts w:ascii="Times New Roman" w:hAnsi="Times New Roman"/>
          <w:sz w:val="28"/>
          <w:szCs w:val="28"/>
        </w:rPr>
        <w:t xml:space="preserve">гражданам, имеющим трех и более детей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Style w:val="878"/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д) форму отчета о целевом использовании единовременной денежной выплаты взамен земельного участка для индивидуального жилищного строительства </w:t>
      </w:r>
      <w:r>
        <w:rPr>
          <w:rFonts w:ascii="Times New Roman" w:hAnsi="Times New Roman"/>
          <w:sz w:val="28"/>
          <w:szCs w:val="28"/>
        </w:rPr>
        <w:t xml:space="preserve">гражданам, имеющим трех и более детей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.</w:t>
      </w:r>
      <w:r>
        <w:rPr>
          <w:rStyle w:val="878"/>
          <w:rFonts w:ascii="Times New Roman" w:hAnsi="Times New Roman"/>
          <w:bCs w:val="0"/>
          <w:i w:val="0"/>
          <w:sz w:val="28"/>
          <w:szCs w:val="28"/>
        </w:rPr>
      </w:r>
      <w:r>
        <w:rPr>
          <w:rStyle w:val="878"/>
          <w:rFonts w:ascii="Times New Roman" w:hAnsi="Times New Roman"/>
          <w:bCs w:val="0"/>
          <w:i w:val="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78"/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2.</w:t>
      </w:r>
      <w:r>
        <w:rPr>
          <w:rStyle w:val="878"/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Контроль за исполнением приказа оставляю за собой.</w:t>
      </w:r>
      <w:r/>
    </w:p>
    <w:p>
      <w:pPr>
        <w:ind w:left="0" w:right="0" w:firstLine="709"/>
        <w:jc w:val="both"/>
        <w:spacing w:after="0" w:line="240" w:lineRule="auto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инистр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Е.В. </w:t>
      </w:r>
      <w:r>
        <w:rPr>
          <w:rFonts w:ascii="Times New Roman" w:hAnsi="Times New Roman"/>
          <w:sz w:val="28"/>
          <w:szCs w:val="28"/>
        </w:rPr>
        <w:t xml:space="preserve">Бахарева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</w:p>
    <w:p>
      <w:pPr>
        <w:ind w:left="3686"/>
        <w:spacing w:after="0" w:line="259" w:lineRule="auto"/>
        <w:rPr>
          <w:rFonts w:ascii="Times New Roman" w:hAnsi="Times New Roman" w:eastAsia="Calibri"/>
          <w:szCs w:val="24"/>
          <w:lang w:eastAsia="en-US"/>
        </w:rPr>
      </w:pP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</w:t>
      </w:r>
      <w:r>
        <w:rPr>
          <w:rFonts w:ascii="Times New Roman" w:hAnsi="Times New Roman" w:eastAsia="Calibri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Calibri"/>
          <w:sz w:val="24"/>
          <w:szCs w:val="24"/>
          <w:highlight w:val="none"/>
          <w:lang w:eastAsia="en-US"/>
        </w:rPr>
      </w:r>
    </w:p>
    <w:p>
      <w:pPr>
        <w:pStyle w:val="1_82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pStyle w:val="879"/>
        <w:jc w:val="center"/>
        <w:rPr>
          <w:rFonts w:ascii="Times New Roman" w:hAnsi="Times New Roman" w:cs="Times New Roman"/>
          <w:b/>
          <w:sz w:val="22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b/>
          <w:sz w:val="22"/>
        </w:rPr>
        <w:t xml:space="preserve">УВЕДОМЛЕНИЕ</w:t>
      </w:r>
      <w:r>
        <w:rPr>
          <w:rFonts w:ascii="Times New Roman" w:hAnsi="Times New Roman" w:cs="Times New Roman"/>
          <w:b/>
          <w:sz w:val="22"/>
        </w:rPr>
      </w:r>
      <w:r>
        <w:rPr>
          <w:rFonts w:ascii="Times New Roman" w:hAnsi="Times New Roman" w:cs="Times New Roman"/>
          <w:b/>
          <w:sz w:val="22"/>
        </w:rPr>
      </w:r>
    </w:p>
    <w:p>
      <w:pPr>
        <w:pStyle w:val="87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</w:rPr>
        <w:t xml:space="preserve">о</w:t>
      </w:r>
      <w:r>
        <w:rPr>
          <w:rFonts w:ascii="Times New Roman" w:hAnsi="Times New Roman" w:cs="Times New Roman"/>
          <w:b/>
          <w:sz w:val="22"/>
        </w:rPr>
        <w:t xml:space="preserve"> возможности получения </w:t>
      </w:r>
      <w:r>
        <w:rPr>
          <w:rFonts w:ascii="Times New Roman" w:hAnsi="Times New Roman" w:cs="Times New Roman"/>
          <w:b/>
          <w:sz w:val="22"/>
        </w:rPr>
        <w:t xml:space="preserve">единоврем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енной денежной выплаты взамен земельного участка 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гражданам, имеющим трех и более детей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87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Уважаемый(</w:t>
      </w:r>
      <w:r>
        <w:rPr>
          <w:rFonts w:ascii="Times New Roman" w:hAnsi="Times New Roman" w:cs="Times New Roman"/>
          <w:sz w:val="22"/>
        </w:rPr>
        <w:t xml:space="preserve">ая</w:t>
      </w:r>
      <w:r>
        <w:rPr>
          <w:rFonts w:ascii="Times New Roman" w:hAnsi="Times New Roman" w:cs="Times New Roman"/>
          <w:sz w:val="22"/>
        </w:rPr>
        <w:t xml:space="preserve">) ________________________________________________________</w:t>
      </w:r>
      <w:r>
        <w:rPr>
          <w:rFonts w:ascii="Times New Roman" w:hAnsi="Times New Roman" w:cs="Times New Roman"/>
          <w:sz w:val="22"/>
        </w:rPr>
        <w:t xml:space="preserve">__________</w:t>
      </w:r>
      <w:r>
        <w:rPr>
          <w:rFonts w:ascii="Times New Roman" w:hAnsi="Times New Roman" w:cs="Times New Roman"/>
          <w:sz w:val="22"/>
        </w:rPr>
        <w:t xml:space="preserve">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(</w:t>
      </w:r>
      <w:r>
        <w:rPr>
          <w:rFonts w:ascii="Times New Roman" w:hAnsi="Times New Roman" w:cs="Times New Roman"/>
          <w:sz w:val="18"/>
        </w:rPr>
        <w:t xml:space="preserve">фамилия</w:t>
      </w:r>
      <w:r>
        <w:rPr>
          <w:rFonts w:ascii="Times New Roman" w:hAnsi="Times New Roman" w:cs="Times New Roman"/>
          <w:sz w:val="18"/>
        </w:rPr>
        <w:t xml:space="preserve">, имя, отчество (последнее – при наличии) заявителя)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Уведомляем Вас, что в соотв</w:t>
      </w:r>
      <w:r>
        <w:rPr>
          <w:rFonts w:ascii="Times New Roman" w:hAnsi="Times New Roman" w:cs="Times New Roman"/>
          <w:color w:val="000000" w:themeColor="text1"/>
        </w:rPr>
        <w:t xml:space="preserve">етствии со </w:t>
      </w:r>
      <w:hyperlink r:id="rId11" w:tooltip="https://login.consultant.ru/link/?req=doc&amp;base=RLAW049&amp;n=166832&amp;dst=100293" w:history="1">
        <w:r>
          <w:rPr>
            <w:rFonts w:ascii="Times New Roman" w:hAnsi="Times New Roman" w:cs="Times New Roman"/>
            <w:color w:val="000000" w:themeColor="text1"/>
          </w:rPr>
          <w:t xml:space="preserve">статьей 6.</w:t>
        </w:r>
      </w:hyperlink>
      <w:r>
        <w:rPr>
          <w:rFonts w:ascii="Times New Roman" w:hAnsi="Times New Roman" w:cs="Times New Roman"/>
          <w:color w:val="000000" w:themeColor="text1"/>
        </w:rPr>
        <w:t xml:space="preserve">1 Закона Новосибирской области от 05.12.2016 № 112-ОЗ «Об отдельных вопросах регулирования земельных отношений на территории Новосибирской области» </w:t>
      </w:r>
      <w:r>
        <w:rPr>
          <w:rFonts w:ascii="Times New Roman" w:hAnsi="Times New Roman" w:cs="Times New Roman"/>
          <w:color w:val="000000" w:themeColor="text1"/>
        </w:rPr>
        <w:t xml:space="preserve">Вы, как гражданин, имеющий трех и более детей</w:t>
      </w:r>
      <w:r>
        <w:rPr>
          <w:rFonts w:ascii="Times New Roman" w:hAnsi="Times New Roman" w:cs="Times New Roman"/>
        </w:rPr>
        <w:t xml:space="preserve">, вправе получить единовременную денежную выплату взамен земельного участка для индивидуального жилищного строительства (далее – ЕДВ) при соблюдении следующих условий: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 Вы состоите на учете для предоставления земельного участка для индивидуального жилого строительства.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 Вы состоите в настоящее время на учете в качестве нуждающегося в жилом помещении, предоставляемом по договору социального найма.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соблюдения указанн</w:t>
      </w:r>
      <w:r>
        <w:rPr>
          <w:rFonts w:ascii="Times New Roman" w:hAnsi="Times New Roman" w:cs="Times New Roman"/>
        </w:rPr>
        <w:t xml:space="preserve">ых условий Вы или Ваш представитель имеете право обратиться за предоставлением ЕДВ в центр социальной поддержки населения либо в многофункциональный центр предоставления государственных и муниципальных услуг с заявлением и приложением следующих документов: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</w:t>
      </w:r>
      <w:r>
        <w:rPr>
          <w:rFonts w:ascii="Times New Roman" w:hAnsi="Times New Roman" w:cs="Times New Roman"/>
        </w:rPr>
        <w:t xml:space="preserve">копии документа, удостоверяющего личность заявителя;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</w:t>
      </w:r>
      <w:r>
        <w:rPr>
          <w:rFonts w:ascii="Times New Roman" w:hAnsi="Times New Roman" w:cs="Times New Roman"/>
        </w:rPr>
        <w:t xml:space="preserve">копии свидетельства о рождении каждого ребенка </w:t>
      </w:r>
      <w:r>
        <w:rPr>
          <w:rFonts w:ascii="Times New Roman" w:hAnsi="Times New Roman" w:cs="Times New Roman"/>
          <w:i/>
        </w:rPr>
        <w:t xml:space="preserve">(</w:t>
      </w:r>
      <w:r>
        <w:rPr>
          <w:rFonts w:ascii="Times New Roman" w:hAnsi="Times New Roman" w:cs="Times New Roman"/>
          <w:i/>
        </w:rPr>
        <w:t xml:space="preserve">представляется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нотариально удостоверенного перевода на русский язык);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</w:t>
      </w:r>
      <w:r>
        <w:rPr>
          <w:rFonts w:ascii="Times New Roman" w:hAnsi="Times New Roman" w:cs="Times New Roman"/>
        </w:rPr>
        <w:t xml:space="preserve">выписки из решения органа опеки и попечительства об установлении над ребенком (детьми) опеки (попечительства) </w:t>
      </w:r>
      <w:r>
        <w:rPr>
          <w:rFonts w:ascii="Times New Roman" w:hAnsi="Times New Roman" w:cs="Times New Roman"/>
          <w:i/>
        </w:rPr>
        <w:t xml:space="preserve">(если заявителем является опекун (попечитель). </w:t>
      </w:r>
      <w:r>
        <w:rPr>
          <w:rFonts w:ascii="Times New Roman" w:hAnsi="Times New Roman" w:cs="Times New Roman"/>
          <w:i/>
        </w:rPr>
        <w:t xml:space="preserve">Представляется по собственной инициативе</w:t>
      </w:r>
      <w:r>
        <w:rPr>
          <w:rFonts w:ascii="Times New Roman" w:hAnsi="Times New Roman" w:cs="Times New Roman"/>
          <w:i/>
        </w:rPr>
        <w:t xml:space="preserve">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</w:t>
      </w:r>
      <w:r>
        <w:rPr>
          <w:rFonts w:ascii="Times New Roman" w:hAnsi="Times New Roman" w:cs="Times New Roman"/>
        </w:rPr>
        <w:t xml:space="preserve">копии свидетельства о заключении брака родителей (опекунов, попечителей) </w:t>
      </w:r>
      <w:r>
        <w:rPr>
          <w:rFonts w:ascii="Times New Roman" w:hAnsi="Times New Roman" w:cs="Times New Roman"/>
          <w:i/>
        </w:rPr>
        <w:t xml:space="preserve">(представляется </w:t>
      </w:r>
      <w:r>
        <w:rPr>
          <w:rFonts w:ascii="Times New Roman" w:hAnsi="Times New Roman" w:cs="Times New Roman"/>
          <w:i/>
        </w:rPr>
        <w:t xml:space="preserve">по собственной инициативе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 xml:space="preserve">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нотариально удостоверенного перевода на русский язык);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</w:t>
      </w:r>
      <w:r>
        <w:rPr>
          <w:rFonts w:ascii="Times New Roman" w:hAnsi="Times New Roman" w:cs="Times New Roman"/>
        </w:rPr>
        <w:t xml:space="preserve">документа (документов), подтверждающего (подтверждающих) место жител</w:t>
      </w:r>
      <w:r>
        <w:rPr>
          <w:rFonts w:ascii="Times New Roman" w:hAnsi="Times New Roman" w:cs="Times New Roman"/>
        </w:rPr>
        <w:t xml:space="preserve">ьства детей на территории Новосибирской области, в случае раздельного проживания родителей (опекунов, попечителей) – документа (документов), подтверждающего (подтверждающих) место жительства детей совместно с заявителем на территории Новосибирской области </w:t>
      </w:r>
      <w:r>
        <w:rPr>
          <w:rFonts w:ascii="Times New Roman" w:hAnsi="Times New Roman" w:cs="Times New Roman"/>
          <w:i/>
        </w:rPr>
        <w:t xml:space="preserve">(свидетельство о регистрации по месту жительства либо паспорт с отметкой о регистр</w:t>
      </w:r>
      <w:r>
        <w:rPr>
          <w:rFonts w:ascii="Times New Roman" w:hAnsi="Times New Roman" w:cs="Times New Roman"/>
          <w:i/>
        </w:rPr>
        <w:t xml:space="preserve">ации по месту жительства (если он не представляется в качестве документа, удостоверяющего личность ребенка), которые представляются по собственной инициативе, либо решение суда об установлении юридического факта проживания ребенка по определенному адресу);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</w:t>
      </w:r>
      <w:r>
        <w:rPr>
          <w:rFonts w:ascii="Times New Roman" w:hAnsi="Times New Roman" w:cs="Times New Roman"/>
        </w:rPr>
        <w:t xml:space="preserve">документа, подтверждающего согласие супруга (супруги) заявителя на получение заявителем ЕДВ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</w:t>
      </w:r>
      <w:r>
        <w:rPr>
          <w:rFonts w:ascii="Times New Roman" w:hAnsi="Times New Roman" w:cs="Times New Roman"/>
        </w:rPr>
        <w:t xml:space="preserve">документа, подтверждающего, что гражданин состоит на учете в качестве нуждающегося в жилом помещении </w:t>
      </w:r>
      <w:r>
        <w:rPr>
          <w:rFonts w:ascii="Times New Roman" w:hAnsi="Times New Roman" w:cs="Times New Roman"/>
          <w:i/>
        </w:rPr>
        <w:t xml:space="preserve">по договору социального найма,</w:t>
      </w:r>
      <w:r>
        <w:rPr>
          <w:rFonts w:ascii="Times New Roman" w:hAnsi="Times New Roman" w:cs="Times New Roman"/>
        </w:rPr>
        <w:t xml:space="preserve"> выданного не ранее 14 дней до дня обращения </w:t>
      </w:r>
      <w:r>
        <w:rPr>
          <w:rFonts w:ascii="Times New Roman" w:hAnsi="Times New Roman" w:cs="Times New Roman"/>
          <w:i/>
        </w:rPr>
        <w:t xml:space="preserve">(</w:t>
      </w:r>
      <w:r>
        <w:rPr>
          <w:rFonts w:ascii="Times New Roman" w:hAnsi="Times New Roman" w:cs="Times New Roman"/>
          <w:i/>
        </w:rPr>
        <w:t xml:space="preserve">представляется </w:t>
      </w:r>
      <w:r>
        <w:rPr>
          <w:rFonts w:ascii="Times New Roman" w:hAnsi="Times New Roman" w:cs="Times New Roman"/>
          <w:i/>
        </w:rPr>
        <w:t xml:space="preserve">по собственной инициативе</w:t>
      </w:r>
      <w:r>
        <w:rPr>
          <w:rFonts w:ascii="Times New Roman" w:hAnsi="Times New Roman" w:cs="Times New Roman"/>
          <w:i/>
        </w:rPr>
        <w:t xml:space="preserve">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</w:rPr>
        <w:t xml:space="preserve">- </w:t>
      </w:r>
      <w:r>
        <w:rPr>
          <w:rFonts w:ascii="Times New Roman" w:hAnsi="Times New Roman" w:cs="Times New Roman"/>
        </w:rPr>
        <w:t xml:space="preserve">выписки из Едино</w:t>
      </w:r>
      <w:r>
        <w:rPr>
          <w:rFonts w:ascii="Times New Roman" w:hAnsi="Times New Roman" w:cs="Times New Roman"/>
          <w:u w:val="none"/>
        </w:rPr>
        <w:t xml:space="preserve">го государственного реестра недвижимости о правах гражданина на имеющиеся у него объекты недвижимости </w:t>
      </w:r>
      <w:r>
        <w:rPr>
          <w:rFonts w:ascii="Times New Roman" w:hAnsi="Times New Roman" w:cs="Times New Roman"/>
          <w:i/>
          <w:u w:val="none"/>
        </w:rPr>
        <w:t xml:space="preserve">(</w:t>
      </w:r>
      <w:r>
        <w:rPr>
          <w:rFonts w:ascii="Times New Roman" w:hAnsi="Times New Roman" w:cs="Times New Roman"/>
          <w:i/>
        </w:rPr>
        <w:t xml:space="preserve">представляется </w:t>
      </w:r>
      <w:r>
        <w:rPr>
          <w:rFonts w:ascii="Times New Roman" w:hAnsi="Times New Roman" w:cs="Times New Roman"/>
          <w:i/>
        </w:rPr>
        <w:t xml:space="preserve">по собственной инициативе</w:t>
      </w:r>
      <w:r>
        <w:rPr>
          <w:rFonts w:ascii="Times New Roman" w:hAnsi="Times New Roman" w:cs="Times New Roman"/>
          <w:i/>
          <w:u w:val="none"/>
        </w:rPr>
        <w:t xml:space="preserve">);</w:t>
      </w:r>
      <w:r>
        <w:rPr>
          <w:rFonts w:ascii="Times New Roman" w:hAnsi="Times New Roman" w:cs="Times New Roman"/>
          <w:u w:val="none"/>
        </w:rPr>
      </w:r>
      <w:r>
        <w:rPr>
          <w:rFonts w:ascii="Times New Roman" w:hAnsi="Times New Roman" w:cs="Times New Roman"/>
          <w:u w:val="none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- </w:t>
      </w:r>
      <w:r>
        <w:rPr>
          <w:rFonts w:ascii="Times New Roman" w:hAnsi="Times New Roman" w:cs="Times New Roman"/>
        </w:rPr>
        <w:t xml:space="preserve">письменного обязательства о целевом использовании ЕДВ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  <w:t xml:space="preserve">- </w:t>
      </w:r>
      <w:r>
        <w:rPr>
          <w:rFonts w:ascii="Times New Roman" w:hAnsi="Times New Roman" w:cs="Times New Roman"/>
          <w:highlight w:val="none"/>
        </w:rPr>
        <w:t xml:space="preserve">копии документа, подтверждающего регистрацию в системе индивидуального (персонифицированного) учета (</w:t>
      </w:r>
      <w:r>
        <w:rPr>
          <w:rFonts w:ascii="Times New Roman" w:hAnsi="Times New Roman" w:cs="Times New Roman"/>
          <w:i/>
        </w:rPr>
        <w:t xml:space="preserve">представляется </w:t>
      </w:r>
      <w:r>
        <w:rPr>
          <w:rFonts w:ascii="Times New Roman" w:hAnsi="Times New Roman" w:cs="Times New Roman"/>
          <w:i/>
        </w:rPr>
        <w:t xml:space="preserve">по собственной инициативе</w:t>
      </w:r>
      <w:r>
        <w:rPr>
          <w:rFonts w:ascii="Times New Roman" w:hAnsi="Times New Roman" w:cs="Times New Roman"/>
          <w:highlight w:val="none"/>
        </w:rPr>
        <w:t xml:space="preserve">)</w:t>
      </w:r>
      <w:r>
        <w:rPr>
          <w:rFonts w:ascii="Times New Roman" w:hAnsi="Times New Roman" w:cs="Times New Roman"/>
          <w:highlight w:val="none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</w:t>
      </w:r>
      <w:r>
        <w:rPr>
          <w:rFonts w:ascii="Times New Roman" w:hAnsi="Times New Roman" w:cs="Times New Roman"/>
        </w:rPr>
        <w:t xml:space="preserve">копии документа, удостоверяющего личность, и документа, подтверждающего полномочия представителя </w:t>
      </w:r>
      <w:r>
        <w:rPr>
          <w:rFonts w:ascii="Times New Roman" w:hAnsi="Times New Roman" w:cs="Times New Roman"/>
          <w:i/>
        </w:rPr>
        <w:t xml:space="preserve">(в случае обращения представителя).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Размер ЕДВ</w:t>
      </w:r>
      <w:r>
        <w:rPr>
          <w:rFonts w:ascii="Times New Roman" w:hAnsi="Times New Roman" w:cs="Times New Roman"/>
        </w:rPr>
        <w:t xml:space="preserve"> составляет: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1)</w:t>
      </w:r>
      <w:r>
        <w:rPr>
          <w:rFonts w:ascii="Times New Roman" w:hAnsi="Times New Roman" w:cs="Times New Roman"/>
          <w:i/>
        </w:rPr>
        <w:t xml:space="preserve"> для граждан, имеющих трех детей – ___________________________________ рублей;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2)</w:t>
      </w:r>
      <w:r>
        <w:rPr>
          <w:rFonts w:ascii="Times New Roman" w:hAnsi="Times New Roman" w:cs="Times New Roman"/>
          <w:i/>
        </w:rPr>
        <w:t xml:space="preserve"> для граждан, имеющих четырех детей – ________________________________ рублей;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3)</w:t>
      </w:r>
      <w:r>
        <w:rPr>
          <w:rFonts w:ascii="Times New Roman" w:hAnsi="Times New Roman" w:cs="Times New Roman"/>
          <w:i/>
        </w:rPr>
        <w:t xml:space="preserve"> для граждан, имеющих пять и более детей – ____________________________ рублей.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ЕДВ может быть использована на: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_829"/>
        <w:ind w:firstLine="540"/>
        <w:jc w:val="both"/>
      </w:pPr>
      <w:r>
        <w:rPr>
          <w:rFonts w:ascii="Times New Roman" w:hAnsi="Times New Roman" w:cs="Times New Roman"/>
          <w:highlight w:val="none"/>
        </w:rPr>
        <w:t xml:space="preserve">1</w:t>
      </w:r>
      <w:r>
        <w:rPr>
          <w:rFonts w:ascii="Times New Roman" w:hAnsi="Times New Roman" w:cs="Times New Roman"/>
          <w:highlight w:val="none"/>
        </w:rPr>
        <w:t xml:space="preserve">) приобретение земельного участка, расположенного на территории Новосибирской области, для индивидуального жилищного строительства, ведения гражданами садоводства или огородничества для собственных нужд, ведения личного подсобного хозяйства посредством сов</w:t>
      </w:r>
      <w:r>
        <w:rPr>
          <w:rFonts w:ascii="Times New Roman" w:hAnsi="Times New Roman" w:cs="Times New Roman"/>
          <w:highlight w:val="none"/>
        </w:rPr>
        <w:t xml:space="preserve">е</w:t>
      </w:r>
      <w:r>
        <w:rPr>
          <w:rFonts w:ascii="Times New Roman" w:hAnsi="Times New Roman" w:cs="Times New Roman"/>
          <w:highlight w:val="none"/>
        </w:rPr>
        <w:t xml:space="preserve">ршения любых не противоречащих закону сделок, включая уплату первоначального взноса при получении кредита (займа) на приобретение земельного участка, а также погашение основного долга и уплату процентов (за исключением штрафов, комиссий, пеней за просрочку</w:t>
      </w:r>
      <w:r>
        <w:rPr>
          <w:rFonts w:ascii="Times New Roman" w:hAnsi="Times New Roman" w:cs="Times New Roman"/>
          <w:highlight w:val="none"/>
        </w:rPr>
        <w:t xml:space="preserve"> исполнения обязательств);</w:t>
      </w:r>
      <w:r/>
      <w:r/>
    </w:p>
    <w:p>
      <w:pPr>
        <w:pStyle w:val="1_829"/>
        <w:ind w:firstLine="540"/>
        <w:jc w:val="both"/>
      </w:pPr>
      <w:r>
        <w:rPr>
          <w:rFonts w:ascii="Times New Roman" w:hAnsi="Times New Roman" w:cs="Times New Roman"/>
          <w:highlight w:val="none"/>
        </w:rPr>
        <w:t xml:space="preserve">2</w:t>
      </w:r>
      <w:r>
        <w:rPr>
          <w:rFonts w:ascii="Times New Roman" w:hAnsi="Times New Roman" w:cs="Times New Roman"/>
          <w:highlight w:val="none"/>
        </w:rPr>
        <w:t xml:space="preserve">) приобретение, строительство жилого помещения, расположенного на территории Новосибирской области, осуществляемое посредством совершения любых не противоречащих закону сделок и участия в обязательствах, включая уплату первоначального взноса при получении </w:t>
      </w:r>
      <w:r>
        <w:rPr>
          <w:rFonts w:ascii="Times New Roman" w:hAnsi="Times New Roman" w:cs="Times New Roman"/>
          <w:highlight w:val="none"/>
        </w:rPr>
        <w:t xml:space="preserve">кредита (займа) на приобретение, строительство жилого помещения, а также погашение основного долга и уплату процентов (за исключением штрафов, комиссий, пеней за просрочку исполнения обязательств);</w:t>
      </w:r>
      <w:r/>
      <w:r/>
    </w:p>
    <w:p>
      <w:pPr>
        <w:pStyle w:val="1_829"/>
        <w:ind w:firstLine="540"/>
        <w:jc w:val="both"/>
      </w:pPr>
      <w:r>
        <w:rPr>
          <w:rFonts w:ascii="Times New Roman" w:hAnsi="Times New Roman" w:cs="Times New Roman"/>
          <w:highlight w:val="none"/>
        </w:rPr>
        <w:t xml:space="preserve">3</w:t>
      </w:r>
      <w:r>
        <w:rPr>
          <w:rFonts w:ascii="Times New Roman" w:hAnsi="Times New Roman" w:cs="Times New Roman"/>
          <w:highlight w:val="none"/>
        </w:rPr>
        <w:t xml:space="preserve">) строительство, реконструкцию объекта индивидуального жилищного строительства, находящегося в собственности гражданина, расположенного на территории Новосибирской области, осуществляемое без привлечения организации, осуществляющей строительство (реконстру</w:t>
      </w:r>
      <w:r>
        <w:rPr>
          <w:rFonts w:ascii="Times New Roman" w:hAnsi="Times New Roman" w:cs="Times New Roman"/>
          <w:highlight w:val="none"/>
        </w:rPr>
        <w:t xml:space="preserve">кцию) объекта индивидуального жилищного строительства;</w:t>
      </w:r>
      <w:r/>
      <w:r/>
    </w:p>
    <w:p>
      <w:pPr>
        <w:pStyle w:val="1_829"/>
        <w:ind w:firstLine="540"/>
        <w:jc w:val="both"/>
      </w:pPr>
      <w:r>
        <w:rPr>
          <w:rFonts w:ascii="Times New Roman" w:hAnsi="Times New Roman" w:cs="Times New Roman"/>
          <w:highlight w:val="none"/>
        </w:rPr>
        <w:t xml:space="preserve">4) проведение ремонта жилого помещения, находящегося в собственности гражданина, расположенного на территории Новосибирской области;</w:t>
      </w:r>
      <w:r/>
      <w:r/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  <w:t xml:space="preserve">5) подключение (технологическое присоединение) жилого дома (части жилого дома), расположенного на территории Новосибирской области, к сетям инженерно-технического обеспечения.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получения отказа в предоставлении ЕДВ, при устранении причин, послуживших основаниями для отказа, Вы вправе обратиться за ЕДВ повторно.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вопросам предоставления ЕДВ можно обратиться по телефону горячей линии министерства труда и социального развития Новосибирской области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8-800-250-02-01.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9"/>
        <w:gridCol w:w="1133"/>
        <w:gridCol w:w="22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_8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центра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_8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социальной</w:t>
            </w:r>
            <w:r>
              <w:rPr>
                <w:rFonts w:ascii="Times New Roman" w:hAnsi="Times New Roman" w:cs="Times New Roman"/>
              </w:rPr>
              <w:t xml:space="preserve"> поддержки населения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_8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_8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_8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_8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_8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_8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(</w:t>
            </w:r>
            <w:r>
              <w:rPr>
                <w:rFonts w:ascii="Times New Roman" w:hAnsi="Times New Roman" w:cs="Times New Roman"/>
                <w:sz w:val="1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18"/>
              </w:rPr>
              <w:t xml:space="preserve">, имя, отчество (последнее - при наличии))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_8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_8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(</w:t>
            </w:r>
            <w:r>
              <w:rPr>
                <w:rFonts w:ascii="Times New Roman" w:hAnsi="Times New Roman" w:cs="Times New Roman"/>
                <w:sz w:val="18"/>
              </w:rPr>
              <w:t xml:space="preserve">подпись</w:t>
            </w:r>
            <w:r>
              <w:rPr>
                <w:rFonts w:ascii="Times New Roman" w:hAnsi="Times New Roman" w:cs="Times New Roman"/>
                <w:sz w:val="18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_8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1_8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"____" _____________ 20___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82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</w:p>
    <w:p>
      <w:pPr>
        <w:ind w:left="3686"/>
        <w:spacing w:after="0" w:line="259" w:lineRule="auto"/>
        <w:rPr>
          <w:rFonts w:ascii="Times New Roman" w:hAnsi="Times New Roman" w:eastAsia="Calibri"/>
          <w:szCs w:val="24"/>
          <w:lang w:eastAsia="en-US"/>
        </w:rPr>
      </w:pP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</w:t>
      </w:r>
      <w:r>
        <w:rPr>
          <w:rFonts w:ascii="Times New Roman" w:hAnsi="Times New Roman" w:eastAsia="Calibri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Calibri"/>
          <w:sz w:val="24"/>
          <w:szCs w:val="24"/>
          <w:highlight w:val="none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tbl>
      <w:tblPr>
        <w:tblStyle w:val="724"/>
        <w:tblW w:w="0" w:type="auto"/>
        <w:tblInd w:w="3118" w:type="dxa"/>
        <w:tblLayout w:type="fixed"/>
        <w:tblLook w:val="04A0" w:firstRow="1" w:lastRow="0" w:firstColumn="1" w:lastColumn="0" w:noHBand="0" w:noVBand="1"/>
      </w:tblPr>
      <w:tblGrid>
        <w:gridCol w:w="6803"/>
      </w:tblGrid>
      <w:tr>
        <w:tblPrEx/>
        <w:trPr/>
        <w:tc>
          <w:tcPr>
            <w:tcW w:w="6803" w:type="dxa"/>
            <w:textDirection w:val="lrTb"/>
            <w:noWrap w:val="false"/>
          </w:tcPr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В министерство труда и </w:t>
            </w:r>
            <w:r>
              <w:rPr>
                <w:rFonts w:ascii="Times New Roman" w:hAnsi="Times New Roman" w:cs="Times New Roman"/>
                <w:sz w:val="22"/>
              </w:rPr>
              <w:t xml:space="preserve">социального развития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от 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(фамилия, имя, отчество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(последнее - при наличии))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(документ, удостоверяющий личность)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серия ____________ </w:t>
            </w:r>
            <w:r>
              <w:rPr>
                <w:rFonts w:ascii="Times New Roman" w:hAnsi="Times New Roman" w:cs="Times New Roman"/>
                <w:sz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</w:rPr>
              <w:t xml:space="preserve"> _______________________________________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выдан 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Адрес места жительства:</w:t>
            </w:r>
            <w:r>
              <w:rPr>
                <w:rFonts w:ascii="Times New Roman" w:hAnsi="Times New Roman" w:cs="Times New Roman"/>
                <w:sz w:val="22"/>
              </w:rPr>
              <w:t xml:space="preserve"> 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Адрес фактического проживания: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</w:t>
            </w:r>
            <w:r>
              <w:rPr>
                <w:rFonts w:ascii="Times New Roman" w:hAnsi="Times New Roman" w:cs="Times New Roman"/>
                <w:sz w:val="22"/>
              </w:rPr>
              <w:t xml:space="preserve">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Страховой номер индивидуального лицевого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счета 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Телефон 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jc w:val="right"/>
              <w:spacing w:after="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</w:tbl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879"/>
        <w:jc w:val="center"/>
        <w:rPr>
          <w:rFonts w:ascii="Times New Roman" w:hAnsi="Times New Roman" w:cs="Times New Roman"/>
          <w:b/>
          <w:sz w:val="22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b/>
          <w:sz w:val="22"/>
        </w:rPr>
        <w:t xml:space="preserve">ЗАЯВЛЕНИЕ</w:t>
      </w:r>
      <w:r>
        <w:rPr>
          <w:rFonts w:ascii="Times New Roman" w:hAnsi="Times New Roman" w:cs="Times New Roman"/>
          <w:b/>
          <w:sz w:val="22"/>
        </w:rPr>
      </w:r>
      <w:r>
        <w:rPr>
          <w:rFonts w:ascii="Times New Roman" w:hAnsi="Times New Roman" w:cs="Times New Roman"/>
          <w:b/>
          <w:sz w:val="22"/>
        </w:rPr>
      </w:r>
    </w:p>
    <w:p>
      <w:pPr>
        <w:pStyle w:val="87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 предоставлении единовременной денежной выплаты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highlight w:val="none"/>
        </w:rPr>
        <w:t xml:space="preserve">взамен земельного участка для индивидуального жилищного строительства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гражданам, имеющим трех и более детей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87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79"/>
        <w:ind w:left="0" w:right="0" w:firstLine="28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 Я, ________________________________</w:t>
      </w:r>
      <w:r>
        <w:rPr>
          <w:rFonts w:ascii="Times New Roman" w:hAnsi="Times New Roman" w:cs="Times New Roman"/>
          <w:sz w:val="22"/>
        </w:rPr>
        <w:t xml:space="preserve">____________</w:t>
      </w:r>
      <w:r>
        <w:rPr>
          <w:rFonts w:ascii="Times New Roman" w:hAnsi="Times New Roman" w:cs="Times New Roman"/>
          <w:sz w:val="22"/>
        </w:rPr>
        <w:t xml:space="preserve">_____________</w:t>
      </w:r>
      <w:r>
        <w:rPr>
          <w:rFonts w:ascii="Times New Roman" w:hAnsi="Times New Roman" w:cs="Times New Roman"/>
          <w:sz w:val="22"/>
        </w:rPr>
        <w:t xml:space="preserve">__________</w:t>
      </w:r>
      <w:r>
        <w:rPr>
          <w:rFonts w:ascii="Times New Roman" w:hAnsi="Times New Roman" w:cs="Times New Roman"/>
          <w:sz w:val="22"/>
        </w:rPr>
        <w:t xml:space="preserve">________________,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(фамилия, имя, отчество (последнее - при наличии))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7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highlight w:val="none"/>
        </w:rPr>
        <w:t xml:space="preserve">имею на иждивении _______ детей.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79"/>
        <w:ind w:left="0" w:right="0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highlight w:val="none"/>
        </w:rPr>
      </w:r>
      <w:r>
        <w:rPr>
          <w:rFonts w:ascii="Times New Roman" w:hAnsi="Times New Roman" w:cs="Times New Roman"/>
          <w:sz w:val="22"/>
        </w:rPr>
        <w:t xml:space="preserve">Прошу предоставить единовременную денежную выплату взамен предоставления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земельного участка для индивидуального жилищного строительства</w:t>
      </w:r>
      <w:r>
        <w:rPr>
          <w:rFonts w:ascii="Times New Roman" w:hAnsi="Times New Roman" w:cs="Times New Roman"/>
          <w:sz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9"/>
        <w:ind w:left="0" w:right="0" w:firstLine="28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 </w:t>
      </w:r>
      <w:r>
        <w:rPr>
          <w:rFonts w:ascii="Times New Roman" w:hAnsi="Times New Roman" w:cs="Times New Roman"/>
          <w:sz w:val="22"/>
        </w:rPr>
        <w:t xml:space="preserve">Денежные средства прошу перечислить в кредитную организацию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_____________________________ _______________________________________________________________</w:t>
      </w:r>
      <w:r>
        <w:rPr>
          <w:rFonts w:ascii="Times New Roman" w:hAnsi="Times New Roman" w:cs="Times New Roman"/>
          <w:sz w:val="22"/>
        </w:rPr>
        <w:t xml:space="preserve">________</w:t>
      </w:r>
      <w:r>
        <w:rPr>
          <w:rFonts w:ascii="Times New Roman" w:hAnsi="Times New Roman" w:cs="Times New Roman"/>
          <w:sz w:val="22"/>
        </w:rPr>
        <w:t xml:space="preserve">_____</w:t>
      </w:r>
      <w:r>
        <w:rPr>
          <w:rFonts w:ascii="Times New Roman" w:hAnsi="Times New Roman" w:cs="Times New Roman"/>
          <w:sz w:val="22"/>
        </w:rPr>
        <w:t xml:space="preserve">__________</w:t>
      </w:r>
      <w:r>
        <w:rPr>
          <w:rFonts w:ascii="Times New Roman" w:hAnsi="Times New Roman" w:cs="Times New Roman"/>
          <w:sz w:val="22"/>
        </w:rPr>
        <w:t xml:space="preserve">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(наимено</w:t>
      </w:r>
      <w:r>
        <w:rPr>
          <w:rFonts w:ascii="Times New Roman" w:hAnsi="Times New Roman" w:cs="Times New Roman"/>
          <w:sz w:val="18"/>
          <w:szCs w:val="18"/>
        </w:rPr>
        <w:t xml:space="preserve">вание организации, №</w:t>
      </w:r>
      <w:r>
        <w:rPr>
          <w:rFonts w:ascii="Times New Roman" w:hAnsi="Times New Roman" w:cs="Times New Roman"/>
          <w:sz w:val="18"/>
          <w:szCs w:val="18"/>
        </w:rPr>
        <w:t xml:space="preserve"> счета)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ind w:left="0" w:right="0" w:firstLine="28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3. Обязуюсь сообщить в центр социальной поддержки населения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______________________</w:t>
      </w:r>
      <w:r>
        <w:rPr>
          <w:rFonts w:ascii="Times New Roman" w:hAnsi="Times New Roman" w:cs="Times New Roman"/>
          <w:sz w:val="22"/>
        </w:rPr>
        <w:t xml:space="preserve">_______</w:t>
      </w:r>
      <w:r>
        <w:rPr>
          <w:rFonts w:ascii="Times New Roman" w:hAnsi="Times New Roman" w:cs="Times New Roman"/>
          <w:sz w:val="22"/>
        </w:rPr>
        <w:t xml:space="preserve">___ об изменении персональных данных, изменении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счета в кредитной организации.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79"/>
        <w:ind w:left="0" w:right="0" w:firstLine="28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Об ответственности за достоверность представленных сведений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предупрежден(а).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____________________________</w:t>
      </w:r>
      <w:r>
        <w:rPr>
          <w:rFonts w:ascii="Times New Roman" w:hAnsi="Times New Roman" w:cs="Times New Roman"/>
          <w:sz w:val="22"/>
        </w:rPr>
        <w:t xml:space="preserve">_________</w:t>
      </w:r>
      <w:r>
        <w:rPr>
          <w:rFonts w:ascii="Times New Roman" w:hAnsi="Times New Roman" w:cs="Times New Roman"/>
          <w:sz w:val="22"/>
        </w:rPr>
        <w:t xml:space="preserve">___________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    (подпись заявителя)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79"/>
        <w:ind w:left="0" w:right="0" w:firstLine="28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ind w:left="48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 </w:t>
      </w:r>
      <w:r>
        <w:rPr>
          <w:rFonts w:ascii="Times New Roman" w:hAnsi="Times New Roman" w:cs="Times New Roman"/>
          <w:sz w:val="22"/>
        </w:rPr>
        <w:t xml:space="preserve">____________________________________</w:t>
      </w:r>
      <w:r>
        <w:rPr>
          <w:rFonts w:ascii="Times New Roman" w:hAnsi="Times New Roman" w:cs="Times New Roman"/>
          <w:sz w:val="22"/>
        </w:rPr>
        <w:t xml:space="preserve">_________________________________</w:t>
      </w:r>
      <w:r>
        <w:rPr>
          <w:rFonts w:ascii="Times New Roman" w:hAnsi="Times New Roman" w:cs="Times New Roman"/>
          <w:sz w:val="22"/>
        </w:rPr>
        <w:t xml:space="preserve">______________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ind w:left="4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79"/>
        <w:ind w:left="48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 </w:t>
      </w:r>
      <w:r>
        <w:rPr>
          <w:rFonts w:ascii="Times New Roman" w:hAnsi="Times New Roman" w:cs="Times New Roman"/>
          <w:sz w:val="22"/>
        </w:rPr>
        <w:t xml:space="preserve">________________________</w:t>
      </w:r>
      <w:r>
        <w:rPr>
          <w:rFonts w:ascii="Times New Roman" w:hAnsi="Times New Roman" w:cs="Times New Roman"/>
          <w:sz w:val="22"/>
        </w:rPr>
        <w:t xml:space="preserve">_________________________________</w:t>
      </w:r>
      <w:r>
        <w:rPr>
          <w:rFonts w:ascii="Times New Roman" w:hAnsi="Times New Roman" w:cs="Times New Roman"/>
          <w:sz w:val="22"/>
        </w:rPr>
        <w:t xml:space="preserve">__________________________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ind w:left="4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79"/>
        <w:ind w:left="48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3. ________</w:t>
      </w:r>
      <w:r>
        <w:rPr>
          <w:rFonts w:ascii="Times New Roman" w:hAnsi="Times New Roman" w:cs="Times New Roman"/>
          <w:sz w:val="22"/>
        </w:rPr>
        <w:t xml:space="preserve">_________________________________</w:t>
      </w:r>
      <w:r>
        <w:rPr>
          <w:rFonts w:ascii="Times New Roman" w:hAnsi="Times New Roman" w:cs="Times New Roman"/>
          <w:sz w:val="22"/>
        </w:rPr>
        <w:t xml:space="preserve">__________________________________________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ind w:left="4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79"/>
        <w:ind w:left="48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4. </w:t>
      </w:r>
      <w:r>
        <w:rPr>
          <w:rFonts w:ascii="Times New Roman" w:hAnsi="Times New Roman" w:cs="Times New Roman"/>
          <w:sz w:val="22"/>
        </w:rPr>
        <w:t xml:space="preserve">__________________</w:t>
      </w:r>
      <w:r>
        <w:rPr>
          <w:rFonts w:ascii="Times New Roman" w:hAnsi="Times New Roman" w:cs="Times New Roman"/>
          <w:sz w:val="22"/>
        </w:rPr>
        <w:t xml:space="preserve">_________________________________</w:t>
      </w:r>
      <w:r>
        <w:rPr>
          <w:rFonts w:ascii="Times New Roman" w:hAnsi="Times New Roman" w:cs="Times New Roman"/>
          <w:sz w:val="22"/>
        </w:rPr>
        <w:t xml:space="preserve">________________________________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ind w:left="4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79"/>
        <w:ind w:left="48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 ______________________</w:t>
      </w:r>
      <w:r>
        <w:rPr>
          <w:rFonts w:ascii="Times New Roman" w:hAnsi="Times New Roman" w:cs="Times New Roman"/>
          <w:sz w:val="22"/>
        </w:rPr>
        <w:t xml:space="preserve">_________________________________</w:t>
      </w:r>
      <w:r>
        <w:rPr>
          <w:rFonts w:ascii="Times New Roman" w:hAnsi="Times New Roman" w:cs="Times New Roman"/>
          <w:sz w:val="22"/>
        </w:rPr>
        <w:t xml:space="preserve">____________________________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79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</w:t>
      </w:r>
      <w:r>
        <w:rPr>
          <w:rFonts w:ascii="Times New Roman" w:hAnsi="Times New Roman" w:cs="Times New Roman"/>
          <w:sz w:val="22"/>
        </w:rPr>
        <w:t xml:space="preserve">______________________            </w:t>
      </w:r>
      <w:r>
        <w:rPr>
          <w:rFonts w:ascii="Times New Roman" w:hAnsi="Times New Roman" w:cs="Times New Roman"/>
          <w:sz w:val="22"/>
        </w:rPr>
        <w:t xml:space="preserve">          </w:t>
      </w:r>
      <w:r>
        <w:rPr>
          <w:rFonts w:ascii="Times New Roman" w:hAnsi="Times New Roman" w:cs="Times New Roman"/>
          <w:sz w:val="22"/>
        </w:rPr>
        <w:t xml:space="preserve">              </w:t>
      </w:r>
      <w:r>
        <w:rPr>
          <w:rFonts w:ascii="Times New Roman" w:hAnsi="Times New Roman" w:cs="Times New Roman"/>
          <w:sz w:val="22"/>
        </w:rPr>
        <w:t xml:space="preserve">                                       </w:t>
      </w:r>
      <w:r>
        <w:rPr>
          <w:rFonts w:ascii="Times New Roman" w:hAnsi="Times New Roman" w:cs="Times New Roman"/>
          <w:sz w:val="22"/>
        </w:rPr>
        <w:t xml:space="preserve">          _______________________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spacing w:after="16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 (дат</w:t>
      </w:r>
      <w:r>
        <w:rPr>
          <w:rFonts w:ascii="Times New Roman" w:hAnsi="Times New Roman" w:cs="Times New Roman"/>
          <w:sz w:val="18"/>
          <w:szCs w:val="18"/>
        </w:rPr>
        <w:t xml:space="preserve">а)                                                                                                                                             (подпись заявителя)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</w:p>
    <w:p>
      <w:pPr>
        <w:ind w:left="3686"/>
        <w:spacing w:after="0" w:line="259" w:lineRule="auto"/>
        <w:rPr>
          <w:rFonts w:ascii="Times New Roman" w:hAnsi="Times New Roman" w:eastAsia="Calibri"/>
          <w:szCs w:val="24"/>
          <w:lang w:eastAsia="en-US"/>
        </w:rPr>
      </w:pP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</w:t>
      </w:r>
      <w:r>
        <w:rPr>
          <w:rFonts w:ascii="Times New Roman" w:hAnsi="Times New Roman" w:eastAsia="Calibri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Calibri"/>
          <w:sz w:val="24"/>
          <w:szCs w:val="24"/>
          <w:highlight w:val="none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tbl>
      <w:tblPr>
        <w:tblStyle w:val="724"/>
        <w:tblW w:w="0" w:type="auto"/>
        <w:tblInd w:w="3118" w:type="dxa"/>
        <w:tblLayout w:type="fixed"/>
        <w:tblLook w:val="04A0" w:firstRow="1" w:lastRow="0" w:firstColumn="1" w:lastColumn="0" w:noHBand="0" w:noVBand="1"/>
      </w:tblPr>
      <w:tblGrid>
        <w:gridCol w:w="6803"/>
      </w:tblGrid>
      <w:tr>
        <w:tblPrEx/>
        <w:trPr/>
        <w:tc>
          <w:tcPr>
            <w:tcW w:w="6803" w:type="dxa"/>
            <w:textDirection w:val="lrTb"/>
            <w:noWrap w:val="false"/>
          </w:tcPr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В министерство труда и </w:t>
            </w:r>
            <w:r>
              <w:rPr>
                <w:rFonts w:ascii="Times New Roman" w:hAnsi="Times New Roman" w:cs="Times New Roman"/>
                <w:sz w:val="22"/>
              </w:rPr>
              <w:t xml:space="preserve">социального развития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от 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(фамилия, имя, отчество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(последнее - при наличии))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(документ, удостоверяющий личность)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серия ____________ </w:t>
            </w:r>
            <w:r>
              <w:rPr>
                <w:rFonts w:ascii="Times New Roman" w:hAnsi="Times New Roman" w:cs="Times New Roman"/>
                <w:sz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</w:rPr>
              <w:t xml:space="preserve"> _______________________________________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выдан 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Адрес места жительства:</w:t>
            </w:r>
            <w:r>
              <w:rPr>
                <w:rFonts w:ascii="Times New Roman" w:hAnsi="Times New Roman" w:cs="Times New Roman"/>
                <w:sz w:val="22"/>
              </w:rPr>
              <w:t xml:space="preserve"> 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Адрес фактического проживания: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</w:t>
            </w:r>
            <w:r>
              <w:rPr>
                <w:rFonts w:ascii="Times New Roman" w:hAnsi="Times New Roman" w:cs="Times New Roman"/>
                <w:sz w:val="22"/>
              </w:rPr>
              <w:t xml:space="preserve">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Страховой номер индивидуального лицевого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счета 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Телефон 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jc w:val="right"/>
              <w:spacing w:after="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</w:tbl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ind w:left="4535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</w:p>
    <w:p>
      <w:pPr>
        <w:ind w:left="0" w:right="0" w:firstLine="0"/>
        <w:spacing w:after="0" w:afterAutospacing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СОГЛАСИЕ</w:t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на получение единовременной денежной выплаты взамен земельного участка для индивидуального жилищного строительства гражданам, имеющим трех и более детей</w:t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2"/>
          <w:highlight w:val="none"/>
        </w:rPr>
      </w:r>
    </w:p>
    <w:p>
      <w:pPr>
        <w:ind w:left="0" w:right="0" w:firstLine="284"/>
        <w:jc w:val="both"/>
        <w:spacing w:after="0" w:afterAutospacing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Я, ____________________________________________________________________________________,</w:t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                                                      (фамилия, имя, отчество (последнее – при наличии), дата рождения)</w:t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даю согласие на получение моим (моей) супругом (супругой) взамен земельного участка для индивидуального жилищного строительства единовременной денежной выплаты гражданам, имеющим трех и более детей, в размере 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 рублей. </w:t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                                                                                                                        (сумма прописью)</w:t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284"/>
        <w:jc w:val="both"/>
        <w:spacing w:after="0" w:afterAutospacing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Я уведомлен (а) о том, что при получении единовременной денежной выплаты взамен земельного участка для индивидуального жилищного строительства граждане, имеющие трех и более детей, утрачивают право на предоставление земельного участка в собственность беспл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атно.</w:t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284"/>
        <w:jc w:val="both"/>
        <w:spacing w:after="0" w:afterAutospacing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284"/>
        <w:jc w:val="both"/>
        <w:spacing w:after="0" w:afterAutospacing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____________________                                                                                                ___________________</w:t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                 (дата)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(подпись заявителя)</w:t>
      </w:r>
      <w:r>
        <w:rPr>
          <w:rFonts w:ascii="Times New Roman" w:hAnsi="Times New Roman" w:eastAsia="Times New Roman" w:cs="Times New Roman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</w:p>
    <w:p>
      <w:pPr>
        <w:ind w:left="3686"/>
        <w:spacing w:after="0" w:line="259" w:lineRule="auto"/>
        <w:rPr>
          <w:rFonts w:ascii="Times New Roman" w:hAnsi="Times New Roman" w:eastAsia="Calibri"/>
          <w:szCs w:val="24"/>
          <w:lang w:eastAsia="en-US"/>
        </w:rPr>
      </w:pP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</w:t>
      </w:r>
      <w:r>
        <w:rPr>
          <w:rFonts w:ascii="Times New Roman" w:hAnsi="Times New Roman" w:eastAsia="Calibri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Calibri"/>
          <w:sz w:val="24"/>
          <w:szCs w:val="24"/>
          <w:highlight w:val="none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tbl>
      <w:tblPr>
        <w:tblStyle w:val="724"/>
        <w:tblW w:w="0" w:type="auto"/>
        <w:tblInd w:w="3118" w:type="dxa"/>
        <w:tblLayout w:type="fixed"/>
        <w:tblLook w:val="04A0" w:firstRow="1" w:lastRow="0" w:firstColumn="1" w:lastColumn="0" w:noHBand="0" w:noVBand="1"/>
      </w:tblPr>
      <w:tblGrid>
        <w:gridCol w:w="6803"/>
      </w:tblGrid>
      <w:tr>
        <w:tblPrEx/>
        <w:trPr/>
        <w:tc>
          <w:tcPr>
            <w:tcW w:w="6803" w:type="dxa"/>
            <w:textDirection w:val="lrTb"/>
            <w:noWrap w:val="false"/>
          </w:tcPr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В министерство труда и </w:t>
            </w:r>
            <w:r>
              <w:rPr>
                <w:rFonts w:ascii="Times New Roman" w:hAnsi="Times New Roman" w:cs="Times New Roman"/>
                <w:sz w:val="22"/>
              </w:rPr>
              <w:t xml:space="preserve">социального развития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от 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(фамилия, имя, отчество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(последнее - при наличии))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(документ, удостоверяющий личность)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серия ____________ </w:t>
            </w:r>
            <w:r>
              <w:rPr>
                <w:rFonts w:ascii="Times New Roman" w:hAnsi="Times New Roman" w:cs="Times New Roman"/>
                <w:sz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</w:rPr>
              <w:t xml:space="preserve"> _______________________________________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выдан 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Адрес места жительства:</w:t>
            </w:r>
            <w:r>
              <w:rPr>
                <w:rFonts w:ascii="Times New Roman" w:hAnsi="Times New Roman" w:cs="Times New Roman"/>
                <w:sz w:val="22"/>
              </w:rPr>
              <w:t xml:space="preserve"> 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Адрес фактического проживания: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</w:t>
            </w:r>
            <w:r>
              <w:rPr>
                <w:rFonts w:ascii="Times New Roman" w:hAnsi="Times New Roman" w:cs="Times New Roman"/>
                <w:sz w:val="22"/>
              </w:rPr>
              <w:t xml:space="preserve">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Страховой номер индивидуального лицевого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счета 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79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</w:rPr>
              <w:t xml:space="preserve">Телефон ___________________________</w:t>
            </w:r>
            <w:r>
              <w:rPr>
                <w:rFonts w:ascii="Times New Roman" w:hAnsi="Times New Roman" w:cs="Times New Roman"/>
                <w:sz w:val="22"/>
              </w:rPr>
              <w:t xml:space="preserve">_________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</w:rPr>
              <w:t xml:space="preserve">_____________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jc w:val="right"/>
              <w:spacing w:after="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</w:tbl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auto"/>
          <w:sz w:val="22"/>
        </w:rPr>
        <w:t xml:space="preserve">ОБЯЗАТЕЛЬСТВО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auto"/>
          <w:sz w:val="22"/>
        </w:rPr>
        <w:t xml:space="preserve">о целевом использовании единовременной денежной выплаты взамен земельного участка для индивидуального жилищного строительства гражданам, имеющим трех и более детей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0" w:firstLine="284"/>
        <w:jc w:val="both"/>
        <w:spacing w:after="0" w:afterAutospacing="0"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2"/>
        </w:rPr>
        <w:t xml:space="preserve">Я, ____________________________________________________________________________________,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18"/>
        </w:rPr>
        <w:t xml:space="preserve">                                                       (фамилия, имя, отчество (последнее – при наличии), дата рождения)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2"/>
        </w:rPr>
        <w:t xml:space="preserve">обязуюсь использовать единовременную денежную выплату взамен земельного участка для индивидуального жилищного строительства гражданам, имеющим трех и более детей (далее – ЕДВ), в размере ______________________________________________________рублей по целев</w:t>
      </w:r>
      <w:r>
        <w:rPr>
          <w:rFonts w:ascii="Times New Roman" w:hAnsi="Times New Roman" w:eastAsia="Times New Roman" w:cs="Times New Roman"/>
          <w:color w:val="auto"/>
          <w:sz w:val="22"/>
        </w:rPr>
        <w:t xml:space="preserve">ому назначению.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18"/>
        </w:rPr>
        <w:t xml:space="preserve">                                                              (сумма прописью)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0" w:firstLine="284"/>
        <w:jc w:val="both"/>
        <w:spacing w:after="0" w:afterAutospacing="0"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2"/>
        </w:rPr>
        <w:t xml:space="preserve">Я уведомлен (уведомлена) о том, что при предоставлении ЕДВ буду снят (снята) с учета на предоставление земельного участка в собственность бесплатно.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0" w:firstLine="284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</w:rPr>
        <w:t xml:space="preserve">По истечении 1 года со дня перечисления ЕДВ на мой счет обязуюсь представить отчет о целевом использовании ЕДВ и документы, подтверждающие произведенные расходы.</w:t>
      </w:r>
      <w:r>
        <w:rPr>
          <w:rFonts w:ascii="Times New Roman" w:hAnsi="Times New Roman" w:eastAsia="Times New Roman" w:cs="Times New Roman"/>
          <w:b w:val="0"/>
          <w:bCs w:val="0"/>
          <w:color w:val="auto"/>
        </w:rPr>
      </w:r>
    </w:p>
    <w:p>
      <w:pPr>
        <w:ind w:left="0" w:right="0" w:firstLine="284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</w:rPr>
        <w:t xml:space="preserve">Я уведомлен (уведомлена), что в случае неиспользования (неполного использования) ЕДВ обязан (обязана) осуществить возврат неиспользованной суммы ЕДВ в министерство труда и социального развития Новосибирской области.</w:t>
      </w:r>
      <w:r>
        <w:rPr>
          <w:rFonts w:ascii="Times New Roman" w:hAnsi="Times New Roman" w:eastAsia="Times New Roman" w:cs="Times New Roman"/>
          <w:b w:val="0"/>
          <w:bCs w:val="0"/>
          <w:color w:val="auto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2"/>
        </w:rPr>
        <w:t xml:space="preserve">____________________                                                                                                ___________________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18"/>
        </w:rPr>
        <w:t xml:space="preserve">                  (дата)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(подпись заявителя)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0" w:firstLine="0"/>
        <w:spacing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0"/>
        </w:rPr>
        <w:t xml:space="preserve"> 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0"/>
        </w:rPr>
        <w:t xml:space="preserve"> 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876"/>
        <w:ind w:left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</w:p>
    <w:p>
      <w:pPr>
        <w:ind w:left="3686"/>
        <w:spacing w:after="0" w:line="259" w:lineRule="auto"/>
        <w:rPr>
          <w:rFonts w:ascii="Times New Roman" w:hAnsi="Times New Roman" w:eastAsia="Calibri"/>
          <w:szCs w:val="24"/>
          <w:lang w:eastAsia="en-US"/>
        </w:rPr>
      </w:pP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</w:t>
      </w:r>
      <w:r>
        <w:rPr>
          <w:rFonts w:ascii="Times New Roman" w:hAnsi="Times New Roman" w:eastAsia="Calibri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Calibri"/>
          <w:sz w:val="24"/>
          <w:szCs w:val="24"/>
          <w:highlight w:val="none"/>
          <w:lang w:eastAsia="en-US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</w:rPr>
      </w:pPr>
      <w:r>
        <w:rPr>
          <w:b/>
          <w:bCs/>
        </w:rPr>
      </w:r>
      <w:bookmarkStart w:id="0" w:name="undefined"/>
      <w:r>
        <w:rPr>
          <w:b/>
          <w:bCs/>
        </w:rPr>
      </w:r>
      <w:bookmarkEnd w:id="0"/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ОТЧЕТ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целевом использовании е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диновременной денежной выплаты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highlight w:val="none"/>
        </w:rPr>
        <w:t xml:space="preserve">взамен земельного участка 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/>
          <w:b/>
          <w:bCs/>
          <w:sz w:val="22"/>
          <w:szCs w:val="22"/>
          <w:highlight w:val="none"/>
        </w:rPr>
        <w:t xml:space="preserve">для индивидуального жилищного строительства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гражданам, имеющим трех и более детей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«___» __________ 20___ г.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Фамилия, имя, отчество </w:t>
      </w:r>
      <w:r>
        <w:rPr>
          <w:rFonts w:ascii="Times New Roman" w:hAnsi="Times New Roman" w:eastAsia="Times New Roman" w:cs="Times New Roman"/>
          <w:lang w:eastAsia="ru-RU"/>
        </w:rPr>
        <w:t xml:space="preserve">(п</w:t>
      </w:r>
      <w:r>
        <w:rPr>
          <w:rFonts w:ascii="Times New Roman" w:hAnsi="Times New Roman" w:eastAsia="Times New Roman" w:cs="Times New Roman"/>
          <w:lang w:eastAsia="ru-RU"/>
        </w:rPr>
        <w:t xml:space="preserve">оследнее при наличии) </w:t>
      </w:r>
      <w:r>
        <w:rPr>
          <w:rFonts w:ascii="Times New Roman" w:hAnsi="Times New Roman" w:eastAsia="Times New Roman" w:cs="Times New Roman"/>
          <w:lang w:eastAsia="ru-RU"/>
        </w:rPr>
        <w:t xml:space="preserve">заявителя</w:t>
      </w:r>
      <w:r>
        <w:rPr>
          <w:rFonts w:ascii="Times New Roman" w:hAnsi="Times New Roman" w:eastAsia="Times New Roman" w:cs="Times New Roman"/>
          <w:lang w:eastAsia="ru-RU"/>
        </w:rPr>
        <w:t xml:space="preserve"> 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Адрес места жительства _____________________________________________________________________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Телефон 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Адрес электронной почты (при наличии) 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lang w:eastAsia="ru-RU"/>
        </w:rPr>
        <w:t xml:space="preserve">Размер полученной единовременной денежной выплаты 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  <w:t xml:space="preserve">взамен земельного участка 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  <w:t xml:space="preserve">для индивидуального жилищного строительства</w:t>
      </w:r>
      <w:r>
        <w:rPr>
          <w:rFonts w:ascii="Times New Roman" w:hAnsi="Times New Roman" w:eastAsia="Times New Roman" w:cs="Times New Roman"/>
          <w:b w:val="0"/>
          <w:bCs w:val="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</w:rPr>
        <w:t xml:space="preserve">гражданам, имеющим трех и более детей (далее – ЕДВ) 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lang w:eastAsia="ru-RU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b w:val="0"/>
          <w:bCs w:val="0"/>
          <w:lang w:eastAsia="ru-RU"/>
        </w:rPr>
        <w:t xml:space="preserve">______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Дата перечисления ЕДВ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lang w:eastAsia="ru-RU"/>
        </w:rPr>
        <w:t xml:space="preserve"> 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lang w:eastAsia="ru-RU"/>
        </w:rPr>
        <w:t xml:space="preserve">ЕДВ</w:t>
      </w:r>
      <w:r>
        <w:rPr>
          <w:rFonts w:ascii="Times New Roman" w:hAnsi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lang w:eastAsia="ru-RU"/>
        </w:rPr>
        <w:t xml:space="preserve">использована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lang w:eastAsia="ru-RU"/>
        </w:rPr>
        <w:t xml:space="preserve"> 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lang w:eastAsia="ru-RU"/>
        </w:rPr>
        <w:t xml:space="preserve"> ____________________________________________________________</w:t>
      </w:r>
      <w:r>
        <w:rPr>
          <w:b w:val="0"/>
          <w:bCs w:val="0"/>
          <w:color w:val="000000" w:themeColor="text1"/>
        </w:rPr>
        <w:t xml:space="preserve">___________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2"/>
          <w:szCs w:val="22"/>
          <w:highlight w:val="none"/>
        </w:rPr>
      </w:r>
    </w:p>
    <w:p>
      <w:pPr>
        <w:ind w:firstLine="0"/>
        <w:jc w:val="center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1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18"/>
          <w:lang w:eastAsia="ru-RU"/>
        </w:rPr>
        <w:t xml:space="preserve">указать</w:t>
      </w:r>
      <w:r>
        <w:rPr>
          <w:rFonts w:ascii="Times New Roman" w:hAnsi="Times New Roman" w:eastAsia="Times New Roman" w:cs="Times New Roman"/>
          <w:sz w:val="18"/>
          <w:lang w:eastAsia="ru-RU"/>
        </w:rPr>
        <w:t xml:space="preserve"> цель расходования)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Документы, подтверждающие целевое использование ЕДВ</w:t>
      </w:r>
      <w:r>
        <w:rPr>
          <w:rFonts w:ascii="Times New Roman" w:hAnsi="Times New Roman" w:eastAsia="Times New Roman" w:cs="Times New Roman"/>
          <w:lang w:eastAsia="ru-RU"/>
        </w:rPr>
        <w:t xml:space="preserve">, прилагаются.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Приложение: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1. ________________________________________________________________________________________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2. ________________________________________________________________________________________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3. ________________________________________________________________________________________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</w:t>
      </w:r>
      <w:r>
        <w:rPr>
          <w:rFonts w:ascii="Times New Roman" w:hAnsi="Times New Roman" w:eastAsia="Times New Roman" w:cs="Times New Roman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lang w:eastAsia="ru-RU"/>
        </w:rPr>
        <w:t xml:space="preserve">___  _________________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фамилия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, имя, отчество (посл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еднее </w:t>
      </w:r>
      <w:r>
        <w:rPr>
          <w:rFonts w:ascii="Times New Roman" w:hAnsi="Times New Roman"/>
          <w:b w:val="0"/>
          <w:bCs w:val="0"/>
          <w:color w:val="000000" w:themeColor="text1"/>
          <w:sz w:val="18"/>
          <w:szCs w:val="1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при наличии) заявителя)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(подпись)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Принят: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Специалист центра социальной поддержки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населения</w:t>
      </w:r>
      <w:r>
        <w:rPr>
          <w:rFonts w:ascii="Times New Roman" w:hAnsi="Times New Roman" w:eastAsia="Times New Roman" w:cs="Times New Roman"/>
          <w:lang w:eastAsia="ru-RU"/>
        </w:rPr>
        <w:t xml:space="preserve"> 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lang w:eastAsia="ru-RU"/>
        </w:rPr>
        <w:t xml:space="preserve">___   _______________</w:t>
      </w:r>
      <w:r>
        <w:rPr>
          <w:rFonts w:ascii="Times New Roman" w:hAnsi="Times New Roman" w:eastAsia="Times New Roman" w:cs="Times New Roman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lang w:eastAsia="ru-RU"/>
        </w:rPr>
        <w:t xml:space="preserve">   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18"/>
          <w:szCs w:val="18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(фамилия, имя, отчество (последнее – при наличии)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(подпись)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(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дата)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ind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lang w:eastAsia="ru-RU"/>
        </w:rPr>
        <w:suppressLineNumbers w:val="0"/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Style w:val="72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1133"/>
        <w:gridCol w:w="31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6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</w:rPr>
              <w:t xml:space="preserve">Руководитель центра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ind w:left="0" w:right="0" w:firstLine="0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</w:rPr>
              <w:t xml:space="preserve">социальной поддержки населения___________________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</w:rPr>
              <w:t xml:space="preserve"> 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2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</w:rPr>
              <w:t xml:space="preserve"> 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6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</w:rPr>
              <w:t xml:space="preserve"> _________________________________________________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</w:rPr>
              <w:t xml:space="preserve"> 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2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</w:rPr>
              <w:t xml:space="preserve"> 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</w:rPr>
              <w:t xml:space="preserve">(фамилия, имя, отчество (последнее – при наличии))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</w:rPr>
              <w:t xml:space="preserve"> 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</w:rPr>
              <w:t xml:space="preserve">(подпись)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pStyle w:val="876"/>
        <w:ind w:left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sectPr>
      <w:headerReference w:type="first" r:id="rId9"/>
      <w:footnotePr/>
      <w:endnotePr/>
      <w:type w:val="nextPage"/>
      <w:pgSz w:w="11906" w:h="16838" w:orient="portrait"/>
      <w:pgMar w:top="1020" w:right="567" w:bottom="907" w:left="1417" w:header="709" w:footer="78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  <w:r>
      <w:rPr>
        <w:sz w:val="10"/>
        <w:szCs w:val="1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674">
    <w:name w:val="Heading 1"/>
    <w:basedOn w:val="673"/>
    <w:next w:val="673"/>
    <w:link w:val="69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875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76">
    <w:name w:val="Heading 3"/>
    <w:basedOn w:val="673"/>
    <w:next w:val="673"/>
    <w:link w:val="70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871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678">
    <w:name w:val="Heading 5"/>
    <w:basedOn w:val="673"/>
    <w:next w:val="673"/>
    <w:link w:val="7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70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70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70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70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3 Char"/>
    <w:basedOn w:val="683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Heading 5 Char"/>
    <w:basedOn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6 Char"/>
    <w:basedOn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Heading 7 Char"/>
    <w:basedOn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Heading 8 Char"/>
    <w:basedOn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Heading 9 Char"/>
    <w:basedOn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Title Char"/>
    <w:basedOn w:val="683"/>
    <w:uiPriority w:val="10"/>
    <w:rPr>
      <w:sz w:val="48"/>
      <w:szCs w:val="48"/>
    </w:rPr>
  </w:style>
  <w:style w:type="character" w:styleId="694" w:customStyle="1">
    <w:name w:val="Subtitle Char"/>
    <w:basedOn w:val="683"/>
    <w:uiPriority w:val="11"/>
    <w:rPr>
      <w:sz w:val="24"/>
      <w:szCs w:val="24"/>
    </w:rPr>
  </w:style>
  <w:style w:type="character" w:styleId="695" w:customStyle="1">
    <w:name w:val="Quote Char"/>
    <w:uiPriority w:val="29"/>
    <w:rPr>
      <w:i/>
    </w:rPr>
  </w:style>
  <w:style w:type="character" w:styleId="696" w:customStyle="1">
    <w:name w:val="Intense Quote Char"/>
    <w:uiPriority w:val="30"/>
    <w:rPr>
      <w:i/>
    </w:rPr>
  </w:style>
  <w:style w:type="character" w:styleId="697" w:customStyle="1">
    <w:name w:val="Footnote Text Char"/>
    <w:uiPriority w:val="99"/>
    <w:rPr>
      <w:sz w:val="18"/>
    </w:rPr>
  </w:style>
  <w:style w:type="character" w:styleId="698" w:customStyle="1">
    <w:name w:val="Endnote Text Char"/>
    <w:uiPriority w:val="99"/>
    <w:rPr>
      <w:sz w:val="20"/>
    </w:rPr>
  </w:style>
  <w:style w:type="character" w:styleId="699" w:customStyle="1">
    <w:name w:val="Заголовок 1 Знак"/>
    <w:link w:val="674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Heading 2 Char"/>
    <w:uiPriority w:val="9"/>
    <w:rPr>
      <w:rFonts w:ascii="Arial" w:hAnsi="Arial" w:eastAsia="Arial" w:cs="Arial"/>
      <w:sz w:val="34"/>
    </w:rPr>
  </w:style>
  <w:style w:type="character" w:styleId="701" w:customStyle="1">
    <w:name w:val="Заголовок 3 Знак"/>
    <w:link w:val="676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673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rPr>
      <w:lang w:eastAsia="zh-CN"/>
    </w:rPr>
  </w:style>
  <w:style w:type="paragraph" w:styleId="710">
    <w:name w:val="Title"/>
    <w:basedOn w:val="673"/>
    <w:next w:val="673"/>
    <w:link w:val="711"/>
    <w:uiPriority w:val="10"/>
    <w:qFormat/>
    <w:pPr>
      <w:contextualSpacing/>
      <w:spacing w:before="300"/>
    </w:pPr>
    <w:rPr>
      <w:sz w:val="48"/>
      <w:szCs w:val="48"/>
    </w:rPr>
  </w:style>
  <w:style w:type="character" w:styleId="711" w:customStyle="1">
    <w:name w:val="Название Знак"/>
    <w:link w:val="710"/>
    <w:uiPriority w:val="10"/>
    <w:rPr>
      <w:sz w:val="48"/>
      <w:szCs w:val="48"/>
    </w:rPr>
  </w:style>
  <w:style w:type="paragraph" w:styleId="712">
    <w:name w:val="Subtitle"/>
    <w:basedOn w:val="673"/>
    <w:next w:val="673"/>
    <w:link w:val="713"/>
    <w:uiPriority w:val="11"/>
    <w:qFormat/>
    <w:pPr>
      <w:spacing w:before="200"/>
    </w:pPr>
    <w:rPr>
      <w:sz w:val="24"/>
      <w:szCs w:val="24"/>
    </w:rPr>
  </w:style>
  <w:style w:type="character" w:styleId="713" w:customStyle="1">
    <w:name w:val="Подзаголовок Знак"/>
    <w:link w:val="712"/>
    <w:uiPriority w:val="11"/>
    <w:rPr>
      <w:sz w:val="24"/>
      <w:szCs w:val="24"/>
    </w:rPr>
  </w:style>
  <w:style w:type="paragraph" w:styleId="714">
    <w:name w:val="Quote"/>
    <w:basedOn w:val="673"/>
    <w:next w:val="673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73"/>
    <w:next w:val="673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73"/>
    <w:link w:val="870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719" w:customStyle="1">
    <w:name w:val="Header Char"/>
    <w:uiPriority w:val="99"/>
  </w:style>
  <w:style w:type="paragraph" w:styleId="720">
    <w:name w:val="Footer"/>
    <w:basedOn w:val="673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721" w:customStyle="1">
    <w:name w:val="Footer Char"/>
    <w:uiPriority w:val="99"/>
  </w:style>
  <w:style w:type="paragraph" w:styleId="722">
    <w:name w:val="Caption"/>
    <w:basedOn w:val="673"/>
    <w:next w:val="673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23" w:customStyle="1">
    <w:name w:val="Caption Char"/>
    <w:uiPriority w:val="99"/>
  </w:style>
  <w:style w:type="table" w:styleId="724">
    <w:name w:val="Table Grid"/>
    <w:basedOn w:val="684"/>
    <w:uiPriority w:val="99"/>
    <w:tblPr/>
  </w:style>
  <w:style w:type="table" w:styleId="72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0">
    <w:name w:val="Hyperlink"/>
    <w:uiPriority w:val="99"/>
    <w:rPr>
      <w:rFonts w:cs="Times New Roman"/>
      <w:color w:val="0000ff"/>
      <w:u w:val="single"/>
    </w:rPr>
  </w:style>
  <w:style w:type="paragraph" w:styleId="851">
    <w:name w:val="footnote text"/>
    <w:basedOn w:val="673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673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673"/>
    <w:next w:val="673"/>
    <w:uiPriority w:val="39"/>
    <w:unhideWhenUsed/>
    <w:pPr>
      <w:spacing w:after="57"/>
    </w:pPr>
  </w:style>
  <w:style w:type="paragraph" w:styleId="858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59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60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61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62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63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64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65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  <w:rPr>
      <w:lang w:eastAsia="zh-CN"/>
    </w:rPr>
  </w:style>
  <w:style w:type="paragraph" w:styleId="867">
    <w:name w:val="table of figures"/>
    <w:basedOn w:val="673"/>
    <w:next w:val="673"/>
    <w:uiPriority w:val="99"/>
    <w:unhideWhenUsed/>
    <w:pPr>
      <w:spacing w:after="0"/>
    </w:pPr>
  </w:style>
  <w:style w:type="paragraph" w:styleId="868">
    <w:name w:val="Balloon Text"/>
    <w:basedOn w:val="673"/>
    <w:link w:val="869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link w:val="868"/>
    <w:uiPriority w:val="99"/>
    <w:semiHidden/>
    <w:rPr>
      <w:rFonts w:ascii="Tahoma" w:hAnsi="Tahoma" w:cs="Tahoma"/>
      <w:sz w:val="16"/>
      <w:szCs w:val="16"/>
    </w:rPr>
  </w:style>
  <w:style w:type="character" w:styleId="870" w:customStyle="1">
    <w:name w:val="Верхний колонтитул Знак"/>
    <w:link w:val="718"/>
    <w:uiPriority w:val="99"/>
    <w:rPr>
      <w:rFonts w:ascii="Times New Roman" w:hAnsi="Times New Roman" w:cs="Times New Roman"/>
      <w:sz w:val="20"/>
      <w:szCs w:val="20"/>
    </w:rPr>
  </w:style>
  <w:style w:type="character" w:styleId="871" w:customStyle="1">
    <w:name w:val="Заголовок 4 Знак"/>
    <w:link w:val="677"/>
    <w:rPr>
      <w:rFonts w:ascii="Times New Roman" w:hAnsi="Times New Roman"/>
      <w:sz w:val="28"/>
      <w:szCs w:val="20"/>
    </w:rPr>
  </w:style>
  <w:style w:type="paragraph" w:styleId="872">
    <w:name w:val="Body Text"/>
    <w:basedOn w:val="673"/>
    <w:link w:val="873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873" w:customStyle="1">
    <w:name w:val="Основной текст Знак"/>
    <w:link w:val="872"/>
    <w:rPr>
      <w:rFonts w:ascii="Times New Roman" w:hAnsi="Times New Roman"/>
      <w:sz w:val="28"/>
      <w:szCs w:val="20"/>
    </w:rPr>
  </w:style>
  <w:style w:type="character" w:styleId="874" w:customStyle="1">
    <w:name w:val="Нижний колонтитул Знак"/>
    <w:link w:val="720"/>
    <w:rPr>
      <w:rFonts w:ascii="Times New Roman" w:hAnsi="Times New Roman"/>
      <w:sz w:val="28"/>
      <w:szCs w:val="20"/>
    </w:rPr>
  </w:style>
  <w:style w:type="character" w:styleId="875" w:customStyle="1">
    <w:name w:val="Заголовок 2 Знак"/>
    <w:link w:val="675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6">
    <w:name w:val="Body Text Indent"/>
    <w:basedOn w:val="673"/>
    <w:link w:val="877"/>
    <w:uiPriority w:val="99"/>
    <w:unhideWhenUsed/>
    <w:pPr>
      <w:ind w:left="283"/>
      <w:spacing w:after="120"/>
    </w:pPr>
  </w:style>
  <w:style w:type="character" w:styleId="877" w:customStyle="1">
    <w:name w:val="Основной текст с отступом Знак"/>
    <w:link w:val="876"/>
    <w:uiPriority w:val="99"/>
    <w:rPr>
      <w:sz w:val="22"/>
      <w:szCs w:val="22"/>
    </w:rPr>
  </w:style>
  <w:style w:type="character" w:styleId="878">
    <w:name w:val="Emphasis"/>
    <w:qFormat/>
    <w:rPr>
      <w:i/>
      <w:iCs/>
    </w:rPr>
  </w:style>
  <w:style w:type="paragraph" w:styleId="879" w:customStyle="1">
    <w:name w:val="ConsPlusNonformat"/>
    <w:pPr>
      <w:widowControl w:val="off"/>
    </w:pPr>
    <w:rPr>
      <w:rFonts w:ascii="Courier New" w:hAnsi="Courier New" w:cs="Courier New"/>
      <w:szCs w:val="22"/>
    </w:rPr>
  </w:style>
  <w:style w:type="paragraph" w:styleId="1_82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LAW049&amp;n=166832&amp;dst=10029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dtsr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14</cp:revision>
  <dcterms:created xsi:type="dcterms:W3CDTF">2023-11-22T09:38:00Z</dcterms:created>
  <dcterms:modified xsi:type="dcterms:W3CDTF">2024-02-15T09:03:47Z</dcterms:modified>
  <cp:version>917504</cp:version>
</cp:coreProperties>
</file>