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r w:rsidRPr="00194D0E">
        <w:rPr>
          <w:rFonts w:eastAsiaTheme="minorHAnsi"/>
          <w:sz w:val="28"/>
          <w:szCs w:val="28"/>
          <w:lang w:eastAsia="en-US"/>
        </w:rPr>
        <w:t>ПРИЛОЖЕНИЕ № 1</w:t>
      </w: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от «___» __________ 20__ № ___</w:t>
      </w: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0A7309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«ПРИЛОЖЕНИЕ № </w:t>
      </w:r>
      <w:r w:rsidR="000A7309" w:rsidRPr="00194D0E">
        <w:rPr>
          <w:rFonts w:eastAsiaTheme="minorHAnsi"/>
          <w:sz w:val="28"/>
          <w:szCs w:val="28"/>
          <w:lang w:eastAsia="en-US"/>
        </w:rPr>
        <w:t>1</w:t>
      </w: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8036EA" w:rsidRPr="00194D0E" w:rsidRDefault="008036EA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от 07.12.2021 № 506-п</w:t>
      </w:r>
    </w:p>
    <w:p w:rsidR="000A7309" w:rsidRPr="00194D0E" w:rsidRDefault="000A7309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335" w:rsidRPr="00194D0E" w:rsidRDefault="006A0335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1581" w:rsidRPr="00194D0E" w:rsidRDefault="006A0335" w:rsidP="006A0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4D0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036EA" w:rsidRPr="00194D0E" w:rsidRDefault="008036EA" w:rsidP="006A0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4D0E">
        <w:rPr>
          <w:rFonts w:ascii="Times New Roman" w:hAnsi="Times New Roman" w:cs="Times New Roman"/>
          <w:b w:val="0"/>
          <w:sz w:val="28"/>
          <w:szCs w:val="28"/>
        </w:rPr>
        <w:t>индикаторов риска нарушений обязательных требований при осуществлении регионального государственного экологического контроля (надзора)</w:t>
      </w:r>
    </w:p>
    <w:p w:rsidR="00541581" w:rsidRPr="00194D0E" w:rsidRDefault="008036EA" w:rsidP="006A0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4D0E">
        <w:rPr>
          <w:rFonts w:ascii="Times New Roman" w:hAnsi="Times New Roman" w:cs="Times New Roman"/>
          <w:b w:val="0"/>
          <w:sz w:val="28"/>
          <w:szCs w:val="28"/>
        </w:rPr>
        <w:t>на территории Новосибирской области</w:t>
      </w:r>
    </w:p>
    <w:p w:rsidR="00541581" w:rsidRPr="00194D0E" w:rsidRDefault="00541581" w:rsidP="006A03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581" w:rsidRPr="00194D0E" w:rsidRDefault="008036EA" w:rsidP="006A0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0E">
        <w:rPr>
          <w:rFonts w:ascii="Times New Roman" w:hAnsi="Times New Roman" w:cs="Times New Roman"/>
          <w:sz w:val="28"/>
          <w:szCs w:val="28"/>
        </w:rPr>
        <w:t>1. </w:t>
      </w:r>
      <w:r w:rsidR="00541581" w:rsidRPr="00194D0E">
        <w:rPr>
          <w:rFonts w:ascii="Times New Roman" w:hAnsi="Times New Roman" w:cs="Times New Roman"/>
          <w:sz w:val="28"/>
          <w:szCs w:val="28"/>
        </w:rPr>
        <w:t>Превышение</w:t>
      </w:r>
      <w:r w:rsidR="00D7320E" w:rsidRPr="00194D0E">
        <w:rPr>
          <w:rFonts w:ascii="Times New Roman" w:hAnsi="Times New Roman" w:cs="Times New Roman"/>
          <w:sz w:val="28"/>
          <w:szCs w:val="28"/>
        </w:rPr>
        <w:t xml:space="preserve"> на 2 и более</w:t>
      </w:r>
      <w:r w:rsidR="00145F6A" w:rsidRPr="00194D0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по сведениям Управления Федеральной службы по надзору в сфере защиты прав потребителей и благополучия человека по Новосибирской области нормативов, установленных для химических показателей состояния окружающей среды на территориях, прилегающих к объектам, оказывающим негативное воздействие на окружающую среду</w:t>
      </w:r>
      <w:r w:rsidR="005C4258" w:rsidRPr="00194D0E">
        <w:rPr>
          <w:rFonts w:ascii="Times New Roman" w:hAnsi="Times New Roman" w:cs="Times New Roman"/>
          <w:sz w:val="28"/>
          <w:szCs w:val="28"/>
        </w:rPr>
        <w:t xml:space="preserve"> и осуществляющих выбросы </w:t>
      </w:r>
      <w:r w:rsidR="00872F85" w:rsidRPr="00194D0E">
        <w:rPr>
          <w:rFonts w:ascii="Times New Roman" w:hAnsi="Times New Roman" w:cs="Times New Roman"/>
          <w:sz w:val="28"/>
          <w:szCs w:val="28"/>
        </w:rPr>
        <w:t>компонентов</w:t>
      </w:r>
      <w:r w:rsidR="005C4258" w:rsidRPr="00194D0E">
        <w:rPr>
          <w:rFonts w:ascii="Times New Roman" w:hAnsi="Times New Roman" w:cs="Times New Roman"/>
          <w:sz w:val="28"/>
          <w:szCs w:val="28"/>
        </w:rPr>
        <w:t>, по которым зафиксировано превышение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(за границей санитарно-защитной зоны объекта </w:t>
      </w:r>
      <w:r w:rsidRPr="00194D0E">
        <w:rPr>
          <w:rFonts w:ascii="Times New Roman" w:hAnsi="Times New Roman" w:cs="Times New Roman"/>
          <w:sz w:val="28"/>
          <w:szCs w:val="28"/>
        </w:rPr>
        <w:t>–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для атмосферного воздуха; для юридических лиц, индивидуальных предпринимателей, эксплуатирующих объекты</w:t>
      </w:r>
      <w:r w:rsidR="00464027" w:rsidRPr="00194D0E">
        <w:rPr>
          <w:rFonts w:ascii="Times New Roman" w:hAnsi="Times New Roman" w:cs="Times New Roman"/>
          <w:sz w:val="28"/>
          <w:szCs w:val="28"/>
        </w:rPr>
        <w:t>, оказывающие негативное воздействие на окружающую среду</w:t>
      </w:r>
      <w:r w:rsidR="00541581" w:rsidRPr="00194D0E">
        <w:rPr>
          <w:rFonts w:ascii="Times New Roman" w:hAnsi="Times New Roman" w:cs="Times New Roman"/>
          <w:sz w:val="28"/>
          <w:szCs w:val="28"/>
        </w:rPr>
        <w:t>).</w:t>
      </w:r>
    </w:p>
    <w:p w:rsidR="000D16CF" w:rsidRPr="00194D0E" w:rsidRDefault="00464027" w:rsidP="006A0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D0E">
        <w:rPr>
          <w:sz w:val="28"/>
          <w:szCs w:val="28"/>
        </w:rPr>
        <w:t>2. </w:t>
      </w:r>
      <w:r w:rsidR="000D16CF" w:rsidRPr="00194D0E">
        <w:rPr>
          <w:sz w:val="28"/>
          <w:szCs w:val="28"/>
        </w:rPr>
        <w:t>Непоступление в министерство природных ресурсов и экологии Новосибирской области двух и более</w:t>
      </w:r>
      <w:r w:rsidR="007202CB" w:rsidRPr="00194D0E">
        <w:rPr>
          <w:sz w:val="28"/>
          <w:szCs w:val="28"/>
        </w:rPr>
        <w:t xml:space="preserve"> раз</w:t>
      </w:r>
      <w:r w:rsidR="000D16CF" w:rsidRPr="00194D0E">
        <w:rPr>
          <w:sz w:val="28"/>
          <w:szCs w:val="28"/>
        </w:rPr>
        <w:t xml:space="preserve"> </w:t>
      </w:r>
      <w:r w:rsidR="002612FA" w:rsidRPr="00194D0E">
        <w:rPr>
          <w:sz w:val="28"/>
          <w:szCs w:val="28"/>
        </w:rPr>
        <w:t>сведений</w:t>
      </w:r>
      <w:r w:rsidR="00025FEB" w:rsidRPr="00194D0E">
        <w:rPr>
          <w:sz w:val="28"/>
          <w:szCs w:val="28"/>
        </w:rPr>
        <w:t xml:space="preserve"> о проведении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7202CB" w:rsidRPr="00194D0E">
        <w:rPr>
          <w:sz w:val="28"/>
          <w:szCs w:val="28"/>
        </w:rPr>
        <w:t xml:space="preserve"> </w:t>
      </w:r>
      <w:r w:rsidR="00200385" w:rsidRPr="00194D0E">
        <w:rPr>
          <w:sz w:val="28"/>
          <w:szCs w:val="28"/>
        </w:rPr>
        <w:t xml:space="preserve">на дату объявления  </w:t>
      </w:r>
      <w:r w:rsidR="006A0335" w:rsidRPr="00194D0E">
        <w:rPr>
          <w:sz w:val="28"/>
          <w:szCs w:val="28"/>
        </w:rPr>
        <w:t xml:space="preserve">Департаментом Федеральной службы по гидрометеорологии и мониторингу окружающей среды по Сибирскому федеральному округу </w:t>
      </w:r>
      <w:r w:rsidR="00200385" w:rsidRPr="00194D0E">
        <w:rPr>
          <w:sz w:val="28"/>
          <w:szCs w:val="28"/>
        </w:rPr>
        <w:t xml:space="preserve">или подведомственной  </w:t>
      </w:r>
      <w:r w:rsidR="006A0335" w:rsidRPr="00194D0E">
        <w:rPr>
          <w:sz w:val="28"/>
          <w:szCs w:val="28"/>
        </w:rPr>
        <w:t xml:space="preserve">ему </w:t>
      </w:r>
      <w:r w:rsidR="00200385" w:rsidRPr="00194D0E">
        <w:rPr>
          <w:sz w:val="28"/>
          <w:szCs w:val="28"/>
        </w:rPr>
        <w:t>организацией очередного режима неблагоприятных метеорологических условий</w:t>
      </w:r>
      <w:r w:rsidR="000D16CF" w:rsidRPr="00194D0E">
        <w:rPr>
          <w:sz w:val="28"/>
          <w:szCs w:val="28"/>
        </w:rPr>
        <w:t xml:space="preserve"> в городском и ином поселении, на территории которых осуществляет </w:t>
      </w:r>
      <w:r w:rsidR="00E803F6" w:rsidRPr="00194D0E">
        <w:rPr>
          <w:sz w:val="28"/>
          <w:szCs w:val="28"/>
        </w:rPr>
        <w:t>деятельность</w:t>
      </w:r>
      <w:r w:rsidR="000D16CF" w:rsidRPr="00194D0E">
        <w:rPr>
          <w:sz w:val="28"/>
          <w:szCs w:val="28"/>
        </w:rPr>
        <w:t xml:space="preserve"> </w:t>
      </w:r>
      <w:r w:rsidR="004B7594" w:rsidRPr="00194D0E">
        <w:rPr>
          <w:sz w:val="28"/>
          <w:szCs w:val="28"/>
        </w:rPr>
        <w:t>юридическое лицо, индивидуальный предприниматель, имеющи</w:t>
      </w:r>
      <w:r w:rsidR="008E1F4D" w:rsidRPr="00194D0E">
        <w:rPr>
          <w:sz w:val="28"/>
          <w:szCs w:val="28"/>
        </w:rPr>
        <w:t>й</w:t>
      </w:r>
      <w:r w:rsidR="004B7594" w:rsidRPr="00194D0E">
        <w:rPr>
          <w:sz w:val="28"/>
          <w:szCs w:val="28"/>
        </w:rPr>
        <w:t xml:space="preserve"> источники выбросов загрязняющих веществ в атмосферный воздух, обязанны</w:t>
      </w:r>
      <w:r w:rsidR="008E1F4D" w:rsidRPr="00194D0E">
        <w:rPr>
          <w:sz w:val="28"/>
          <w:szCs w:val="28"/>
        </w:rPr>
        <w:t>й</w:t>
      </w:r>
      <w:r w:rsidR="004B7594" w:rsidRPr="00194D0E">
        <w:rPr>
          <w:sz w:val="28"/>
          <w:szCs w:val="28"/>
        </w:rPr>
        <w:t xml:space="preserve"> проводить мероприятия по уменьшению выбросов загрязняющих веществ в атмосферный воздух и получивши</w:t>
      </w:r>
      <w:r w:rsidR="008E1F4D" w:rsidRPr="00194D0E">
        <w:rPr>
          <w:sz w:val="28"/>
          <w:szCs w:val="28"/>
        </w:rPr>
        <w:t>й</w:t>
      </w:r>
      <w:r w:rsidR="004B7594" w:rsidRPr="00194D0E">
        <w:rPr>
          <w:sz w:val="28"/>
          <w:szCs w:val="28"/>
        </w:rPr>
        <w:t xml:space="preserve"> прогнозы неблагоприятных метеорологических условий.</w:t>
      </w:r>
    </w:p>
    <w:p w:rsidR="00145F6A" w:rsidRPr="00194D0E" w:rsidRDefault="008036EA" w:rsidP="006A0335">
      <w:pPr>
        <w:pStyle w:val="no-indent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4D0E">
        <w:rPr>
          <w:sz w:val="28"/>
          <w:szCs w:val="28"/>
        </w:rPr>
        <w:t>3. </w:t>
      </w:r>
      <w:r w:rsidR="00D7320E" w:rsidRPr="00194D0E">
        <w:rPr>
          <w:sz w:val="28"/>
          <w:szCs w:val="28"/>
        </w:rPr>
        <w:t>Размещение на сайте юридического лица, индивидуального предпринимателя в сети Интернет и (или) в иных общедоступных информационных системах информации об осуществлении деятельности, связанной с негативным воздействием на окружающую среду, при отсутствии в течени</w:t>
      </w:r>
      <w:r w:rsidR="00ED4EA2" w:rsidRPr="00194D0E">
        <w:rPr>
          <w:sz w:val="28"/>
          <w:szCs w:val="28"/>
        </w:rPr>
        <w:t>е</w:t>
      </w:r>
      <w:r w:rsidR="00D7320E" w:rsidRPr="00194D0E">
        <w:rPr>
          <w:sz w:val="28"/>
          <w:szCs w:val="28"/>
        </w:rPr>
        <w:t xml:space="preserve"> 6 месяцев </w:t>
      </w:r>
      <w:r w:rsidR="00145F6A" w:rsidRPr="00194D0E">
        <w:rPr>
          <w:sz w:val="28"/>
          <w:szCs w:val="28"/>
        </w:rPr>
        <w:t xml:space="preserve">с момента начала такой деятельности заявки о постановке </w:t>
      </w:r>
      <w:r w:rsidR="00145F6A" w:rsidRPr="00194D0E">
        <w:rPr>
          <w:sz w:val="28"/>
          <w:szCs w:val="28"/>
        </w:rPr>
        <w:lastRenderedPageBreak/>
        <w:t>объекта, оказывающего негативное воздействие на окружающую среду, на государственный учет.</w:t>
      </w:r>
    </w:p>
    <w:p w:rsidR="00507222" w:rsidRPr="00194D0E" w:rsidRDefault="003009AF" w:rsidP="006A033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4D0E">
        <w:rPr>
          <w:rFonts w:ascii="Times New Roman" w:hAnsi="Times New Roman" w:cs="Times New Roman"/>
          <w:sz w:val="28"/>
          <w:szCs w:val="28"/>
        </w:rPr>
        <w:t>4. </w:t>
      </w:r>
      <w:r w:rsidR="00DC69C9" w:rsidRPr="00194D0E">
        <w:rPr>
          <w:rFonts w:ascii="Times New Roman" w:hAnsi="Times New Roman" w:cs="Times New Roman"/>
          <w:sz w:val="28"/>
          <w:szCs w:val="28"/>
        </w:rPr>
        <w:t>Получение информации от владельца стационарного источника выбросов загрязняющих веществ и (или) Управления Федеральной службы по надзору в сфере защиты прав потребителей и благополучия человека по Новосибирской области об а</w:t>
      </w:r>
      <w:r w:rsidR="00541581" w:rsidRPr="00194D0E">
        <w:rPr>
          <w:rFonts w:ascii="Times New Roman" w:hAnsi="Times New Roman" w:cs="Times New Roman"/>
          <w:sz w:val="28"/>
          <w:szCs w:val="28"/>
        </w:rPr>
        <w:t>варийны</w:t>
      </w:r>
      <w:r w:rsidR="00DC69C9" w:rsidRPr="00194D0E">
        <w:rPr>
          <w:rFonts w:ascii="Times New Roman" w:hAnsi="Times New Roman" w:cs="Times New Roman"/>
          <w:sz w:val="28"/>
          <w:szCs w:val="28"/>
        </w:rPr>
        <w:t>х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или внеплановы</w:t>
      </w:r>
      <w:r w:rsidR="00DC69C9" w:rsidRPr="00194D0E">
        <w:rPr>
          <w:rFonts w:ascii="Times New Roman" w:hAnsi="Times New Roman" w:cs="Times New Roman"/>
          <w:sz w:val="28"/>
          <w:szCs w:val="28"/>
        </w:rPr>
        <w:t>х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выброс</w:t>
      </w:r>
      <w:r w:rsidR="00DC69C9" w:rsidRPr="00194D0E">
        <w:rPr>
          <w:rFonts w:ascii="Times New Roman" w:hAnsi="Times New Roman" w:cs="Times New Roman"/>
          <w:sz w:val="28"/>
          <w:szCs w:val="28"/>
        </w:rPr>
        <w:t>ах</w:t>
      </w:r>
      <w:r w:rsidR="00541581" w:rsidRPr="00194D0E">
        <w:rPr>
          <w:rFonts w:ascii="Times New Roman" w:hAnsi="Times New Roman" w:cs="Times New Roman"/>
          <w:sz w:val="28"/>
          <w:szCs w:val="28"/>
        </w:rPr>
        <w:t xml:space="preserve"> загрязняющих веществ</w:t>
      </w:r>
      <w:r w:rsidR="00507222" w:rsidRPr="00194D0E">
        <w:rPr>
          <w:rFonts w:ascii="Times New Roman" w:hAnsi="Times New Roman" w:cs="Times New Roman"/>
          <w:sz w:val="28"/>
          <w:szCs w:val="28"/>
        </w:rPr>
        <w:t xml:space="preserve"> в атмосферный воздух </w:t>
      </w:r>
      <w:r w:rsidR="000E05B3" w:rsidRPr="00194D0E">
        <w:rPr>
          <w:rFonts w:ascii="Times New Roman" w:hAnsi="Times New Roman" w:cs="Times New Roman"/>
          <w:sz w:val="28"/>
          <w:szCs w:val="28"/>
        </w:rPr>
        <w:t>2 и более раза в течение 3 месяцев</w:t>
      </w:r>
      <w:r w:rsidR="00507222" w:rsidRPr="00194D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6BA0" w:rsidRPr="00194D0E" w:rsidRDefault="00B4133A" w:rsidP="006A0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D0E">
        <w:rPr>
          <w:sz w:val="28"/>
          <w:szCs w:val="28"/>
        </w:rPr>
        <w:t>5</w:t>
      </w:r>
      <w:r w:rsidR="003009AF" w:rsidRPr="00194D0E">
        <w:rPr>
          <w:sz w:val="28"/>
          <w:szCs w:val="28"/>
        </w:rPr>
        <w:t>. </w:t>
      </w:r>
      <w:r w:rsidR="00145F6A" w:rsidRPr="00194D0E">
        <w:rPr>
          <w:sz w:val="28"/>
          <w:szCs w:val="28"/>
        </w:rPr>
        <w:t>Выявление по результатам наблюдения за соблюдением обязательных требований (мониторинг безопасности), проведенного путем анализа отчетов</w:t>
      </w:r>
      <w:r w:rsidR="00ED4EA2" w:rsidRPr="00194D0E">
        <w:rPr>
          <w:sz w:val="28"/>
          <w:szCs w:val="28"/>
        </w:rPr>
        <w:t xml:space="preserve"> </w:t>
      </w:r>
      <w:r w:rsidR="00140B06" w:rsidRPr="00194D0E">
        <w:rPr>
          <w:sz w:val="28"/>
          <w:szCs w:val="28"/>
        </w:rPr>
        <w:t xml:space="preserve">водопользователей, составленных в </w:t>
      </w:r>
      <w:r w:rsidR="00140B06" w:rsidRPr="00194D0E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6A0335" w:rsidRPr="00194D0E">
        <w:rPr>
          <w:rFonts w:eastAsiaTheme="minorHAnsi"/>
          <w:sz w:val="28"/>
          <w:szCs w:val="28"/>
          <w:lang w:eastAsia="en-US"/>
        </w:rPr>
        <w:t>с приказом Минприроды России от </w:t>
      </w:r>
      <w:r w:rsidR="00140B06" w:rsidRPr="00194D0E">
        <w:rPr>
          <w:rFonts w:eastAsiaTheme="minorHAnsi"/>
          <w:sz w:val="28"/>
          <w:szCs w:val="28"/>
          <w:lang w:eastAsia="en-US"/>
        </w:rPr>
        <w:t>09.11.2020 №</w:t>
      </w:r>
      <w:r w:rsidR="006A0335" w:rsidRPr="00194D0E">
        <w:rPr>
          <w:rFonts w:eastAsiaTheme="minorHAnsi"/>
          <w:sz w:val="28"/>
          <w:szCs w:val="28"/>
          <w:lang w:eastAsia="en-US"/>
        </w:rPr>
        <w:t> </w:t>
      </w:r>
      <w:r w:rsidR="00140B06" w:rsidRPr="00194D0E">
        <w:rPr>
          <w:rFonts w:eastAsiaTheme="minorHAnsi"/>
          <w:sz w:val="28"/>
          <w:szCs w:val="28"/>
          <w:lang w:eastAsia="en-US"/>
        </w:rPr>
        <w:t>903</w:t>
      </w:r>
      <w:r w:rsidR="008036EA" w:rsidRPr="00194D0E">
        <w:rPr>
          <w:rFonts w:eastAsiaTheme="minorHAnsi"/>
          <w:sz w:val="28"/>
          <w:szCs w:val="28"/>
          <w:lang w:eastAsia="en-US"/>
        </w:rPr>
        <w:t xml:space="preserve">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</w:t>
      </w:r>
      <w:r w:rsidR="00140B06" w:rsidRPr="00194D0E">
        <w:rPr>
          <w:rFonts w:eastAsiaTheme="minorHAnsi"/>
          <w:sz w:val="28"/>
          <w:szCs w:val="28"/>
          <w:lang w:eastAsia="en-US"/>
        </w:rPr>
        <w:t xml:space="preserve">, </w:t>
      </w:r>
      <w:r w:rsidR="00145F6A" w:rsidRPr="00194D0E">
        <w:rPr>
          <w:rFonts w:eastAsiaTheme="minorHAnsi"/>
          <w:sz w:val="28"/>
          <w:szCs w:val="28"/>
          <w:lang w:eastAsia="en-US"/>
        </w:rPr>
        <w:t xml:space="preserve">за предыдущий отчетный период </w:t>
      </w:r>
      <w:r w:rsidR="00F66BA0" w:rsidRPr="00194D0E">
        <w:rPr>
          <w:sz w:val="28"/>
          <w:szCs w:val="28"/>
        </w:rPr>
        <w:t>превышения</w:t>
      </w:r>
      <w:r w:rsidR="00145F6A" w:rsidRPr="00194D0E">
        <w:rPr>
          <w:sz w:val="28"/>
          <w:szCs w:val="28"/>
        </w:rPr>
        <w:t xml:space="preserve"> нормативов загрязняющих веществ </w:t>
      </w:r>
      <w:r w:rsidR="00ED4EA2" w:rsidRPr="00194D0E">
        <w:rPr>
          <w:sz w:val="28"/>
          <w:szCs w:val="28"/>
        </w:rPr>
        <w:t xml:space="preserve">в сбрасываемых сточных водах </w:t>
      </w:r>
      <w:r w:rsidR="00145F6A" w:rsidRPr="00194D0E">
        <w:rPr>
          <w:sz w:val="28"/>
          <w:szCs w:val="28"/>
        </w:rPr>
        <w:t>на 2 и более процента.</w:t>
      </w:r>
    </w:p>
    <w:p w:rsidR="00C07558" w:rsidRPr="00194D0E" w:rsidRDefault="00C07558" w:rsidP="006A0335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8036EA" w:rsidRPr="00194D0E" w:rsidRDefault="008036EA" w:rsidP="006A0335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8036EA" w:rsidRPr="00194D0E" w:rsidRDefault="008036EA" w:rsidP="006A0335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8036EA" w:rsidRPr="00194D0E" w:rsidRDefault="008036EA" w:rsidP="006A0335">
      <w:pPr>
        <w:widowControl w:val="0"/>
        <w:jc w:val="center"/>
        <w:rPr>
          <w:rFonts w:eastAsiaTheme="minorHAnsi"/>
          <w:sz w:val="28"/>
          <w:szCs w:val="28"/>
          <w:lang w:eastAsia="en-US"/>
        </w:rPr>
      </w:pPr>
      <w:r w:rsidRPr="00194D0E">
        <w:rPr>
          <w:rFonts w:eastAsiaTheme="minorHAnsi"/>
          <w:sz w:val="28"/>
          <w:szCs w:val="28"/>
          <w:lang w:eastAsia="en-US"/>
        </w:rPr>
        <w:t>__________».</w:t>
      </w:r>
      <w:bookmarkEnd w:id="0"/>
    </w:p>
    <w:sectPr w:rsidR="008036EA" w:rsidRPr="00194D0E" w:rsidSect="008036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0F" w:rsidRDefault="00A0690F" w:rsidP="000A7309">
      <w:r>
        <w:separator/>
      </w:r>
    </w:p>
  </w:endnote>
  <w:endnote w:type="continuationSeparator" w:id="0">
    <w:p w:rsidR="00A0690F" w:rsidRDefault="00A0690F" w:rsidP="000A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0F" w:rsidRDefault="00A0690F" w:rsidP="000A7309">
      <w:r>
        <w:separator/>
      </w:r>
    </w:p>
  </w:footnote>
  <w:footnote w:type="continuationSeparator" w:id="0">
    <w:p w:rsidR="00A0690F" w:rsidRDefault="00A0690F" w:rsidP="000A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46E3"/>
    <w:multiLevelType w:val="hybridMultilevel"/>
    <w:tmpl w:val="B300A4BE"/>
    <w:lvl w:ilvl="0" w:tplc="DC88F3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81"/>
    <w:rsid w:val="00000AD5"/>
    <w:rsid w:val="00025FEB"/>
    <w:rsid w:val="00044453"/>
    <w:rsid w:val="000730D6"/>
    <w:rsid w:val="000A7309"/>
    <w:rsid w:val="000C76C1"/>
    <w:rsid w:val="000D16CF"/>
    <w:rsid w:val="000E05B3"/>
    <w:rsid w:val="000E6020"/>
    <w:rsid w:val="00140B06"/>
    <w:rsid w:val="00145DA1"/>
    <w:rsid w:val="00145F6A"/>
    <w:rsid w:val="001814D0"/>
    <w:rsid w:val="00194D0E"/>
    <w:rsid w:val="00200385"/>
    <w:rsid w:val="0022139C"/>
    <w:rsid w:val="002261BE"/>
    <w:rsid w:val="002612FA"/>
    <w:rsid w:val="00262100"/>
    <w:rsid w:val="002A1787"/>
    <w:rsid w:val="002B3695"/>
    <w:rsid w:val="002F5463"/>
    <w:rsid w:val="003009AF"/>
    <w:rsid w:val="00341193"/>
    <w:rsid w:val="003C6809"/>
    <w:rsid w:val="00442C40"/>
    <w:rsid w:val="00464027"/>
    <w:rsid w:val="004B7594"/>
    <w:rsid w:val="00507222"/>
    <w:rsid w:val="00541581"/>
    <w:rsid w:val="005843CC"/>
    <w:rsid w:val="005C4258"/>
    <w:rsid w:val="006117D3"/>
    <w:rsid w:val="006543DF"/>
    <w:rsid w:val="006A0335"/>
    <w:rsid w:val="006A054F"/>
    <w:rsid w:val="006C6B38"/>
    <w:rsid w:val="006F5515"/>
    <w:rsid w:val="007202CB"/>
    <w:rsid w:val="007538CC"/>
    <w:rsid w:val="0077635A"/>
    <w:rsid w:val="0077662B"/>
    <w:rsid w:val="00785376"/>
    <w:rsid w:val="007A50D8"/>
    <w:rsid w:val="007C097B"/>
    <w:rsid w:val="007F6E88"/>
    <w:rsid w:val="008036EA"/>
    <w:rsid w:val="008050BF"/>
    <w:rsid w:val="00852517"/>
    <w:rsid w:val="00872F85"/>
    <w:rsid w:val="008D0A66"/>
    <w:rsid w:val="008E1F4D"/>
    <w:rsid w:val="008F7499"/>
    <w:rsid w:val="009256AE"/>
    <w:rsid w:val="00A0690F"/>
    <w:rsid w:val="00A10F6D"/>
    <w:rsid w:val="00A27107"/>
    <w:rsid w:val="00A6167C"/>
    <w:rsid w:val="00B4133A"/>
    <w:rsid w:val="00B4482A"/>
    <w:rsid w:val="00B866C8"/>
    <w:rsid w:val="00BB0CE1"/>
    <w:rsid w:val="00BF4C6F"/>
    <w:rsid w:val="00C07558"/>
    <w:rsid w:val="00C62A73"/>
    <w:rsid w:val="00C91BFD"/>
    <w:rsid w:val="00CB0426"/>
    <w:rsid w:val="00CB5D36"/>
    <w:rsid w:val="00D11021"/>
    <w:rsid w:val="00D30744"/>
    <w:rsid w:val="00D7320E"/>
    <w:rsid w:val="00DC0F0D"/>
    <w:rsid w:val="00DC69C9"/>
    <w:rsid w:val="00E315BD"/>
    <w:rsid w:val="00E61B0F"/>
    <w:rsid w:val="00E803F6"/>
    <w:rsid w:val="00EC0285"/>
    <w:rsid w:val="00ED4EA2"/>
    <w:rsid w:val="00F325E5"/>
    <w:rsid w:val="00F524A4"/>
    <w:rsid w:val="00F66BA0"/>
    <w:rsid w:val="00F70D01"/>
    <w:rsid w:val="00F84757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30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843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43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4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43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4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-indent">
    <w:name w:val="no-indent"/>
    <w:basedOn w:val="a"/>
    <w:rsid w:val="00145F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30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843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43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4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43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4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-indent">
    <w:name w:val="no-indent"/>
    <w:basedOn w:val="a"/>
    <w:rsid w:val="00145F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Олег Борисович</dc:creator>
  <cp:lastModifiedBy>Бондаренко Ольга Викторовна</cp:lastModifiedBy>
  <cp:revision>7</cp:revision>
  <cp:lastPrinted>2023-05-12T07:00:00Z</cp:lastPrinted>
  <dcterms:created xsi:type="dcterms:W3CDTF">2023-05-11T10:59:00Z</dcterms:created>
  <dcterms:modified xsi:type="dcterms:W3CDTF">2023-05-15T02:55:00Z</dcterms:modified>
</cp:coreProperties>
</file>