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303284" w:rsidRPr="00483621" w:rsidTr="00E324CC">
        <w:trPr>
          <w:trHeight w:val="2698"/>
        </w:trPr>
        <w:tc>
          <w:tcPr>
            <w:tcW w:w="10031" w:type="dxa"/>
          </w:tcPr>
          <w:p w:rsidR="00303284" w:rsidRPr="00483621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62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483621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Pr="00483621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621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125EB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483621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 w:rsidRPr="00483621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Pr="00483621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62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483621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Pr="00483621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62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483621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3284" w:rsidRPr="00483621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RPr="00483621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6662"/>
        <w:gridCol w:w="567"/>
        <w:gridCol w:w="1276"/>
      </w:tblGrid>
      <w:tr w:rsidR="00303284" w:rsidRPr="00483621" w:rsidTr="001264DE">
        <w:tc>
          <w:tcPr>
            <w:tcW w:w="1526" w:type="dxa"/>
            <w:tcBorders>
              <w:bottom w:val="single" w:sz="4" w:space="0" w:color="auto"/>
            </w:tcBorders>
          </w:tcPr>
          <w:p w:rsidR="00303284" w:rsidRPr="0048362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3284" w:rsidRPr="0048362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3284" w:rsidRPr="0048362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62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284" w:rsidRPr="0048362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RPr="00483621" w:rsidTr="00E32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Pr="00483621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284" w:rsidRPr="00483621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62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615B29" w:rsidRPr="00483621" w:rsidRDefault="00615B29" w:rsidP="00615B29">
      <w:pPr>
        <w:rPr>
          <w:rFonts w:ascii="Times New Roman" w:hAnsi="Times New Roman"/>
        </w:rPr>
      </w:pPr>
    </w:p>
    <w:p w:rsidR="00102DC8" w:rsidRPr="00483621" w:rsidRDefault="00DA1AE4" w:rsidP="001A1ABC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 внесении изменений в приказ министерства социального развития Новосибирской области от 24.02.2016 № 88</w:t>
      </w:r>
    </w:p>
    <w:p w:rsidR="006828CC" w:rsidRPr="006828CC" w:rsidRDefault="006828CC" w:rsidP="006828CC">
      <w:pPr>
        <w:pStyle w:val="ac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32D" w:rsidRPr="00EC1379" w:rsidRDefault="00C2032D" w:rsidP="00C2032D">
      <w:pPr>
        <w:pStyle w:val="a9"/>
        <w:ind w:firstLine="709"/>
        <w:rPr>
          <w:b/>
          <w:color w:val="000000"/>
          <w:szCs w:val="28"/>
        </w:rPr>
      </w:pPr>
      <w:r w:rsidRPr="00EC1379">
        <w:rPr>
          <w:b/>
          <w:color w:val="000000"/>
          <w:szCs w:val="28"/>
        </w:rPr>
        <w:t>ПРИКАЗЫВАЮ:</w:t>
      </w:r>
    </w:p>
    <w:p w:rsidR="00C2032D" w:rsidRDefault="00C2032D" w:rsidP="00EC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379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</w:t>
      </w:r>
      <w:r w:rsidR="00EC1379" w:rsidRPr="00EC1379">
        <w:rPr>
          <w:rFonts w:ascii="Times New Roman" w:hAnsi="Times New Roman"/>
          <w:sz w:val="28"/>
          <w:szCs w:val="28"/>
        </w:rPr>
        <w:t xml:space="preserve">от 24.02.2016 № 88 «О создании Комиссии по отбору организаций для осуществления отдельного полномочия органа опеки и попечительства» </w:t>
      </w:r>
      <w:r w:rsidRPr="00EC1379">
        <w:rPr>
          <w:rFonts w:ascii="Times New Roman" w:hAnsi="Times New Roman"/>
          <w:sz w:val="28"/>
          <w:szCs w:val="28"/>
        </w:rPr>
        <w:t>следующие изменения:</w:t>
      </w:r>
    </w:p>
    <w:p w:rsidR="00EC1379" w:rsidRDefault="00EC1379" w:rsidP="00EC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Пункт 3 изложить в следующей редакции:</w:t>
      </w:r>
    </w:p>
    <w:p w:rsidR="00EC1379" w:rsidRDefault="00EC1379" w:rsidP="00EC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«3.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 </w:t>
      </w:r>
      <w:r w:rsidRPr="002E41A9">
        <w:rPr>
          <w:rFonts w:ascii="Times New Roman" w:hAnsi="Times New Roman"/>
          <w:sz w:val="27"/>
          <w:szCs w:val="27"/>
        </w:rPr>
        <w:t>начальник</w:t>
      </w:r>
      <w:r>
        <w:rPr>
          <w:rFonts w:ascii="Times New Roman" w:hAnsi="Times New Roman"/>
          <w:sz w:val="27"/>
          <w:szCs w:val="27"/>
        </w:rPr>
        <w:t>а</w:t>
      </w:r>
      <w:r w:rsidRPr="002E41A9">
        <w:rPr>
          <w:rFonts w:ascii="Times New Roman" w:hAnsi="Times New Roman"/>
          <w:sz w:val="27"/>
          <w:szCs w:val="27"/>
        </w:rPr>
        <w:t xml:space="preserve"> управления демографической и семейной политики, опеки и попечительства </w:t>
      </w:r>
      <w:r w:rsidRPr="002E41A9">
        <w:rPr>
          <w:rFonts w:ascii="Times New Roman" w:hAnsi="Times New Roman"/>
          <w:iCs/>
          <w:sz w:val="27"/>
          <w:szCs w:val="27"/>
        </w:rPr>
        <w:t>министерства труда и социального развития Новосибирской области</w:t>
      </w:r>
      <w:r>
        <w:rPr>
          <w:rFonts w:ascii="Times New Roman" w:hAnsi="Times New Roman"/>
          <w:iCs/>
          <w:sz w:val="27"/>
          <w:szCs w:val="27"/>
        </w:rPr>
        <w:t xml:space="preserve"> Квятковскую О.А.».</w:t>
      </w:r>
    </w:p>
    <w:p w:rsidR="002A72EE" w:rsidRDefault="00EC1379" w:rsidP="00EC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2. Состав </w:t>
      </w:r>
      <w:r w:rsidR="002A72EE">
        <w:rPr>
          <w:rFonts w:ascii="Times New Roman" w:hAnsi="Times New Roman"/>
          <w:iCs/>
          <w:sz w:val="27"/>
          <w:szCs w:val="27"/>
        </w:rPr>
        <w:t>К</w:t>
      </w:r>
      <w:r>
        <w:rPr>
          <w:rFonts w:ascii="Times New Roman" w:hAnsi="Times New Roman"/>
          <w:iCs/>
          <w:sz w:val="27"/>
          <w:szCs w:val="27"/>
        </w:rPr>
        <w:t>омиссии по отбору организаци</w:t>
      </w:r>
      <w:r w:rsidR="002A72EE">
        <w:rPr>
          <w:rFonts w:ascii="Times New Roman" w:hAnsi="Times New Roman"/>
          <w:iCs/>
          <w:sz w:val="27"/>
          <w:szCs w:val="27"/>
        </w:rPr>
        <w:t>й</w:t>
      </w:r>
      <w:r>
        <w:rPr>
          <w:rFonts w:ascii="Times New Roman" w:hAnsi="Times New Roman"/>
          <w:iCs/>
          <w:sz w:val="27"/>
          <w:szCs w:val="27"/>
        </w:rPr>
        <w:t xml:space="preserve"> для осуществления отдельного полномочия органа опеки и попечительства изложить в редакции согласно приложению к настоящему приказу.</w:t>
      </w:r>
    </w:p>
    <w:p w:rsidR="00EC1379" w:rsidRDefault="002A72EE" w:rsidP="00EC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>3. Пункт 3 регламента деятельности Комиссии по</w:t>
      </w:r>
      <w:r w:rsidR="00EC1379">
        <w:rPr>
          <w:rFonts w:ascii="Times New Roman" w:hAnsi="Times New Roman"/>
          <w:iCs/>
          <w:sz w:val="27"/>
          <w:szCs w:val="27"/>
        </w:rPr>
        <w:t xml:space="preserve"> </w:t>
      </w:r>
      <w:r>
        <w:rPr>
          <w:rFonts w:ascii="Times New Roman" w:hAnsi="Times New Roman"/>
          <w:iCs/>
          <w:sz w:val="27"/>
          <w:szCs w:val="27"/>
        </w:rPr>
        <w:t>отбору организаций для осуществления отдельного полномочия органа опеки и попечительства изложить в следующей редакции:</w:t>
      </w:r>
    </w:p>
    <w:p w:rsidR="002A72EE" w:rsidRPr="00EC1379" w:rsidRDefault="002A72EE" w:rsidP="00EC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7"/>
          <w:szCs w:val="27"/>
        </w:rPr>
        <w:t xml:space="preserve">«3. Организационно-техническое обеспечение деятельности Комиссии осуществляет управление </w:t>
      </w:r>
      <w:r w:rsidRPr="002E41A9">
        <w:rPr>
          <w:rFonts w:ascii="Times New Roman" w:hAnsi="Times New Roman"/>
          <w:sz w:val="27"/>
          <w:szCs w:val="27"/>
        </w:rPr>
        <w:t xml:space="preserve">демографической и семейной политики, опеки и попечительства </w:t>
      </w:r>
      <w:r w:rsidRPr="002E41A9">
        <w:rPr>
          <w:rFonts w:ascii="Times New Roman" w:hAnsi="Times New Roman"/>
          <w:iCs/>
          <w:sz w:val="27"/>
          <w:szCs w:val="27"/>
        </w:rPr>
        <w:t>министерства труда и социального развития Новосибирской области</w:t>
      </w:r>
      <w:proofErr w:type="gramStart"/>
      <w:r>
        <w:rPr>
          <w:rFonts w:ascii="Times New Roman" w:hAnsi="Times New Roman"/>
          <w:iCs/>
          <w:sz w:val="27"/>
          <w:szCs w:val="27"/>
        </w:rPr>
        <w:t>.».</w:t>
      </w:r>
      <w:proofErr w:type="gramEnd"/>
    </w:p>
    <w:p w:rsidR="00615B29" w:rsidRPr="00483621" w:rsidRDefault="00615B29" w:rsidP="00F4749E">
      <w:pPr>
        <w:pStyle w:val="ac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394B" w:rsidRPr="00483621" w:rsidRDefault="0093394B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4802" w:rsidRPr="00483621" w:rsidRDefault="00324802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2A4F" w:rsidRPr="00483621" w:rsidRDefault="0093394B" w:rsidP="004C2A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3621">
        <w:rPr>
          <w:rFonts w:ascii="Times New Roman" w:hAnsi="Times New Roman"/>
          <w:color w:val="000000" w:themeColor="text1"/>
          <w:sz w:val="28"/>
          <w:szCs w:val="28"/>
        </w:rPr>
        <w:t>Министр</w:t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5441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8362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C708A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125EB6">
        <w:rPr>
          <w:rFonts w:ascii="Times New Roman" w:hAnsi="Times New Roman"/>
          <w:color w:val="000000" w:themeColor="text1"/>
          <w:sz w:val="28"/>
          <w:szCs w:val="28"/>
        </w:rPr>
        <w:t>Я.А. Фролов</w:t>
      </w:r>
    </w:p>
    <w:p w:rsidR="004C2A4F" w:rsidRPr="00483621" w:rsidRDefault="004C2A4F" w:rsidP="004C2A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2A4F" w:rsidRPr="00483621" w:rsidRDefault="004C2A4F" w:rsidP="004C2A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441" w:rsidRDefault="00E95441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72EE" w:rsidRDefault="002A72EE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72EE" w:rsidRDefault="002A72EE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72EE" w:rsidRDefault="002A72EE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6D35" w:rsidRDefault="00E46D35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3DD0" w:rsidRDefault="00A66575" w:rsidP="00A66575">
      <w:pPr>
        <w:pStyle w:val="affe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0F3554" w:rsidRDefault="000F3554" w:rsidP="00A66575">
      <w:pPr>
        <w:pStyle w:val="affe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министерства труда и </w:t>
      </w:r>
    </w:p>
    <w:p w:rsidR="000F3554" w:rsidRDefault="000F3554" w:rsidP="00A66575">
      <w:pPr>
        <w:pStyle w:val="affe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социального развития </w:t>
      </w:r>
    </w:p>
    <w:p w:rsidR="000F3554" w:rsidRDefault="000F3554" w:rsidP="00A66575">
      <w:pPr>
        <w:pStyle w:val="affe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Новосибирской области</w:t>
      </w:r>
    </w:p>
    <w:p w:rsidR="000F3554" w:rsidRPr="00483621" w:rsidRDefault="000F3554" w:rsidP="00A66575">
      <w:pPr>
        <w:pStyle w:val="affe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от_______№_______</w:t>
      </w:r>
    </w:p>
    <w:p w:rsidR="00A66575" w:rsidRDefault="00A66575" w:rsidP="000965E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0083E" w:rsidRDefault="00C0083E" w:rsidP="009342ED">
      <w:pPr>
        <w:pStyle w:val="affe"/>
        <w:jc w:val="center"/>
        <w:rPr>
          <w:rFonts w:ascii="Times New Roman" w:hAnsi="Times New Roman"/>
          <w:sz w:val="28"/>
        </w:rPr>
      </w:pPr>
    </w:p>
    <w:p w:rsidR="009342ED" w:rsidRPr="009342ED" w:rsidRDefault="000F3554" w:rsidP="009342ED">
      <w:pPr>
        <w:pStyle w:val="aff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«Состав</w:t>
      </w:r>
    </w:p>
    <w:p w:rsidR="009342ED" w:rsidRPr="0061065C" w:rsidRDefault="00A66575" w:rsidP="009342ED">
      <w:pPr>
        <w:pStyle w:val="aff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="009342ED" w:rsidRPr="0061065C">
        <w:rPr>
          <w:rFonts w:ascii="Times New Roman" w:hAnsi="Times New Roman"/>
          <w:sz w:val="28"/>
        </w:rPr>
        <w:t xml:space="preserve">омиссии </w:t>
      </w:r>
      <w:r w:rsidR="00382006" w:rsidRPr="0061065C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отбору организаций для </w:t>
      </w:r>
      <w:r w:rsidR="0061065C" w:rsidRPr="0061065C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ения</w:t>
      </w:r>
      <w:r w:rsidR="0061065C" w:rsidRPr="00610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отдельного полномочия органа опеки и попечительства</w:t>
      </w:r>
    </w:p>
    <w:p w:rsidR="009A3550" w:rsidRPr="009342ED" w:rsidRDefault="009A3550" w:rsidP="009342ED">
      <w:pPr>
        <w:pStyle w:val="affe"/>
        <w:jc w:val="center"/>
        <w:rPr>
          <w:rFonts w:ascii="Times New Roman" w:hAnsi="Times New Roman"/>
          <w:sz w:val="28"/>
        </w:rPr>
      </w:pPr>
    </w:p>
    <w:tbl>
      <w:tblPr>
        <w:tblStyle w:val="a5"/>
        <w:tblW w:w="10644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"/>
        <w:gridCol w:w="3467"/>
        <w:gridCol w:w="78"/>
        <w:gridCol w:w="489"/>
        <w:gridCol w:w="78"/>
        <w:gridCol w:w="6442"/>
        <w:gridCol w:w="12"/>
      </w:tblGrid>
      <w:tr w:rsidR="00F95846" w:rsidTr="000F3554">
        <w:trPr>
          <w:gridBefore w:val="1"/>
          <w:wBefore w:w="78" w:type="dxa"/>
          <w:jc w:val="center"/>
        </w:trPr>
        <w:tc>
          <w:tcPr>
            <w:tcW w:w="3545" w:type="dxa"/>
            <w:gridSpan w:val="2"/>
          </w:tcPr>
          <w:p w:rsidR="00F95846" w:rsidRDefault="00F95846" w:rsidP="005D4BB4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Квятковская </w:t>
            </w:r>
          </w:p>
          <w:p w:rsidR="00F95846" w:rsidRDefault="00F95846" w:rsidP="005D4BB4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Аркадьевна</w:t>
            </w:r>
          </w:p>
        </w:tc>
        <w:tc>
          <w:tcPr>
            <w:tcW w:w="567" w:type="dxa"/>
            <w:gridSpan w:val="2"/>
          </w:tcPr>
          <w:p w:rsidR="00F95846" w:rsidRDefault="00F95846" w:rsidP="0061065C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 w:rsidR="00F95846" w:rsidRDefault="00F95846" w:rsidP="0061065C">
            <w:pPr>
              <w:pStyle w:val="affe"/>
              <w:rPr>
                <w:rFonts w:ascii="Times New Roman" w:hAnsi="Times New Roman"/>
                <w:sz w:val="28"/>
              </w:rPr>
            </w:pPr>
          </w:p>
        </w:tc>
        <w:tc>
          <w:tcPr>
            <w:tcW w:w="6454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демографической и семейной политики, опеки и попечительства министерства труда и социального развития Новосибирской области, председатель комиссии;</w:t>
            </w:r>
          </w:p>
        </w:tc>
      </w:tr>
      <w:tr w:rsidR="00F95846" w:rsidTr="000F3554">
        <w:trPr>
          <w:gridBefore w:val="1"/>
          <w:wBefore w:w="78" w:type="dxa"/>
          <w:jc w:val="center"/>
        </w:trPr>
        <w:tc>
          <w:tcPr>
            <w:tcW w:w="3545" w:type="dxa"/>
            <w:gridSpan w:val="2"/>
          </w:tcPr>
          <w:p w:rsidR="00F95846" w:rsidRDefault="00F95846" w:rsidP="005D4BB4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Кузьмина </w:t>
            </w:r>
          </w:p>
          <w:p w:rsidR="00F95846" w:rsidRDefault="00F95846" w:rsidP="005D4BB4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Леонидовна</w:t>
            </w:r>
          </w:p>
        </w:tc>
        <w:tc>
          <w:tcPr>
            <w:tcW w:w="567" w:type="dxa"/>
            <w:gridSpan w:val="2"/>
          </w:tcPr>
          <w:p w:rsidR="00F95846" w:rsidRDefault="00F95846" w:rsidP="006318D7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454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</w:t>
            </w:r>
            <w:r w:rsidRPr="00D77EA8">
              <w:rPr>
                <w:rFonts w:ascii="Times New Roman" w:hAnsi="Times New Roman"/>
                <w:sz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</w:rPr>
              <w:t>– начальник отдела опеки и попечительства управления демографической и семейной политики, опеки и попечительства</w:t>
            </w:r>
            <w:r w:rsidRPr="00D77EA8">
              <w:rPr>
                <w:rFonts w:ascii="Times New Roman" w:hAnsi="Times New Roman"/>
                <w:sz w:val="28"/>
              </w:rPr>
              <w:t xml:space="preserve"> министерства </w:t>
            </w:r>
            <w:r>
              <w:rPr>
                <w:rFonts w:ascii="Times New Roman" w:hAnsi="Times New Roman"/>
                <w:sz w:val="28"/>
              </w:rPr>
              <w:t xml:space="preserve">труда и </w:t>
            </w:r>
            <w:r w:rsidRPr="00D77EA8">
              <w:rPr>
                <w:rFonts w:ascii="Times New Roman" w:hAnsi="Times New Roman"/>
                <w:sz w:val="28"/>
              </w:rPr>
              <w:t>социального развития Новосибирской области</w:t>
            </w:r>
            <w:r>
              <w:rPr>
                <w:rFonts w:ascii="Times New Roman" w:hAnsi="Times New Roman"/>
                <w:sz w:val="28"/>
              </w:rPr>
              <w:t>, заместитель председателя комиссии;</w:t>
            </w:r>
          </w:p>
        </w:tc>
      </w:tr>
      <w:tr w:rsidR="00F95846" w:rsidTr="000F3554">
        <w:trPr>
          <w:gridBefore w:val="1"/>
          <w:wBefore w:w="78" w:type="dxa"/>
          <w:jc w:val="center"/>
        </w:trPr>
        <w:tc>
          <w:tcPr>
            <w:tcW w:w="3545" w:type="dxa"/>
            <w:gridSpan w:val="2"/>
          </w:tcPr>
          <w:p w:rsidR="00F95846" w:rsidRDefault="00F95846" w:rsidP="005D4BB4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Тростникова</w:t>
            </w:r>
          </w:p>
          <w:p w:rsidR="00F95846" w:rsidRDefault="00F95846" w:rsidP="005D4BB4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Екатерина Ивановна</w:t>
            </w:r>
          </w:p>
        </w:tc>
        <w:tc>
          <w:tcPr>
            <w:tcW w:w="567" w:type="dxa"/>
            <w:gridSpan w:val="2"/>
          </w:tcPr>
          <w:p w:rsidR="00F95846" w:rsidRDefault="00F95846" w:rsidP="004E099F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454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 w:rsidRPr="00A36EA7">
              <w:rPr>
                <w:rFonts w:ascii="Times New Roman" w:hAnsi="Times New Roman"/>
                <w:sz w:val="28"/>
              </w:rPr>
              <w:t xml:space="preserve">консультант </w:t>
            </w:r>
            <w:r>
              <w:rPr>
                <w:rFonts w:ascii="Times New Roman" w:hAnsi="Times New Roman"/>
                <w:sz w:val="28"/>
              </w:rPr>
              <w:t>управления</w:t>
            </w:r>
            <w:r w:rsidRPr="00A36EA7">
              <w:rPr>
                <w:rFonts w:ascii="Times New Roman" w:hAnsi="Times New Roman"/>
                <w:sz w:val="28"/>
              </w:rPr>
              <w:t xml:space="preserve"> опеки и попечительства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36EA7">
              <w:rPr>
                <w:rFonts w:ascii="Times New Roman" w:hAnsi="Times New Roman"/>
                <w:sz w:val="28"/>
              </w:rPr>
              <w:t>министерства социального</w:t>
            </w:r>
            <w:r>
              <w:rPr>
                <w:rFonts w:ascii="Times New Roman" w:hAnsi="Times New Roman"/>
                <w:sz w:val="28"/>
              </w:rPr>
              <w:t xml:space="preserve"> развития Новосибирской области, секретарь комиссии;</w:t>
            </w:r>
          </w:p>
        </w:tc>
      </w:tr>
      <w:tr w:rsidR="00F95846" w:rsidTr="000F3554">
        <w:trPr>
          <w:gridBefore w:val="1"/>
          <w:wBefore w:w="78" w:type="dxa"/>
          <w:jc w:val="center"/>
        </w:trPr>
        <w:tc>
          <w:tcPr>
            <w:tcW w:w="3545" w:type="dxa"/>
            <w:gridSpan w:val="2"/>
          </w:tcPr>
          <w:p w:rsidR="00F95846" w:rsidRDefault="00F95846" w:rsidP="00E46D35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567" w:type="dxa"/>
            <w:gridSpan w:val="2"/>
          </w:tcPr>
          <w:p w:rsidR="00F95846" w:rsidRDefault="00F95846" w:rsidP="00AD0EC7">
            <w:pPr>
              <w:pStyle w:val="affe"/>
              <w:rPr>
                <w:rFonts w:ascii="Times New Roman" w:hAnsi="Times New Roman"/>
                <w:sz w:val="28"/>
              </w:rPr>
            </w:pPr>
          </w:p>
        </w:tc>
        <w:tc>
          <w:tcPr>
            <w:tcW w:w="6454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5846" w:rsidTr="000F3554">
        <w:tblPrEx>
          <w:jc w:val="left"/>
        </w:tblPrEx>
        <w:trPr>
          <w:gridAfter w:val="1"/>
          <w:wAfter w:w="12" w:type="dxa"/>
        </w:trPr>
        <w:tc>
          <w:tcPr>
            <w:tcW w:w="3545" w:type="dxa"/>
            <w:gridSpan w:val="2"/>
          </w:tcPr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Аксёнова</w:t>
            </w:r>
          </w:p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Анатольевна</w:t>
            </w:r>
          </w:p>
        </w:tc>
        <w:tc>
          <w:tcPr>
            <w:tcW w:w="567" w:type="dxa"/>
            <w:gridSpan w:val="2"/>
          </w:tcPr>
          <w:p w:rsidR="00F95846" w:rsidRDefault="00F95846" w:rsidP="004E099F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520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детского благотворительного фонда «Солнечный город» (по согласованию);</w:t>
            </w:r>
          </w:p>
        </w:tc>
      </w:tr>
      <w:tr w:rsidR="00F95846" w:rsidTr="000F3554">
        <w:tblPrEx>
          <w:jc w:val="left"/>
        </w:tblPrEx>
        <w:trPr>
          <w:gridAfter w:val="1"/>
          <w:wAfter w:w="12" w:type="dxa"/>
        </w:trPr>
        <w:tc>
          <w:tcPr>
            <w:tcW w:w="3545" w:type="dxa"/>
            <w:gridSpan w:val="2"/>
          </w:tcPr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proofErr w:type="spellStart"/>
            <w:r w:rsidRPr="008A6A89">
              <w:rPr>
                <w:rFonts w:ascii="Times New Roman" w:hAnsi="Times New Roman"/>
                <w:sz w:val="28"/>
              </w:rPr>
              <w:t>Гуляихина</w:t>
            </w:r>
            <w:proofErr w:type="spellEnd"/>
          </w:p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 w:rsidRPr="008A6A89">
              <w:rPr>
                <w:rFonts w:ascii="Times New Roman" w:hAnsi="Times New Roman"/>
                <w:sz w:val="28"/>
              </w:rPr>
              <w:t>Анастасия Евгеньевна</w:t>
            </w:r>
          </w:p>
        </w:tc>
        <w:tc>
          <w:tcPr>
            <w:tcW w:w="567" w:type="dxa"/>
            <w:gridSpan w:val="2"/>
          </w:tcPr>
          <w:p w:rsidR="00F95846" w:rsidRDefault="00F95846" w:rsidP="004E099F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520" w:type="dxa"/>
            <w:gridSpan w:val="2"/>
          </w:tcPr>
          <w:p w:rsidR="00F95846" w:rsidRDefault="000F3554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F95846" w:rsidRPr="00A36EA7">
              <w:rPr>
                <w:rFonts w:ascii="Times New Roman" w:hAnsi="Times New Roman"/>
                <w:sz w:val="28"/>
              </w:rPr>
              <w:t>редседатель Новосибирской областной общественной организации приемных, опекунских, многодетных семей «Семья»</w:t>
            </w:r>
            <w:r w:rsidR="00F95846">
              <w:rPr>
                <w:rFonts w:ascii="Times New Roman" w:hAnsi="Times New Roman"/>
                <w:sz w:val="28"/>
              </w:rPr>
              <w:t xml:space="preserve"> (по согласованию);</w:t>
            </w:r>
          </w:p>
        </w:tc>
      </w:tr>
      <w:tr w:rsidR="00F95846" w:rsidTr="000F3554">
        <w:tblPrEx>
          <w:jc w:val="left"/>
        </w:tblPrEx>
        <w:trPr>
          <w:gridAfter w:val="1"/>
          <w:wAfter w:w="12" w:type="dxa"/>
        </w:trPr>
        <w:tc>
          <w:tcPr>
            <w:tcW w:w="3545" w:type="dxa"/>
            <w:gridSpan w:val="2"/>
          </w:tcPr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Игнатова</w:t>
            </w:r>
          </w:p>
          <w:p w:rsidR="00F95846" w:rsidRPr="008A6A89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Анастасия Викторовна</w:t>
            </w:r>
          </w:p>
        </w:tc>
        <w:tc>
          <w:tcPr>
            <w:tcW w:w="567" w:type="dxa"/>
            <w:gridSpan w:val="2"/>
          </w:tcPr>
          <w:p w:rsidR="00F95846" w:rsidRPr="008A6A89" w:rsidRDefault="00F95846" w:rsidP="004E099F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520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 w:rsidRPr="00A36EA7">
              <w:rPr>
                <w:rFonts w:ascii="Times New Roman" w:hAnsi="Times New Roman"/>
                <w:sz w:val="28"/>
              </w:rPr>
              <w:t xml:space="preserve">консультант </w:t>
            </w:r>
            <w:r>
              <w:rPr>
                <w:rFonts w:ascii="Times New Roman" w:hAnsi="Times New Roman"/>
                <w:sz w:val="28"/>
              </w:rPr>
              <w:t>отдела</w:t>
            </w:r>
            <w:r w:rsidRPr="00A36EA7">
              <w:rPr>
                <w:rFonts w:ascii="Times New Roman" w:hAnsi="Times New Roman"/>
                <w:sz w:val="28"/>
              </w:rPr>
              <w:t xml:space="preserve"> опеки и попечительства </w:t>
            </w:r>
            <w:r>
              <w:rPr>
                <w:rFonts w:ascii="Times New Roman" w:hAnsi="Times New Roman"/>
                <w:sz w:val="28"/>
              </w:rPr>
              <w:t xml:space="preserve"> управления демографической и семейной политики, опеки и попечительства </w:t>
            </w:r>
            <w:r w:rsidRPr="00A36EA7">
              <w:rPr>
                <w:rFonts w:ascii="Times New Roman" w:hAnsi="Times New Roman"/>
                <w:sz w:val="28"/>
              </w:rPr>
              <w:t xml:space="preserve">министерства </w:t>
            </w:r>
            <w:r>
              <w:rPr>
                <w:rFonts w:ascii="Times New Roman" w:hAnsi="Times New Roman"/>
                <w:sz w:val="28"/>
              </w:rPr>
              <w:t xml:space="preserve">труда и </w:t>
            </w:r>
            <w:r w:rsidRPr="00A36EA7">
              <w:rPr>
                <w:rFonts w:ascii="Times New Roman" w:hAnsi="Times New Roman"/>
                <w:sz w:val="28"/>
              </w:rPr>
              <w:t>социального</w:t>
            </w:r>
            <w:r>
              <w:rPr>
                <w:rFonts w:ascii="Times New Roman" w:hAnsi="Times New Roman"/>
                <w:sz w:val="28"/>
              </w:rPr>
              <w:t xml:space="preserve"> развития Новосибирской области;</w:t>
            </w:r>
          </w:p>
        </w:tc>
      </w:tr>
      <w:tr w:rsidR="00F95846" w:rsidTr="000F3554">
        <w:tblPrEx>
          <w:jc w:val="left"/>
        </w:tblPrEx>
        <w:trPr>
          <w:gridAfter w:val="1"/>
          <w:wAfter w:w="12" w:type="dxa"/>
        </w:trPr>
        <w:tc>
          <w:tcPr>
            <w:tcW w:w="3545" w:type="dxa"/>
            <w:gridSpan w:val="2"/>
          </w:tcPr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Миронченко</w:t>
            </w:r>
          </w:p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Михайловна</w:t>
            </w:r>
          </w:p>
        </w:tc>
        <w:tc>
          <w:tcPr>
            <w:tcW w:w="567" w:type="dxa"/>
            <w:gridSpan w:val="2"/>
          </w:tcPr>
          <w:p w:rsidR="00F95846" w:rsidRDefault="00F95846" w:rsidP="004E099F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520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комитета опеки и попечительства департамента социальной политики мэрии города Новосибирска (по согласованию);</w:t>
            </w:r>
          </w:p>
        </w:tc>
      </w:tr>
      <w:tr w:rsidR="00F95846" w:rsidTr="000F3554">
        <w:tblPrEx>
          <w:jc w:val="left"/>
        </w:tblPrEx>
        <w:trPr>
          <w:gridAfter w:val="1"/>
          <w:wAfter w:w="12" w:type="dxa"/>
        </w:trPr>
        <w:tc>
          <w:tcPr>
            <w:tcW w:w="3545" w:type="dxa"/>
            <w:gridSpan w:val="2"/>
          </w:tcPr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Раратюк</w:t>
            </w:r>
          </w:p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Владимировна</w:t>
            </w:r>
          </w:p>
        </w:tc>
        <w:tc>
          <w:tcPr>
            <w:tcW w:w="567" w:type="dxa"/>
            <w:gridSpan w:val="2"/>
          </w:tcPr>
          <w:p w:rsidR="00F95846" w:rsidRDefault="000F3554" w:rsidP="004E099F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520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области;</w:t>
            </w:r>
          </w:p>
        </w:tc>
      </w:tr>
      <w:tr w:rsidR="00F95846" w:rsidTr="000F3554">
        <w:tblPrEx>
          <w:jc w:val="left"/>
        </w:tblPrEx>
        <w:trPr>
          <w:gridAfter w:val="1"/>
          <w:wAfter w:w="12" w:type="dxa"/>
        </w:trPr>
        <w:tc>
          <w:tcPr>
            <w:tcW w:w="3545" w:type="dxa"/>
            <w:gridSpan w:val="2"/>
          </w:tcPr>
          <w:p w:rsidR="00E46D35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Саулина </w:t>
            </w:r>
          </w:p>
          <w:p w:rsidR="00F95846" w:rsidRDefault="00F95846" w:rsidP="00C71913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Ксения Сергеевна</w:t>
            </w:r>
          </w:p>
        </w:tc>
        <w:tc>
          <w:tcPr>
            <w:tcW w:w="567" w:type="dxa"/>
            <w:gridSpan w:val="2"/>
          </w:tcPr>
          <w:p w:rsidR="00F95846" w:rsidRDefault="000F3554" w:rsidP="004E099F">
            <w:pPr>
              <w:pStyle w:val="aff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520" w:type="dxa"/>
            <w:gridSpan w:val="2"/>
          </w:tcPr>
          <w:p w:rsidR="00F95846" w:rsidRDefault="00F95846" w:rsidP="00F95846">
            <w:pPr>
              <w:pStyle w:val="affe"/>
              <w:ind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консультант отдела судебной и договорной работы правового управления министерства труда и социального развития Новосибирской области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="000F3554">
              <w:rPr>
                <w:rFonts w:ascii="Times New Roman" w:hAnsi="Times New Roman"/>
                <w:sz w:val="28"/>
              </w:rPr>
              <w:t>».</w:t>
            </w:r>
            <w:proofErr w:type="gramEnd"/>
          </w:p>
        </w:tc>
      </w:tr>
    </w:tbl>
    <w:p w:rsidR="009342ED" w:rsidRDefault="009342ED" w:rsidP="00E516AC">
      <w:pPr>
        <w:pStyle w:val="affe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9342ED" w:rsidSect="006C442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F3F71"/>
    <w:multiLevelType w:val="hybridMultilevel"/>
    <w:tmpl w:val="21C25F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B766F61"/>
    <w:multiLevelType w:val="hybridMultilevel"/>
    <w:tmpl w:val="5720C3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C456E22"/>
    <w:multiLevelType w:val="hybridMultilevel"/>
    <w:tmpl w:val="108AD6B4"/>
    <w:lvl w:ilvl="0" w:tplc="1D827C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0A95537"/>
    <w:multiLevelType w:val="hybridMultilevel"/>
    <w:tmpl w:val="6E0E9A00"/>
    <w:lvl w:ilvl="0" w:tplc="5AC0D5E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2733"/>
    <w:rsid w:val="00014119"/>
    <w:rsid w:val="00014AAC"/>
    <w:rsid w:val="00023BB2"/>
    <w:rsid w:val="000321B8"/>
    <w:rsid w:val="000452CA"/>
    <w:rsid w:val="000503E5"/>
    <w:rsid w:val="00050692"/>
    <w:rsid w:val="00052894"/>
    <w:rsid w:val="00074D51"/>
    <w:rsid w:val="00084EA1"/>
    <w:rsid w:val="00087061"/>
    <w:rsid w:val="0008721A"/>
    <w:rsid w:val="000965E5"/>
    <w:rsid w:val="000A26DB"/>
    <w:rsid w:val="000B2012"/>
    <w:rsid w:val="000C2651"/>
    <w:rsid w:val="000C525D"/>
    <w:rsid w:val="000D0910"/>
    <w:rsid w:val="000D2386"/>
    <w:rsid w:val="000D61E0"/>
    <w:rsid w:val="000E02EE"/>
    <w:rsid w:val="000E35B2"/>
    <w:rsid w:val="000E66AE"/>
    <w:rsid w:val="000E76B6"/>
    <w:rsid w:val="000E781A"/>
    <w:rsid w:val="000F3554"/>
    <w:rsid w:val="000F69CE"/>
    <w:rsid w:val="0010132E"/>
    <w:rsid w:val="00102DC8"/>
    <w:rsid w:val="0010583A"/>
    <w:rsid w:val="001134FF"/>
    <w:rsid w:val="00122411"/>
    <w:rsid w:val="001242CF"/>
    <w:rsid w:val="0012584D"/>
    <w:rsid w:val="00125EB6"/>
    <w:rsid w:val="001264DE"/>
    <w:rsid w:val="00142C09"/>
    <w:rsid w:val="001527F9"/>
    <w:rsid w:val="0015667F"/>
    <w:rsid w:val="00160ADE"/>
    <w:rsid w:val="00162E62"/>
    <w:rsid w:val="00174E85"/>
    <w:rsid w:val="00175992"/>
    <w:rsid w:val="001A1ABC"/>
    <w:rsid w:val="001B2AE3"/>
    <w:rsid w:val="001C0A5D"/>
    <w:rsid w:val="001C7EBD"/>
    <w:rsid w:val="001E304A"/>
    <w:rsid w:val="001F3501"/>
    <w:rsid w:val="002033DC"/>
    <w:rsid w:val="0020434F"/>
    <w:rsid w:val="00213437"/>
    <w:rsid w:val="002158FA"/>
    <w:rsid w:val="00216E52"/>
    <w:rsid w:val="00224C24"/>
    <w:rsid w:val="002262FB"/>
    <w:rsid w:val="00235007"/>
    <w:rsid w:val="0023745F"/>
    <w:rsid w:val="00237C40"/>
    <w:rsid w:val="002444AF"/>
    <w:rsid w:val="00246D8B"/>
    <w:rsid w:val="00254BF6"/>
    <w:rsid w:val="00285B81"/>
    <w:rsid w:val="00291E3A"/>
    <w:rsid w:val="002974CE"/>
    <w:rsid w:val="002A205C"/>
    <w:rsid w:val="002A6681"/>
    <w:rsid w:val="002A72EE"/>
    <w:rsid w:val="002B5221"/>
    <w:rsid w:val="002C544D"/>
    <w:rsid w:val="002D11AE"/>
    <w:rsid w:val="002E3AC9"/>
    <w:rsid w:val="002E4C79"/>
    <w:rsid w:val="002E5DC6"/>
    <w:rsid w:val="00300AE0"/>
    <w:rsid w:val="00302963"/>
    <w:rsid w:val="00303284"/>
    <w:rsid w:val="00303A1B"/>
    <w:rsid w:val="00305F11"/>
    <w:rsid w:val="00316437"/>
    <w:rsid w:val="003166A5"/>
    <w:rsid w:val="00324802"/>
    <w:rsid w:val="003313DC"/>
    <w:rsid w:val="00334C21"/>
    <w:rsid w:val="0035142B"/>
    <w:rsid w:val="00355AD2"/>
    <w:rsid w:val="00360D3F"/>
    <w:rsid w:val="00360F6E"/>
    <w:rsid w:val="00367E6C"/>
    <w:rsid w:val="00370BF2"/>
    <w:rsid w:val="00374F4F"/>
    <w:rsid w:val="00380D0C"/>
    <w:rsid w:val="00381B10"/>
    <w:rsid w:val="00382006"/>
    <w:rsid w:val="00395211"/>
    <w:rsid w:val="00397534"/>
    <w:rsid w:val="00397D29"/>
    <w:rsid w:val="003A2A2B"/>
    <w:rsid w:val="003B2200"/>
    <w:rsid w:val="003B24A6"/>
    <w:rsid w:val="003B43CF"/>
    <w:rsid w:val="003D012E"/>
    <w:rsid w:val="003D3125"/>
    <w:rsid w:val="003D448D"/>
    <w:rsid w:val="003D6460"/>
    <w:rsid w:val="003D6B79"/>
    <w:rsid w:val="003E60A9"/>
    <w:rsid w:val="0040123D"/>
    <w:rsid w:val="00437641"/>
    <w:rsid w:val="00441D13"/>
    <w:rsid w:val="004425D3"/>
    <w:rsid w:val="00452E55"/>
    <w:rsid w:val="00460B6E"/>
    <w:rsid w:val="00461217"/>
    <w:rsid w:val="004652C5"/>
    <w:rsid w:val="00472BB2"/>
    <w:rsid w:val="00480A66"/>
    <w:rsid w:val="00483621"/>
    <w:rsid w:val="004857AD"/>
    <w:rsid w:val="00486068"/>
    <w:rsid w:val="00486B14"/>
    <w:rsid w:val="00487ACE"/>
    <w:rsid w:val="00490B5B"/>
    <w:rsid w:val="00495758"/>
    <w:rsid w:val="004C2A4F"/>
    <w:rsid w:val="004C3184"/>
    <w:rsid w:val="004D2A2B"/>
    <w:rsid w:val="004E1683"/>
    <w:rsid w:val="004F7DAC"/>
    <w:rsid w:val="00506A06"/>
    <w:rsid w:val="00514E49"/>
    <w:rsid w:val="0051619E"/>
    <w:rsid w:val="0052023C"/>
    <w:rsid w:val="00523BC5"/>
    <w:rsid w:val="0053024F"/>
    <w:rsid w:val="0053385C"/>
    <w:rsid w:val="0054006A"/>
    <w:rsid w:val="005403CB"/>
    <w:rsid w:val="00540EF1"/>
    <w:rsid w:val="00542C7D"/>
    <w:rsid w:val="00551040"/>
    <w:rsid w:val="00583522"/>
    <w:rsid w:val="00587408"/>
    <w:rsid w:val="00594AC7"/>
    <w:rsid w:val="005A5DF3"/>
    <w:rsid w:val="005A6C5E"/>
    <w:rsid w:val="005B0B0F"/>
    <w:rsid w:val="005B4013"/>
    <w:rsid w:val="005B6B65"/>
    <w:rsid w:val="005C1068"/>
    <w:rsid w:val="005C6C89"/>
    <w:rsid w:val="005D243F"/>
    <w:rsid w:val="005D6899"/>
    <w:rsid w:val="005E115F"/>
    <w:rsid w:val="005E11E3"/>
    <w:rsid w:val="005E1A14"/>
    <w:rsid w:val="005E557A"/>
    <w:rsid w:val="005E6634"/>
    <w:rsid w:val="005F07FA"/>
    <w:rsid w:val="005F0EFA"/>
    <w:rsid w:val="005F6D8F"/>
    <w:rsid w:val="005F7329"/>
    <w:rsid w:val="005F7385"/>
    <w:rsid w:val="0061065C"/>
    <w:rsid w:val="00615538"/>
    <w:rsid w:val="00615B29"/>
    <w:rsid w:val="00615F4F"/>
    <w:rsid w:val="0061709D"/>
    <w:rsid w:val="00617758"/>
    <w:rsid w:val="006332AD"/>
    <w:rsid w:val="0064139E"/>
    <w:rsid w:val="00651FDB"/>
    <w:rsid w:val="006628F0"/>
    <w:rsid w:val="006664F7"/>
    <w:rsid w:val="006668E5"/>
    <w:rsid w:val="006675E7"/>
    <w:rsid w:val="0067440F"/>
    <w:rsid w:val="00676FE1"/>
    <w:rsid w:val="00677EF6"/>
    <w:rsid w:val="00680B53"/>
    <w:rsid w:val="00681D9F"/>
    <w:rsid w:val="006828CC"/>
    <w:rsid w:val="00684A08"/>
    <w:rsid w:val="006953FA"/>
    <w:rsid w:val="006A0D2D"/>
    <w:rsid w:val="006A5649"/>
    <w:rsid w:val="006B2FE6"/>
    <w:rsid w:val="006B6496"/>
    <w:rsid w:val="006B75AE"/>
    <w:rsid w:val="006C442D"/>
    <w:rsid w:val="006C584E"/>
    <w:rsid w:val="006D5ACE"/>
    <w:rsid w:val="006E3EFD"/>
    <w:rsid w:val="006F76E5"/>
    <w:rsid w:val="00700D2B"/>
    <w:rsid w:val="0070261F"/>
    <w:rsid w:val="007063A6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60477"/>
    <w:rsid w:val="00761248"/>
    <w:rsid w:val="00761772"/>
    <w:rsid w:val="00762D8C"/>
    <w:rsid w:val="00763150"/>
    <w:rsid w:val="007641CD"/>
    <w:rsid w:val="00773A9A"/>
    <w:rsid w:val="00774D53"/>
    <w:rsid w:val="0077503D"/>
    <w:rsid w:val="00785DB6"/>
    <w:rsid w:val="007A261F"/>
    <w:rsid w:val="007B2937"/>
    <w:rsid w:val="007E54D3"/>
    <w:rsid w:val="007E714F"/>
    <w:rsid w:val="007F40CA"/>
    <w:rsid w:val="0080218B"/>
    <w:rsid w:val="008073B6"/>
    <w:rsid w:val="00807991"/>
    <w:rsid w:val="00812FB2"/>
    <w:rsid w:val="00822F6D"/>
    <w:rsid w:val="0082407A"/>
    <w:rsid w:val="00827AD8"/>
    <w:rsid w:val="0083279C"/>
    <w:rsid w:val="008514DF"/>
    <w:rsid w:val="00851DB9"/>
    <w:rsid w:val="00854248"/>
    <w:rsid w:val="0085477D"/>
    <w:rsid w:val="008735E9"/>
    <w:rsid w:val="008761A5"/>
    <w:rsid w:val="00880B1C"/>
    <w:rsid w:val="00890387"/>
    <w:rsid w:val="00892266"/>
    <w:rsid w:val="00896689"/>
    <w:rsid w:val="008A49D2"/>
    <w:rsid w:val="008A6045"/>
    <w:rsid w:val="008A75BA"/>
    <w:rsid w:val="008A7934"/>
    <w:rsid w:val="008B1029"/>
    <w:rsid w:val="008B588E"/>
    <w:rsid w:val="008B77E4"/>
    <w:rsid w:val="008C28F4"/>
    <w:rsid w:val="008C56F3"/>
    <w:rsid w:val="008C708A"/>
    <w:rsid w:val="008D566C"/>
    <w:rsid w:val="008E1937"/>
    <w:rsid w:val="008E219A"/>
    <w:rsid w:val="008F03B2"/>
    <w:rsid w:val="008F1CB8"/>
    <w:rsid w:val="008F1EA0"/>
    <w:rsid w:val="008F55CA"/>
    <w:rsid w:val="00910668"/>
    <w:rsid w:val="0092170F"/>
    <w:rsid w:val="00927869"/>
    <w:rsid w:val="0093394B"/>
    <w:rsid w:val="009342ED"/>
    <w:rsid w:val="00940597"/>
    <w:rsid w:val="00941465"/>
    <w:rsid w:val="009431AD"/>
    <w:rsid w:val="009437A4"/>
    <w:rsid w:val="00945B4D"/>
    <w:rsid w:val="00960961"/>
    <w:rsid w:val="009654D3"/>
    <w:rsid w:val="00980131"/>
    <w:rsid w:val="00980C92"/>
    <w:rsid w:val="00990546"/>
    <w:rsid w:val="009A0073"/>
    <w:rsid w:val="009A1A47"/>
    <w:rsid w:val="009A3550"/>
    <w:rsid w:val="009B08F8"/>
    <w:rsid w:val="009C0C4E"/>
    <w:rsid w:val="009C3409"/>
    <w:rsid w:val="009C613A"/>
    <w:rsid w:val="009D026B"/>
    <w:rsid w:val="009D2D66"/>
    <w:rsid w:val="009D4053"/>
    <w:rsid w:val="009D7B64"/>
    <w:rsid w:val="009F129F"/>
    <w:rsid w:val="009F69AC"/>
    <w:rsid w:val="009F6D0D"/>
    <w:rsid w:val="00A02B49"/>
    <w:rsid w:val="00A101E2"/>
    <w:rsid w:val="00A15962"/>
    <w:rsid w:val="00A21644"/>
    <w:rsid w:val="00A23DB1"/>
    <w:rsid w:val="00A23E6D"/>
    <w:rsid w:val="00A2729E"/>
    <w:rsid w:val="00A2782A"/>
    <w:rsid w:val="00A30294"/>
    <w:rsid w:val="00A36F70"/>
    <w:rsid w:val="00A50653"/>
    <w:rsid w:val="00A50EDD"/>
    <w:rsid w:val="00A53052"/>
    <w:rsid w:val="00A56B30"/>
    <w:rsid w:val="00A66575"/>
    <w:rsid w:val="00A67D7C"/>
    <w:rsid w:val="00A71F30"/>
    <w:rsid w:val="00A741D2"/>
    <w:rsid w:val="00A9199D"/>
    <w:rsid w:val="00A92C5A"/>
    <w:rsid w:val="00AA129F"/>
    <w:rsid w:val="00AB4A37"/>
    <w:rsid w:val="00AC0E5D"/>
    <w:rsid w:val="00AC1FBE"/>
    <w:rsid w:val="00AC41F6"/>
    <w:rsid w:val="00AC66E2"/>
    <w:rsid w:val="00AC703F"/>
    <w:rsid w:val="00AD0EC7"/>
    <w:rsid w:val="00AD413D"/>
    <w:rsid w:val="00AE12FE"/>
    <w:rsid w:val="00AE7432"/>
    <w:rsid w:val="00AF54CB"/>
    <w:rsid w:val="00B01253"/>
    <w:rsid w:val="00B1261D"/>
    <w:rsid w:val="00B129B7"/>
    <w:rsid w:val="00B21C4F"/>
    <w:rsid w:val="00B254B0"/>
    <w:rsid w:val="00B30CFF"/>
    <w:rsid w:val="00B40F7E"/>
    <w:rsid w:val="00B4358F"/>
    <w:rsid w:val="00B50511"/>
    <w:rsid w:val="00B510A4"/>
    <w:rsid w:val="00B5181B"/>
    <w:rsid w:val="00B51911"/>
    <w:rsid w:val="00B540F0"/>
    <w:rsid w:val="00B547D6"/>
    <w:rsid w:val="00B5769F"/>
    <w:rsid w:val="00B6051A"/>
    <w:rsid w:val="00B6380E"/>
    <w:rsid w:val="00B63FA3"/>
    <w:rsid w:val="00B669B2"/>
    <w:rsid w:val="00B6761E"/>
    <w:rsid w:val="00B72D83"/>
    <w:rsid w:val="00B75CA8"/>
    <w:rsid w:val="00B8121C"/>
    <w:rsid w:val="00B92C01"/>
    <w:rsid w:val="00B9496E"/>
    <w:rsid w:val="00BB3774"/>
    <w:rsid w:val="00BC4A04"/>
    <w:rsid w:val="00BD4EEA"/>
    <w:rsid w:val="00BD7BC1"/>
    <w:rsid w:val="00BE3AA6"/>
    <w:rsid w:val="00BE6BE5"/>
    <w:rsid w:val="00BF1687"/>
    <w:rsid w:val="00BF3AAC"/>
    <w:rsid w:val="00C0083E"/>
    <w:rsid w:val="00C04382"/>
    <w:rsid w:val="00C10469"/>
    <w:rsid w:val="00C10AF1"/>
    <w:rsid w:val="00C159B8"/>
    <w:rsid w:val="00C2032D"/>
    <w:rsid w:val="00C265B1"/>
    <w:rsid w:val="00C30013"/>
    <w:rsid w:val="00C405F9"/>
    <w:rsid w:val="00C4232F"/>
    <w:rsid w:val="00C44070"/>
    <w:rsid w:val="00C46376"/>
    <w:rsid w:val="00C56448"/>
    <w:rsid w:val="00C771F9"/>
    <w:rsid w:val="00C94A1B"/>
    <w:rsid w:val="00CA3F67"/>
    <w:rsid w:val="00CB3090"/>
    <w:rsid w:val="00CB3390"/>
    <w:rsid w:val="00CC13B0"/>
    <w:rsid w:val="00CC3744"/>
    <w:rsid w:val="00CC4016"/>
    <w:rsid w:val="00CC701B"/>
    <w:rsid w:val="00CD53F4"/>
    <w:rsid w:val="00CD58B6"/>
    <w:rsid w:val="00CE1DF1"/>
    <w:rsid w:val="00CE52A7"/>
    <w:rsid w:val="00CF1449"/>
    <w:rsid w:val="00CF1811"/>
    <w:rsid w:val="00CF3DD0"/>
    <w:rsid w:val="00CF41BD"/>
    <w:rsid w:val="00D024C2"/>
    <w:rsid w:val="00D02557"/>
    <w:rsid w:val="00D055D3"/>
    <w:rsid w:val="00D0614A"/>
    <w:rsid w:val="00D14069"/>
    <w:rsid w:val="00D163FB"/>
    <w:rsid w:val="00D1666C"/>
    <w:rsid w:val="00D169B8"/>
    <w:rsid w:val="00D2084F"/>
    <w:rsid w:val="00D237D2"/>
    <w:rsid w:val="00D247A3"/>
    <w:rsid w:val="00D27378"/>
    <w:rsid w:val="00D336E7"/>
    <w:rsid w:val="00D509C2"/>
    <w:rsid w:val="00D558E1"/>
    <w:rsid w:val="00D55AB7"/>
    <w:rsid w:val="00D6018D"/>
    <w:rsid w:val="00D768DA"/>
    <w:rsid w:val="00D77EA8"/>
    <w:rsid w:val="00D8091F"/>
    <w:rsid w:val="00D819F6"/>
    <w:rsid w:val="00DA1AE4"/>
    <w:rsid w:val="00DA33A4"/>
    <w:rsid w:val="00DA5EB0"/>
    <w:rsid w:val="00DB0B57"/>
    <w:rsid w:val="00DB1D89"/>
    <w:rsid w:val="00DC0F48"/>
    <w:rsid w:val="00DC20EF"/>
    <w:rsid w:val="00DD34C1"/>
    <w:rsid w:val="00DD3AEF"/>
    <w:rsid w:val="00DD4BBB"/>
    <w:rsid w:val="00DD5F08"/>
    <w:rsid w:val="00DF19FC"/>
    <w:rsid w:val="00E00B19"/>
    <w:rsid w:val="00E00F48"/>
    <w:rsid w:val="00E03871"/>
    <w:rsid w:val="00E1132F"/>
    <w:rsid w:val="00E131EC"/>
    <w:rsid w:val="00E16AE7"/>
    <w:rsid w:val="00E26431"/>
    <w:rsid w:val="00E275A6"/>
    <w:rsid w:val="00E27776"/>
    <w:rsid w:val="00E31C4E"/>
    <w:rsid w:val="00E324CC"/>
    <w:rsid w:val="00E3279A"/>
    <w:rsid w:val="00E3469B"/>
    <w:rsid w:val="00E3495D"/>
    <w:rsid w:val="00E40336"/>
    <w:rsid w:val="00E42204"/>
    <w:rsid w:val="00E447A2"/>
    <w:rsid w:val="00E44AB4"/>
    <w:rsid w:val="00E46D35"/>
    <w:rsid w:val="00E50713"/>
    <w:rsid w:val="00E516AC"/>
    <w:rsid w:val="00E57313"/>
    <w:rsid w:val="00E57AC2"/>
    <w:rsid w:val="00E61581"/>
    <w:rsid w:val="00E6431A"/>
    <w:rsid w:val="00E72562"/>
    <w:rsid w:val="00E83BF2"/>
    <w:rsid w:val="00E87530"/>
    <w:rsid w:val="00E95441"/>
    <w:rsid w:val="00E95A35"/>
    <w:rsid w:val="00EB34B0"/>
    <w:rsid w:val="00EC0416"/>
    <w:rsid w:val="00EC1379"/>
    <w:rsid w:val="00EC6B99"/>
    <w:rsid w:val="00ED17AB"/>
    <w:rsid w:val="00EE0A36"/>
    <w:rsid w:val="00EE5379"/>
    <w:rsid w:val="00F05DF8"/>
    <w:rsid w:val="00F164BE"/>
    <w:rsid w:val="00F236F0"/>
    <w:rsid w:val="00F3350B"/>
    <w:rsid w:val="00F34954"/>
    <w:rsid w:val="00F435DB"/>
    <w:rsid w:val="00F4680C"/>
    <w:rsid w:val="00F4749E"/>
    <w:rsid w:val="00F5422F"/>
    <w:rsid w:val="00F62029"/>
    <w:rsid w:val="00F66056"/>
    <w:rsid w:val="00F67D26"/>
    <w:rsid w:val="00F75AF5"/>
    <w:rsid w:val="00F8345D"/>
    <w:rsid w:val="00F8562E"/>
    <w:rsid w:val="00F8795E"/>
    <w:rsid w:val="00F91530"/>
    <w:rsid w:val="00F92E26"/>
    <w:rsid w:val="00F94A9E"/>
    <w:rsid w:val="00F95846"/>
    <w:rsid w:val="00F96B15"/>
    <w:rsid w:val="00FA175B"/>
    <w:rsid w:val="00FB41AA"/>
    <w:rsid w:val="00FB65AB"/>
    <w:rsid w:val="00FC4BAD"/>
    <w:rsid w:val="00FD7AD4"/>
    <w:rsid w:val="00FE220B"/>
    <w:rsid w:val="00FF5124"/>
    <w:rsid w:val="00FF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E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No Spacing"/>
    <w:uiPriority w:val="1"/>
    <w:qFormat/>
    <w:rsid w:val="004C2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E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No Spacing"/>
    <w:uiPriority w:val="1"/>
    <w:qFormat/>
    <w:rsid w:val="004C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BF59-B069-46B4-B058-BC89700B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pavi</cp:lastModifiedBy>
  <cp:revision>6</cp:revision>
  <cp:lastPrinted>2017-11-20T07:48:00Z</cp:lastPrinted>
  <dcterms:created xsi:type="dcterms:W3CDTF">2017-11-20T05:34:00Z</dcterms:created>
  <dcterms:modified xsi:type="dcterms:W3CDTF">2017-11-20T09:20:00Z</dcterms:modified>
</cp:coreProperties>
</file>