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519" w:rsidRDefault="00F51857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96519" w:rsidRDefault="00F51857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C96519" w:rsidRDefault="00F51857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C96519" w:rsidRDefault="00C96519">
      <w:pPr>
        <w:spacing w:before="0" w:after="0"/>
        <w:jc w:val="right"/>
        <w:rPr>
          <w:sz w:val="28"/>
          <w:szCs w:val="28"/>
        </w:rPr>
      </w:pPr>
    </w:p>
    <w:p w:rsidR="00C96519" w:rsidRDefault="00C96519">
      <w:pPr>
        <w:spacing w:before="0" w:after="0"/>
        <w:jc w:val="right"/>
        <w:rPr>
          <w:sz w:val="28"/>
          <w:szCs w:val="28"/>
        </w:rPr>
      </w:pPr>
    </w:p>
    <w:p w:rsidR="00C96519" w:rsidRDefault="00C96519">
      <w:pPr>
        <w:spacing w:before="0" w:after="0"/>
        <w:jc w:val="right"/>
        <w:rPr>
          <w:sz w:val="28"/>
          <w:szCs w:val="28"/>
        </w:rPr>
      </w:pPr>
    </w:p>
    <w:p w:rsidR="00C96519" w:rsidRDefault="00C96519">
      <w:pPr>
        <w:spacing w:before="0" w:after="0"/>
        <w:jc w:val="right"/>
        <w:rPr>
          <w:sz w:val="28"/>
          <w:szCs w:val="28"/>
        </w:rPr>
      </w:pPr>
    </w:p>
    <w:p w:rsidR="00C96519" w:rsidRDefault="00C96519">
      <w:pPr>
        <w:spacing w:before="0" w:after="0"/>
        <w:jc w:val="right"/>
        <w:rPr>
          <w:sz w:val="28"/>
          <w:szCs w:val="28"/>
        </w:rPr>
      </w:pPr>
    </w:p>
    <w:p w:rsidR="00C96519" w:rsidRDefault="00C96519">
      <w:pPr>
        <w:spacing w:before="0" w:after="0"/>
        <w:jc w:val="right"/>
        <w:rPr>
          <w:sz w:val="28"/>
          <w:szCs w:val="28"/>
        </w:rPr>
      </w:pPr>
    </w:p>
    <w:p w:rsidR="00C96519" w:rsidRDefault="00C96519">
      <w:pPr>
        <w:spacing w:before="0" w:after="0"/>
        <w:jc w:val="right"/>
        <w:rPr>
          <w:sz w:val="28"/>
          <w:szCs w:val="28"/>
        </w:rPr>
      </w:pPr>
    </w:p>
    <w:p w:rsidR="00C96519" w:rsidRDefault="00C96519">
      <w:pPr>
        <w:spacing w:before="0" w:after="0"/>
        <w:jc w:val="right"/>
        <w:rPr>
          <w:sz w:val="28"/>
          <w:szCs w:val="28"/>
        </w:rPr>
      </w:pPr>
    </w:p>
    <w:p w:rsidR="00C96519" w:rsidRDefault="00C96519">
      <w:pPr>
        <w:spacing w:before="0" w:after="0"/>
        <w:jc w:val="right"/>
        <w:rPr>
          <w:sz w:val="28"/>
          <w:szCs w:val="28"/>
        </w:rPr>
      </w:pPr>
    </w:p>
    <w:p w:rsidR="00C96519" w:rsidRDefault="00C96519">
      <w:pPr>
        <w:spacing w:before="0" w:after="0"/>
        <w:jc w:val="center"/>
        <w:rPr>
          <w:sz w:val="28"/>
          <w:szCs w:val="28"/>
        </w:rPr>
      </w:pPr>
    </w:p>
    <w:p w:rsidR="00C96519" w:rsidRDefault="00F51857">
      <w:pPr>
        <w:spacing w:before="0" w:after="0"/>
        <w:jc w:val="center"/>
        <w:outlineLvl w:val="0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О внесении изменений в постановление Правительства Новосибирской области</w:t>
      </w:r>
    </w:p>
    <w:p w:rsidR="00C96519" w:rsidRDefault="00F51857">
      <w:pPr>
        <w:spacing w:before="0" w:after="0"/>
        <w:jc w:val="center"/>
        <w:outlineLvl w:val="0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>от 23.01.2015 № 24-п</w:t>
      </w:r>
    </w:p>
    <w:p w:rsidR="00C96519" w:rsidRDefault="00C96519">
      <w:pPr>
        <w:widowControl w:val="0"/>
        <w:spacing w:before="0" w:after="0"/>
        <w:jc w:val="center"/>
        <w:outlineLvl w:val="0"/>
        <w:rPr>
          <w:rFonts w:eastAsia="Batang"/>
          <w:bCs/>
          <w:sz w:val="28"/>
          <w:szCs w:val="28"/>
        </w:rPr>
      </w:pPr>
    </w:p>
    <w:p w:rsidR="00C96519" w:rsidRDefault="00C96519">
      <w:pPr>
        <w:widowControl w:val="0"/>
        <w:spacing w:before="0" w:after="0"/>
        <w:jc w:val="center"/>
        <w:rPr>
          <w:rFonts w:eastAsia="Batang"/>
          <w:color w:val="000000"/>
          <w:sz w:val="28"/>
          <w:szCs w:val="28"/>
        </w:rPr>
      </w:pPr>
    </w:p>
    <w:p w:rsidR="00C96519" w:rsidRDefault="00F51857">
      <w:pPr>
        <w:widowControl w:val="0"/>
        <w:tabs>
          <w:tab w:val="left" w:pos="709"/>
        </w:tabs>
        <w:spacing w:before="0" w:after="0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Правительство Новосибирской области </w:t>
      </w:r>
      <w:proofErr w:type="gramStart"/>
      <w:r>
        <w:rPr>
          <w:rFonts w:eastAsia="Batang"/>
          <w:b/>
          <w:sz w:val="28"/>
          <w:szCs w:val="28"/>
        </w:rPr>
        <w:t>п</w:t>
      </w:r>
      <w:proofErr w:type="gramEnd"/>
      <w:r>
        <w:rPr>
          <w:rFonts w:eastAsia="Batang"/>
          <w:b/>
          <w:sz w:val="28"/>
          <w:szCs w:val="28"/>
        </w:rPr>
        <w:t> о с т а н о в л я е т</w:t>
      </w:r>
      <w:r>
        <w:rPr>
          <w:rFonts w:eastAsia="Batang"/>
          <w:sz w:val="28"/>
          <w:szCs w:val="28"/>
        </w:rPr>
        <w:t>:</w:t>
      </w:r>
    </w:p>
    <w:p w:rsidR="00C96519" w:rsidRDefault="00F51857">
      <w:pPr>
        <w:widowControl w:val="0"/>
        <w:spacing w:before="0" w:after="0"/>
        <w:ind w:firstLine="709"/>
        <w:jc w:val="both"/>
        <w:outlineLvl w:val="0"/>
        <w:rPr>
          <w:rFonts w:eastAsia="Batang"/>
          <w:bCs/>
          <w:sz w:val="28"/>
          <w:szCs w:val="28"/>
        </w:rPr>
      </w:pPr>
      <w:r>
        <w:rPr>
          <w:rFonts w:eastAsia="Batang"/>
          <w:sz w:val="28"/>
          <w:szCs w:val="28"/>
        </w:rPr>
        <w:t xml:space="preserve">Внести в постановление Правительства Новосибирской области от 23.01.2015 № 24-п «Об утверждении </w:t>
      </w:r>
      <w:r>
        <w:rPr>
          <w:rFonts w:eastAsia="Batang"/>
          <w:bCs/>
          <w:sz w:val="28"/>
          <w:szCs w:val="28"/>
        </w:rPr>
        <w:t>государственной программы Новосибирской области «Развитие физической культуры и спорта в Новосибирской области» следующие изменения:</w:t>
      </w:r>
    </w:p>
    <w:p w:rsidR="00C96519" w:rsidRDefault="00F51857">
      <w:pPr>
        <w:widowControl w:val="0"/>
        <w:spacing w:before="0" w:after="0"/>
        <w:ind w:firstLine="709"/>
        <w:jc w:val="both"/>
        <w:outlineLvl w:val="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1. </w:t>
      </w:r>
      <w:r>
        <w:rPr>
          <w:rFonts w:eastAsia="Batang"/>
          <w:sz w:val="28"/>
          <w:szCs w:val="28"/>
        </w:rPr>
        <w:t>В приложении № 2 «Поря</w:t>
      </w:r>
      <w:r>
        <w:rPr>
          <w:rFonts w:eastAsia="Batang"/>
          <w:sz w:val="28"/>
          <w:szCs w:val="28"/>
        </w:rPr>
        <w:t xml:space="preserve">док определения объема и предоставления субсидий за счет средств областного бюджета Новосибирской области на государственную поддержку физкультурно-спортивных организаций, спортивные команды которых выступают на всероссийских и международных соревнованиях </w:t>
      </w:r>
      <w:r>
        <w:rPr>
          <w:rFonts w:eastAsia="Batang"/>
          <w:sz w:val="28"/>
          <w:szCs w:val="28"/>
        </w:rPr>
        <w:t>от имени Новосибирской области»:</w:t>
      </w:r>
    </w:p>
    <w:p w:rsidR="00DD1B72" w:rsidRDefault="00DD1B72">
      <w:pPr>
        <w:widowControl w:val="0"/>
        <w:spacing w:before="0" w:after="0"/>
        <w:ind w:firstLine="709"/>
        <w:jc w:val="both"/>
        <w:outlineLvl w:val="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1) в </w:t>
      </w:r>
      <w:r w:rsidR="001064AF">
        <w:rPr>
          <w:rFonts w:eastAsia="Batang"/>
          <w:sz w:val="28"/>
          <w:szCs w:val="28"/>
        </w:rPr>
        <w:t>подпункте 2 пункта</w:t>
      </w:r>
      <w:r>
        <w:rPr>
          <w:rFonts w:eastAsia="Batang"/>
          <w:sz w:val="28"/>
          <w:szCs w:val="28"/>
        </w:rPr>
        <w:t xml:space="preserve"> 13 слова «</w:t>
      </w:r>
      <w:r w:rsidRPr="00DD1B72">
        <w:rPr>
          <w:rFonts w:eastAsia="Batang"/>
          <w:sz w:val="28"/>
          <w:szCs w:val="28"/>
        </w:rPr>
        <w:t>и (или) с соответствующими госуда</w:t>
      </w:r>
      <w:r>
        <w:rPr>
          <w:rFonts w:eastAsia="Batang"/>
          <w:sz w:val="28"/>
          <w:szCs w:val="28"/>
        </w:rPr>
        <w:t>рственными внебюджетными фондами» исключить;</w:t>
      </w:r>
    </w:p>
    <w:p w:rsidR="00C96519" w:rsidRDefault="00DD1B72">
      <w:pPr>
        <w:widowControl w:val="0"/>
        <w:spacing w:before="0" w:after="0"/>
        <w:ind w:firstLine="709"/>
        <w:jc w:val="both"/>
        <w:outlineLvl w:val="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2) в пункте</w:t>
      </w:r>
      <w:r w:rsidR="00F51857">
        <w:rPr>
          <w:rFonts w:eastAsia="Batang"/>
          <w:sz w:val="28"/>
          <w:szCs w:val="28"/>
        </w:rPr>
        <w:t xml:space="preserve"> 15:</w:t>
      </w:r>
    </w:p>
    <w:p w:rsidR="00C96519" w:rsidRDefault="00F51857">
      <w:pPr>
        <w:widowControl w:val="0"/>
        <w:spacing w:before="0" w:after="0"/>
        <w:ind w:firstLine="709"/>
        <w:jc w:val="both"/>
        <w:outlineLvl w:val="0"/>
      </w:pPr>
      <w:r>
        <w:rPr>
          <w:rFonts w:eastAsia="Batang"/>
          <w:sz w:val="28"/>
          <w:szCs w:val="28"/>
        </w:rPr>
        <w:t>а) в подпункте 1 слова «в подпункте «а», «в» и «г»</w:t>
      </w:r>
      <w:r>
        <w:rPr>
          <w:rFonts w:eastAsia="Batang"/>
          <w:sz w:val="28"/>
          <w:szCs w:val="28"/>
        </w:rPr>
        <w:t xml:space="preserve">» заменить </w:t>
      </w:r>
      <w:r w:rsidR="00F559BA">
        <w:rPr>
          <w:rFonts w:eastAsia="Batang"/>
          <w:sz w:val="28"/>
          <w:szCs w:val="28"/>
        </w:rPr>
        <w:t>словами «в подпункте 1</w:t>
      </w:r>
      <w:r>
        <w:rPr>
          <w:rFonts w:eastAsia="Batang"/>
          <w:sz w:val="28"/>
          <w:szCs w:val="28"/>
        </w:rPr>
        <w:t>»;</w:t>
      </w:r>
    </w:p>
    <w:p w:rsidR="004F47EC" w:rsidRDefault="001064AF">
      <w:pPr>
        <w:widowControl w:val="0"/>
        <w:spacing w:before="0" w:after="0"/>
        <w:ind w:firstLine="709"/>
        <w:jc w:val="both"/>
        <w:outlineLvl w:val="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б) в </w:t>
      </w:r>
      <w:r w:rsidR="004F47EC">
        <w:rPr>
          <w:rFonts w:eastAsia="Batang"/>
          <w:sz w:val="28"/>
          <w:szCs w:val="28"/>
        </w:rPr>
        <w:t>подпункте 2:</w:t>
      </w:r>
    </w:p>
    <w:p w:rsidR="00C96519" w:rsidRDefault="004F47EC">
      <w:pPr>
        <w:widowControl w:val="0"/>
        <w:spacing w:before="0" w:after="0"/>
        <w:ind w:firstLine="709"/>
        <w:jc w:val="both"/>
        <w:outlineLvl w:val="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в </w:t>
      </w:r>
      <w:r w:rsidR="001064AF">
        <w:rPr>
          <w:rFonts w:eastAsia="Batang"/>
          <w:sz w:val="28"/>
          <w:szCs w:val="28"/>
        </w:rPr>
        <w:t>абзаце</w:t>
      </w:r>
      <w:r w:rsidR="00F51857">
        <w:rPr>
          <w:rFonts w:eastAsia="Batang"/>
          <w:sz w:val="28"/>
          <w:szCs w:val="28"/>
        </w:rPr>
        <w:t xml:space="preserve"> первом </w:t>
      </w:r>
      <w:r w:rsidR="001064AF">
        <w:rPr>
          <w:rFonts w:eastAsia="Batang"/>
          <w:sz w:val="28"/>
          <w:szCs w:val="28"/>
        </w:rPr>
        <w:t xml:space="preserve">слова «в подпункте «б»» </w:t>
      </w:r>
      <w:r w:rsidR="00F51857">
        <w:rPr>
          <w:rFonts w:eastAsia="Batang"/>
          <w:sz w:val="28"/>
          <w:szCs w:val="28"/>
        </w:rPr>
        <w:t>з</w:t>
      </w:r>
      <w:r w:rsidR="00F51857">
        <w:rPr>
          <w:rFonts w:eastAsia="Batang"/>
          <w:sz w:val="28"/>
          <w:szCs w:val="28"/>
        </w:rPr>
        <w:t>амени</w:t>
      </w:r>
      <w:r>
        <w:rPr>
          <w:rFonts w:eastAsia="Batang"/>
          <w:sz w:val="28"/>
          <w:szCs w:val="28"/>
        </w:rPr>
        <w:t>ть словами «в подпункте</w:t>
      </w:r>
      <w:r w:rsidR="00F05EF9">
        <w:rPr>
          <w:rFonts w:eastAsia="Batang"/>
          <w:sz w:val="28"/>
          <w:szCs w:val="28"/>
        </w:rPr>
        <w:t xml:space="preserve"> 2</w:t>
      </w:r>
      <w:r w:rsidR="001064AF">
        <w:rPr>
          <w:rFonts w:eastAsia="Batang"/>
          <w:sz w:val="28"/>
          <w:szCs w:val="28"/>
        </w:rPr>
        <w:t>»</w:t>
      </w:r>
      <w:r w:rsidR="00F51857">
        <w:rPr>
          <w:rFonts w:eastAsia="Batang"/>
          <w:sz w:val="28"/>
          <w:szCs w:val="28"/>
        </w:rPr>
        <w:t>;</w:t>
      </w:r>
    </w:p>
    <w:p w:rsidR="001064AF" w:rsidRDefault="001064AF">
      <w:pPr>
        <w:widowControl w:val="0"/>
        <w:spacing w:before="0" w:after="0"/>
        <w:ind w:firstLine="709"/>
        <w:jc w:val="both"/>
        <w:outlineLvl w:val="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в абзаце третьем </w:t>
      </w:r>
      <w:r w:rsidR="004F47EC" w:rsidRPr="004F47EC">
        <w:rPr>
          <w:rFonts w:eastAsia="Batang"/>
          <w:sz w:val="28"/>
          <w:szCs w:val="28"/>
        </w:rPr>
        <w:t>слова «в подпункте «б»» заменить словами «в подпункте</w:t>
      </w:r>
      <w:r w:rsidR="004936B5">
        <w:rPr>
          <w:rFonts w:eastAsia="Batang"/>
          <w:sz w:val="28"/>
          <w:szCs w:val="28"/>
        </w:rPr>
        <w:t xml:space="preserve"> 2</w:t>
      </w:r>
      <w:r w:rsidR="004F47EC" w:rsidRPr="004F47EC">
        <w:rPr>
          <w:rFonts w:eastAsia="Batang"/>
          <w:sz w:val="28"/>
          <w:szCs w:val="28"/>
        </w:rPr>
        <w:t>»</w:t>
      </w:r>
      <w:r w:rsidR="004F47EC">
        <w:rPr>
          <w:rFonts w:eastAsia="Batang"/>
          <w:sz w:val="28"/>
          <w:szCs w:val="28"/>
        </w:rPr>
        <w:t>,</w:t>
      </w:r>
      <w:r w:rsidR="00F559BA">
        <w:rPr>
          <w:rFonts w:eastAsia="Batang"/>
          <w:sz w:val="28"/>
          <w:szCs w:val="28"/>
        </w:rPr>
        <w:t xml:space="preserve"> слова «</w:t>
      </w:r>
      <w:r w:rsidR="00F559BA" w:rsidRPr="00F559BA">
        <w:rPr>
          <w:rFonts w:eastAsia="Batang"/>
          <w:sz w:val="28"/>
          <w:szCs w:val="28"/>
        </w:rPr>
        <w:t>и (или) с соответствующими государственными внебюджетными фондами</w:t>
      </w:r>
      <w:r w:rsidR="00F559BA">
        <w:rPr>
          <w:rFonts w:eastAsia="Batang"/>
          <w:sz w:val="28"/>
          <w:szCs w:val="28"/>
        </w:rPr>
        <w:t>» исключить</w:t>
      </w:r>
      <w:r w:rsidR="004F47EC" w:rsidRPr="004F47EC">
        <w:rPr>
          <w:rFonts w:eastAsia="Batang"/>
          <w:sz w:val="28"/>
          <w:szCs w:val="28"/>
        </w:rPr>
        <w:t>;</w:t>
      </w:r>
    </w:p>
    <w:p w:rsidR="00C96519" w:rsidRDefault="00F51857">
      <w:pPr>
        <w:widowControl w:val="0"/>
        <w:spacing w:before="0" w:after="0"/>
        <w:ind w:firstLine="709"/>
        <w:jc w:val="both"/>
        <w:outlineLvl w:val="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2) дополнить пунктом 17.1 следующего содержания:</w:t>
      </w:r>
    </w:p>
    <w:p w:rsidR="00C96519" w:rsidRDefault="00F51857">
      <w:pPr>
        <w:widowControl w:val="0"/>
        <w:spacing w:before="0" w:after="0"/>
        <w:ind w:firstLine="709"/>
        <w:jc w:val="both"/>
        <w:outlineLvl w:val="0"/>
        <w:rPr>
          <w:rFonts w:eastAsia="Batang"/>
          <w:sz w:val="28"/>
          <w:szCs w:val="28"/>
        </w:rPr>
      </w:pPr>
      <w:proofErr w:type="gramStart"/>
      <w:r>
        <w:rPr>
          <w:rFonts w:eastAsia="Batang"/>
          <w:sz w:val="28"/>
          <w:szCs w:val="28"/>
        </w:rPr>
        <w:t>«17.1 Условиями расходования физкультурно-спортивными организациями субсидий на оплату труда являются выплаты окладов (должностной оклад), доплат и надбавок</w:t>
      </w:r>
      <w:r>
        <w:rPr>
          <w:rFonts w:eastAsia="Batang"/>
          <w:sz w:val="28"/>
          <w:szCs w:val="28"/>
        </w:rPr>
        <w:t xml:space="preserve"> компенсационного характера, в том числе за работу в условиях, отклоняющихся от нормальных, выплаты стимулирующего характера (премия за результаты игр, премия за призовое место по итогам игр спортивного сезона, выплата за игровое время в матчах, выплата за</w:t>
      </w:r>
      <w:r>
        <w:rPr>
          <w:rFonts w:eastAsia="Batang"/>
          <w:sz w:val="28"/>
          <w:szCs w:val="28"/>
        </w:rPr>
        <w:t xml:space="preserve"> результативность в </w:t>
      </w:r>
      <w:r>
        <w:rPr>
          <w:rFonts w:eastAsia="Batang"/>
          <w:sz w:val="28"/>
          <w:szCs w:val="28"/>
        </w:rPr>
        <w:lastRenderedPageBreak/>
        <w:t>зависимости от личного вклада в</w:t>
      </w:r>
      <w:proofErr w:type="gramEnd"/>
      <w:r>
        <w:rPr>
          <w:rFonts w:eastAsia="Batang"/>
          <w:sz w:val="28"/>
          <w:szCs w:val="28"/>
        </w:rPr>
        <w:t xml:space="preserve"> матчи, премия за сложность, напряженность, интенсивность и высокие результаты в работе при проведении спортивных мероприятий), установленные коллективными договорами, локальными нормативными актами в соот</w:t>
      </w:r>
      <w:r>
        <w:rPr>
          <w:rFonts w:eastAsia="Batang"/>
          <w:sz w:val="28"/>
          <w:szCs w:val="28"/>
        </w:rPr>
        <w:t>ветствии с трудовым законодательством.</w:t>
      </w:r>
    </w:p>
    <w:p w:rsidR="00C96519" w:rsidRDefault="00F51857">
      <w:pPr>
        <w:widowControl w:val="0"/>
        <w:spacing w:before="0" w:after="0"/>
        <w:ind w:firstLine="709"/>
        <w:jc w:val="both"/>
        <w:outlineLvl w:val="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Расходование физкультурно-спортивными организациями субсидий на цели оплаты труда определяется следующим порядком:</w:t>
      </w:r>
    </w:p>
    <w:p w:rsidR="00C96519" w:rsidRDefault="00F51857">
      <w:pPr>
        <w:widowControl w:val="0"/>
        <w:spacing w:before="0" w:after="0"/>
        <w:ind w:firstLine="709"/>
        <w:jc w:val="both"/>
        <w:outlineLvl w:val="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заработная плата выплачивается в денежной форме в месте выполнения работы соответствующего лица или пе</w:t>
      </w:r>
      <w:r>
        <w:rPr>
          <w:rFonts w:eastAsia="Batang"/>
          <w:sz w:val="28"/>
          <w:szCs w:val="28"/>
        </w:rPr>
        <w:t>реводится в кредитную организацию, указанную в заявлении соответствующего лица;</w:t>
      </w:r>
    </w:p>
    <w:p w:rsidR="00C96519" w:rsidRDefault="00F51857">
      <w:pPr>
        <w:widowControl w:val="0"/>
        <w:spacing w:before="0" w:after="0"/>
        <w:ind w:firstLine="709"/>
        <w:jc w:val="both"/>
        <w:outlineLvl w:val="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заработная плата выплачивается не реже чем каждые полмесяца. Конкретная дата выплаты заработной платы устанавливается правилами внутреннего трудового распорядка, коллективным д</w:t>
      </w:r>
      <w:r>
        <w:rPr>
          <w:rFonts w:eastAsia="Batang"/>
          <w:sz w:val="28"/>
          <w:szCs w:val="28"/>
        </w:rPr>
        <w:t>оговором или трудовым договором не позднее 15 календарных дней со дня окончания периода, за который она начислена</w:t>
      </w:r>
      <w:proofErr w:type="gramStart"/>
      <w:r>
        <w:rPr>
          <w:rFonts w:eastAsia="Batang"/>
          <w:sz w:val="28"/>
          <w:szCs w:val="28"/>
        </w:rPr>
        <w:t>.»;</w:t>
      </w:r>
      <w:proofErr w:type="gramEnd"/>
    </w:p>
    <w:p w:rsidR="00F05EF9" w:rsidRDefault="00F05EF9">
      <w:pPr>
        <w:widowControl w:val="0"/>
        <w:spacing w:before="0" w:after="0"/>
        <w:ind w:firstLine="709"/>
        <w:jc w:val="both"/>
        <w:outlineLvl w:val="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3) </w:t>
      </w:r>
      <w:r w:rsidRPr="00F05EF9">
        <w:rPr>
          <w:rFonts w:eastAsia="Batang"/>
          <w:sz w:val="28"/>
          <w:szCs w:val="28"/>
        </w:rPr>
        <w:t>в абзаце втором пункта 25 цифру «50» заменить цифрой «20».</w:t>
      </w:r>
    </w:p>
    <w:p w:rsidR="00C96519" w:rsidRDefault="00F05EF9">
      <w:pPr>
        <w:widowControl w:val="0"/>
        <w:spacing w:before="0" w:after="0"/>
        <w:ind w:firstLine="709"/>
        <w:jc w:val="both"/>
        <w:outlineLvl w:val="0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2. Подпункт 2 пункта 1 настоящего постановления распространяе</w:t>
      </w:r>
      <w:r w:rsidR="00F51857">
        <w:rPr>
          <w:rFonts w:eastAsia="Batang"/>
          <w:sz w:val="28"/>
          <w:szCs w:val="28"/>
        </w:rPr>
        <w:t>т свое действие на правоотно</w:t>
      </w:r>
      <w:r w:rsidR="00F51857">
        <w:rPr>
          <w:rFonts w:eastAsia="Batang"/>
          <w:sz w:val="28"/>
          <w:szCs w:val="28"/>
        </w:rPr>
        <w:t>шения, возникшие с 13.05.2024.</w:t>
      </w:r>
    </w:p>
    <w:p w:rsidR="00C96519" w:rsidRDefault="00C96519">
      <w:pPr>
        <w:spacing w:before="0" w:after="0"/>
        <w:jc w:val="both"/>
        <w:rPr>
          <w:sz w:val="28"/>
          <w:szCs w:val="28"/>
          <w:lang w:eastAsia="en-US"/>
        </w:rPr>
      </w:pPr>
    </w:p>
    <w:p w:rsidR="00C96519" w:rsidRDefault="00C96519">
      <w:pPr>
        <w:spacing w:before="0" w:after="0"/>
        <w:jc w:val="both"/>
        <w:rPr>
          <w:sz w:val="28"/>
          <w:szCs w:val="28"/>
          <w:lang w:eastAsia="en-US"/>
        </w:rPr>
      </w:pPr>
    </w:p>
    <w:p w:rsidR="00C96519" w:rsidRDefault="00C96519">
      <w:pPr>
        <w:spacing w:before="0" w:after="0"/>
        <w:jc w:val="both"/>
        <w:rPr>
          <w:sz w:val="28"/>
          <w:szCs w:val="28"/>
          <w:lang w:eastAsia="en-US"/>
        </w:rPr>
      </w:pPr>
    </w:p>
    <w:p w:rsidR="00C96519" w:rsidRDefault="00F51857">
      <w:pPr>
        <w:spacing w:before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Губернатор Новосибирской области А.А. Травников</w:t>
      </w:r>
      <w:r>
        <w:rPr>
          <w:sz w:val="28"/>
          <w:szCs w:val="28"/>
          <w:lang w:eastAsia="en-US"/>
        </w:rPr>
        <w:br/>
      </w:r>
    </w:p>
    <w:p w:rsidR="00C96519" w:rsidRDefault="00C96519">
      <w:pPr>
        <w:spacing w:before="0" w:after="0"/>
        <w:jc w:val="both"/>
        <w:rPr>
          <w:sz w:val="28"/>
          <w:szCs w:val="28"/>
          <w:lang w:eastAsia="en-US"/>
        </w:rPr>
      </w:pPr>
    </w:p>
    <w:p w:rsidR="00C96519" w:rsidRDefault="00C96519">
      <w:pPr>
        <w:spacing w:before="0" w:after="0"/>
        <w:jc w:val="both"/>
        <w:rPr>
          <w:sz w:val="28"/>
          <w:szCs w:val="28"/>
          <w:lang w:eastAsia="en-US"/>
        </w:rPr>
      </w:pPr>
    </w:p>
    <w:p w:rsidR="00C96519" w:rsidRDefault="00C96519">
      <w:pPr>
        <w:spacing w:before="0" w:after="0"/>
        <w:jc w:val="both"/>
        <w:rPr>
          <w:sz w:val="28"/>
          <w:szCs w:val="28"/>
          <w:lang w:eastAsia="en-US"/>
        </w:rPr>
      </w:pPr>
    </w:p>
    <w:p w:rsidR="00C96519" w:rsidRDefault="00C96519">
      <w:pPr>
        <w:spacing w:before="0" w:after="0"/>
        <w:jc w:val="both"/>
        <w:rPr>
          <w:sz w:val="28"/>
          <w:szCs w:val="28"/>
          <w:lang w:eastAsia="en-US"/>
        </w:rPr>
      </w:pPr>
    </w:p>
    <w:p w:rsidR="00C96519" w:rsidRDefault="00C96519">
      <w:pPr>
        <w:spacing w:before="0" w:after="0"/>
        <w:jc w:val="both"/>
        <w:rPr>
          <w:sz w:val="28"/>
          <w:szCs w:val="28"/>
          <w:lang w:eastAsia="en-US"/>
        </w:rPr>
      </w:pPr>
    </w:p>
    <w:p w:rsidR="00C96519" w:rsidRDefault="00C96519">
      <w:pPr>
        <w:spacing w:before="0" w:after="0"/>
        <w:jc w:val="both"/>
        <w:rPr>
          <w:sz w:val="28"/>
          <w:szCs w:val="28"/>
          <w:lang w:eastAsia="en-US"/>
        </w:rPr>
      </w:pPr>
    </w:p>
    <w:p w:rsidR="00C96519" w:rsidRDefault="00C96519">
      <w:pPr>
        <w:spacing w:before="0" w:after="0"/>
        <w:jc w:val="both"/>
        <w:rPr>
          <w:sz w:val="28"/>
          <w:szCs w:val="28"/>
          <w:lang w:eastAsia="en-US"/>
        </w:rPr>
      </w:pPr>
    </w:p>
    <w:p w:rsidR="00C96519" w:rsidRDefault="00C96519">
      <w:pPr>
        <w:spacing w:before="0" w:after="0"/>
        <w:jc w:val="both"/>
        <w:rPr>
          <w:sz w:val="28"/>
          <w:szCs w:val="28"/>
          <w:lang w:eastAsia="en-US"/>
        </w:rPr>
      </w:pPr>
    </w:p>
    <w:p w:rsidR="00C96519" w:rsidRDefault="00C96519">
      <w:pPr>
        <w:spacing w:before="0" w:after="0"/>
        <w:jc w:val="both"/>
        <w:rPr>
          <w:sz w:val="28"/>
          <w:szCs w:val="28"/>
          <w:lang w:eastAsia="en-US"/>
        </w:rPr>
      </w:pPr>
    </w:p>
    <w:p w:rsidR="00C96519" w:rsidRDefault="00C96519">
      <w:pPr>
        <w:spacing w:before="0" w:after="0"/>
        <w:jc w:val="both"/>
        <w:rPr>
          <w:sz w:val="28"/>
          <w:szCs w:val="28"/>
          <w:lang w:eastAsia="en-US"/>
        </w:rPr>
      </w:pPr>
    </w:p>
    <w:p w:rsidR="00C96519" w:rsidRDefault="00C96519">
      <w:pPr>
        <w:spacing w:before="0" w:after="0"/>
        <w:jc w:val="both"/>
        <w:rPr>
          <w:sz w:val="28"/>
          <w:szCs w:val="28"/>
          <w:lang w:eastAsia="en-US"/>
        </w:rPr>
      </w:pPr>
    </w:p>
    <w:p w:rsidR="00C96519" w:rsidRDefault="00C96519">
      <w:pPr>
        <w:spacing w:before="0" w:after="0"/>
        <w:jc w:val="both"/>
        <w:rPr>
          <w:sz w:val="28"/>
          <w:szCs w:val="28"/>
          <w:lang w:eastAsia="en-US"/>
        </w:rPr>
      </w:pPr>
    </w:p>
    <w:p w:rsidR="00C96519" w:rsidRDefault="00C96519">
      <w:pPr>
        <w:spacing w:before="0" w:after="0"/>
        <w:jc w:val="both"/>
        <w:rPr>
          <w:sz w:val="28"/>
          <w:szCs w:val="28"/>
          <w:lang w:eastAsia="en-US"/>
        </w:rPr>
      </w:pPr>
    </w:p>
    <w:p w:rsidR="00C96519" w:rsidRDefault="00C96519">
      <w:pPr>
        <w:spacing w:before="0" w:after="0"/>
        <w:jc w:val="both"/>
        <w:rPr>
          <w:sz w:val="28"/>
          <w:szCs w:val="28"/>
          <w:lang w:eastAsia="en-US"/>
        </w:rPr>
      </w:pPr>
    </w:p>
    <w:p w:rsidR="00C96519" w:rsidRDefault="00C96519">
      <w:pPr>
        <w:spacing w:before="0" w:after="0"/>
        <w:jc w:val="both"/>
        <w:rPr>
          <w:sz w:val="28"/>
          <w:szCs w:val="28"/>
          <w:lang w:eastAsia="en-US"/>
        </w:rPr>
      </w:pPr>
    </w:p>
    <w:p w:rsidR="00C96519" w:rsidRDefault="00C96519">
      <w:pPr>
        <w:spacing w:before="0" w:after="0"/>
        <w:jc w:val="both"/>
        <w:rPr>
          <w:sz w:val="28"/>
          <w:szCs w:val="28"/>
          <w:lang w:eastAsia="en-US"/>
        </w:rPr>
      </w:pPr>
    </w:p>
    <w:p w:rsidR="00C96519" w:rsidRDefault="00C96519">
      <w:pPr>
        <w:spacing w:before="0" w:after="0"/>
        <w:jc w:val="both"/>
        <w:rPr>
          <w:sz w:val="28"/>
          <w:szCs w:val="28"/>
          <w:lang w:eastAsia="en-US"/>
        </w:rPr>
      </w:pPr>
    </w:p>
    <w:p w:rsidR="00C96519" w:rsidRDefault="00C96519">
      <w:pPr>
        <w:spacing w:before="0" w:after="0"/>
        <w:jc w:val="both"/>
        <w:rPr>
          <w:sz w:val="28"/>
          <w:szCs w:val="28"/>
          <w:lang w:eastAsia="en-US"/>
        </w:rPr>
      </w:pPr>
    </w:p>
    <w:p w:rsidR="00C96519" w:rsidRDefault="00C96519">
      <w:pPr>
        <w:spacing w:before="0" w:after="0"/>
        <w:jc w:val="both"/>
        <w:rPr>
          <w:sz w:val="28"/>
          <w:szCs w:val="28"/>
          <w:lang w:eastAsia="en-US"/>
        </w:rPr>
      </w:pPr>
    </w:p>
    <w:p w:rsidR="00C96519" w:rsidRDefault="00C96519">
      <w:pPr>
        <w:spacing w:before="0" w:after="0"/>
        <w:jc w:val="both"/>
        <w:rPr>
          <w:sz w:val="28"/>
          <w:szCs w:val="28"/>
          <w:lang w:eastAsia="en-US"/>
        </w:rPr>
      </w:pPr>
    </w:p>
    <w:p w:rsidR="00F05EF9" w:rsidRPr="00AA7BED" w:rsidRDefault="00F05EF9">
      <w:pPr>
        <w:spacing w:before="0" w:after="0"/>
        <w:jc w:val="both"/>
        <w:rPr>
          <w:sz w:val="28"/>
          <w:szCs w:val="28"/>
          <w:lang w:val="en-US" w:eastAsia="en-US"/>
        </w:rPr>
      </w:pPr>
      <w:bookmarkStart w:id="0" w:name="_GoBack"/>
      <w:bookmarkEnd w:id="0"/>
    </w:p>
    <w:p w:rsidR="00C96519" w:rsidRDefault="00C96519">
      <w:pPr>
        <w:spacing w:before="0" w:after="0"/>
        <w:rPr>
          <w:sz w:val="20"/>
          <w:lang w:eastAsia="en-US"/>
        </w:rPr>
      </w:pPr>
    </w:p>
    <w:p w:rsidR="00C96519" w:rsidRDefault="00F51857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С.А. Ахапов</w:t>
      </w:r>
    </w:p>
    <w:p w:rsidR="00C96519" w:rsidRDefault="00F51857">
      <w:pPr>
        <w:widowControl w:val="0"/>
        <w:spacing w:before="0" w:after="0"/>
        <w:outlineLvl w:val="0"/>
        <w:rPr>
          <w:sz w:val="20"/>
        </w:rPr>
      </w:pPr>
      <w:r>
        <w:rPr>
          <w:sz w:val="20"/>
        </w:rPr>
        <w:t>222 73 81</w:t>
      </w:r>
    </w:p>
    <w:sectPr w:rsidR="00C96519">
      <w:headerReference w:type="default" r:id="rId9"/>
      <w:footerReference w:type="first" r:id="rId10"/>
      <w:pgSz w:w="11909" w:h="16834"/>
      <w:pgMar w:top="1134" w:right="567" w:bottom="1134" w:left="1418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857" w:rsidRDefault="00F5185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F51857" w:rsidRDefault="00F5185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charset w:val="0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19" w:rsidRDefault="00F51857">
    <w:pPr>
      <w:pStyle w:val="af1"/>
      <w:rPr>
        <w:sz w:val="16"/>
        <w:szCs w:val="16"/>
      </w:rPr>
    </w:pPr>
    <w:r>
      <w:rPr>
        <w:sz w:val="16"/>
        <w:szCs w:val="16"/>
      </w:rPr>
      <w:t>ПП/09/58216/</w:t>
    </w:r>
    <w:sdt>
      <w:sdtPr>
        <w:rPr>
          <w:sz w:val="16"/>
          <w:szCs w:val="16"/>
        </w:rPr>
        <w:id w:val="-440762071"/>
        <w:date w:fullDate="2024-05-02T00:00:00Z">
          <w:dateFormat w:val="dd.MM.yyyy"/>
          <w:lid w:val="ru-RU"/>
          <w:storeMappedDataAs w:val="dateTime"/>
          <w:calendar w:val="gregorian"/>
        </w:date>
      </w:sdtPr>
      <w:sdtEndPr/>
      <w:sdtContent>
        <w:r>
          <w:rPr>
            <w:sz w:val="16"/>
            <w:szCs w:val="16"/>
          </w:rPr>
          <w:t>02.05.2024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857" w:rsidRDefault="00F5185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F51857" w:rsidRDefault="00F5185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522478"/>
      <w:docPartObj>
        <w:docPartGallery w:val="Page Numbers (Top of Page)"/>
        <w:docPartUnique/>
      </w:docPartObj>
    </w:sdtPr>
    <w:sdtEndPr/>
    <w:sdtContent>
      <w:p w:rsidR="00C96519" w:rsidRDefault="00F51857">
        <w:pPr>
          <w:pStyle w:val="af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AA7BED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24B6"/>
    <w:multiLevelType w:val="hybridMultilevel"/>
    <w:tmpl w:val="0C8A5684"/>
    <w:lvl w:ilvl="0" w:tplc="5EE4B9FC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6846CD02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4F54DC0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63A347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FECDFE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A24266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C0A2A4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6F0710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DFA462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8FB3462"/>
    <w:multiLevelType w:val="hybridMultilevel"/>
    <w:tmpl w:val="7D2A35D2"/>
    <w:lvl w:ilvl="0" w:tplc="1A14B202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A296C6AC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DBCE87A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2660B924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37006B2E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3B8E198C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6AA26842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45925C9A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DCF66D14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19"/>
    <w:rsid w:val="001064AF"/>
    <w:rsid w:val="004936B5"/>
    <w:rsid w:val="004F47EC"/>
    <w:rsid w:val="00AA7BED"/>
    <w:rsid w:val="00C96519"/>
    <w:rsid w:val="00DD1B72"/>
    <w:rsid w:val="00F05EF9"/>
    <w:rsid w:val="00F51857"/>
    <w:rsid w:val="00F5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pPr>
      <w:spacing w:after="0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styleId="ab">
    <w:name w:val="Balloon Text"/>
    <w:basedOn w:val="a"/>
    <w:link w:val="ac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imes New Roman"/>
      <w:sz w:val="16"/>
    </w:rPr>
  </w:style>
  <w:style w:type="paragraph" w:styleId="ad">
    <w:name w:val="Body Text"/>
    <w:basedOn w:val="a"/>
    <w:link w:val="ae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Pr>
      <w:rFonts w:cs="Times New Roman"/>
      <w:sz w:val="20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0">
    <w:name w:val="Верхний колонтитул Знак"/>
    <w:basedOn w:val="a0"/>
    <w:link w:val="af"/>
    <w:uiPriority w:val="99"/>
    <w:rPr>
      <w:rFonts w:cs="Times New Roman"/>
      <w:sz w:val="28"/>
      <w:lang w:val="ru-RU" w:eastAsia="ru-RU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2">
    <w:name w:val="Нижний колонтитул Знак"/>
    <w:basedOn w:val="a0"/>
    <w:link w:val="af1"/>
    <w:uiPriority w:val="99"/>
    <w:rPr>
      <w:rFonts w:cs="Times New Roman"/>
      <w:sz w:val="28"/>
      <w:lang w:val="ru-RU" w:eastAsia="ru-RU"/>
    </w:rPr>
  </w:style>
  <w:style w:type="paragraph" w:styleId="24">
    <w:name w:val="Body Text 2"/>
    <w:basedOn w:val="a"/>
    <w:link w:val="25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cs="Times New Roman"/>
      <w:sz w:val="20"/>
    </w:rPr>
  </w:style>
  <w:style w:type="paragraph" w:styleId="26">
    <w:name w:val="Body Text Indent 2"/>
    <w:basedOn w:val="a"/>
    <w:link w:val="27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Pr>
      <w:rFonts w:cs="Times New Roman"/>
      <w:sz w:val="20"/>
    </w:rPr>
  </w:style>
  <w:style w:type="character" w:styleId="af3">
    <w:name w:val="page number"/>
    <w:basedOn w:val="a0"/>
    <w:uiPriority w:val="99"/>
    <w:rPr>
      <w:rFonts w:cs="Times New Roman"/>
    </w:rPr>
  </w:style>
  <w:style w:type="paragraph" w:styleId="32">
    <w:name w:val="Body Text Indent 3"/>
    <w:basedOn w:val="a"/>
    <w:link w:val="33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34">
    <w:name w:val="Body Text 3"/>
    <w:basedOn w:val="a"/>
    <w:link w:val="35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rFonts w:cs="Times New Roman"/>
      <w:sz w:val="16"/>
    </w:rPr>
  </w:style>
  <w:style w:type="paragraph" w:customStyle="1" w:styleId="42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4">
    <w:name w:val="Normal (Web)"/>
    <w:basedOn w:val="a"/>
    <w:uiPriority w:val="99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styleId="af5">
    <w:name w:val="Title"/>
    <w:basedOn w:val="a"/>
    <w:link w:val="af6"/>
    <w:uiPriority w:val="99"/>
    <w:qFormat/>
    <w:pPr>
      <w:spacing w:before="0" w:after="0"/>
      <w:jc w:val="center"/>
    </w:pPr>
    <w:rPr>
      <w:b/>
      <w:bCs/>
      <w:szCs w:val="24"/>
    </w:rPr>
  </w:style>
  <w:style w:type="character" w:customStyle="1" w:styleId="af6">
    <w:name w:val="Название Знак"/>
    <w:basedOn w:val="a0"/>
    <w:link w:val="af5"/>
    <w:uiPriority w:val="99"/>
    <w:rPr>
      <w:rFonts w:ascii="Cambria" w:hAnsi="Cambria" w:cs="Times New Roman"/>
      <w:b/>
      <w:sz w:val="32"/>
    </w:rPr>
  </w:style>
  <w:style w:type="paragraph" w:customStyle="1" w:styleId="af7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8">
    <w:name w:val="Список определений"/>
    <w:basedOn w:val="a"/>
    <w:next w:val="af7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9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a">
    <w:name w:val="Цветовое выделение"/>
    <w:uiPriority w:val="99"/>
    <w:rPr>
      <w:b/>
      <w:color w:val="000080"/>
      <w:sz w:val="20"/>
    </w:rPr>
  </w:style>
  <w:style w:type="character" w:customStyle="1" w:styleId="afb">
    <w:name w:val="Не вступил в силу"/>
    <w:uiPriority w:val="99"/>
    <w:rPr>
      <w:color w:val="008080"/>
      <w:sz w:val="20"/>
    </w:rPr>
  </w:style>
  <w:style w:type="paragraph" w:customStyle="1" w:styleId="afc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d">
    <w:name w:val="Plain Text"/>
    <w:basedOn w:val="a"/>
    <w:link w:val="afe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e">
    <w:name w:val="Текст Знак"/>
    <w:basedOn w:val="a0"/>
    <w:link w:val="afd"/>
    <w:uiPriority w:val="99"/>
    <w:semiHidden/>
    <w:rPr>
      <w:rFonts w:ascii="Courier New" w:hAnsi="Courier New" w:cs="Times New Roman"/>
      <w:sz w:val="20"/>
    </w:rPr>
  </w:style>
  <w:style w:type="paragraph" w:styleId="aff">
    <w:name w:val="footnote text"/>
    <w:basedOn w:val="a"/>
    <w:link w:val="aff0"/>
    <w:uiPriority w:val="99"/>
    <w:semiHidden/>
    <w:pPr>
      <w:spacing w:before="0" w:after="0"/>
    </w:pPr>
    <w:rPr>
      <w:sz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2">
    <w:name w:val="Основной шрифт абзаца1"/>
    <w:uiPriority w:val="99"/>
    <w:rPr>
      <w:sz w:val="20"/>
    </w:rPr>
  </w:style>
  <w:style w:type="paragraph" w:customStyle="1" w:styleId="aff1">
    <w:name w:val="Îñíîâíîé òåêñò"/>
    <w:basedOn w:val="aff2"/>
    <w:uiPriority w:val="99"/>
    <w:rPr>
      <w:sz w:val="28"/>
      <w:szCs w:val="28"/>
    </w:rPr>
  </w:style>
  <w:style w:type="paragraph" w:customStyle="1" w:styleId="aff2">
    <w:name w:val="Îáû÷íûé"/>
    <w:uiPriority w:val="99"/>
    <w:rPr>
      <w:lang w:eastAsia="ar-SA"/>
    </w:rPr>
  </w:style>
  <w:style w:type="character" w:customStyle="1" w:styleId="aff3">
    <w:name w:val="Стиль полужирный"/>
    <w:uiPriority w:val="99"/>
    <w:rPr>
      <w:rFonts w:ascii="Times New Roman" w:hAnsi="Times New Roman"/>
      <w:sz w:val="24"/>
    </w:rPr>
  </w:style>
  <w:style w:type="paragraph" w:styleId="aff4">
    <w:name w:val="Body Text Indent"/>
    <w:basedOn w:val="a"/>
    <w:link w:val="aff5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5">
    <w:name w:val="Основной текст с отступом Знак"/>
    <w:basedOn w:val="a0"/>
    <w:link w:val="aff4"/>
    <w:uiPriority w:val="99"/>
    <w:semiHidden/>
    <w:rPr>
      <w:rFonts w:cs="Times New Roman"/>
      <w:sz w:val="20"/>
    </w:rPr>
  </w:style>
  <w:style w:type="table" w:styleId="af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f8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paragraph" w:styleId="aff9">
    <w:name w:val="No Spacing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13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a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8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b">
    <w:name w:val="Цитаты"/>
    <w:basedOn w:val="a"/>
    <w:uiPriority w:val="99"/>
    <w:pPr>
      <w:ind w:left="360" w:right="360"/>
    </w:pPr>
    <w:rPr>
      <w:szCs w:val="24"/>
    </w:rPr>
  </w:style>
  <w:style w:type="character" w:styleId="affc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36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d">
    <w:name w:val="Strong"/>
    <w:basedOn w:val="a0"/>
    <w:uiPriority w:val="99"/>
    <w:qFormat/>
    <w:rPr>
      <w:rFonts w:cs="Times New Roman"/>
      <w:b/>
    </w:rPr>
  </w:style>
  <w:style w:type="paragraph" w:styleId="affe">
    <w:name w:val="Subtitle"/>
    <w:basedOn w:val="a"/>
    <w:link w:val="afff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afff">
    <w:name w:val="Подзаголовок Знак"/>
    <w:basedOn w:val="a0"/>
    <w:link w:val="affe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4">
    <w:name w:val="Гиперссылка1"/>
    <w:uiPriority w:val="99"/>
    <w:rPr>
      <w:color w:val="0000FF"/>
      <w:u w:val="none"/>
    </w:rPr>
  </w:style>
  <w:style w:type="paragraph" w:styleId="29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2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0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2">
    <w:name w:val="Об"/>
    <w:uiPriority w:val="99"/>
    <w:pPr>
      <w:widowControl w:val="0"/>
    </w:pPr>
  </w:style>
  <w:style w:type="paragraph" w:customStyle="1" w:styleId="afff3">
    <w:name w:val="Прикольный"/>
    <w:basedOn w:val="afff2"/>
    <w:uiPriority w:val="99"/>
  </w:style>
  <w:style w:type="paragraph" w:customStyle="1" w:styleId="15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4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6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7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8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3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3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7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7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9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a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styleId="afffb">
    <w:name w:val="Placeholder Text"/>
    <w:basedOn w:val="a0"/>
    <w:uiPriority w:val="99"/>
    <w:semiHidden/>
    <w:rPr>
      <w:color w:val="808080"/>
    </w:rPr>
  </w:style>
  <w:style w:type="paragraph" w:styleId="afffc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pPr>
      <w:spacing w:after="0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styleId="ab">
    <w:name w:val="Balloon Text"/>
    <w:basedOn w:val="a"/>
    <w:link w:val="ac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imes New Roman"/>
      <w:sz w:val="16"/>
    </w:rPr>
  </w:style>
  <w:style w:type="paragraph" w:styleId="ad">
    <w:name w:val="Body Text"/>
    <w:basedOn w:val="a"/>
    <w:link w:val="ae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Pr>
      <w:rFonts w:cs="Times New Roman"/>
      <w:sz w:val="20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0">
    <w:name w:val="Верхний колонтитул Знак"/>
    <w:basedOn w:val="a0"/>
    <w:link w:val="af"/>
    <w:uiPriority w:val="99"/>
    <w:rPr>
      <w:rFonts w:cs="Times New Roman"/>
      <w:sz w:val="28"/>
      <w:lang w:val="ru-RU" w:eastAsia="ru-RU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2">
    <w:name w:val="Нижний колонтитул Знак"/>
    <w:basedOn w:val="a0"/>
    <w:link w:val="af1"/>
    <w:uiPriority w:val="99"/>
    <w:rPr>
      <w:rFonts w:cs="Times New Roman"/>
      <w:sz w:val="28"/>
      <w:lang w:val="ru-RU" w:eastAsia="ru-RU"/>
    </w:rPr>
  </w:style>
  <w:style w:type="paragraph" w:styleId="24">
    <w:name w:val="Body Text 2"/>
    <w:basedOn w:val="a"/>
    <w:link w:val="25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cs="Times New Roman"/>
      <w:sz w:val="20"/>
    </w:rPr>
  </w:style>
  <w:style w:type="paragraph" w:styleId="26">
    <w:name w:val="Body Text Indent 2"/>
    <w:basedOn w:val="a"/>
    <w:link w:val="27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Pr>
      <w:rFonts w:cs="Times New Roman"/>
      <w:sz w:val="20"/>
    </w:rPr>
  </w:style>
  <w:style w:type="character" w:styleId="af3">
    <w:name w:val="page number"/>
    <w:basedOn w:val="a0"/>
    <w:uiPriority w:val="99"/>
    <w:rPr>
      <w:rFonts w:cs="Times New Roman"/>
    </w:rPr>
  </w:style>
  <w:style w:type="paragraph" w:styleId="32">
    <w:name w:val="Body Text Indent 3"/>
    <w:basedOn w:val="a"/>
    <w:link w:val="33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34">
    <w:name w:val="Body Text 3"/>
    <w:basedOn w:val="a"/>
    <w:link w:val="35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rFonts w:cs="Times New Roman"/>
      <w:sz w:val="16"/>
    </w:rPr>
  </w:style>
  <w:style w:type="paragraph" w:customStyle="1" w:styleId="42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4">
    <w:name w:val="Normal (Web)"/>
    <w:basedOn w:val="a"/>
    <w:uiPriority w:val="99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styleId="af5">
    <w:name w:val="Title"/>
    <w:basedOn w:val="a"/>
    <w:link w:val="af6"/>
    <w:uiPriority w:val="99"/>
    <w:qFormat/>
    <w:pPr>
      <w:spacing w:before="0" w:after="0"/>
      <w:jc w:val="center"/>
    </w:pPr>
    <w:rPr>
      <w:b/>
      <w:bCs/>
      <w:szCs w:val="24"/>
    </w:rPr>
  </w:style>
  <w:style w:type="character" w:customStyle="1" w:styleId="af6">
    <w:name w:val="Название Знак"/>
    <w:basedOn w:val="a0"/>
    <w:link w:val="af5"/>
    <w:uiPriority w:val="99"/>
    <w:rPr>
      <w:rFonts w:ascii="Cambria" w:hAnsi="Cambria" w:cs="Times New Roman"/>
      <w:b/>
      <w:sz w:val="32"/>
    </w:rPr>
  </w:style>
  <w:style w:type="paragraph" w:customStyle="1" w:styleId="af7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8">
    <w:name w:val="Список определений"/>
    <w:basedOn w:val="a"/>
    <w:next w:val="af7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9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a">
    <w:name w:val="Цветовое выделение"/>
    <w:uiPriority w:val="99"/>
    <w:rPr>
      <w:b/>
      <w:color w:val="000080"/>
      <w:sz w:val="20"/>
    </w:rPr>
  </w:style>
  <w:style w:type="character" w:customStyle="1" w:styleId="afb">
    <w:name w:val="Не вступил в силу"/>
    <w:uiPriority w:val="99"/>
    <w:rPr>
      <w:color w:val="008080"/>
      <w:sz w:val="20"/>
    </w:rPr>
  </w:style>
  <w:style w:type="paragraph" w:customStyle="1" w:styleId="afc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d">
    <w:name w:val="Plain Text"/>
    <w:basedOn w:val="a"/>
    <w:link w:val="afe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e">
    <w:name w:val="Текст Знак"/>
    <w:basedOn w:val="a0"/>
    <w:link w:val="afd"/>
    <w:uiPriority w:val="99"/>
    <w:semiHidden/>
    <w:rPr>
      <w:rFonts w:ascii="Courier New" w:hAnsi="Courier New" w:cs="Times New Roman"/>
      <w:sz w:val="20"/>
    </w:rPr>
  </w:style>
  <w:style w:type="paragraph" w:styleId="aff">
    <w:name w:val="footnote text"/>
    <w:basedOn w:val="a"/>
    <w:link w:val="aff0"/>
    <w:uiPriority w:val="99"/>
    <w:semiHidden/>
    <w:pPr>
      <w:spacing w:before="0" w:after="0"/>
    </w:pPr>
    <w:rPr>
      <w:sz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2">
    <w:name w:val="Основной шрифт абзаца1"/>
    <w:uiPriority w:val="99"/>
    <w:rPr>
      <w:sz w:val="20"/>
    </w:rPr>
  </w:style>
  <w:style w:type="paragraph" w:customStyle="1" w:styleId="aff1">
    <w:name w:val="Îñíîâíîé òåêñò"/>
    <w:basedOn w:val="aff2"/>
    <w:uiPriority w:val="99"/>
    <w:rPr>
      <w:sz w:val="28"/>
      <w:szCs w:val="28"/>
    </w:rPr>
  </w:style>
  <w:style w:type="paragraph" w:customStyle="1" w:styleId="aff2">
    <w:name w:val="Îáû÷íûé"/>
    <w:uiPriority w:val="99"/>
    <w:rPr>
      <w:lang w:eastAsia="ar-SA"/>
    </w:rPr>
  </w:style>
  <w:style w:type="character" w:customStyle="1" w:styleId="aff3">
    <w:name w:val="Стиль полужирный"/>
    <w:uiPriority w:val="99"/>
    <w:rPr>
      <w:rFonts w:ascii="Times New Roman" w:hAnsi="Times New Roman"/>
      <w:sz w:val="24"/>
    </w:rPr>
  </w:style>
  <w:style w:type="paragraph" w:styleId="aff4">
    <w:name w:val="Body Text Indent"/>
    <w:basedOn w:val="a"/>
    <w:link w:val="aff5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5">
    <w:name w:val="Основной текст с отступом Знак"/>
    <w:basedOn w:val="a0"/>
    <w:link w:val="aff4"/>
    <w:uiPriority w:val="99"/>
    <w:semiHidden/>
    <w:rPr>
      <w:rFonts w:cs="Times New Roman"/>
      <w:sz w:val="20"/>
    </w:rPr>
  </w:style>
  <w:style w:type="table" w:styleId="af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f8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paragraph" w:styleId="aff9">
    <w:name w:val="No Spacing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13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a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8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b">
    <w:name w:val="Цитаты"/>
    <w:basedOn w:val="a"/>
    <w:uiPriority w:val="99"/>
    <w:pPr>
      <w:ind w:left="360" w:right="360"/>
    </w:pPr>
    <w:rPr>
      <w:szCs w:val="24"/>
    </w:rPr>
  </w:style>
  <w:style w:type="character" w:styleId="affc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36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d">
    <w:name w:val="Strong"/>
    <w:basedOn w:val="a0"/>
    <w:uiPriority w:val="99"/>
    <w:qFormat/>
    <w:rPr>
      <w:rFonts w:cs="Times New Roman"/>
      <w:b/>
    </w:rPr>
  </w:style>
  <w:style w:type="paragraph" w:styleId="affe">
    <w:name w:val="Subtitle"/>
    <w:basedOn w:val="a"/>
    <w:link w:val="afff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afff">
    <w:name w:val="Подзаголовок Знак"/>
    <w:basedOn w:val="a0"/>
    <w:link w:val="affe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4">
    <w:name w:val="Гиперссылка1"/>
    <w:uiPriority w:val="99"/>
    <w:rPr>
      <w:color w:val="0000FF"/>
      <w:u w:val="none"/>
    </w:rPr>
  </w:style>
  <w:style w:type="paragraph" w:styleId="29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2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0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2">
    <w:name w:val="Об"/>
    <w:uiPriority w:val="99"/>
    <w:pPr>
      <w:widowControl w:val="0"/>
    </w:pPr>
  </w:style>
  <w:style w:type="paragraph" w:customStyle="1" w:styleId="afff3">
    <w:name w:val="Прикольный"/>
    <w:basedOn w:val="afff2"/>
    <w:uiPriority w:val="99"/>
  </w:style>
  <w:style w:type="paragraph" w:customStyle="1" w:styleId="15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4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6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7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8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3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3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7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7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9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a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styleId="afffb">
    <w:name w:val="Placeholder Text"/>
    <w:basedOn w:val="a0"/>
    <w:uiPriority w:val="99"/>
    <w:semiHidden/>
    <w:rPr>
      <w:color w:val="808080"/>
    </w:rPr>
  </w:style>
  <w:style w:type="paragraph" w:styleId="aff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A0291D-B507-4438-A047-DFE0D97B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2024-07-11T07:14:00Z</cp:lastPrinted>
  <dcterms:created xsi:type="dcterms:W3CDTF">2024-07-11T09:48:00Z</dcterms:created>
  <dcterms:modified xsi:type="dcterms:W3CDTF">2024-07-11T09:48:00Z</dcterms:modified>
</cp:coreProperties>
</file>