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 xml:space="preserve">Проект постановления </w:t>
      </w:r>
    </w:p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>Правительства</w:t>
      </w:r>
      <w:r w:rsidR="009D4135">
        <w:rPr>
          <w:sz w:val="28"/>
          <w:szCs w:val="28"/>
        </w:rPr>
        <w:t xml:space="preserve"> </w:t>
      </w:r>
      <w:r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9D4135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D4135" w:rsidRPr="00275C21" w:rsidRDefault="009D4135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F01A22" w:rsidRPr="00275C21" w:rsidRDefault="005934A7" w:rsidP="005934A7">
      <w:pPr>
        <w:jc w:val="center"/>
        <w:rPr>
          <w:sz w:val="28"/>
          <w:szCs w:val="28"/>
        </w:rPr>
      </w:pPr>
      <w:r w:rsidRPr="00275C21">
        <w:rPr>
          <w:sz w:val="28"/>
          <w:szCs w:val="28"/>
        </w:rPr>
        <w:t>О</w:t>
      </w:r>
      <w:r w:rsidR="00276782" w:rsidRPr="00275C21">
        <w:rPr>
          <w:sz w:val="28"/>
          <w:szCs w:val="28"/>
        </w:rPr>
        <w:t>б утверждении границ</w:t>
      </w:r>
      <w:r w:rsidRPr="00275C21">
        <w:rPr>
          <w:sz w:val="28"/>
          <w:szCs w:val="28"/>
        </w:rPr>
        <w:t xml:space="preserve"> </w:t>
      </w:r>
      <w:r w:rsidR="00276782" w:rsidRPr="00275C21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301EF0">
        <w:rPr>
          <w:sz w:val="28"/>
          <w:szCs w:val="28"/>
        </w:rPr>
        <w:t>Центральный</w:t>
      </w:r>
      <w:r w:rsidR="00276782" w:rsidRPr="00275C21">
        <w:rPr>
          <w:sz w:val="28"/>
          <w:szCs w:val="28"/>
        </w:rPr>
        <w:t xml:space="preserve">» </w:t>
      </w:r>
    </w:p>
    <w:p w:rsidR="005934A7" w:rsidRPr="00275C21" w:rsidRDefault="00276782" w:rsidP="005934A7">
      <w:pPr>
        <w:jc w:val="center"/>
        <w:rPr>
          <w:sz w:val="28"/>
          <w:szCs w:val="28"/>
        </w:rPr>
      </w:pPr>
      <w:r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6B6D45">
      <w:pPr>
        <w:jc w:val="center"/>
        <w:rPr>
          <w:sz w:val="28"/>
          <w:szCs w:val="28"/>
        </w:rPr>
      </w:pPr>
    </w:p>
    <w:p w:rsidR="00275C21" w:rsidRPr="00275C21" w:rsidRDefault="00275C21" w:rsidP="006B6D45">
      <w:pPr>
        <w:jc w:val="center"/>
        <w:rPr>
          <w:sz w:val="28"/>
          <w:szCs w:val="28"/>
        </w:rPr>
      </w:pPr>
    </w:p>
    <w:p w:rsidR="005934A7" w:rsidRPr="00275C21" w:rsidRDefault="005934A7" w:rsidP="00275C21">
      <w:pPr>
        <w:ind w:firstLine="709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В соответствии с </w:t>
      </w:r>
      <w:r w:rsidRPr="00275C21">
        <w:rPr>
          <w:rFonts w:eastAsia="Calibri"/>
          <w:sz w:val="28"/>
          <w:szCs w:val="28"/>
        </w:rPr>
        <w:t xml:space="preserve">Федеральным </w:t>
      </w:r>
      <w:hyperlink r:id="rId4" w:history="1">
        <w:r w:rsidRPr="00275C21">
          <w:rPr>
            <w:rFonts w:eastAsia="Calibri"/>
            <w:sz w:val="28"/>
            <w:szCs w:val="28"/>
          </w:rPr>
          <w:t>законом</w:t>
        </w:r>
      </w:hyperlink>
      <w:r w:rsidRPr="00275C21">
        <w:rPr>
          <w:rFonts w:eastAsia="Calibri"/>
          <w:sz w:val="28"/>
          <w:szCs w:val="28"/>
        </w:rPr>
        <w:t xml:space="preserve"> от</w:t>
      </w:r>
      <w:r w:rsidR="003E242F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>14.03.1995 №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 xml:space="preserve">33-ФЗ «Об особо охраняемых природных территориях», </w:t>
      </w:r>
      <w:r w:rsidRPr="00275C21">
        <w:rPr>
          <w:sz w:val="28"/>
          <w:szCs w:val="28"/>
        </w:rPr>
        <w:t xml:space="preserve">Законом Новосибирской области </w:t>
      </w:r>
      <w:r w:rsidRPr="00275C21">
        <w:rPr>
          <w:rFonts w:eastAsia="Calibri"/>
          <w:sz w:val="28"/>
          <w:szCs w:val="28"/>
        </w:rPr>
        <w:t>от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>26.09.2005 №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 xml:space="preserve">325-ОЗ «Об особо охраняемых природных территориях в Новосибирской области» </w:t>
      </w:r>
      <w:r w:rsidRPr="00275C21">
        <w:rPr>
          <w:sz w:val="28"/>
          <w:szCs w:val="28"/>
        </w:rPr>
        <w:t>Прав</w:t>
      </w:r>
      <w:r w:rsidR="009D4135">
        <w:rPr>
          <w:sz w:val="28"/>
          <w:szCs w:val="28"/>
        </w:rPr>
        <w:t>ительство Новосибирской области</w:t>
      </w:r>
      <w:r w:rsidR="009D4135">
        <w:rPr>
          <w:sz w:val="28"/>
          <w:szCs w:val="28"/>
        </w:rPr>
        <w:br/>
      </w:r>
      <w:proofErr w:type="gramStart"/>
      <w:r w:rsidRPr="00275C21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275C21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275C21">
        <w:rPr>
          <w:rFonts w:eastAsia="Calibri"/>
          <w:b/>
          <w:sz w:val="28"/>
          <w:szCs w:val="28"/>
          <w:lang w:val="en-US" w:eastAsia="en-US"/>
        </w:rPr>
        <w:t> </w:t>
      </w:r>
      <w:r w:rsidRPr="00275C21">
        <w:rPr>
          <w:rFonts w:eastAsia="Calibri"/>
          <w:b/>
          <w:sz w:val="28"/>
          <w:szCs w:val="28"/>
          <w:lang w:eastAsia="en-US"/>
        </w:rPr>
        <w:t>я</w:t>
      </w:r>
      <w:r w:rsidRPr="00275C21">
        <w:rPr>
          <w:rFonts w:eastAsia="Calibri"/>
          <w:b/>
          <w:sz w:val="28"/>
          <w:szCs w:val="28"/>
          <w:lang w:val="en-US" w:eastAsia="en-US"/>
        </w:rPr>
        <w:t> </w:t>
      </w:r>
      <w:r w:rsidRPr="00275C21">
        <w:rPr>
          <w:rFonts w:eastAsia="Calibri"/>
          <w:b/>
          <w:sz w:val="28"/>
          <w:szCs w:val="28"/>
          <w:lang w:eastAsia="en-US"/>
        </w:rPr>
        <w:t>е т</w:t>
      </w:r>
      <w:r w:rsidRPr="00275C21">
        <w:rPr>
          <w:sz w:val="28"/>
          <w:szCs w:val="28"/>
        </w:rPr>
        <w:t>:</w:t>
      </w:r>
    </w:p>
    <w:p w:rsidR="0069034C" w:rsidRPr="00275C21" w:rsidRDefault="00276782" w:rsidP="00275C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75C21">
        <w:rPr>
          <w:sz w:val="28"/>
          <w:szCs w:val="28"/>
        </w:rPr>
        <w:t xml:space="preserve">Утвердить </w:t>
      </w:r>
      <w:r w:rsidR="0069034C" w:rsidRPr="00275C21">
        <w:rPr>
          <w:rFonts w:cs="Calibri"/>
          <w:sz w:val="28"/>
          <w:szCs w:val="28"/>
        </w:rPr>
        <w:t>границ</w:t>
      </w:r>
      <w:r w:rsidRPr="00275C21">
        <w:rPr>
          <w:rFonts w:cs="Calibri"/>
          <w:sz w:val="28"/>
          <w:szCs w:val="28"/>
        </w:rPr>
        <w:t xml:space="preserve">ы </w:t>
      </w:r>
      <w:r w:rsidRPr="00275C21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301EF0">
        <w:rPr>
          <w:sz w:val="28"/>
          <w:szCs w:val="28"/>
        </w:rPr>
        <w:t>Центральный</w:t>
      </w:r>
      <w:r w:rsidRPr="00275C21">
        <w:rPr>
          <w:sz w:val="28"/>
          <w:szCs w:val="28"/>
        </w:rPr>
        <w:t>» Новосибирской области</w:t>
      </w:r>
      <w:r w:rsidR="0069034C" w:rsidRPr="00275C21">
        <w:rPr>
          <w:rFonts w:cs="Calibri"/>
          <w:sz w:val="28"/>
          <w:szCs w:val="28"/>
        </w:rPr>
        <w:t xml:space="preserve"> согласно приложениям </w:t>
      </w:r>
      <w:r w:rsidR="008F19A0" w:rsidRPr="00275C21">
        <w:rPr>
          <w:rFonts w:cs="Calibri"/>
          <w:sz w:val="28"/>
          <w:szCs w:val="28"/>
        </w:rPr>
        <w:t>№ </w:t>
      </w:r>
      <w:r w:rsidR="0069034C" w:rsidRPr="00275C21">
        <w:rPr>
          <w:rFonts w:cs="Calibri"/>
          <w:sz w:val="28"/>
          <w:szCs w:val="28"/>
        </w:rPr>
        <w:t>1,</w:t>
      </w:r>
      <w:r w:rsidR="006B6D45">
        <w:rPr>
          <w:rFonts w:cs="Calibri"/>
          <w:sz w:val="28"/>
          <w:szCs w:val="28"/>
        </w:rPr>
        <w:t xml:space="preserve"> </w:t>
      </w:r>
      <w:hyperlink w:anchor="Par32" w:history="1">
        <w:r w:rsidR="0069034C" w:rsidRPr="00275C21">
          <w:rPr>
            <w:rFonts w:cs="Calibri"/>
            <w:sz w:val="28"/>
            <w:szCs w:val="28"/>
          </w:rPr>
          <w:t>2</w:t>
        </w:r>
      </w:hyperlink>
      <w:r w:rsidR="00F01A22" w:rsidRPr="00275C21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Pr="00275C21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Pr="00275C21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5D8" w:rsidRPr="00275C21" w:rsidRDefault="004C25D8" w:rsidP="004C25D8">
      <w:pPr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Временно </w:t>
      </w:r>
      <w:proofErr w:type="gramStart"/>
      <w:r w:rsidRPr="00275C21">
        <w:rPr>
          <w:sz w:val="28"/>
          <w:szCs w:val="28"/>
        </w:rPr>
        <w:t>исполняющий</w:t>
      </w:r>
      <w:proofErr w:type="gramEnd"/>
      <w:r w:rsidRPr="00275C21">
        <w:rPr>
          <w:sz w:val="28"/>
          <w:szCs w:val="28"/>
        </w:rPr>
        <w:t xml:space="preserve"> обязанности </w:t>
      </w: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C21">
        <w:rPr>
          <w:sz w:val="28"/>
          <w:szCs w:val="28"/>
        </w:rPr>
        <w:t>Губернатор</w:t>
      </w:r>
      <w:r w:rsidR="00CC1FA3" w:rsidRPr="00275C21">
        <w:rPr>
          <w:sz w:val="28"/>
          <w:szCs w:val="28"/>
        </w:rPr>
        <w:t>а</w:t>
      </w:r>
      <w:r w:rsidRPr="00275C21">
        <w:rPr>
          <w:sz w:val="28"/>
          <w:szCs w:val="28"/>
        </w:rPr>
        <w:t xml:space="preserve"> Новосибирской области </w:t>
      </w:r>
      <w:r w:rsidRPr="00275C21">
        <w:rPr>
          <w:sz w:val="28"/>
          <w:szCs w:val="28"/>
        </w:rPr>
        <w:tab/>
      </w:r>
      <w:r w:rsidRPr="00275C21">
        <w:rPr>
          <w:sz w:val="28"/>
          <w:szCs w:val="28"/>
        </w:rPr>
        <w:tab/>
        <w:t xml:space="preserve">                   </w:t>
      </w:r>
      <w:r w:rsidR="004C25D8" w:rsidRPr="00275C21">
        <w:rPr>
          <w:sz w:val="28"/>
          <w:szCs w:val="28"/>
        </w:rPr>
        <w:t xml:space="preserve">        </w:t>
      </w:r>
      <w:r w:rsidRPr="00275C21">
        <w:rPr>
          <w:sz w:val="28"/>
          <w:szCs w:val="28"/>
        </w:rPr>
        <w:t xml:space="preserve">  </w:t>
      </w:r>
      <w:r w:rsidR="00CC1FA3" w:rsidRPr="00275C21">
        <w:rPr>
          <w:sz w:val="28"/>
          <w:szCs w:val="28"/>
        </w:rPr>
        <w:t>А.А. Травников</w:t>
      </w: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6D45" w:rsidRDefault="006B6D4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275C21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E35" w:rsidRDefault="00502E3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31D" w:rsidRDefault="0081431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618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А.В. </w:t>
      </w:r>
      <w:proofErr w:type="spellStart"/>
      <w:r>
        <w:rPr>
          <w:sz w:val="18"/>
          <w:szCs w:val="18"/>
        </w:rPr>
        <w:t>Дубовицкий</w:t>
      </w:r>
      <w:proofErr w:type="spellEnd"/>
    </w:p>
    <w:p w:rsidR="00275C21" w:rsidRDefault="0007088E" w:rsidP="00364B48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18"/>
          <w:szCs w:val="18"/>
        </w:rPr>
        <w:t>222</w:t>
      </w:r>
      <w:r w:rsidR="00224886">
        <w:rPr>
          <w:sz w:val="18"/>
          <w:szCs w:val="18"/>
        </w:rPr>
        <w:t> </w:t>
      </w:r>
      <w:r>
        <w:rPr>
          <w:sz w:val="18"/>
          <w:szCs w:val="18"/>
        </w:rPr>
        <w:t>54</w:t>
      </w:r>
      <w:r w:rsidR="00224886">
        <w:rPr>
          <w:sz w:val="18"/>
          <w:szCs w:val="18"/>
        </w:rPr>
        <w:t> </w:t>
      </w:r>
      <w:r>
        <w:rPr>
          <w:sz w:val="18"/>
          <w:szCs w:val="18"/>
        </w:rPr>
        <w:t>48</w:t>
      </w:r>
      <w:bookmarkStart w:id="0" w:name="_GoBack"/>
      <w:bookmarkEnd w:id="0"/>
    </w:p>
    <w:sectPr w:rsidR="00275C21" w:rsidSect="009D41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088E"/>
    <w:rsid w:val="00072A67"/>
    <w:rsid w:val="000F11A4"/>
    <w:rsid w:val="00115384"/>
    <w:rsid w:val="001408AE"/>
    <w:rsid w:val="0014252A"/>
    <w:rsid w:val="00144DA4"/>
    <w:rsid w:val="00195492"/>
    <w:rsid w:val="001E0867"/>
    <w:rsid w:val="0021596E"/>
    <w:rsid w:val="00224886"/>
    <w:rsid w:val="00226DE8"/>
    <w:rsid w:val="00275C21"/>
    <w:rsid w:val="00276782"/>
    <w:rsid w:val="0029355B"/>
    <w:rsid w:val="00296453"/>
    <w:rsid w:val="002D5AAD"/>
    <w:rsid w:val="002F23CA"/>
    <w:rsid w:val="00301EF0"/>
    <w:rsid w:val="003518EC"/>
    <w:rsid w:val="00363430"/>
    <w:rsid w:val="00364B48"/>
    <w:rsid w:val="00383021"/>
    <w:rsid w:val="003A5FA1"/>
    <w:rsid w:val="003B2CE4"/>
    <w:rsid w:val="003C5AEA"/>
    <w:rsid w:val="003E242F"/>
    <w:rsid w:val="004269A4"/>
    <w:rsid w:val="00485C60"/>
    <w:rsid w:val="004C25D8"/>
    <w:rsid w:val="00502618"/>
    <w:rsid w:val="00502E35"/>
    <w:rsid w:val="00510735"/>
    <w:rsid w:val="00562F61"/>
    <w:rsid w:val="005934A7"/>
    <w:rsid w:val="005B2EA7"/>
    <w:rsid w:val="005E7D8E"/>
    <w:rsid w:val="005F3B00"/>
    <w:rsid w:val="00620E9E"/>
    <w:rsid w:val="006542CA"/>
    <w:rsid w:val="0066439E"/>
    <w:rsid w:val="00667D73"/>
    <w:rsid w:val="006751C5"/>
    <w:rsid w:val="006761C6"/>
    <w:rsid w:val="00687BBE"/>
    <w:rsid w:val="0069034C"/>
    <w:rsid w:val="006A51D0"/>
    <w:rsid w:val="006B6D45"/>
    <w:rsid w:val="006C69ED"/>
    <w:rsid w:val="007B3663"/>
    <w:rsid w:val="0081431D"/>
    <w:rsid w:val="008B3652"/>
    <w:rsid w:val="008F19A0"/>
    <w:rsid w:val="00943084"/>
    <w:rsid w:val="00990262"/>
    <w:rsid w:val="009D4135"/>
    <w:rsid w:val="009E74BB"/>
    <w:rsid w:val="00A742C7"/>
    <w:rsid w:val="00A77699"/>
    <w:rsid w:val="00AC0414"/>
    <w:rsid w:val="00AC531D"/>
    <w:rsid w:val="00AC7095"/>
    <w:rsid w:val="00B30764"/>
    <w:rsid w:val="00B40540"/>
    <w:rsid w:val="00BE0E28"/>
    <w:rsid w:val="00BE1F90"/>
    <w:rsid w:val="00C175DE"/>
    <w:rsid w:val="00C260E7"/>
    <w:rsid w:val="00C279C2"/>
    <w:rsid w:val="00C37D61"/>
    <w:rsid w:val="00C5551C"/>
    <w:rsid w:val="00C55EBE"/>
    <w:rsid w:val="00CC1FA3"/>
    <w:rsid w:val="00CD34B4"/>
    <w:rsid w:val="00CD667B"/>
    <w:rsid w:val="00D55A77"/>
    <w:rsid w:val="00D74D41"/>
    <w:rsid w:val="00D93D3F"/>
    <w:rsid w:val="00DA3114"/>
    <w:rsid w:val="00DA5CCA"/>
    <w:rsid w:val="00DE7242"/>
    <w:rsid w:val="00E11966"/>
    <w:rsid w:val="00F01A22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95783;fld=134;dst=100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gas</cp:lastModifiedBy>
  <cp:revision>15</cp:revision>
  <cp:lastPrinted>2018-08-06T05:10:00Z</cp:lastPrinted>
  <dcterms:created xsi:type="dcterms:W3CDTF">2018-03-20T02:42:00Z</dcterms:created>
  <dcterms:modified xsi:type="dcterms:W3CDTF">2018-08-06T11:01:00Z</dcterms:modified>
</cp:coreProperties>
</file>