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FD" w:rsidRDefault="00FB77FD" w:rsidP="00E33FE5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FB77FD" w:rsidRPr="00FB77FD" w:rsidRDefault="00FB77FD" w:rsidP="00E33FE5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B77FD">
        <w:rPr>
          <w:rFonts w:ascii="Times New Roman" w:hAnsi="Times New Roman" w:cs="Times New Roman"/>
          <w:sz w:val="28"/>
          <w:szCs w:val="28"/>
        </w:rPr>
        <w:t>УТВЕРЖДЕНА</w:t>
      </w:r>
    </w:p>
    <w:p w:rsidR="00FB77FD" w:rsidRPr="00FB77FD" w:rsidRDefault="00FB77FD" w:rsidP="00E33FE5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B77FD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gramStart"/>
      <w:r w:rsidR="007C4C12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FB77FD" w:rsidRPr="00FB77FD" w:rsidRDefault="007C4C12" w:rsidP="00E33FE5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FB77FD" w:rsidRPr="00FB77FD">
        <w:rPr>
          <w:rFonts w:ascii="Times New Roman" w:hAnsi="Times New Roman" w:cs="Times New Roman"/>
          <w:sz w:val="28"/>
          <w:szCs w:val="28"/>
        </w:rPr>
        <w:t>по охране</w:t>
      </w:r>
      <w:r w:rsidR="00E33FE5">
        <w:rPr>
          <w:rFonts w:ascii="Times New Roman" w:hAnsi="Times New Roman" w:cs="Times New Roman"/>
          <w:sz w:val="28"/>
          <w:szCs w:val="28"/>
        </w:rPr>
        <w:t xml:space="preserve"> объектов</w:t>
      </w:r>
    </w:p>
    <w:p w:rsidR="00FB77FD" w:rsidRPr="00FB77FD" w:rsidRDefault="00FB77FD" w:rsidP="00E33FE5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B77FD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FB77FD" w:rsidRPr="00FB77FD" w:rsidRDefault="00FB77FD" w:rsidP="00E33FE5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B77F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F5EFE" w:rsidRPr="00FB77FD" w:rsidRDefault="00FB77FD" w:rsidP="00E33FE5">
      <w:pPr>
        <w:pStyle w:val="ConsPlusNormal"/>
        <w:ind w:left="552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77FD">
        <w:rPr>
          <w:rFonts w:ascii="Times New Roman" w:hAnsi="Times New Roman" w:cs="Times New Roman"/>
          <w:sz w:val="28"/>
          <w:szCs w:val="28"/>
        </w:rPr>
        <w:t xml:space="preserve">от </w:t>
      </w:r>
      <w:r w:rsidR="007C4C12">
        <w:rPr>
          <w:rFonts w:ascii="Times New Roman" w:hAnsi="Times New Roman" w:cs="Times New Roman"/>
          <w:sz w:val="28"/>
          <w:szCs w:val="28"/>
        </w:rPr>
        <w:t>__________</w:t>
      </w:r>
      <w:r w:rsidRPr="00FB77FD">
        <w:rPr>
          <w:rFonts w:ascii="Times New Roman" w:hAnsi="Times New Roman" w:cs="Times New Roman"/>
          <w:sz w:val="28"/>
          <w:szCs w:val="28"/>
        </w:rPr>
        <w:t xml:space="preserve"> № </w:t>
      </w:r>
      <w:r w:rsidR="007C4C12">
        <w:rPr>
          <w:rFonts w:ascii="Times New Roman" w:hAnsi="Times New Roman" w:cs="Times New Roman"/>
          <w:sz w:val="28"/>
          <w:szCs w:val="28"/>
        </w:rPr>
        <w:t>___</w:t>
      </w:r>
    </w:p>
    <w:p w:rsidR="00FB77FD" w:rsidRDefault="00FB77FD" w:rsidP="00AF5E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7FD" w:rsidRDefault="00FB77FD" w:rsidP="00AF5E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7FD" w:rsidRDefault="00FB77FD" w:rsidP="00AF5E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EFE" w:rsidRPr="00FB77FD" w:rsidRDefault="00991A66" w:rsidP="00AF5E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7FD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991A66" w:rsidRPr="00FB77FD" w:rsidRDefault="00991A66" w:rsidP="00AF5E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7FD">
        <w:rPr>
          <w:rFonts w:ascii="Times New Roman" w:hAnsi="Times New Roman" w:cs="Times New Roman"/>
          <w:b/>
          <w:sz w:val="28"/>
          <w:szCs w:val="28"/>
        </w:rPr>
        <w:t xml:space="preserve">прогнозирования поступлений доходов в </w:t>
      </w:r>
      <w:r w:rsidR="00AF5EFE" w:rsidRPr="00FB77FD">
        <w:rPr>
          <w:rFonts w:ascii="Times New Roman" w:hAnsi="Times New Roman" w:cs="Times New Roman"/>
          <w:b/>
          <w:sz w:val="28"/>
          <w:szCs w:val="28"/>
        </w:rPr>
        <w:t>областной бюджет</w:t>
      </w:r>
      <w:r w:rsidR="00354416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="003240DD" w:rsidRPr="00FB77FD">
        <w:rPr>
          <w:rFonts w:ascii="Times New Roman" w:hAnsi="Times New Roman" w:cs="Times New Roman"/>
          <w:b/>
          <w:sz w:val="28"/>
          <w:szCs w:val="28"/>
        </w:rPr>
        <w:t xml:space="preserve">, закрепленных за </w:t>
      </w:r>
      <w:r w:rsidR="007C4C12">
        <w:rPr>
          <w:rFonts w:ascii="Times New Roman" w:hAnsi="Times New Roman" w:cs="Times New Roman"/>
          <w:b/>
          <w:sz w:val="28"/>
          <w:szCs w:val="28"/>
        </w:rPr>
        <w:t>г</w:t>
      </w:r>
      <w:r w:rsidR="00AF5EFE" w:rsidRPr="00FB77FD">
        <w:rPr>
          <w:rFonts w:ascii="Times New Roman" w:hAnsi="Times New Roman" w:cs="Times New Roman"/>
          <w:b/>
          <w:sz w:val="28"/>
          <w:szCs w:val="28"/>
        </w:rPr>
        <w:t>осударственной</w:t>
      </w:r>
      <w:r w:rsidR="007C4C12">
        <w:rPr>
          <w:rFonts w:ascii="Times New Roman" w:hAnsi="Times New Roman" w:cs="Times New Roman"/>
          <w:b/>
          <w:sz w:val="28"/>
          <w:szCs w:val="28"/>
        </w:rPr>
        <w:t xml:space="preserve"> инспекцией по</w:t>
      </w:r>
      <w:r w:rsidR="00AF5EFE" w:rsidRPr="00FB77FD">
        <w:rPr>
          <w:rFonts w:ascii="Times New Roman" w:hAnsi="Times New Roman" w:cs="Times New Roman"/>
          <w:b/>
          <w:sz w:val="28"/>
          <w:szCs w:val="28"/>
        </w:rPr>
        <w:t xml:space="preserve"> охране объектов культурного наследия </w:t>
      </w:r>
      <w:r w:rsidR="003240DD" w:rsidRPr="00FB77FD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591DCE" w:rsidRPr="006B2314" w:rsidRDefault="00591DCE" w:rsidP="00AF5E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91A66" w:rsidRPr="006B2314" w:rsidRDefault="00991A66" w:rsidP="00991A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5022" w:rsidRPr="006B2314" w:rsidRDefault="00C55022" w:rsidP="00C550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t xml:space="preserve">Методика разработана в соответствии с требованиями </w:t>
      </w:r>
      <w:r w:rsidR="00FB77FD">
        <w:rPr>
          <w:rFonts w:ascii="Times New Roman" w:hAnsi="Times New Roman" w:cs="Times New Roman"/>
          <w:sz w:val="28"/>
          <w:szCs w:val="28"/>
        </w:rPr>
        <w:t>п</w:t>
      </w:r>
      <w:r w:rsidRPr="006B2314">
        <w:rPr>
          <w:rFonts w:ascii="Times New Roman" w:hAnsi="Times New Roman" w:cs="Times New Roman"/>
          <w:sz w:val="28"/>
          <w:szCs w:val="28"/>
        </w:rPr>
        <w:t>остановления Правительства Российской Федерации от 23</w:t>
      </w:r>
      <w:r w:rsidR="00FB77FD">
        <w:rPr>
          <w:rFonts w:ascii="Times New Roman" w:hAnsi="Times New Roman" w:cs="Times New Roman"/>
          <w:sz w:val="28"/>
          <w:szCs w:val="28"/>
        </w:rPr>
        <w:t>.06.2</w:t>
      </w:r>
      <w:r w:rsidRPr="006B2314">
        <w:rPr>
          <w:rFonts w:ascii="Times New Roman" w:hAnsi="Times New Roman" w:cs="Times New Roman"/>
          <w:sz w:val="28"/>
          <w:szCs w:val="28"/>
        </w:rPr>
        <w:t>016 №</w:t>
      </w:r>
      <w:r w:rsidR="009006FD" w:rsidRPr="006B2314">
        <w:rPr>
          <w:rFonts w:ascii="Times New Roman" w:hAnsi="Times New Roman" w:cs="Times New Roman"/>
          <w:sz w:val="28"/>
          <w:szCs w:val="28"/>
        </w:rPr>
        <w:t xml:space="preserve"> </w:t>
      </w:r>
      <w:r w:rsidRPr="006B2314">
        <w:rPr>
          <w:rFonts w:ascii="Times New Roman" w:hAnsi="Times New Roman" w:cs="Times New Roman"/>
          <w:sz w:val="28"/>
          <w:szCs w:val="28"/>
        </w:rPr>
        <w:t>574 «Об общих требованиях к методике прогнозирования</w:t>
      </w:r>
      <w:r w:rsidR="004368AA">
        <w:rPr>
          <w:rFonts w:ascii="Times New Roman" w:hAnsi="Times New Roman" w:cs="Times New Roman"/>
          <w:sz w:val="28"/>
          <w:szCs w:val="28"/>
        </w:rPr>
        <w:t xml:space="preserve"> поступлений доходов в бюджеты б</w:t>
      </w:r>
      <w:r w:rsidRPr="006B2314">
        <w:rPr>
          <w:rFonts w:ascii="Times New Roman" w:hAnsi="Times New Roman" w:cs="Times New Roman"/>
          <w:sz w:val="28"/>
          <w:szCs w:val="28"/>
        </w:rPr>
        <w:t>юджетной системы Российской Федерации»</w:t>
      </w:r>
      <w:r w:rsidR="009006FD" w:rsidRPr="006B2314">
        <w:rPr>
          <w:rFonts w:ascii="Times New Roman" w:hAnsi="Times New Roman" w:cs="Times New Roman"/>
          <w:sz w:val="28"/>
          <w:szCs w:val="28"/>
        </w:rPr>
        <w:t>.</w:t>
      </w:r>
      <w:r w:rsidRPr="006B2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A66" w:rsidRPr="006B2314" w:rsidRDefault="00AF5EFE" w:rsidP="00C550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t>По коду дохо</w:t>
      </w:r>
      <w:r w:rsidR="00C55022" w:rsidRPr="006B2314">
        <w:rPr>
          <w:rFonts w:ascii="Times New Roman" w:hAnsi="Times New Roman" w:cs="Times New Roman"/>
          <w:sz w:val="28"/>
          <w:szCs w:val="28"/>
        </w:rPr>
        <w:t>дов 115 1 16 90020 02 0000 140 «</w:t>
      </w:r>
      <w:r w:rsidRPr="006B2314">
        <w:rPr>
          <w:rFonts w:ascii="Times New Roman" w:hAnsi="Times New Roman" w:cs="Times New Roman"/>
          <w:sz w:val="28"/>
          <w:szCs w:val="28"/>
        </w:rPr>
        <w:t>Прочие поступления от денежных взысканий (штрафов) и иных сумм в возмещение ущерба, зачисляемые в бюджеты субъектов Российской Федерации</w:t>
      </w:r>
      <w:r w:rsidR="00C55022" w:rsidRPr="006B2314">
        <w:rPr>
          <w:rFonts w:ascii="Times New Roman" w:hAnsi="Times New Roman" w:cs="Times New Roman"/>
          <w:sz w:val="28"/>
          <w:szCs w:val="28"/>
        </w:rPr>
        <w:t>»</w:t>
      </w:r>
      <w:r w:rsidR="008F7728" w:rsidRPr="006B2314">
        <w:rPr>
          <w:rFonts w:ascii="Times New Roman" w:hAnsi="Times New Roman" w:cs="Times New Roman"/>
          <w:sz w:val="28"/>
          <w:szCs w:val="28"/>
        </w:rPr>
        <w:t xml:space="preserve"> планируются следующие поступления:</w:t>
      </w:r>
    </w:p>
    <w:p w:rsidR="00991A66" w:rsidRDefault="009006FD" w:rsidP="00790F51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t>- </w:t>
      </w:r>
      <w:r w:rsidR="00C55022" w:rsidRPr="006B2314">
        <w:rPr>
          <w:rFonts w:ascii="Times New Roman" w:hAnsi="Times New Roman" w:cs="Times New Roman"/>
          <w:sz w:val="28"/>
          <w:szCs w:val="28"/>
        </w:rPr>
        <w:t xml:space="preserve">штрафы за нарушение требований </w:t>
      </w:r>
      <w:r w:rsidR="00790F51" w:rsidRPr="00790F51">
        <w:rPr>
          <w:rFonts w:ascii="Times New Roman" w:hAnsi="Times New Roman" w:cs="Times New Roman"/>
          <w:sz w:val="28"/>
          <w:szCs w:val="28"/>
        </w:rPr>
        <w:t>законодательства об охране объектов культурного наследия (памятников истории и культуры) народов Российской Федерации</w:t>
      </w:r>
      <w:r w:rsidR="00C55022" w:rsidRPr="006B2314">
        <w:rPr>
          <w:rFonts w:ascii="Times New Roman" w:hAnsi="Times New Roman" w:cs="Times New Roman"/>
          <w:sz w:val="28"/>
          <w:szCs w:val="28"/>
        </w:rPr>
        <w:t xml:space="preserve">, в соответствии со статьей 7.13. Кодекса </w:t>
      </w:r>
      <w:r w:rsidR="004368AA" w:rsidRPr="006B2314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C55022" w:rsidRPr="006B2314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</w:t>
      </w:r>
      <w:r w:rsidRPr="006B2314">
        <w:rPr>
          <w:rFonts w:ascii="Times New Roman" w:hAnsi="Times New Roman" w:cs="Times New Roman"/>
          <w:sz w:val="28"/>
          <w:szCs w:val="28"/>
        </w:rPr>
        <w:t>(далее – КоАП РФ)</w:t>
      </w:r>
      <w:r w:rsidR="00C55022" w:rsidRPr="006B2314">
        <w:rPr>
          <w:rFonts w:ascii="Times New Roman" w:hAnsi="Times New Roman" w:cs="Times New Roman"/>
          <w:sz w:val="28"/>
          <w:szCs w:val="28"/>
        </w:rPr>
        <w:t>;</w:t>
      </w:r>
    </w:p>
    <w:p w:rsidR="00790F51" w:rsidRPr="006B2314" w:rsidRDefault="00790F51" w:rsidP="00790F51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B2314">
        <w:rPr>
          <w:rFonts w:ascii="Times New Roman" w:hAnsi="Times New Roman" w:cs="Times New Roman"/>
          <w:sz w:val="28"/>
          <w:szCs w:val="28"/>
        </w:rPr>
        <w:t xml:space="preserve">штрафы за </w:t>
      </w:r>
      <w:r w:rsidRPr="00790F51">
        <w:rPr>
          <w:rFonts w:ascii="Times New Roman" w:hAnsi="Times New Roman" w:cs="Times New Roman"/>
          <w:sz w:val="28"/>
          <w:szCs w:val="28"/>
        </w:rPr>
        <w:t>организацию или проведение земляных, строительных или иных работ без разрешения органа, осуществляющего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</w:t>
      </w:r>
      <w:r w:rsidRPr="006B2314">
        <w:rPr>
          <w:rFonts w:ascii="Times New Roman" w:hAnsi="Times New Roman" w:cs="Times New Roman"/>
          <w:sz w:val="28"/>
          <w:szCs w:val="28"/>
        </w:rPr>
        <w:t>, в соответствии со статьей 7.14.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314">
        <w:rPr>
          <w:rFonts w:ascii="Times New Roman" w:hAnsi="Times New Roman" w:cs="Times New Roman"/>
          <w:sz w:val="28"/>
          <w:szCs w:val="28"/>
        </w:rPr>
        <w:t>КоАП РФ;</w:t>
      </w:r>
    </w:p>
    <w:p w:rsidR="00C55022" w:rsidRPr="006B2314" w:rsidRDefault="009006FD" w:rsidP="00790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t>- штрафы за у</w:t>
      </w:r>
      <w:r w:rsidR="00C55022" w:rsidRPr="006B2314">
        <w:rPr>
          <w:rFonts w:ascii="Times New Roman" w:hAnsi="Times New Roman" w:cs="Times New Roman"/>
          <w:sz w:val="28"/>
          <w:szCs w:val="28"/>
        </w:rPr>
        <w:t>ничтожение или повреждение объектов культурного наследия (памятников истории и культуры) народов Российской Федерации</w:t>
      </w:r>
      <w:r w:rsidRPr="006B2314">
        <w:rPr>
          <w:rFonts w:ascii="Times New Roman" w:hAnsi="Times New Roman" w:cs="Times New Roman"/>
          <w:sz w:val="28"/>
          <w:szCs w:val="28"/>
        </w:rPr>
        <w:t xml:space="preserve">, в </w:t>
      </w:r>
      <w:r w:rsidR="00790F51">
        <w:rPr>
          <w:rFonts w:ascii="Times New Roman" w:hAnsi="Times New Roman" w:cs="Times New Roman"/>
          <w:sz w:val="28"/>
          <w:szCs w:val="28"/>
        </w:rPr>
        <w:t xml:space="preserve">соответствии со статьей 7.14.1. </w:t>
      </w:r>
      <w:r w:rsidRPr="006B2314">
        <w:rPr>
          <w:rFonts w:ascii="Times New Roman" w:hAnsi="Times New Roman" w:cs="Times New Roman"/>
          <w:sz w:val="28"/>
          <w:szCs w:val="28"/>
        </w:rPr>
        <w:t>КоАП РФ;</w:t>
      </w:r>
    </w:p>
    <w:p w:rsidR="00C55022" w:rsidRDefault="009006FD" w:rsidP="00790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t>- штрафы за н</w:t>
      </w:r>
      <w:r w:rsidR="00C55022" w:rsidRPr="006B2314">
        <w:rPr>
          <w:rFonts w:ascii="Times New Roman" w:hAnsi="Times New Roman" w:cs="Times New Roman"/>
          <w:sz w:val="28"/>
          <w:szCs w:val="28"/>
        </w:rPr>
        <w:t>еисполнение обязанности по приостановлению работ в случае обнаружения объекта, обладающего признаками объекта культурного наследия, или работ, проведение которых может ухудшить состояние объекта культурного наследия либо нарушить его целостность и сохранность</w:t>
      </w:r>
      <w:r w:rsidRPr="006B2314">
        <w:rPr>
          <w:rFonts w:ascii="Times New Roman" w:hAnsi="Times New Roman" w:cs="Times New Roman"/>
          <w:sz w:val="28"/>
          <w:szCs w:val="28"/>
        </w:rPr>
        <w:t>, в соответствии со статьей 7.14.2. КоАП РФ;</w:t>
      </w:r>
    </w:p>
    <w:p w:rsidR="00790F51" w:rsidRPr="00790F51" w:rsidRDefault="00790F51" w:rsidP="00790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F51">
        <w:rPr>
          <w:rFonts w:ascii="Times New Roman" w:hAnsi="Times New Roman" w:cs="Times New Roman"/>
          <w:sz w:val="28"/>
          <w:szCs w:val="28"/>
        </w:rPr>
        <w:t>- штрафы за п</w:t>
      </w:r>
      <w:r w:rsidRPr="00790F51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роведение археологических полевых работ без разрешения,</w:t>
      </w:r>
      <w:r w:rsidRPr="00790F51">
        <w:rPr>
          <w:rFonts w:ascii="Times New Roman" w:hAnsi="Times New Roman" w:cs="Times New Roman"/>
          <w:sz w:val="28"/>
          <w:szCs w:val="28"/>
        </w:rPr>
        <w:t xml:space="preserve"> в соответствии со статьей 7.15. КоАП РФ;</w:t>
      </w:r>
    </w:p>
    <w:p w:rsidR="00790F51" w:rsidRPr="00790F51" w:rsidRDefault="00790F51" w:rsidP="00790F51">
      <w:pPr>
        <w:ind w:firstLine="709"/>
        <w:jc w:val="both"/>
      </w:pPr>
      <w:r w:rsidRPr="00790F51">
        <w:t xml:space="preserve">- штрафы за </w:t>
      </w:r>
      <w:r w:rsidR="00AC2E91">
        <w:rPr>
          <w:rFonts w:eastAsiaTheme="minorHAnsi"/>
          <w:lang w:eastAsia="en-US"/>
        </w:rPr>
        <w:t>н</w:t>
      </w:r>
      <w:r w:rsidRPr="00790F51">
        <w:rPr>
          <w:rFonts w:eastAsiaTheme="minorHAnsi"/>
          <w:lang w:eastAsia="en-US"/>
        </w:rPr>
        <w:t>езаконный оборот археологических предметов,</w:t>
      </w:r>
      <w:r w:rsidRPr="00790F51">
        <w:t xml:space="preserve"> </w:t>
      </w:r>
      <w:r>
        <w:t xml:space="preserve">в </w:t>
      </w:r>
      <w:r w:rsidRPr="00790F51">
        <w:t>соответствии со статьей 7.15.1. КоАП РФ;</w:t>
      </w:r>
    </w:p>
    <w:p w:rsidR="00790F51" w:rsidRPr="00AC2E91" w:rsidRDefault="00790F51" w:rsidP="00AC2E91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AC2E91">
        <w:rPr>
          <w:rFonts w:ascii="Times New Roman" w:hAnsi="Times New Roman" w:cs="Times New Roman"/>
          <w:sz w:val="28"/>
          <w:szCs w:val="28"/>
        </w:rPr>
        <w:t xml:space="preserve">штрафы за </w:t>
      </w:r>
      <w:r w:rsidR="00AC2E91" w:rsidRPr="00AC2E91">
        <w:rPr>
          <w:rFonts w:ascii="Times New Roman" w:hAnsi="Times New Roman" w:cs="Times New Roman"/>
          <w:sz w:val="28"/>
          <w:szCs w:val="28"/>
        </w:rPr>
        <w:t>незаконное измен</w:t>
      </w:r>
      <w:r w:rsidR="00AC2E91">
        <w:rPr>
          <w:rFonts w:ascii="Times New Roman" w:hAnsi="Times New Roman" w:cs="Times New Roman"/>
          <w:sz w:val="28"/>
          <w:szCs w:val="28"/>
        </w:rPr>
        <w:t xml:space="preserve">ение правового режима земельных </w:t>
      </w:r>
      <w:r w:rsidR="00AC2E91" w:rsidRPr="00AC2E91">
        <w:rPr>
          <w:rFonts w:ascii="Times New Roman" w:hAnsi="Times New Roman" w:cs="Times New Roman"/>
          <w:sz w:val="28"/>
          <w:szCs w:val="28"/>
        </w:rPr>
        <w:t>участков, отнесенных к землям историко-культурного назначения</w:t>
      </w:r>
      <w:r w:rsidRPr="00AC2E91">
        <w:rPr>
          <w:rFonts w:ascii="Times New Roman" w:hAnsi="Times New Roman" w:cs="Times New Roman"/>
          <w:sz w:val="28"/>
          <w:szCs w:val="28"/>
        </w:rPr>
        <w:t>, в соответствии со статьей 7.1</w:t>
      </w:r>
      <w:r w:rsidR="00AC2E91" w:rsidRPr="00AC2E91">
        <w:rPr>
          <w:rFonts w:ascii="Times New Roman" w:hAnsi="Times New Roman" w:cs="Times New Roman"/>
          <w:sz w:val="28"/>
          <w:szCs w:val="28"/>
        </w:rPr>
        <w:t>6</w:t>
      </w:r>
      <w:r w:rsidRPr="00AC2E91">
        <w:rPr>
          <w:rFonts w:ascii="Times New Roman" w:hAnsi="Times New Roman" w:cs="Times New Roman"/>
          <w:sz w:val="28"/>
          <w:szCs w:val="28"/>
        </w:rPr>
        <w:t>. КоАП РФ;</w:t>
      </w:r>
    </w:p>
    <w:p w:rsidR="00C55022" w:rsidRPr="006B2314" w:rsidRDefault="009006FD" w:rsidP="00790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t>- штрафы за н</w:t>
      </w:r>
      <w:r w:rsidR="00C55022" w:rsidRPr="006B2314">
        <w:rPr>
          <w:rFonts w:ascii="Times New Roman" w:hAnsi="Times New Roman" w:cs="Times New Roman"/>
          <w:sz w:val="28"/>
          <w:szCs w:val="28"/>
        </w:rPr>
        <w:t xml:space="preserve">еповиновение законному распоряжению </w:t>
      </w:r>
      <w:r w:rsidR="00345C32">
        <w:rPr>
          <w:rFonts w:ascii="Times New Roman" w:hAnsi="Times New Roman" w:cs="Times New Roman"/>
          <w:sz w:val="28"/>
          <w:szCs w:val="28"/>
        </w:rPr>
        <w:t xml:space="preserve">или требованию </w:t>
      </w:r>
      <w:r w:rsidR="00C55022" w:rsidRPr="006B2314">
        <w:rPr>
          <w:rFonts w:ascii="Times New Roman" w:hAnsi="Times New Roman" w:cs="Times New Roman"/>
          <w:sz w:val="28"/>
          <w:szCs w:val="28"/>
        </w:rPr>
        <w:t>должностного лица органа, осуществляющего го</w:t>
      </w:r>
      <w:r w:rsidRPr="006B2314">
        <w:rPr>
          <w:rFonts w:ascii="Times New Roman" w:hAnsi="Times New Roman" w:cs="Times New Roman"/>
          <w:sz w:val="28"/>
          <w:szCs w:val="28"/>
        </w:rPr>
        <w:t>сударственный надзор (контроль), в соответствии с частью 1 статьи 19.4 КоАП РФ;</w:t>
      </w:r>
    </w:p>
    <w:p w:rsidR="00C55022" w:rsidRDefault="009006FD" w:rsidP="00345C32">
      <w:pPr>
        <w:ind w:firstLine="709"/>
        <w:jc w:val="both"/>
      </w:pPr>
      <w:r w:rsidRPr="006B2314">
        <w:t>- штрафы за н</w:t>
      </w:r>
      <w:r w:rsidR="00C55022" w:rsidRPr="006B2314">
        <w:t>евыполнение в</w:t>
      </w:r>
      <w:r w:rsidR="00345C32">
        <w:t xml:space="preserve"> установленный</w:t>
      </w:r>
      <w:r w:rsidR="00C55022" w:rsidRPr="006B2314">
        <w:t xml:space="preserve"> срок з</w:t>
      </w:r>
      <w:r w:rsidR="00345C32">
        <w:t xml:space="preserve">аконного предписания </w:t>
      </w:r>
      <w:r w:rsidR="00345C32" w:rsidRPr="00345C32">
        <w:t>органа</w:t>
      </w:r>
      <w:r w:rsidR="00C55022" w:rsidRPr="00345C32">
        <w:t>, осуществляющего государственный надзор</w:t>
      </w:r>
      <w:r w:rsidR="00345C32" w:rsidRPr="00345C32">
        <w:t xml:space="preserve"> </w:t>
      </w:r>
      <w:r w:rsidR="00345C32" w:rsidRPr="00345C32">
        <w:rPr>
          <w:rFonts w:eastAsiaTheme="minorHAnsi"/>
          <w:lang w:eastAsia="en-US"/>
        </w:rPr>
        <w:t>за состоянием, содержанием, сохранением, использованием, популяризацией и государственной охраной объектов культурного наследия</w:t>
      </w:r>
      <w:r w:rsidRPr="006B2314">
        <w:t xml:space="preserve">, в соответствии с </w:t>
      </w:r>
      <w:r w:rsidR="00AC2E91">
        <w:t>частями 18, 19 статьи 19.5 КоАП РФ;</w:t>
      </w:r>
    </w:p>
    <w:p w:rsidR="00AC2E91" w:rsidRPr="00AC2E91" w:rsidRDefault="00AC2E91" w:rsidP="00AC2E91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C2E91">
        <w:rPr>
          <w:rFonts w:ascii="Times New Roman" w:hAnsi="Times New Roman" w:cs="Times New Roman"/>
          <w:sz w:val="28"/>
          <w:szCs w:val="28"/>
        </w:rPr>
        <w:t xml:space="preserve">штрафы за непринятие мер по устранению причин и условий, способствовавших совершению административного правонарушения, в соответствии со статьей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C2E91">
        <w:rPr>
          <w:rFonts w:ascii="Times New Roman" w:hAnsi="Times New Roman" w:cs="Times New Roman"/>
          <w:sz w:val="28"/>
          <w:szCs w:val="28"/>
        </w:rPr>
        <w:t>.6. КоАП РФ;</w:t>
      </w:r>
    </w:p>
    <w:p w:rsidR="00AC2E91" w:rsidRPr="00AC2E91" w:rsidRDefault="00AC2E91" w:rsidP="00AC2E91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C2E91">
        <w:rPr>
          <w:rFonts w:ascii="Times New Roman" w:hAnsi="Times New Roman" w:cs="Times New Roman"/>
          <w:sz w:val="28"/>
          <w:szCs w:val="28"/>
        </w:rPr>
        <w:t xml:space="preserve">штрафы за непредставление сведений (информации), </w:t>
      </w:r>
      <w:r>
        <w:rPr>
          <w:rFonts w:ascii="Times New Roman" w:hAnsi="Times New Roman" w:cs="Times New Roman"/>
          <w:sz w:val="28"/>
          <w:szCs w:val="28"/>
        </w:rPr>
        <w:t>в соответствии со статьей 19</w:t>
      </w:r>
      <w:r w:rsidRPr="00AC2E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C2E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КоАП РФ.</w:t>
      </w:r>
    </w:p>
    <w:p w:rsidR="00695B8D" w:rsidRPr="00695B8D" w:rsidRDefault="00695B8D" w:rsidP="00695B8D">
      <w:pPr>
        <w:ind w:firstLine="708"/>
        <w:jc w:val="both"/>
        <w:rPr>
          <w:rFonts w:eastAsiaTheme="minorHAnsi"/>
          <w:lang w:eastAsia="en-US"/>
        </w:rPr>
      </w:pPr>
      <w:r w:rsidRPr="00695B8D">
        <w:t>Для р</w:t>
      </w:r>
      <w:r w:rsidR="008F7728" w:rsidRPr="00695B8D">
        <w:t>асчет</w:t>
      </w:r>
      <w:r w:rsidRPr="00695B8D">
        <w:t>а прогнозного объема</w:t>
      </w:r>
      <w:r w:rsidR="008F7728" w:rsidRPr="00695B8D">
        <w:t xml:space="preserve"> </w:t>
      </w:r>
      <w:r w:rsidR="008075C0" w:rsidRPr="00695B8D">
        <w:t>поступлений доходов</w:t>
      </w:r>
      <w:r w:rsidRPr="00695B8D">
        <w:t xml:space="preserve"> применяется метод прямого расчета </w:t>
      </w:r>
      <w:r w:rsidRPr="00695B8D">
        <w:rPr>
          <w:rFonts w:eastAsiaTheme="minorHAnsi"/>
          <w:lang w:eastAsia="en-US"/>
        </w:rPr>
        <w:t xml:space="preserve">на основании количества правонарушений по видам и размерам платежа за каждый вид </w:t>
      </w:r>
      <w:r>
        <w:rPr>
          <w:rFonts w:eastAsiaTheme="minorHAnsi"/>
          <w:lang w:eastAsia="en-US"/>
        </w:rPr>
        <w:t>правонарушения</w:t>
      </w:r>
      <w:r w:rsidR="00B9371D">
        <w:rPr>
          <w:rFonts w:eastAsiaTheme="minorHAnsi"/>
          <w:lang w:eastAsia="en-US"/>
        </w:rPr>
        <w:t>.</w:t>
      </w:r>
    </w:p>
    <w:p w:rsidR="00B9371D" w:rsidRPr="00B9371D" w:rsidRDefault="00B9371D" w:rsidP="00B9371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bookmarkStart w:id="1" w:name="sub_10743"/>
      <w:r w:rsidRPr="00B9371D">
        <w:rPr>
          <w:rFonts w:eastAsiaTheme="minorHAnsi"/>
          <w:lang w:eastAsia="en-US"/>
        </w:rPr>
        <w:t>Определение прогнозного количества правонарушений каждого вида, закрепленного в законодательстве Российской Федерации, основывается на статистических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</w:t>
      </w:r>
      <w:r>
        <w:rPr>
          <w:rFonts w:eastAsiaTheme="minorHAnsi"/>
          <w:lang w:eastAsia="en-US"/>
        </w:rPr>
        <w:t xml:space="preserve"> года</w:t>
      </w:r>
      <w:r w:rsidRPr="00B9371D">
        <w:rPr>
          <w:rFonts w:eastAsiaTheme="minorHAnsi"/>
          <w:lang w:eastAsia="en-US"/>
        </w:rPr>
        <w:t>.</w:t>
      </w:r>
    </w:p>
    <w:bookmarkEnd w:id="1"/>
    <w:p w:rsidR="00B9371D" w:rsidRPr="00B9371D" w:rsidRDefault="00B9371D" w:rsidP="00B9371D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</w:t>
      </w:r>
      <w:r w:rsidRPr="00B9371D">
        <w:rPr>
          <w:rFonts w:eastAsiaTheme="minorHAnsi"/>
          <w:lang w:eastAsia="en-US"/>
        </w:rPr>
        <w:t>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</w:t>
      </w:r>
      <w:r>
        <w:rPr>
          <w:rFonts w:eastAsiaTheme="minorHAnsi"/>
          <w:lang w:eastAsia="en-US"/>
        </w:rPr>
        <w:t>й, запланированных на очередной финансовый</w:t>
      </w:r>
      <w:r w:rsidRPr="00B9371D">
        <w:rPr>
          <w:rFonts w:eastAsiaTheme="minorHAnsi"/>
          <w:lang w:eastAsia="en-US"/>
        </w:rPr>
        <w:t xml:space="preserve"> год и плановый период</w:t>
      </w:r>
      <w:r>
        <w:rPr>
          <w:rFonts w:eastAsiaTheme="minorHAnsi"/>
          <w:lang w:eastAsia="en-US"/>
        </w:rPr>
        <w:t>.</w:t>
      </w:r>
    </w:p>
    <w:p w:rsidR="00575978" w:rsidRDefault="008075C0" w:rsidP="00790F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978" w:rsidRPr="006B2314" w:rsidRDefault="00575978" w:rsidP="005759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575978" w:rsidRPr="006B2314" w:rsidSect="00575978">
      <w:headerReference w:type="default" r:id="rId8"/>
      <w:headerReference w:type="first" r:id="rId9"/>
      <w:pgSz w:w="11906" w:h="16838"/>
      <w:pgMar w:top="993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7FD" w:rsidRDefault="00FB77FD" w:rsidP="00575978">
      <w:r>
        <w:separator/>
      </w:r>
    </w:p>
  </w:endnote>
  <w:endnote w:type="continuationSeparator" w:id="0">
    <w:p w:rsidR="00FB77FD" w:rsidRDefault="00FB77FD" w:rsidP="0057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7FD" w:rsidRDefault="00FB77FD" w:rsidP="00575978">
      <w:r>
        <w:separator/>
      </w:r>
    </w:p>
  </w:footnote>
  <w:footnote w:type="continuationSeparator" w:id="0">
    <w:p w:rsidR="00FB77FD" w:rsidRDefault="00FB77FD" w:rsidP="00575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FD" w:rsidRDefault="00FB77FD">
    <w:pPr>
      <w:pStyle w:val="a5"/>
      <w:jc w:val="center"/>
    </w:pPr>
    <w:r>
      <w:t>2</w:t>
    </w:r>
  </w:p>
  <w:p w:rsidR="00FB77FD" w:rsidRDefault="00FB77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FD" w:rsidRDefault="00FB77FD">
    <w:pPr>
      <w:pStyle w:val="a5"/>
      <w:jc w:val="center"/>
    </w:pPr>
  </w:p>
  <w:p w:rsidR="00FB77FD" w:rsidRDefault="00FB77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D9"/>
    <w:rsid w:val="000C6EF6"/>
    <w:rsid w:val="00231580"/>
    <w:rsid w:val="002940B5"/>
    <w:rsid w:val="003240DD"/>
    <w:rsid w:val="00345C32"/>
    <w:rsid w:val="00354416"/>
    <w:rsid w:val="004368AA"/>
    <w:rsid w:val="00457297"/>
    <w:rsid w:val="00503813"/>
    <w:rsid w:val="00553BC0"/>
    <w:rsid w:val="00575978"/>
    <w:rsid w:val="00587A3A"/>
    <w:rsid w:val="00591DCE"/>
    <w:rsid w:val="00602C24"/>
    <w:rsid w:val="00695B8D"/>
    <w:rsid w:val="006B2314"/>
    <w:rsid w:val="00711446"/>
    <w:rsid w:val="0073475B"/>
    <w:rsid w:val="00740B17"/>
    <w:rsid w:val="007737C3"/>
    <w:rsid w:val="00790F51"/>
    <w:rsid w:val="007A34E5"/>
    <w:rsid w:val="007C4C12"/>
    <w:rsid w:val="007F2AD9"/>
    <w:rsid w:val="008075C0"/>
    <w:rsid w:val="0085080C"/>
    <w:rsid w:val="008F7728"/>
    <w:rsid w:val="009006FD"/>
    <w:rsid w:val="0098146F"/>
    <w:rsid w:val="00991A66"/>
    <w:rsid w:val="009F1597"/>
    <w:rsid w:val="00AC2E91"/>
    <w:rsid w:val="00AF5EFE"/>
    <w:rsid w:val="00B9371D"/>
    <w:rsid w:val="00B97298"/>
    <w:rsid w:val="00C55022"/>
    <w:rsid w:val="00C7788C"/>
    <w:rsid w:val="00CA798B"/>
    <w:rsid w:val="00E33FE5"/>
    <w:rsid w:val="00E546A0"/>
    <w:rsid w:val="00EC3259"/>
    <w:rsid w:val="00EC4D13"/>
    <w:rsid w:val="00FB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91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головок статьи"/>
    <w:basedOn w:val="a"/>
    <w:next w:val="a"/>
    <w:uiPriority w:val="99"/>
    <w:rsid w:val="00790F51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5759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59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5759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597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Сравнение редакций. Добавленный фрагмент"/>
    <w:uiPriority w:val="99"/>
    <w:rsid w:val="00695B8D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91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головок статьи"/>
    <w:basedOn w:val="a"/>
    <w:next w:val="a"/>
    <w:uiPriority w:val="99"/>
    <w:rsid w:val="00790F51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5759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59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5759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597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Сравнение редакций. Добавленный фрагмент"/>
    <w:uiPriority w:val="99"/>
    <w:rsid w:val="00695B8D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6C821-A058-41A9-93E6-7548E387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Малич Людмила Николаевна</dc:creator>
  <cp:lastModifiedBy>Александра</cp:lastModifiedBy>
  <cp:revision>6</cp:revision>
  <cp:lastPrinted>2019-03-27T04:54:00Z</cp:lastPrinted>
  <dcterms:created xsi:type="dcterms:W3CDTF">2019-03-15T09:20:00Z</dcterms:created>
  <dcterms:modified xsi:type="dcterms:W3CDTF">2019-03-27T04:55:00Z</dcterms:modified>
</cp:coreProperties>
</file>