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E7" w:rsidRPr="003141BD" w:rsidRDefault="00A32CE7" w:rsidP="00A32CE7">
      <w:pPr>
        <w:tabs>
          <w:tab w:val="left" w:pos="10490"/>
        </w:tabs>
        <w:autoSpaceDE w:val="0"/>
        <w:autoSpaceDN w:val="0"/>
        <w:adjustRightInd w:val="0"/>
        <w:ind w:left="6521"/>
        <w:jc w:val="center"/>
        <w:rPr>
          <w:rFonts w:eastAsia="Times New Roman" w:cs="Times New Roman"/>
          <w:bCs/>
          <w:iCs/>
          <w:sz w:val="28"/>
          <w:szCs w:val="28"/>
        </w:rPr>
      </w:pPr>
      <w:r w:rsidRPr="003141BD">
        <w:rPr>
          <w:rFonts w:eastAsia="Times New Roman" w:cs="Times New Roman"/>
          <w:bCs/>
          <w:iCs/>
          <w:sz w:val="28"/>
          <w:szCs w:val="28"/>
        </w:rPr>
        <w:t>ПРИЛОЖЕНИЕ № </w:t>
      </w:r>
      <w:r w:rsidR="00C20D05" w:rsidRPr="003141BD">
        <w:rPr>
          <w:rFonts w:eastAsia="Times New Roman" w:cs="Times New Roman"/>
          <w:bCs/>
          <w:iCs/>
          <w:sz w:val="28"/>
          <w:szCs w:val="28"/>
        </w:rPr>
        <w:t>8</w:t>
      </w:r>
    </w:p>
    <w:p w:rsidR="00A32CE7" w:rsidRPr="003141BD" w:rsidRDefault="00A32CE7" w:rsidP="00A32CE7">
      <w:pPr>
        <w:tabs>
          <w:tab w:val="left" w:pos="10490"/>
        </w:tabs>
        <w:autoSpaceDE w:val="0"/>
        <w:autoSpaceDN w:val="0"/>
        <w:adjustRightInd w:val="0"/>
        <w:ind w:left="6237"/>
        <w:jc w:val="center"/>
        <w:rPr>
          <w:rFonts w:eastAsia="Times New Roman" w:cs="Times New Roman"/>
          <w:bCs/>
          <w:iCs/>
          <w:sz w:val="28"/>
          <w:szCs w:val="28"/>
        </w:rPr>
      </w:pPr>
      <w:r w:rsidRPr="003141BD">
        <w:rPr>
          <w:rFonts w:eastAsia="Times New Roman" w:cs="Times New Roman"/>
          <w:bCs/>
          <w:iCs/>
          <w:sz w:val="28"/>
          <w:szCs w:val="28"/>
        </w:rPr>
        <w:t>к государственной программе «</w:t>
      </w:r>
      <w:proofErr w:type="gramStart"/>
      <w:r w:rsidRPr="003141BD">
        <w:rPr>
          <w:rFonts w:eastAsia="Times New Roman" w:cs="Times New Roman"/>
          <w:bCs/>
          <w:iCs/>
          <w:sz w:val="28"/>
          <w:szCs w:val="28"/>
        </w:rPr>
        <w:t>Социальная</w:t>
      </w:r>
      <w:proofErr w:type="gramEnd"/>
      <w:r w:rsidRPr="003141BD">
        <w:rPr>
          <w:rFonts w:eastAsia="Times New Roman" w:cs="Times New Roman"/>
          <w:bCs/>
          <w:iCs/>
          <w:sz w:val="28"/>
          <w:szCs w:val="28"/>
        </w:rPr>
        <w:t xml:space="preserve"> поддержка в Новосибирской области»</w:t>
      </w:r>
    </w:p>
    <w:p w:rsidR="007A43E1" w:rsidRPr="003141BD" w:rsidRDefault="007A43E1" w:rsidP="007A43E1">
      <w:pPr>
        <w:widowControl w:val="0"/>
        <w:ind w:left="5954"/>
        <w:jc w:val="center"/>
        <w:rPr>
          <w:sz w:val="28"/>
          <w:szCs w:val="28"/>
        </w:rPr>
      </w:pPr>
      <w:r w:rsidRPr="003141BD">
        <w:rPr>
          <w:sz w:val="28"/>
          <w:szCs w:val="28"/>
        </w:rPr>
        <w:t>от _______ № _______</w:t>
      </w:r>
    </w:p>
    <w:p w:rsidR="007A43E1" w:rsidRPr="003141BD" w:rsidRDefault="007A43E1" w:rsidP="00A32CE7">
      <w:pPr>
        <w:tabs>
          <w:tab w:val="left" w:pos="10490"/>
        </w:tabs>
        <w:autoSpaceDE w:val="0"/>
        <w:autoSpaceDN w:val="0"/>
        <w:adjustRightInd w:val="0"/>
        <w:ind w:left="6237"/>
        <w:jc w:val="center"/>
        <w:rPr>
          <w:rFonts w:eastAsia="Times New Roman" w:cs="Times New Roman"/>
          <w:bCs/>
          <w:iCs/>
          <w:sz w:val="28"/>
          <w:szCs w:val="28"/>
        </w:rPr>
      </w:pPr>
    </w:p>
    <w:p w:rsidR="00A32CE7" w:rsidRPr="003141BD" w:rsidRDefault="00A32CE7" w:rsidP="00F40B2F">
      <w:pPr>
        <w:pStyle w:val="ConsPlusNormal"/>
        <w:jc w:val="center"/>
        <w:rPr>
          <w:b/>
          <w:bCs/>
          <w:iCs/>
          <w:sz w:val="28"/>
          <w:szCs w:val="28"/>
        </w:rPr>
      </w:pPr>
    </w:p>
    <w:p w:rsidR="009F4756" w:rsidRPr="003141BD" w:rsidRDefault="00F21E30" w:rsidP="00F40B2F">
      <w:pPr>
        <w:pStyle w:val="ConsPlusNormal"/>
        <w:jc w:val="center"/>
        <w:rPr>
          <w:b/>
          <w:bCs/>
          <w:iCs/>
          <w:sz w:val="28"/>
          <w:szCs w:val="28"/>
        </w:rPr>
      </w:pPr>
      <w:r w:rsidRPr="003141BD">
        <w:rPr>
          <w:b/>
          <w:bCs/>
          <w:iCs/>
          <w:sz w:val="28"/>
          <w:szCs w:val="28"/>
        </w:rPr>
        <w:t>ПАСПОРТ</w:t>
      </w:r>
    </w:p>
    <w:p w:rsidR="00650530" w:rsidRPr="003141BD" w:rsidRDefault="00F64BE3" w:rsidP="00F40B2F">
      <w:pPr>
        <w:pStyle w:val="ConsPlusNormal"/>
        <w:jc w:val="center"/>
        <w:rPr>
          <w:b/>
          <w:bCs/>
          <w:iCs/>
          <w:sz w:val="28"/>
          <w:szCs w:val="28"/>
        </w:rPr>
      </w:pPr>
      <w:r w:rsidRPr="003141BD">
        <w:rPr>
          <w:b/>
          <w:bCs/>
          <w:iCs/>
          <w:sz w:val="28"/>
          <w:szCs w:val="28"/>
        </w:rPr>
        <w:t>п</w:t>
      </w:r>
      <w:r w:rsidR="00554766" w:rsidRPr="003141BD">
        <w:rPr>
          <w:b/>
          <w:bCs/>
          <w:iCs/>
          <w:sz w:val="28"/>
          <w:szCs w:val="28"/>
        </w:rPr>
        <w:t>одпрограммы</w:t>
      </w:r>
      <w:r w:rsidRPr="003141BD">
        <w:rPr>
          <w:b/>
          <w:bCs/>
          <w:iCs/>
          <w:sz w:val="28"/>
          <w:szCs w:val="28"/>
        </w:rPr>
        <w:t> </w:t>
      </w:r>
      <w:r w:rsidR="007C130C" w:rsidRPr="003141BD">
        <w:rPr>
          <w:b/>
          <w:bCs/>
          <w:iCs/>
          <w:sz w:val="28"/>
          <w:szCs w:val="28"/>
        </w:rPr>
        <w:t>3</w:t>
      </w:r>
      <w:r w:rsidR="00653348" w:rsidRPr="003141BD">
        <w:rPr>
          <w:b/>
          <w:bCs/>
          <w:iCs/>
          <w:sz w:val="28"/>
          <w:szCs w:val="28"/>
        </w:rPr>
        <w:t>. «</w:t>
      </w:r>
      <w:r w:rsidR="007C130C" w:rsidRPr="003141BD">
        <w:rPr>
          <w:b/>
          <w:bCs/>
          <w:iCs/>
          <w:sz w:val="28"/>
          <w:szCs w:val="28"/>
        </w:rPr>
        <w:t>Доступная среда</w:t>
      </w:r>
      <w:r w:rsidR="00650530" w:rsidRPr="003141BD">
        <w:rPr>
          <w:b/>
          <w:bCs/>
          <w:iCs/>
          <w:sz w:val="28"/>
          <w:szCs w:val="28"/>
        </w:rPr>
        <w:t xml:space="preserve">» </w:t>
      </w:r>
    </w:p>
    <w:p w:rsidR="00650530" w:rsidRPr="003141BD" w:rsidRDefault="009F4756" w:rsidP="00F40B2F">
      <w:pPr>
        <w:pStyle w:val="ConsPlusNormal"/>
        <w:jc w:val="center"/>
        <w:rPr>
          <w:b/>
          <w:bCs/>
          <w:iCs/>
          <w:sz w:val="28"/>
          <w:szCs w:val="28"/>
        </w:rPr>
      </w:pPr>
      <w:r w:rsidRPr="003141BD">
        <w:rPr>
          <w:b/>
          <w:bCs/>
          <w:iCs/>
          <w:sz w:val="28"/>
          <w:szCs w:val="28"/>
        </w:rPr>
        <w:t>государственной программы Новосибирской области</w:t>
      </w:r>
    </w:p>
    <w:p w:rsidR="009F4756" w:rsidRPr="003141BD" w:rsidRDefault="009F4756" w:rsidP="00F40B2F">
      <w:pPr>
        <w:pStyle w:val="ConsPlusNormal"/>
        <w:jc w:val="center"/>
        <w:rPr>
          <w:b/>
          <w:bCs/>
          <w:iCs/>
          <w:sz w:val="28"/>
          <w:szCs w:val="28"/>
        </w:rPr>
      </w:pPr>
      <w:r w:rsidRPr="003141BD">
        <w:rPr>
          <w:b/>
          <w:bCs/>
          <w:iCs/>
          <w:sz w:val="28"/>
          <w:szCs w:val="28"/>
        </w:rPr>
        <w:t xml:space="preserve"> «</w:t>
      </w:r>
      <w:proofErr w:type="gramStart"/>
      <w:r w:rsidR="00650530" w:rsidRPr="003141BD">
        <w:rPr>
          <w:b/>
          <w:bCs/>
          <w:iCs/>
          <w:sz w:val="28"/>
          <w:szCs w:val="28"/>
        </w:rPr>
        <w:t>С</w:t>
      </w:r>
      <w:r w:rsidRPr="003141BD">
        <w:rPr>
          <w:b/>
          <w:bCs/>
          <w:iCs/>
          <w:sz w:val="28"/>
          <w:szCs w:val="28"/>
        </w:rPr>
        <w:t>оциальн</w:t>
      </w:r>
      <w:r w:rsidR="00650530" w:rsidRPr="003141BD">
        <w:rPr>
          <w:b/>
          <w:bCs/>
          <w:iCs/>
          <w:sz w:val="28"/>
          <w:szCs w:val="28"/>
        </w:rPr>
        <w:t>ая</w:t>
      </w:r>
      <w:proofErr w:type="gramEnd"/>
      <w:r w:rsidRPr="003141BD">
        <w:rPr>
          <w:b/>
          <w:bCs/>
          <w:iCs/>
          <w:sz w:val="28"/>
          <w:szCs w:val="28"/>
        </w:rPr>
        <w:t xml:space="preserve"> поддержк</w:t>
      </w:r>
      <w:r w:rsidR="00650530" w:rsidRPr="003141BD">
        <w:rPr>
          <w:b/>
          <w:bCs/>
          <w:iCs/>
          <w:sz w:val="28"/>
          <w:szCs w:val="28"/>
        </w:rPr>
        <w:t>а</w:t>
      </w:r>
      <w:r w:rsidR="00831D2A" w:rsidRPr="003141BD">
        <w:rPr>
          <w:b/>
          <w:bCs/>
          <w:iCs/>
          <w:sz w:val="28"/>
          <w:szCs w:val="28"/>
        </w:rPr>
        <w:t xml:space="preserve"> в Новосибирской области</w:t>
      </w:r>
      <w:r w:rsidR="00650530" w:rsidRPr="003141BD">
        <w:rPr>
          <w:b/>
          <w:bCs/>
          <w:iCs/>
          <w:sz w:val="28"/>
          <w:szCs w:val="28"/>
        </w:rPr>
        <w:t>»</w:t>
      </w:r>
    </w:p>
    <w:p w:rsidR="0092347A" w:rsidRPr="003141BD" w:rsidRDefault="0092347A" w:rsidP="00F40B2F">
      <w:pPr>
        <w:pStyle w:val="ConsPlusNormal"/>
        <w:jc w:val="center"/>
        <w:rPr>
          <w:b/>
          <w:bCs/>
          <w:iCs/>
        </w:rPr>
      </w:pPr>
    </w:p>
    <w:tbl>
      <w:tblPr>
        <w:tblStyle w:val="ac"/>
        <w:tblW w:w="10031" w:type="dxa"/>
        <w:tblLook w:val="04A0" w:firstRow="1" w:lastRow="0" w:firstColumn="1" w:lastColumn="0" w:noHBand="0" w:noVBand="1"/>
      </w:tblPr>
      <w:tblGrid>
        <w:gridCol w:w="3085"/>
        <w:gridCol w:w="6946"/>
      </w:tblGrid>
      <w:tr w:rsidR="0092347A" w:rsidRPr="003141BD" w:rsidTr="00F07F84">
        <w:tc>
          <w:tcPr>
            <w:tcW w:w="3085" w:type="dxa"/>
          </w:tcPr>
          <w:p w:rsidR="0092347A" w:rsidRPr="003141BD" w:rsidRDefault="0092347A" w:rsidP="0092347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6946" w:type="dxa"/>
          </w:tcPr>
          <w:p w:rsidR="0092347A" w:rsidRPr="003141BD" w:rsidRDefault="00966DF1" w:rsidP="00831D2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«</w:t>
            </w:r>
            <w:proofErr w:type="gramStart"/>
            <w:r w:rsidRPr="003141BD">
              <w:rPr>
                <w:bCs/>
                <w:iCs/>
                <w:sz w:val="28"/>
                <w:szCs w:val="28"/>
              </w:rPr>
              <w:t>Социальная</w:t>
            </w:r>
            <w:proofErr w:type="gramEnd"/>
            <w:r w:rsidRPr="003141BD">
              <w:rPr>
                <w:bCs/>
                <w:iCs/>
                <w:sz w:val="28"/>
                <w:szCs w:val="28"/>
              </w:rPr>
              <w:t xml:space="preserve"> поддержка в Новосибирской области»</w:t>
            </w:r>
          </w:p>
        </w:tc>
      </w:tr>
      <w:tr w:rsidR="0092347A" w:rsidRPr="003141BD" w:rsidTr="00F07F84">
        <w:tc>
          <w:tcPr>
            <w:tcW w:w="3085" w:type="dxa"/>
          </w:tcPr>
          <w:p w:rsidR="0092347A" w:rsidRPr="003141BD" w:rsidRDefault="0092347A" w:rsidP="0092347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46" w:type="dxa"/>
          </w:tcPr>
          <w:p w:rsidR="0092347A" w:rsidRPr="003141BD" w:rsidRDefault="00AD332C" w:rsidP="00F64BE3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Подпрограмма</w:t>
            </w:r>
            <w:r w:rsidR="00F64BE3" w:rsidRPr="003141BD">
              <w:rPr>
                <w:bCs/>
                <w:iCs/>
                <w:sz w:val="28"/>
                <w:szCs w:val="28"/>
              </w:rPr>
              <w:t> </w:t>
            </w:r>
            <w:r w:rsidR="007C130C" w:rsidRPr="003141BD">
              <w:rPr>
                <w:bCs/>
                <w:iCs/>
                <w:sz w:val="28"/>
                <w:szCs w:val="28"/>
              </w:rPr>
              <w:t>3</w:t>
            </w:r>
            <w:r w:rsidRPr="003141BD">
              <w:rPr>
                <w:bCs/>
                <w:iCs/>
                <w:sz w:val="28"/>
                <w:szCs w:val="28"/>
              </w:rPr>
              <w:t xml:space="preserve">. </w:t>
            </w:r>
            <w:r w:rsidR="007C130C" w:rsidRPr="003141BD">
              <w:rPr>
                <w:bCs/>
                <w:iCs/>
                <w:sz w:val="28"/>
                <w:szCs w:val="28"/>
              </w:rPr>
              <w:t>«Доступная среда</w:t>
            </w:r>
            <w:r w:rsidR="00B05BAA" w:rsidRPr="003141BD">
              <w:rPr>
                <w:bCs/>
                <w:iCs/>
                <w:sz w:val="28"/>
                <w:szCs w:val="28"/>
              </w:rPr>
              <w:t>»</w:t>
            </w:r>
          </w:p>
        </w:tc>
      </w:tr>
      <w:tr w:rsidR="0092347A" w:rsidRPr="003141BD" w:rsidTr="00F07F84">
        <w:tc>
          <w:tcPr>
            <w:tcW w:w="3085" w:type="dxa"/>
          </w:tcPr>
          <w:p w:rsidR="0092347A" w:rsidRPr="003141BD" w:rsidRDefault="0092347A" w:rsidP="0092347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Разработчики подпрограммы</w:t>
            </w:r>
          </w:p>
        </w:tc>
        <w:tc>
          <w:tcPr>
            <w:tcW w:w="6946" w:type="dxa"/>
          </w:tcPr>
          <w:p w:rsidR="0092347A" w:rsidRPr="003141BD" w:rsidRDefault="00610F3C" w:rsidP="00174421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Минтруда и соцразвития НСО;</w:t>
            </w:r>
          </w:p>
          <w:p w:rsidR="0004705F" w:rsidRPr="003141BD" w:rsidRDefault="0004705F" w:rsidP="00174421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министерство здравоохранения Новосибирской области;</w:t>
            </w:r>
          </w:p>
          <w:p w:rsidR="0004705F" w:rsidRPr="003141BD" w:rsidRDefault="0004705F" w:rsidP="00174421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министерство культуры Новосибирской области;</w:t>
            </w:r>
          </w:p>
          <w:p w:rsidR="00174421" w:rsidRPr="003141BD" w:rsidRDefault="0004705F" w:rsidP="00174421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министерство физической культуры и спорта Новосибирской области</w:t>
            </w:r>
            <w:r w:rsidR="00174421" w:rsidRPr="003141BD">
              <w:rPr>
                <w:bCs/>
                <w:iCs/>
                <w:sz w:val="28"/>
                <w:szCs w:val="28"/>
              </w:rPr>
              <w:t>;</w:t>
            </w:r>
          </w:p>
          <w:p w:rsidR="0004705F" w:rsidRPr="003141BD" w:rsidRDefault="00174421" w:rsidP="00174421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 xml:space="preserve">министерство </w:t>
            </w:r>
            <w:proofErr w:type="gramStart"/>
            <w:r w:rsidRPr="003141BD">
              <w:rPr>
                <w:bCs/>
                <w:iCs/>
                <w:sz w:val="28"/>
                <w:szCs w:val="28"/>
              </w:rPr>
              <w:t>цифрового</w:t>
            </w:r>
            <w:proofErr w:type="gramEnd"/>
            <w:r w:rsidRPr="003141BD">
              <w:rPr>
                <w:bCs/>
                <w:iCs/>
                <w:sz w:val="28"/>
                <w:szCs w:val="28"/>
              </w:rPr>
              <w:t xml:space="preserve"> развития и связи Новосибирской области</w:t>
            </w:r>
            <w:r w:rsidR="0004705F" w:rsidRPr="003141BD"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92347A" w:rsidRPr="003141BD" w:rsidTr="00F07F84">
        <w:tc>
          <w:tcPr>
            <w:tcW w:w="3085" w:type="dxa"/>
          </w:tcPr>
          <w:p w:rsidR="0092347A" w:rsidRPr="003141BD" w:rsidRDefault="0092347A" w:rsidP="0092347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Государственный заказчик (государственный заказчик-координатор) подпрограммы</w:t>
            </w:r>
          </w:p>
        </w:tc>
        <w:tc>
          <w:tcPr>
            <w:tcW w:w="6946" w:type="dxa"/>
          </w:tcPr>
          <w:p w:rsidR="0092347A" w:rsidRPr="003141BD" w:rsidRDefault="00A7571C" w:rsidP="00B05BA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Минтруд</w:t>
            </w:r>
            <w:r w:rsidR="00610F3C" w:rsidRPr="003141BD">
              <w:rPr>
                <w:sz w:val="28"/>
                <w:szCs w:val="28"/>
              </w:rPr>
              <w:t>а</w:t>
            </w:r>
            <w:r w:rsidRPr="003141BD">
              <w:rPr>
                <w:sz w:val="28"/>
                <w:szCs w:val="28"/>
              </w:rPr>
              <w:t xml:space="preserve"> и соцразвития НСО</w:t>
            </w:r>
          </w:p>
        </w:tc>
      </w:tr>
      <w:tr w:rsidR="0092347A" w:rsidRPr="003141BD" w:rsidTr="00F07F84">
        <w:tc>
          <w:tcPr>
            <w:tcW w:w="3085" w:type="dxa"/>
          </w:tcPr>
          <w:p w:rsidR="0092347A" w:rsidRPr="003141BD" w:rsidRDefault="00966DF1" w:rsidP="0092347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Руководитель</w:t>
            </w:r>
            <w:r w:rsidRPr="003141BD">
              <w:rPr>
                <w:sz w:val="28"/>
                <w:szCs w:val="28"/>
              </w:rPr>
              <w:t xml:space="preserve"> </w:t>
            </w:r>
            <w:r w:rsidRPr="003141BD">
              <w:rPr>
                <w:bCs/>
                <w:iCs/>
                <w:sz w:val="28"/>
                <w:szCs w:val="28"/>
              </w:rPr>
              <w:t>подпрограммы</w:t>
            </w:r>
          </w:p>
        </w:tc>
        <w:tc>
          <w:tcPr>
            <w:tcW w:w="6946" w:type="dxa"/>
          </w:tcPr>
          <w:p w:rsidR="0092347A" w:rsidRPr="003141BD" w:rsidRDefault="00831D2A" w:rsidP="00B05BA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Министр</w:t>
            </w:r>
            <w:r w:rsidR="00B05BAA" w:rsidRPr="003141BD">
              <w:rPr>
                <w:bCs/>
                <w:iCs/>
                <w:sz w:val="28"/>
                <w:szCs w:val="28"/>
              </w:rPr>
              <w:t xml:space="preserve"> труда и социального развития Новосибирской области</w:t>
            </w:r>
            <w:r w:rsidRPr="003141BD">
              <w:rPr>
                <w:bCs/>
                <w:iCs/>
                <w:sz w:val="28"/>
                <w:szCs w:val="28"/>
              </w:rPr>
              <w:t xml:space="preserve"> Я</w:t>
            </w:r>
            <w:r w:rsidR="00CC5495" w:rsidRPr="003141BD">
              <w:rPr>
                <w:bCs/>
                <w:iCs/>
                <w:sz w:val="28"/>
                <w:szCs w:val="28"/>
              </w:rPr>
              <w:t>.</w:t>
            </w:r>
            <w:r w:rsidRPr="003141BD">
              <w:rPr>
                <w:bCs/>
                <w:iCs/>
                <w:sz w:val="28"/>
                <w:szCs w:val="28"/>
              </w:rPr>
              <w:t xml:space="preserve"> А</w:t>
            </w:r>
            <w:r w:rsidR="00CC5495" w:rsidRPr="003141BD">
              <w:rPr>
                <w:bCs/>
                <w:iCs/>
                <w:sz w:val="28"/>
                <w:szCs w:val="28"/>
              </w:rPr>
              <w:t>.</w:t>
            </w:r>
            <w:r w:rsidRPr="003141BD">
              <w:rPr>
                <w:bCs/>
                <w:iCs/>
                <w:sz w:val="28"/>
                <w:szCs w:val="28"/>
              </w:rPr>
              <w:t xml:space="preserve"> Фролов</w:t>
            </w:r>
          </w:p>
        </w:tc>
      </w:tr>
      <w:tr w:rsidR="0092347A" w:rsidRPr="003141BD" w:rsidTr="00F07F84">
        <w:tc>
          <w:tcPr>
            <w:tcW w:w="3085" w:type="dxa"/>
          </w:tcPr>
          <w:p w:rsidR="0092347A" w:rsidRPr="003141BD" w:rsidRDefault="00966DF1" w:rsidP="00831D2A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946" w:type="dxa"/>
          </w:tcPr>
          <w:p w:rsidR="00831D2A" w:rsidRPr="003141BD" w:rsidRDefault="00B05BAA" w:rsidP="00343564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 xml:space="preserve">Цель </w:t>
            </w:r>
            <w:r w:rsidR="00831D2A" w:rsidRPr="003141BD">
              <w:rPr>
                <w:bCs/>
                <w:iCs/>
                <w:sz w:val="28"/>
                <w:szCs w:val="28"/>
              </w:rPr>
              <w:t>подпрограммы:</w:t>
            </w:r>
            <w:r w:rsidRPr="003141BD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FF76E2" w:rsidRPr="003141BD" w:rsidRDefault="00331E64" w:rsidP="00343564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повышение уровня обеспеченности инвалидов равными правами и возможностями с другими гражданами, а также толерантного отношения к ним в обществе</w:t>
            </w:r>
            <w:r w:rsidR="002F060C" w:rsidRPr="003141BD">
              <w:rPr>
                <w:sz w:val="28"/>
                <w:szCs w:val="28"/>
              </w:rPr>
              <w:t>.</w:t>
            </w:r>
            <w:r w:rsidR="00FF76E2" w:rsidRPr="003141BD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FF76E2" w:rsidRPr="003141BD" w:rsidRDefault="00B05BAA" w:rsidP="00FF76E2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Задач</w:t>
            </w:r>
            <w:r w:rsidR="00FF76E2" w:rsidRPr="003141BD">
              <w:rPr>
                <w:bCs/>
                <w:iCs/>
                <w:sz w:val="28"/>
                <w:szCs w:val="28"/>
              </w:rPr>
              <w:t>а</w:t>
            </w:r>
            <w:r w:rsidR="00893DE9" w:rsidRPr="003141BD">
              <w:rPr>
                <w:bCs/>
                <w:iCs/>
                <w:sz w:val="28"/>
                <w:szCs w:val="28"/>
              </w:rPr>
              <w:t xml:space="preserve"> </w:t>
            </w:r>
            <w:r w:rsidRPr="003141BD">
              <w:rPr>
                <w:bCs/>
                <w:iCs/>
                <w:sz w:val="28"/>
                <w:szCs w:val="28"/>
              </w:rPr>
              <w:t>подпрограммы:</w:t>
            </w:r>
          </w:p>
          <w:p w:rsidR="007C130C" w:rsidRPr="003141BD" w:rsidRDefault="00331E64" w:rsidP="00893DE9">
            <w:pPr>
              <w:pStyle w:val="ConsPlusNormal"/>
              <w:jc w:val="both"/>
              <w:outlineLvl w:val="4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услугам, в том числе оборудование (дооборудование) приоритетных о</w:t>
            </w:r>
            <w:r w:rsidR="004E30B2" w:rsidRPr="003141BD">
              <w:rPr>
                <w:sz w:val="28"/>
                <w:szCs w:val="28"/>
              </w:rPr>
              <w:t>бъектов элементами доступности;</w:t>
            </w:r>
          </w:p>
          <w:p w:rsidR="004E30B2" w:rsidRPr="003141BD" w:rsidRDefault="004E30B2" w:rsidP="00893DE9">
            <w:pPr>
              <w:pStyle w:val="ConsPlusNormal"/>
              <w:jc w:val="both"/>
              <w:outlineLvl w:val="4"/>
              <w:rPr>
                <w:szCs w:val="24"/>
              </w:rPr>
            </w:pPr>
            <w:r w:rsidRPr="003141BD">
              <w:rPr>
                <w:sz w:val="28"/>
                <w:szCs w:val="28"/>
              </w:rPr>
              <w:t>формирование условий для развития системы комплексной реабилитации инвалидов</w:t>
            </w:r>
          </w:p>
        </w:tc>
      </w:tr>
      <w:tr w:rsidR="0092347A" w:rsidRPr="003141BD" w:rsidTr="00F07F84">
        <w:tc>
          <w:tcPr>
            <w:tcW w:w="3085" w:type="dxa"/>
          </w:tcPr>
          <w:p w:rsidR="0092347A" w:rsidRPr="003141BD" w:rsidRDefault="00966DF1" w:rsidP="0026185B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lastRenderedPageBreak/>
              <w:t>Сроки (этапы) реализации подпрограммы</w:t>
            </w:r>
          </w:p>
        </w:tc>
        <w:tc>
          <w:tcPr>
            <w:tcW w:w="6946" w:type="dxa"/>
          </w:tcPr>
          <w:p w:rsidR="0092347A" w:rsidRPr="003141BD" w:rsidRDefault="00831D2A" w:rsidP="00B05BA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2022-</w:t>
            </w:r>
            <w:r w:rsidR="00343564" w:rsidRPr="003141BD">
              <w:rPr>
                <w:bCs/>
                <w:iCs/>
                <w:sz w:val="28"/>
                <w:szCs w:val="28"/>
              </w:rPr>
              <w:t>2028 годы</w:t>
            </w:r>
          </w:p>
          <w:p w:rsidR="00831D2A" w:rsidRPr="003141BD" w:rsidRDefault="00831D2A" w:rsidP="00B05BAA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Этапы не выделяются</w:t>
            </w:r>
          </w:p>
        </w:tc>
      </w:tr>
      <w:tr w:rsidR="0092347A" w:rsidRPr="003141BD" w:rsidTr="00F07F84">
        <w:tc>
          <w:tcPr>
            <w:tcW w:w="3085" w:type="dxa"/>
          </w:tcPr>
          <w:p w:rsidR="0092347A" w:rsidRPr="003141BD" w:rsidRDefault="00966DF1" w:rsidP="00831D2A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6946" w:type="dxa"/>
          </w:tcPr>
          <w:p w:rsidR="004A48FB" w:rsidRPr="003141BD" w:rsidRDefault="004A48FB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 xml:space="preserve">Общий объем финансирования </w:t>
            </w:r>
            <w:r w:rsidR="00376081" w:rsidRPr="003141BD">
              <w:rPr>
                <w:sz w:val="28"/>
                <w:szCs w:val="28"/>
              </w:rPr>
              <w:t>под</w:t>
            </w:r>
            <w:r w:rsidRPr="003141BD">
              <w:rPr>
                <w:sz w:val="28"/>
                <w:szCs w:val="28"/>
              </w:rPr>
              <w:t xml:space="preserve">программы – </w:t>
            </w:r>
            <w:r w:rsidR="00F84241" w:rsidRPr="003141BD">
              <w:rPr>
                <w:sz w:val="28"/>
                <w:szCs w:val="28"/>
              </w:rPr>
              <w:t>380</w:t>
            </w:r>
            <w:r w:rsidRPr="003141BD">
              <w:rPr>
                <w:sz w:val="28"/>
                <w:szCs w:val="28"/>
              </w:rPr>
              <w:t> </w:t>
            </w:r>
            <w:r w:rsidR="00F84241" w:rsidRPr="003141BD">
              <w:rPr>
                <w:sz w:val="28"/>
                <w:szCs w:val="28"/>
              </w:rPr>
              <w:t>057</w:t>
            </w:r>
            <w:r w:rsidRPr="003141BD">
              <w:rPr>
                <w:sz w:val="28"/>
                <w:szCs w:val="28"/>
              </w:rPr>
              <w:t>,</w:t>
            </w:r>
            <w:r w:rsidR="00F97071" w:rsidRPr="003141BD">
              <w:rPr>
                <w:sz w:val="28"/>
                <w:szCs w:val="28"/>
              </w:rPr>
              <w:t>1</w:t>
            </w:r>
            <w:r w:rsidRPr="003141BD">
              <w:rPr>
                <w:sz w:val="28"/>
                <w:szCs w:val="28"/>
              </w:rPr>
              <w:t xml:space="preserve">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Pr="003141BD">
              <w:rPr>
                <w:sz w:val="28"/>
                <w:szCs w:val="28"/>
              </w:rPr>
              <w:t>рублей, в том числе по годам:</w:t>
            </w:r>
          </w:p>
          <w:p w:rsidR="00F84241" w:rsidRPr="003141BD" w:rsidRDefault="004A48FB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</w:t>
            </w:r>
            <w:r w:rsidR="00F84241" w:rsidRPr="003141BD">
              <w:rPr>
                <w:sz w:val="28"/>
                <w:szCs w:val="28"/>
              </w:rPr>
              <w:t xml:space="preserve"> год </w:t>
            </w:r>
            <w:r w:rsidRPr="003141BD">
              <w:rPr>
                <w:sz w:val="28"/>
                <w:szCs w:val="28"/>
              </w:rPr>
              <w:t>-</w:t>
            </w:r>
            <w:r w:rsidR="00F84241" w:rsidRPr="003141BD">
              <w:rPr>
                <w:sz w:val="28"/>
                <w:szCs w:val="28"/>
              </w:rPr>
              <w:t xml:space="preserve"> 59 352,3 тыс. рублей;</w:t>
            </w:r>
          </w:p>
          <w:p w:rsidR="004A48FB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 xml:space="preserve">2023 год – </w:t>
            </w:r>
            <w:r w:rsidR="00F84241" w:rsidRPr="003141BD">
              <w:rPr>
                <w:sz w:val="28"/>
                <w:szCs w:val="28"/>
              </w:rPr>
              <w:t xml:space="preserve">53 450,8 </w:t>
            </w:r>
            <w:r w:rsidR="004A48FB" w:rsidRPr="003141BD">
              <w:rPr>
                <w:sz w:val="28"/>
                <w:szCs w:val="28"/>
              </w:rPr>
              <w:t>тыс.</w:t>
            </w:r>
            <w:r w:rsidR="00F64BE3" w:rsidRPr="003141BD">
              <w:rPr>
                <w:sz w:val="28"/>
                <w:szCs w:val="28"/>
              </w:rPr>
              <w:t> </w:t>
            </w:r>
            <w:r w:rsidR="004A48FB" w:rsidRPr="003141BD">
              <w:rPr>
                <w:sz w:val="28"/>
                <w:szCs w:val="28"/>
              </w:rPr>
              <w:t>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53 450,8 тыс. 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53 450,8 тыс. 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53 450,8 тыс. 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53 450,8 тыс. 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53 450,8 тыс. рублей;</w:t>
            </w:r>
          </w:p>
          <w:p w:rsidR="004A48FB" w:rsidRPr="003141BD" w:rsidRDefault="004A48FB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по источникам финансирования:</w:t>
            </w:r>
          </w:p>
          <w:p w:rsidR="00F97071" w:rsidRPr="003141BD" w:rsidRDefault="004A48FB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 xml:space="preserve">федеральный бюджет – </w:t>
            </w:r>
            <w:r w:rsidR="00F97071" w:rsidRPr="003141BD">
              <w:rPr>
                <w:sz w:val="28"/>
                <w:szCs w:val="28"/>
              </w:rPr>
              <w:t>1</w:t>
            </w:r>
            <w:r w:rsidR="00F84241" w:rsidRPr="003141BD">
              <w:rPr>
                <w:sz w:val="28"/>
                <w:szCs w:val="28"/>
              </w:rPr>
              <w:t>00</w:t>
            </w:r>
            <w:r w:rsidR="00F97071" w:rsidRPr="003141BD">
              <w:rPr>
                <w:sz w:val="28"/>
                <w:szCs w:val="28"/>
              </w:rPr>
              <w:t> </w:t>
            </w:r>
            <w:r w:rsidR="00F84241" w:rsidRPr="003141BD">
              <w:rPr>
                <w:sz w:val="28"/>
                <w:szCs w:val="28"/>
              </w:rPr>
              <w:t>147</w:t>
            </w:r>
            <w:r w:rsidRPr="003141BD">
              <w:rPr>
                <w:sz w:val="28"/>
                <w:szCs w:val="28"/>
              </w:rPr>
              <w:t>,</w:t>
            </w:r>
            <w:r w:rsidR="00F97071" w:rsidRPr="003141BD">
              <w:rPr>
                <w:sz w:val="28"/>
                <w:szCs w:val="28"/>
              </w:rPr>
              <w:t>4</w:t>
            </w:r>
            <w:r w:rsidRPr="003141BD">
              <w:rPr>
                <w:sz w:val="28"/>
                <w:szCs w:val="28"/>
              </w:rPr>
              <w:t xml:space="preserve">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Pr="003141BD">
              <w:rPr>
                <w:sz w:val="28"/>
                <w:szCs w:val="28"/>
              </w:rPr>
              <w:t>рублей</w:t>
            </w:r>
            <w:r w:rsidR="00F97071" w:rsidRPr="003141BD">
              <w:rPr>
                <w:sz w:val="28"/>
                <w:szCs w:val="28"/>
              </w:rPr>
              <w:t>, в том числе</w:t>
            </w:r>
            <w:r w:rsidR="00AC4014" w:rsidRPr="003141BD">
              <w:rPr>
                <w:sz w:val="28"/>
                <w:szCs w:val="28"/>
              </w:rPr>
              <w:t xml:space="preserve"> по годам</w:t>
            </w:r>
            <w:r w:rsidR="00F97071" w:rsidRPr="003141BD">
              <w:rPr>
                <w:sz w:val="28"/>
                <w:szCs w:val="28"/>
              </w:rPr>
              <w:t>:</w:t>
            </w:r>
          </w:p>
          <w:p w:rsidR="00F84241" w:rsidRPr="003141BD" w:rsidRDefault="00F97071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</w:t>
            </w:r>
            <w:r w:rsidR="00F84241" w:rsidRPr="003141BD">
              <w:rPr>
                <w:sz w:val="28"/>
                <w:szCs w:val="28"/>
              </w:rPr>
              <w:t xml:space="preserve"> год </w:t>
            </w:r>
            <w:r w:rsidRPr="003141BD">
              <w:rPr>
                <w:sz w:val="28"/>
                <w:szCs w:val="28"/>
              </w:rPr>
              <w:t>-</w:t>
            </w:r>
            <w:r w:rsidR="00F84241" w:rsidRPr="003141BD">
              <w:rPr>
                <w:sz w:val="28"/>
                <w:szCs w:val="28"/>
              </w:rPr>
              <w:t xml:space="preserve"> 19 365,2 тыс. рублей;</w:t>
            </w:r>
          </w:p>
          <w:p w:rsidR="004A48FB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 xml:space="preserve">2023 год – </w:t>
            </w:r>
            <w:r w:rsidR="00F84241" w:rsidRPr="003141BD">
              <w:rPr>
                <w:sz w:val="28"/>
                <w:szCs w:val="28"/>
              </w:rPr>
              <w:t>13 463,7</w:t>
            </w:r>
            <w:r w:rsidR="00F97071" w:rsidRPr="003141BD">
              <w:rPr>
                <w:sz w:val="28"/>
                <w:szCs w:val="28"/>
              </w:rPr>
              <w:t xml:space="preserve"> тыс. рублей</w:t>
            </w:r>
            <w:r w:rsidR="004A48FB" w:rsidRPr="003141BD">
              <w:rPr>
                <w:sz w:val="28"/>
                <w:szCs w:val="28"/>
              </w:rPr>
              <w:t>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13 463,7 тыс. 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13 463,7 тыс. 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13 463,7 тыс. 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13 463,7 тыс. 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13 463,7 тыс. рублей;</w:t>
            </w:r>
          </w:p>
          <w:p w:rsidR="004A48FB" w:rsidRPr="003141BD" w:rsidRDefault="004A48FB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областной бюджет – 2</w:t>
            </w:r>
            <w:r w:rsidR="00F97071" w:rsidRPr="003141BD">
              <w:rPr>
                <w:sz w:val="28"/>
                <w:szCs w:val="28"/>
              </w:rPr>
              <w:t>79</w:t>
            </w:r>
            <w:r w:rsidRPr="003141BD">
              <w:rPr>
                <w:sz w:val="28"/>
                <w:szCs w:val="28"/>
              </w:rPr>
              <w:t> </w:t>
            </w:r>
            <w:r w:rsidR="00F97071" w:rsidRPr="003141BD">
              <w:rPr>
                <w:sz w:val="28"/>
                <w:szCs w:val="28"/>
              </w:rPr>
              <w:t>909</w:t>
            </w:r>
            <w:r w:rsidRPr="003141BD">
              <w:rPr>
                <w:sz w:val="28"/>
                <w:szCs w:val="28"/>
              </w:rPr>
              <w:t>,</w:t>
            </w:r>
            <w:r w:rsidR="00F97071" w:rsidRPr="003141BD">
              <w:rPr>
                <w:sz w:val="28"/>
                <w:szCs w:val="28"/>
              </w:rPr>
              <w:t>7</w:t>
            </w:r>
            <w:r w:rsidRPr="003141BD">
              <w:rPr>
                <w:sz w:val="28"/>
                <w:szCs w:val="28"/>
              </w:rPr>
              <w:t xml:space="preserve">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Pr="003141BD">
              <w:rPr>
                <w:sz w:val="28"/>
                <w:szCs w:val="28"/>
              </w:rPr>
              <w:t>рублей, в том числе</w:t>
            </w:r>
            <w:r w:rsidR="00AC4014" w:rsidRPr="003141BD">
              <w:rPr>
                <w:sz w:val="28"/>
                <w:szCs w:val="28"/>
              </w:rPr>
              <w:t xml:space="preserve"> по годам</w:t>
            </w:r>
            <w:r w:rsidRPr="003141BD">
              <w:rPr>
                <w:sz w:val="28"/>
                <w:szCs w:val="28"/>
              </w:rPr>
              <w:t>:</w:t>
            </w:r>
          </w:p>
          <w:p w:rsidR="004A48FB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 xml:space="preserve">2022 год – </w:t>
            </w:r>
            <w:r w:rsidR="004A48FB" w:rsidRPr="003141BD">
              <w:rPr>
                <w:sz w:val="28"/>
                <w:szCs w:val="28"/>
              </w:rPr>
              <w:t>3</w:t>
            </w:r>
            <w:r w:rsidR="00F97071" w:rsidRPr="003141BD">
              <w:rPr>
                <w:sz w:val="28"/>
                <w:szCs w:val="28"/>
              </w:rPr>
              <w:t>9</w:t>
            </w:r>
            <w:r w:rsidR="004A48FB" w:rsidRPr="003141BD">
              <w:rPr>
                <w:sz w:val="28"/>
                <w:szCs w:val="28"/>
              </w:rPr>
              <w:t> </w:t>
            </w:r>
            <w:r w:rsidR="00F97071" w:rsidRPr="003141BD">
              <w:rPr>
                <w:sz w:val="28"/>
                <w:szCs w:val="28"/>
              </w:rPr>
              <w:t>987</w:t>
            </w:r>
            <w:r w:rsidR="004A48FB" w:rsidRPr="003141BD">
              <w:rPr>
                <w:sz w:val="28"/>
                <w:szCs w:val="28"/>
              </w:rPr>
              <w:t>,</w:t>
            </w:r>
            <w:r w:rsidR="00F97071" w:rsidRPr="003141BD">
              <w:rPr>
                <w:sz w:val="28"/>
                <w:szCs w:val="28"/>
              </w:rPr>
              <w:t>1</w:t>
            </w:r>
            <w:r w:rsidR="004A48FB" w:rsidRPr="003141BD">
              <w:rPr>
                <w:sz w:val="28"/>
                <w:szCs w:val="28"/>
              </w:rPr>
              <w:t xml:space="preserve">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="004A48FB" w:rsidRPr="003141BD">
              <w:rPr>
                <w:sz w:val="28"/>
                <w:szCs w:val="28"/>
              </w:rPr>
              <w:t>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39 987,1 тыс. 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39 987,1 тыс. 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39 987,1 тыс. 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39 987,1 тыс. 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39 987,1 тыс. 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39 987,1 тыс. 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местный бюджет – 0,0 тыс. рублей, в том числе по годам: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внебюджетные источники – 0,0 тыс. рублей, в том числе по годам: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lastRenderedPageBreak/>
              <w:t>2024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0,0 тыс. рублей.</w:t>
            </w:r>
          </w:p>
          <w:p w:rsidR="004A48FB" w:rsidRPr="003141BD" w:rsidRDefault="004A48FB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Объемы финансирования по исполнителям:</w:t>
            </w:r>
          </w:p>
          <w:p w:rsidR="004A48FB" w:rsidRPr="003141BD" w:rsidRDefault="004A48FB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  <w:u w:val="single"/>
              </w:rPr>
              <w:t>Минтруда и соцразвития НСО</w:t>
            </w:r>
            <w:r w:rsidRPr="003141BD">
              <w:rPr>
                <w:sz w:val="28"/>
                <w:szCs w:val="28"/>
              </w:rPr>
              <w:t xml:space="preserve">: всего – </w:t>
            </w:r>
            <w:r w:rsidR="00F97071" w:rsidRPr="003141BD">
              <w:rPr>
                <w:sz w:val="28"/>
                <w:szCs w:val="28"/>
              </w:rPr>
              <w:t>232</w:t>
            </w:r>
            <w:r w:rsidRPr="003141BD">
              <w:rPr>
                <w:sz w:val="28"/>
                <w:szCs w:val="28"/>
              </w:rPr>
              <w:t> </w:t>
            </w:r>
            <w:r w:rsidR="00F97071" w:rsidRPr="003141BD">
              <w:rPr>
                <w:sz w:val="28"/>
                <w:szCs w:val="28"/>
              </w:rPr>
              <w:t>240</w:t>
            </w:r>
            <w:r w:rsidRPr="003141BD">
              <w:rPr>
                <w:sz w:val="28"/>
                <w:szCs w:val="28"/>
              </w:rPr>
              <w:t>,</w:t>
            </w:r>
            <w:r w:rsidR="00F97071" w:rsidRPr="003141BD">
              <w:rPr>
                <w:sz w:val="28"/>
                <w:szCs w:val="28"/>
              </w:rPr>
              <w:t>4</w:t>
            </w:r>
            <w:r w:rsidRPr="003141BD">
              <w:rPr>
                <w:sz w:val="28"/>
                <w:szCs w:val="28"/>
              </w:rPr>
              <w:t xml:space="preserve">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Pr="003141BD">
              <w:rPr>
                <w:sz w:val="28"/>
                <w:szCs w:val="28"/>
              </w:rPr>
              <w:t>рублей, в том числе</w:t>
            </w:r>
            <w:r w:rsidR="00AC4014" w:rsidRPr="003141BD">
              <w:rPr>
                <w:sz w:val="28"/>
                <w:szCs w:val="28"/>
              </w:rPr>
              <w:t xml:space="preserve"> по годам</w:t>
            </w:r>
            <w:r w:rsidRPr="003141BD">
              <w:rPr>
                <w:sz w:val="28"/>
                <w:szCs w:val="28"/>
              </w:rPr>
              <w:t>:</w:t>
            </w:r>
          </w:p>
          <w:p w:rsidR="004A48FB" w:rsidRPr="003141BD" w:rsidRDefault="004A48FB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</w:t>
            </w:r>
            <w:r w:rsidR="00AC4014" w:rsidRPr="003141BD">
              <w:rPr>
                <w:bCs/>
                <w:iCs/>
                <w:sz w:val="28"/>
                <w:szCs w:val="28"/>
              </w:rPr>
              <w:t xml:space="preserve"> </w:t>
            </w:r>
            <w:r w:rsidR="00AC4014" w:rsidRPr="003141BD">
              <w:rPr>
                <w:sz w:val="28"/>
                <w:szCs w:val="28"/>
              </w:rPr>
              <w:t xml:space="preserve">год – </w:t>
            </w:r>
            <w:r w:rsidR="00F97071" w:rsidRPr="003141BD">
              <w:rPr>
                <w:sz w:val="28"/>
                <w:szCs w:val="28"/>
              </w:rPr>
              <w:t>3</w:t>
            </w:r>
            <w:r w:rsidRPr="003141BD">
              <w:rPr>
                <w:sz w:val="28"/>
                <w:szCs w:val="28"/>
              </w:rPr>
              <w:t>3 </w:t>
            </w:r>
            <w:r w:rsidR="00F97071" w:rsidRPr="003141BD">
              <w:rPr>
                <w:sz w:val="28"/>
                <w:szCs w:val="28"/>
              </w:rPr>
              <w:t>177</w:t>
            </w:r>
            <w:r w:rsidRPr="003141BD">
              <w:rPr>
                <w:sz w:val="28"/>
                <w:szCs w:val="28"/>
              </w:rPr>
              <w:t>,</w:t>
            </w:r>
            <w:r w:rsidR="00F97071" w:rsidRPr="003141BD">
              <w:rPr>
                <w:sz w:val="28"/>
                <w:szCs w:val="28"/>
              </w:rPr>
              <w:t>2</w:t>
            </w:r>
            <w:r w:rsidRPr="003141BD">
              <w:rPr>
                <w:sz w:val="28"/>
                <w:szCs w:val="28"/>
              </w:rPr>
              <w:t xml:space="preserve">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="00AC4014" w:rsidRPr="003141BD">
              <w:rPr>
                <w:sz w:val="28"/>
                <w:szCs w:val="28"/>
              </w:rPr>
              <w:t>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33 177,2 тыс. 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33 177,2 тыс. 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33 177,2 тыс. 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33 177,2 тыс. 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33 177,2 тыс. 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33 177,2 тыс. рублей;</w:t>
            </w:r>
          </w:p>
          <w:p w:rsidR="00866E9E" w:rsidRPr="003141BD" w:rsidRDefault="004A48FB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 xml:space="preserve">федеральный бюджет – </w:t>
            </w:r>
            <w:r w:rsidR="00866E9E" w:rsidRPr="003141BD">
              <w:rPr>
                <w:sz w:val="28"/>
                <w:szCs w:val="28"/>
              </w:rPr>
              <w:t>39 166,4</w:t>
            </w:r>
            <w:r w:rsidRPr="003141BD">
              <w:rPr>
                <w:sz w:val="28"/>
                <w:szCs w:val="28"/>
              </w:rPr>
              <w:t xml:space="preserve">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Pr="003141BD">
              <w:rPr>
                <w:sz w:val="28"/>
                <w:szCs w:val="28"/>
              </w:rPr>
              <w:t>рублей</w:t>
            </w:r>
            <w:r w:rsidR="00866E9E" w:rsidRPr="003141BD">
              <w:rPr>
                <w:sz w:val="28"/>
                <w:szCs w:val="28"/>
              </w:rPr>
              <w:t>, в том числе по годам:</w:t>
            </w:r>
          </w:p>
          <w:p w:rsidR="004A48FB" w:rsidRPr="003141BD" w:rsidRDefault="00AC401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 xml:space="preserve">2022 год – </w:t>
            </w:r>
            <w:r w:rsidR="00866E9E" w:rsidRPr="003141BD">
              <w:rPr>
                <w:sz w:val="28"/>
                <w:szCs w:val="28"/>
              </w:rPr>
              <w:t>5 595,2 тыс. рублей</w:t>
            </w:r>
            <w:r w:rsidR="004A48FB" w:rsidRPr="003141BD">
              <w:rPr>
                <w:sz w:val="28"/>
                <w:szCs w:val="28"/>
              </w:rPr>
              <w:t>;</w:t>
            </w:r>
          </w:p>
          <w:p w:rsidR="00AC4014" w:rsidRPr="003141BD" w:rsidRDefault="00AC401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5 595,2 тыс. рублей;</w:t>
            </w:r>
          </w:p>
          <w:p w:rsidR="00AC4014" w:rsidRPr="003141BD" w:rsidRDefault="00AC401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5 595,2 тыс. рублей;</w:t>
            </w:r>
          </w:p>
          <w:p w:rsidR="00AC4014" w:rsidRPr="003141BD" w:rsidRDefault="00AC401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5 595,2 тыс. рублей;</w:t>
            </w:r>
          </w:p>
          <w:p w:rsidR="00AC4014" w:rsidRPr="003141BD" w:rsidRDefault="00AC401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5 595,2 тыс. рублей;</w:t>
            </w:r>
          </w:p>
          <w:p w:rsidR="00AC4014" w:rsidRPr="003141BD" w:rsidRDefault="00AC401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5 595,2 тыс. рублей;</w:t>
            </w:r>
          </w:p>
          <w:p w:rsidR="00AC4014" w:rsidRPr="003141BD" w:rsidRDefault="00AC401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5 595,2 тыс. рублей;</w:t>
            </w:r>
          </w:p>
          <w:p w:rsidR="004A48FB" w:rsidRPr="003141BD" w:rsidRDefault="004A48FB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областной бюджет – 1</w:t>
            </w:r>
            <w:r w:rsidR="00866E9E" w:rsidRPr="003141BD">
              <w:rPr>
                <w:sz w:val="28"/>
                <w:szCs w:val="28"/>
              </w:rPr>
              <w:t>93</w:t>
            </w:r>
            <w:r w:rsidRPr="003141BD">
              <w:rPr>
                <w:sz w:val="28"/>
                <w:szCs w:val="28"/>
              </w:rPr>
              <w:t> </w:t>
            </w:r>
            <w:r w:rsidR="00866E9E" w:rsidRPr="003141BD">
              <w:rPr>
                <w:sz w:val="28"/>
                <w:szCs w:val="28"/>
              </w:rPr>
              <w:t>074</w:t>
            </w:r>
            <w:r w:rsidRPr="003141BD">
              <w:rPr>
                <w:sz w:val="28"/>
                <w:szCs w:val="28"/>
              </w:rPr>
              <w:t>,</w:t>
            </w:r>
            <w:r w:rsidR="004B6D00" w:rsidRPr="003141BD">
              <w:rPr>
                <w:sz w:val="28"/>
                <w:szCs w:val="28"/>
              </w:rPr>
              <w:t>0</w:t>
            </w:r>
            <w:r w:rsidRPr="003141BD">
              <w:rPr>
                <w:sz w:val="28"/>
                <w:szCs w:val="28"/>
              </w:rPr>
              <w:t xml:space="preserve">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Pr="003141BD">
              <w:rPr>
                <w:sz w:val="28"/>
                <w:szCs w:val="28"/>
              </w:rPr>
              <w:t>рублей, в том числе</w:t>
            </w:r>
            <w:r w:rsidR="00AC4014" w:rsidRPr="003141BD">
              <w:rPr>
                <w:sz w:val="28"/>
                <w:szCs w:val="28"/>
              </w:rPr>
              <w:t xml:space="preserve"> по годам</w:t>
            </w:r>
            <w:r w:rsidRPr="003141BD">
              <w:rPr>
                <w:sz w:val="28"/>
                <w:szCs w:val="28"/>
              </w:rPr>
              <w:t>:</w:t>
            </w:r>
          </w:p>
          <w:p w:rsidR="004A48FB" w:rsidRPr="003141BD" w:rsidRDefault="004A48FB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</w:t>
            </w:r>
            <w:r w:rsidR="00AC4014" w:rsidRPr="003141BD">
              <w:rPr>
                <w:bCs/>
                <w:iCs/>
                <w:sz w:val="28"/>
                <w:szCs w:val="28"/>
              </w:rPr>
              <w:t xml:space="preserve"> </w:t>
            </w:r>
            <w:r w:rsidR="00AC4014" w:rsidRPr="003141BD">
              <w:rPr>
                <w:sz w:val="28"/>
                <w:szCs w:val="28"/>
              </w:rPr>
              <w:t xml:space="preserve">год – </w:t>
            </w:r>
            <w:r w:rsidR="004B6D00" w:rsidRPr="003141BD">
              <w:rPr>
                <w:sz w:val="28"/>
                <w:szCs w:val="28"/>
              </w:rPr>
              <w:t>2</w:t>
            </w:r>
            <w:r w:rsidR="00866E9E" w:rsidRPr="003141BD">
              <w:rPr>
                <w:sz w:val="28"/>
                <w:szCs w:val="28"/>
              </w:rPr>
              <w:t>7</w:t>
            </w:r>
            <w:r w:rsidRPr="003141BD">
              <w:rPr>
                <w:sz w:val="28"/>
                <w:szCs w:val="28"/>
              </w:rPr>
              <w:t> </w:t>
            </w:r>
            <w:r w:rsidR="00866E9E" w:rsidRPr="003141BD">
              <w:rPr>
                <w:sz w:val="28"/>
                <w:szCs w:val="28"/>
              </w:rPr>
              <w:t>582</w:t>
            </w:r>
            <w:r w:rsidR="004B6D00" w:rsidRPr="003141BD">
              <w:rPr>
                <w:sz w:val="28"/>
                <w:szCs w:val="28"/>
              </w:rPr>
              <w:t>,0</w:t>
            </w:r>
            <w:r w:rsidRPr="003141BD">
              <w:rPr>
                <w:sz w:val="28"/>
                <w:szCs w:val="28"/>
              </w:rPr>
              <w:t xml:space="preserve"> тыс. 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27 582,0 тыс. 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27 582,0 тыс. 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27 582,0 тыс. 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27 582,0 тыс. 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27 582,0 тыс. рублей;</w:t>
            </w:r>
          </w:p>
          <w:p w:rsidR="00AC4014" w:rsidRPr="003141BD" w:rsidRDefault="00AC4014" w:rsidP="004A48FB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27 582,0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местный бюджет – 0,0 тыс. рублей, в том числе по годам: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внебюджетные источники – 0,0 тыс. рублей, в том числе по годам: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lastRenderedPageBreak/>
              <w:t>2022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0,0 тыс. рублей;</w:t>
            </w:r>
          </w:p>
          <w:p w:rsidR="00AC4014" w:rsidRPr="003141BD" w:rsidRDefault="00AC4014" w:rsidP="00AC401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0,0 тыс. рублей;</w:t>
            </w:r>
          </w:p>
          <w:p w:rsidR="004B6D00" w:rsidRPr="003141BD" w:rsidRDefault="004B6D00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  <w:u w:val="single"/>
              </w:rPr>
              <w:t>министерство культуры Новосибирской области</w:t>
            </w:r>
            <w:r w:rsidR="00866E9E" w:rsidRPr="003141BD">
              <w:rPr>
                <w:sz w:val="28"/>
                <w:szCs w:val="28"/>
              </w:rPr>
              <w:t>: всего – 57</w:t>
            </w:r>
            <w:r w:rsidRPr="003141BD">
              <w:rPr>
                <w:sz w:val="28"/>
                <w:szCs w:val="28"/>
              </w:rPr>
              <w:t> </w:t>
            </w:r>
            <w:r w:rsidR="00866E9E" w:rsidRPr="003141BD">
              <w:rPr>
                <w:sz w:val="28"/>
                <w:szCs w:val="28"/>
              </w:rPr>
              <w:t>428</w:t>
            </w:r>
            <w:r w:rsidRPr="003141BD">
              <w:rPr>
                <w:sz w:val="28"/>
                <w:szCs w:val="28"/>
              </w:rPr>
              <w:t>,0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Pr="003141BD">
              <w:rPr>
                <w:sz w:val="28"/>
                <w:szCs w:val="28"/>
              </w:rPr>
              <w:t>рублей, в том числе</w:t>
            </w:r>
            <w:r w:rsidR="00AC4014" w:rsidRPr="003141BD">
              <w:rPr>
                <w:sz w:val="28"/>
                <w:szCs w:val="28"/>
              </w:rPr>
              <w:t xml:space="preserve"> по годам</w:t>
            </w:r>
            <w:r w:rsidRPr="003141BD">
              <w:rPr>
                <w:sz w:val="28"/>
                <w:szCs w:val="28"/>
              </w:rPr>
              <w:t>:</w:t>
            </w:r>
          </w:p>
          <w:p w:rsidR="004B6D00" w:rsidRPr="003141BD" w:rsidRDefault="004B6D00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</w:t>
            </w:r>
            <w:r w:rsidR="00AC4014" w:rsidRPr="003141BD">
              <w:rPr>
                <w:bCs/>
                <w:iCs/>
                <w:sz w:val="28"/>
                <w:szCs w:val="28"/>
              </w:rPr>
              <w:t xml:space="preserve"> </w:t>
            </w:r>
            <w:r w:rsidR="00AC4014" w:rsidRPr="003141BD">
              <w:rPr>
                <w:sz w:val="28"/>
                <w:szCs w:val="28"/>
              </w:rPr>
              <w:t xml:space="preserve">год – </w:t>
            </w:r>
            <w:r w:rsidR="00866E9E" w:rsidRPr="003141BD">
              <w:rPr>
                <w:sz w:val="28"/>
                <w:szCs w:val="28"/>
              </w:rPr>
              <w:t>8</w:t>
            </w:r>
            <w:r w:rsidRPr="003141BD">
              <w:rPr>
                <w:sz w:val="28"/>
                <w:szCs w:val="28"/>
              </w:rPr>
              <w:t> </w:t>
            </w:r>
            <w:r w:rsidR="00866E9E" w:rsidRPr="003141BD">
              <w:rPr>
                <w:sz w:val="28"/>
                <w:szCs w:val="28"/>
              </w:rPr>
              <w:t>204</w:t>
            </w:r>
            <w:r w:rsidRPr="003141BD">
              <w:rPr>
                <w:sz w:val="28"/>
                <w:szCs w:val="28"/>
              </w:rPr>
              <w:t>,0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Pr="003141BD">
              <w:rPr>
                <w:sz w:val="28"/>
                <w:szCs w:val="28"/>
              </w:rPr>
              <w:t>рублей;</w:t>
            </w:r>
          </w:p>
          <w:p w:rsidR="00AC4014" w:rsidRPr="003141BD" w:rsidRDefault="00AC401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8 204,0 тыс. рублей;</w:t>
            </w:r>
          </w:p>
          <w:p w:rsidR="00AC4014" w:rsidRPr="003141BD" w:rsidRDefault="00AC401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8 204,0 тыс. рублей;</w:t>
            </w:r>
          </w:p>
          <w:p w:rsidR="00AC4014" w:rsidRPr="003141BD" w:rsidRDefault="00AC401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8 204,0 тыс. рублей;</w:t>
            </w:r>
          </w:p>
          <w:p w:rsidR="00AC4014" w:rsidRPr="003141BD" w:rsidRDefault="00AC401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8 204,0 тыс. рублей;</w:t>
            </w:r>
          </w:p>
          <w:p w:rsidR="00AC4014" w:rsidRPr="003141BD" w:rsidRDefault="00AC401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8 204,0 тыс. рублей;</w:t>
            </w:r>
          </w:p>
          <w:p w:rsidR="00AC4014" w:rsidRPr="003141BD" w:rsidRDefault="00AC401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8 204,0 тыс. рублей;</w:t>
            </w:r>
          </w:p>
          <w:p w:rsidR="00866E9E" w:rsidRPr="003141BD" w:rsidRDefault="00F64BE3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 xml:space="preserve">федеральный бюджет – </w:t>
            </w:r>
            <w:r w:rsidR="00866E9E" w:rsidRPr="003141BD">
              <w:rPr>
                <w:sz w:val="28"/>
                <w:szCs w:val="28"/>
              </w:rPr>
              <w:t>2</w:t>
            </w:r>
            <w:r w:rsidRPr="003141BD">
              <w:rPr>
                <w:sz w:val="28"/>
                <w:szCs w:val="28"/>
              </w:rPr>
              <w:t>0</w:t>
            </w:r>
            <w:r w:rsidR="00866E9E" w:rsidRPr="003141BD">
              <w:rPr>
                <w:sz w:val="28"/>
                <w:szCs w:val="28"/>
              </w:rPr>
              <w:t> 654</w:t>
            </w:r>
            <w:r w:rsidRPr="003141BD">
              <w:rPr>
                <w:sz w:val="28"/>
                <w:szCs w:val="28"/>
              </w:rPr>
              <w:t>,</w:t>
            </w:r>
            <w:r w:rsidR="00866E9E" w:rsidRPr="003141BD">
              <w:rPr>
                <w:sz w:val="28"/>
                <w:szCs w:val="28"/>
              </w:rPr>
              <w:t>9</w:t>
            </w:r>
            <w:r w:rsidRPr="003141BD">
              <w:rPr>
                <w:sz w:val="28"/>
                <w:szCs w:val="28"/>
              </w:rPr>
              <w:t xml:space="preserve"> </w:t>
            </w:r>
            <w:r w:rsidR="004B6D00" w:rsidRPr="003141BD">
              <w:rPr>
                <w:sz w:val="28"/>
                <w:szCs w:val="28"/>
              </w:rPr>
              <w:t>тыс.</w:t>
            </w:r>
            <w:r w:rsidRPr="003141BD">
              <w:rPr>
                <w:sz w:val="28"/>
                <w:szCs w:val="28"/>
              </w:rPr>
              <w:t> </w:t>
            </w:r>
            <w:r w:rsidR="004B6D00" w:rsidRPr="003141BD">
              <w:rPr>
                <w:sz w:val="28"/>
                <w:szCs w:val="28"/>
              </w:rPr>
              <w:t>рублей</w:t>
            </w:r>
            <w:r w:rsidR="00866E9E" w:rsidRPr="003141BD">
              <w:rPr>
                <w:sz w:val="28"/>
                <w:szCs w:val="28"/>
              </w:rPr>
              <w:t>, в том числе</w:t>
            </w:r>
            <w:r w:rsidR="00B724B4" w:rsidRPr="003141BD">
              <w:rPr>
                <w:sz w:val="28"/>
                <w:szCs w:val="28"/>
              </w:rPr>
              <w:t xml:space="preserve"> по годам</w:t>
            </w:r>
            <w:r w:rsidR="00866E9E" w:rsidRPr="003141BD">
              <w:rPr>
                <w:sz w:val="28"/>
                <w:szCs w:val="28"/>
              </w:rPr>
              <w:t>:</w:t>
            </w:r>
          </w:p>
          <w:p w:rsidR="004B6D00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 xml:space="preserve">2022 год – </w:t>
            </w:r>
            <w:r w:rsidR="00866E9E" w:rsidRPr="003141BD">
              <w:rPr>
                <w:sz w:val="28"/>
                <w:szCs w:val="28"/>
              </w:rPr>
              <w:t>2 950,7 тыс. рублей</w:t>
            </w:r>
            <w:r w:rsidR="004B6D00" w:rsidRPr="003141BD">
              <w:rPr>
                <w:sz w:val="28"/>
                <w:szCs w:val="28"/>
              </w:rPr>
              <w:t>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2 950,7 тыс. 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2 950,7 тыс. 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2 950,7 тыс. 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2 950,7 тыс. 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2 950,7 тыс. 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2 950,7 тыс. рублей;</w:t>
            </w:r>
          </w:p>
          <w:p w:rsidR="004B6D00" w:rsidRPr="003141BD" w:rsidRDefault="00866E9E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областной бюджет – 57 428</w:t>
            </w:r>
            <w:r w:rsidR="004B6D00" w:rsidRPr="003141BD">
              <w:rPr>
                <w:sz w:val="28"/>
                <w:szCs w:val="28"/>
              </w:rPr>
              <w:t>,0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="004B6D00" w:rsidRPr="003141BD">
              <w:rPr>
                <w:sz w:val="28"/>
                <w:szCs w:val="28"/>
              </w:rPr>
              <w:t>рублей, в том числе</w:t>
            </w:r>
            <w:r w:rsidR="00B724B4" w:rsidRPr="003141BD">
              <w:rPr>
                <w:sz w:val="28"/>
                <w:szCs w:val="28"/>
              </w:rPr>
              <w:t xml:space="preserve"> по годам</w:t>
            </w:r>
            <w:r w:rsidR="004B6D00" w:rsidRPr="003141BD">
              <w:rPr>
                <w:sz w:val="28"/>
                <w:szCs w:val="28"/>
              </w:rPr>
              <w:t>:</w:t>
            </w:r>
          </w:p>
          <w:p w:rsidR="004B6D00" w:rsidRPr="003141BD" w:rsidRDefault="00F64BE3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</w:t>
            </w:r>
            <w:r w:rsidR="00B724B4" w:rsidRPr="003141BD">
              <w:rPr>
                <w:bCs/>
                <w:iCs/>
                <w:sz w:val="28"/>
                <w:szCs w:val="28"/>
              </w:rPr>
              <w:t xml:space="preserve"> </w:t>
            </w:r>
            <w:r w:rsidR="00B724B4" w:rsidRPr="003141BD">
              <w:rPr>
                <w:sz w:val="28"/>
                <w:szCs w:val="28"/>
              </w:rPr>
              <w:t xml:space="preserve">год – </w:t>
            </w:r>
            <w:r w:rsidR="00866E9E" w:rsidRPr="003141BD">
              <w:rPr>
                <w:sz w:val="28"/>
                <w:szCs w:val="28"/>
              </w:rPr>
              <w:t>8 204</w:t>
            </w:r>
            <w:r w:rsidR="004B6D00" w:rsidRPr="003141BD">
              <w:rPr>
                <w:sz w:val="28"/>
                <w:szCs w:val="28"/>
              </w:rPr>
              <w:t>,0 тыс.</w:t>
            </w:r>
            <w:r w:rsidRPr="003141BD">
              <w:rPr>
                <w:sz w:val="28"/>
                <w:szCs w:val="28"/>
              </w:rPr>
              <w:t> </w:t>
            </w:r>
            <w:r w:rsidR="004B6D00" w:rsidRPr="003141BD">
              <w:rPr>
                <w:sz w:val="28"/>
                <w:szCs w:val="28"/>
              </w:rPr>
              <w:t>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8 204,0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8 204,0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8 204,0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8 204,0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8 204,0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8 204,0 тыс. 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местный бюджет – 0,0 тыс. рублей, в том числе по годам: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 xml:space="preserve">внебюджетные источники – 0,0 тыс. рублей, в том </w:t>
            </w:r>
            <w:r w:rsidRPr="003141BD">
              <w:rPr>
                <w:sz w:val="28"/>
                <w:szCs w:val="28"/>
              </w:rPr>
              <w:lastRenderedPageBreak/>
              <w:t>числе по годам: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0,0 тыс. рублей;</w:t>
            </w:r>
          </w:p>
          <w:p w:rsidR="004B6D00" w:rsidRPr="003141BD" w:rsidRDefault="004B6D00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  <w:u w:val="single"/>
              </w:rPr>
              <w:t>министерство здравоохранения Новосибирской области</w:t>
            </w:r>
            <w:r w:rsidR="00F64BE3" w:rsidRPr="003141BD">
              <w:rPr>
                <w:sz w:val="28"/>
                <w:szCs w:val="28"/>
              </w:rPr>
              <w:t>:</w:t>
            </w:r>
          </w:p>
          <w:p w:rsidR="004B6D00" w:rsidRPr="003141BD" w:rsidRDefault="004B6D00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всего – 16 100,0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Pr="003141BD">
              <w:rPr>
                <w:sz w:val="28"/>
                <w:szCs w:val="28"/>
              </w:rPr>
              <w:t>рублей, в том числе</w:t>
            </w:r>
            <w:r w:rsidR="00B724B4" w:rsidRPr="003141BD">
              <w:rPr>
                <w:sz w:val="28"/>
                <w:szCs w:val="28"/>
              </w:rPr>
              <w:t xml:space="preserve"> по годам</w:t>
            </w:r>
            <w:r w:rsidRPr="003141BD">
              <w:rPr>
                <w:sz w:val="28"/>
                <w:szCs w:val="28"/>
              </w:rPr>
              <w:t>:</w:t>
            </w:r>
          </w:p>
          <w:p w:rsidR="004B6D00" w:rsidRPr="003141BD" w:rsidRDefault="004B6D00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</w:t>
            </w:r>
            <w:r w:rsidR="00B724B4" w:rsidRPr="003141BD">
              <w:rPr>
                <w:bCs/>
                <w:iCs/>
                <w:sz w:val="28"/>
                <w:szCs w:val="28"/>
              </w:rPr>
              <w:t xml:space="preserve"> </w:t>
            </w:r>
            <w:r w:rsidR="00B724B4" w:rsidRPr="003141BD">
              <w:rPr>
                <w:sz w:val="28"/>
                <w:szCs w:val="28"/>
              </w:rPr>
              <w:t xml:space="preserve">год – </w:t>
            </w:r>
            <w:r w:rsidRPr="003141BD">
              <w:rPr>
                <w:sz w:val="28"/>
                <w:szCs w:val="28"/>
              </w:rPr>
              <w:t>2 300,0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Pr="003141BD">
              <w:rPr>
                <w:sz w:val="28"/>
                <w:szCs w:val="28"/>
              </w:rPr>
              <w:t>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2 300,0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2 300,0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2 300,0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2 300,0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2 300,0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2 300,0 тыс. рублей;</w:t>
            </w:r>
          </w:p>
          <w:p w:rsidR="004B6D00" w:rsidRPr="003141BD" w:rsidRDefault="004B6D00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федеральный бюджет – 0,0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Pr="003141BD">
              <w:rPr>
                <w:sz w:val="28"/>
                <w:szCs w:val="28"/>
              </w:rPr>
              <w:t>рублей</w:t>
            </w:r>
            <w:r w:rsidR="00B724B4" w:rsidRPr="003141BD">
              <w:rPr>
                <w:sz w:val="28"/>
                <w:szCs w:val="28"/>
              </w:rPr>
              <w:t>, в том числе по годам: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0,0 тыс. 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0,0 тыс. рублей;</w:t>
            </w:r>
          </w:p>
          <w:p w:rsidR="004B6D00" w:rsidRPr="003141BD" w:rsidRDefault="004B6D00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областной бюджет – 16 100,0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Pr="003141BD">
              <w:rPr>
                <w:sz w:val="28"/>
                <w:szCs w:val="28"/>
              </w:rPr>
              <w:t>рублей, в том числе</w:t>
            </w:r>
            <w:r w:rsidR="00B724B4" w:rsidRPr="003141BD">
              <w:rPr>
                <w:sz w:val="28"/>
                <w:szCs w:val="28"/>
              </w:rPr>
              <w:t xml:space="preserve"> по годам</w:t>
            </w:r>
            <w:r w:rsidRPr="003141BD">
              <w:rPr>
                <w:sz w:val="28"/>
                <w:szCs w:val="28"/>
              </w:rPr>
              <w:t>:</w:t>
            </w:r>
          </w:p>
          <w:p w:rsidR="004B6D00" w:rsidRPr="003141BD" w:rsidRDefault="004B6D00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</w:t>
            </w:r>
            <w:r w:rsidR="00B724B4" w:rsidRPr="003141BD">
              <w:rPr>
                <w:bCs/>
                <w:iCs/>
                <w:sz w:val="28"/>
                <w:szCs w:val="28"/>
              </w:rPr>
              <w:t xml:space="preserve"> </w:t>
            </w:r>
            <w:r w:rsidR="00B724B4" w:rsidRPr="003141BD">
              <w:rPr>
                <w:sz w:val="28"/>
                <w:szCs w:val="28"/>
              </w:rPr>
              <w:t xml:space="preserve">год – </w:t>
            </w:r>
            <w:r w:rsidRPr="003141BD">
              <w:rPr>
                <w:sz w:val="28"/>
                <w:szCs w:val="28"/>
              </w:rPr>
              <w:t>2 300,0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="00B724B4" w:rsidRPr="003141BD">
              <w:rPr>
                <w:sz w:val="28"/>
                <w:szCs w:val="28"/>
              </w:rPr>
              <w:t>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2 300,0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2 300,0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2 300,0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2 300,0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2 300,0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2 300,0 тыс. 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местный бюджет – 0,0 тыс. рублей, в том числе по годам: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lastRenderedPageBreak/>
              <w:t>2028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внебюджетные источники – 0,0 тыс. рублей, в том числе по годам: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0,0 тыс. рублей;</w:t>
            </w:r>
          </w:p>
          <w:p w:rsidR="00B724B4" w:rsidRPr="003141BD" w:rsidRDefault="00B724B4" w:rsidP="00B724B4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0,0 тыс. рублей;</w:t>
            </w:r>
          </w:p>
          <w:p w:rsidR="00B724B4" w:rsidRPr="003141BD" w:rsidRDefault="004B6D00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  <w:u w:val="single"/>
              </w:rPr>
              <w:t>министерство физической культуры и спорта Новосибирской области</w:t>
            </w:r>
            <w:r w:rsidR="00B724B4" w:rsidRPr="003141BD">
              <w:rPr>
                <w:sz w:val="28"/>
                <w:szCs w:val="28"/>
              </w:rPr>
              <w:t>:</w:t>
            </w:r>
          </w:p>
          <w:p w:rsidR="004B6D00" w:rsidRPr="003141BD" w:rsidRDefault="004B6D00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 xml:space="preserve">всего – </w:t>
            </w:r>
            <w:r w:rsidR="00866E9E" w:rsidRPr="003141BD">
              <w:rPr>
                <w:sz w:val="28"/>
                <w:szCs w:val="28"/>
              </w:rPr>
              <w:t>56</w:t>
            </w:r>
            <w:r w:rsidRPr="003141BD">
              <w:rPr>
                <w:sz w:val="28"/>
                <w:szCs w:val="28"/>
              </w:rPr>
              <w:t> </w:t>
            </w:r>
            <w:r w:rsidR="00866E9E" w:rsidRPr="003141BD">
              <w:rPr>
                <w:sz w:val="28"/>
                <w:szCs w:val="28"/>
              </w:rPr>
              <w:t>734</w:t>
            </w:r>
            <w:r w:rsidRPr="003141BD">
              <w:rPr>
                <w:sz w:val="28"/>
                <w:szCs w:val="28"/>
              </w:rPr>
              <w:t>,</w:t>
            </w:r>
            <w:r w:rsidR="00866E9E" w:rsidRPr="003141BD">
              <w:rPr>
                <w:sz w:val="28"/>
                <w:szCs w:val="28"/>
              </w:rPr>
              <w:t>3</w:t>
            </w:r>
            <w:r w:rsidRPr="003141BD">
              <w:rPr>
                <w:sz w:val="28"/>
                <w:szCs w:val="28"/>
              </w:rPr>
              <w:t xml:space="preserve">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Pr="003141BD">
              <w:rPr>
                <w:sz w:val="28"/>
                <w:szCs w:val="28"/>
              </w:rPr>
              <w:t>рублей, в том числе</w:t>
            </w:r>
            <w:r w:rsidR="00B724B4" w:rsidRPr="003141BD">
              <w:rPr>
                <w:sz w:val="28"/>
                <w:szCs w:val="28"/>
              </w:rPr>
              <w:t xml:space="preserve"> по годам</w:t>
            </w:r>
            <w:r w:rsidRPr="003141BD">
              <w:rPr>
                <w:sz w:val="28"/>
                <w:szCs w:val="28"/>
              </w:rPr>
              <w:t>:</w:t>
            </w:r>
          </w:p>
          <w:p w:rsidR="004B6D00" w:rsidRPr="003141BD" w:rsidRDefault="004B6D00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</w:t>
            </w:r>
            <w:r w:rsidR="00B724B4" w:rsidRPr="003141BD">
              <w:rPr>
                <w:bCs/>
                <w:iCs/>
                <w:sz w:val="28"/>
                <w:szCs w:val="28"/>
              </w:rPr>
              <w:t xml:space="preserve"> </w:t>
            </w:r>
            <w:r w:rsidR="00B724B4" w:rsidRPr="003141BD">
              <w:rPr>
                <w:sz w:val="28"/>
                <w:szCs w:val="28"/>
              </w:rPr>
              <w:t xml:space="preserve">год – </w:t>
            </w:r>
            <w:r w:rsidR="00866E9E" w:rsidRPr="003141BD">
              <w:rPr>
                <w:sz w:val="28"/>
                <w:szCs w:val="28"/>
              </w:rPr>
              <w:t>8</w:t>
            </w:r>
            <w:r w:rsidRPr="003141BD">
              <w:rPr>
                <w:sz w:val="28"/>
                <w:szCs w:val="28"/>
              </w:rPr>
              <w:t> </w:t>
            </w:r>
            <w:r w:rsidR="00866E9E" w:rsidRPr="003141BD">
              <w:rPr>
                <w:sz w:val="28"/>
                <w:szCs w:val="28"/>
              </w:rPr>
              <w:t>104</w:t>
            </w:r>
            <w:r w:rsidRPr="003141BD">
              <w:rPr>
                <w:sz w:val="28"/>
                <w:szCs w:val="28"/>
              </w:rPr>
              <w:t>,</w:t>
            </w:r>
            <w:r w:rsidR="00866E9E" w:rsidRPr="003141BD">
              <w:rPr>
                <w:sz w:val="28"/>
                <w:szCs w:val="28"/>
              </w:rPr>
              <w:t>9</w:t>
            </w:r>
            <w:r w:rsidRPr="003141BD">
              <w:rPr>
                <w:sz w:val="28"/>
                <w:szCs w:val="28"/>
              </w:rPr>
              <w:t xml:space="preserve">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Pr="003141BD">
              <w:rPr>
                <w:sz w:val="28"/>
                <w:szCs w:val="28"/>
              </w:rPr>
              <w:t>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8 104,9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8 104,9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8 104,9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8 104,9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8 104,9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8 104,9 тыс. рублей;</w:t>
            </w:r>
          </w:p>
          <w:p w:rsidR="00866E9E" w:rsidRPr="003141BD" w:rsidRDefault="00866E9E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федеральный бюджет – 34 424</w:t>
            </w:r>
            <w:r w:rsidR="004B6D00" w:rsidRPr="003141BD">
              <w:rPr>
                <w:sz w:val="28"/>
                <w:szCs w:val="28"/>
              </w:rPr>
              <w:t>,</w:t>
            </w:r>
            <w:r w:rsidRPr="003141BD">
              <w:rPr>
                <w:sz w:val="28"/>
                <w:szCs w:val="28"/>
              </w:rPr>
              <w:t>6</w:t>
            </w:r>
            <w:r w:rsidR="004B6D00" w:rsidRPr="003141BD">
              <w:rPr>
                <w:sz w:val="28"/>
                <w:szCs w:val="28"/>
              </w:rPr>
              <w:t xml:space="preserve">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="004B6D00" w:rsidRPr="003141BD">
              <w:rPr>
                <w:sz w:val="28"/>
                <w:szCs w:val="28"/>
              </w:rPr>
              <w:t>рублей</w:t>
            </w:r>
            <w:r w:rsidRPr="003141BD">
              <w:rPr>
                <w:sz w:val="28"/>
                <w:szCs w:val="28"/>
              </w:rPr>
              <w:t>, в том числе</w:t>
            </w:r>
            <w:r w:rsidR="00B724B4" w:rsidRPr="003141BD">
              <w:rPr>
                <w:sz w:val="28"/>
                <w:szCs w:val="28"/>
              </w:rPr>
              <w:t xml:space="preserve"> по годам</w:t>
            </w:r>
            <w:r w:rsidRPr="003141BD">
              <w:rPr>
                <w:sz w:val="28"/>
                <w:szCs w:val="28"/>
              </w:rPr>
              <w:t>:</w:t>
            </w:r>
          </w:p>
          <w:p w:rsidR="004B6D00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 xml:space="preserve">2022 год – </w:t>
            </w:r>
            <w:r w:rsidR="00866E9E" w:rsidRPr="003141BD">
              <w:rPr>
                <w:sz w:val="28"/>
                <w:szCs w:val="28"/>
              </w:rPr>
              <w:t>4 917,8 тыс. рублей</w:t>
            </w:r>
            <w:r w:rsidR="004B6D00" w:rsidRPr="003141BD">
              <w:rPr>
                <w:sz w:val="28"/>
                <w:szCs w:val="28"/>
              </w:rPr>
              <w:t>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4 917,8 тыс. 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4 917,8 тыс. 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4 917,8 тыс. 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4 917,8 тыс. 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4 917,8 тыс. 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4 917,8 тыс. рублей;</w:t>
            </w:r>
          </w:p>
          <w:p w:rsidR="004B6D00" w:rsidRPr="003141BD" w:rsidRDefault="00866E9E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областной бюджет – 2</w:t>
            </w:r>
            <w:r w:rsidR="004B6D00" w:rsidRPr="003141BD">
              <w:rPr>
                <w:sz w:val="28"/>
                <w:szCs w:val="28"/>
              </w:rPr>
              <w:t>2 </w:t>
            </w:r>
            <w:r w:rsidRPr="003141BD">
              <w:rPr>
                <w:sz w:val="28"/>
                <w:szCs w:val="28"/>
              </w:rPr>
              <w:t>309</w:t>
            </w:r>
            <w:r w:rsidR="004B6D00" w:rsidRPr="003141BD">
              <w:rPr>
                <w:sz w:val="28"/>
                <w:szCs w:val="28"/>
              </w:rPr>
              <w:t>,</w:t>
            </w:r>
            <w:r w:rsidRPr="003141BD">
              <w:rPr>
                <w:sz w:val="28"/>
                <w:szCs w:val="28"/>
              </w:rPr>
              <w:t>7</w:t>
            </w:r>
            <w:r w:rsidR="004B6D00" w:rsidRPr="003141BD">
              <w:rPr>
                <w:sz w:val="28"/>
                <w:szCs w:val="28"/>
              </w:rPr>
              <w:t xml:space="preserve">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="004B6D00" w:rsidRPr="003141BD">
              <w:rPr>
                <w:sz w:val="28"/>
                <w:szCs w:val="28"/>
              </w:rPr>
              <w:t>рублей, в том числе</w:t>
            </w:r>
            <w:r w:rsidR="00B724B4" w:rsidRPr="003141BD">
              <w:rPr>
                <w:sz w:val="28"/>
                <w:szCs w:val="28"/>
              </w:rPr>
              <w:t xml:space="preserve"> по годам</w:t>
            </w:r>
            <w:r w:rsidR="004B6D00" w:rsidRPr="003141BD">
              <w:rPr>
                <w:sz w:val="28"/>
                <w:szCs w:val="28"/>
              </w:rPr>
              <w:t>:</w:t>
            </w:r>
          </w:p>
          <w:p w:rsidR="004B6D00" w:rsidRPr="003141BD" w:rsidRDefault="004B6D00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</w:t>
            </w:r>
            <w:r w:rsidR="00B724B4" w:rsidRPr="003141BD">
              <w:rPr>
                <w:bCs/>
                <w:iCs/>
                <w:sz w:val="28"/>
                <w:szCs w:val="28"/>
              </w:rPr>
              <w:t xml:space="preserve"> </w:t>
            </w:r>
            <w:r w:rsidR="00B724B4" w:rsidRPr="003141BD">
              <w:rPr>
                <w:sz w:val="28"/>
                <w:szCs w:val="28"/>
              </w:rPr>
              <w:t xml:space="preserve">год – </w:t>
            </w:r>
            <w:r w:rsidR="00866E9E" w:rsidRPr="003141BD">
              <w:rPr>
                <w:sz w:val="28"/>
                <w:szCs w:val="28"/>
              </w:rPr>
              <w:t>3</w:t>
            </w:r>
            <w:r w:rsidRPr="003141BD">
              <w:rPr>
                <w:sz w:val="28"/>
                <w:szCs w:val="28"/>
              </w:rPr>
              <w:t> </w:t>
            </w:r>
            <w:r w:rsidR="00866E9E" w:rsidRPr="003141BD">
              <w:rPr>
                <w:sz w:val="28"/>
                <w:szCs w:val="28"/>
              </w:rPr>
              <w:t>187</w:t>
            </w:r>
            <w:r w:rsidRPr="003141BD">
              <w:rPr>
                <w:sz w:val="28"/>
                <w:szCs w:val="28"/>
              </w:rPr>
              <w:t>,</w:t>
            </w:r>
            <w:r w:rsidR="00866E9E" w:rsidRPr="003141BD">
              <w:rPr>
                <w:sz w:val="28"/>
                <w:szCs w:val="28"/>
              </w:rPr>
              <w:t>1</w:t>
            </w:r>
            <w:r w:rsidRPr="003141BD">
              <w:rPr>
                <w:sz w:val="28"/>
                <w:szCs w:val="28"/>
              </w:rPr>
              <w:t xml:space="preserve"> тыс.</w:t>
            </w:r>
            <w:r w:rsidR="00F64BE3" w:rsidRPr="003141BD">
              <w:rPr>
                <w:sz w:val="28"/>
                <w:szCs w:val="28"/>
              </w:rPr>
              <w:t> </w:t>
            </w:r>
            <w:r w:rsidR="00B724B4" w:rsidRPr="003141BD">
              <w:rPr>
                <w:sz w:val="28"/>
                <w:szCs w:val="28"/>
              </w:rPr>
              <w:t>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3 187,1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3 187,1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3 187,1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3 187,1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3 187,1 тыс. рублей;</w:t>
            </w:r>
          </w:p>
          <w:p w:rsidR="00B724B4" w:rsidRPr="003141BD" w:rsidRDefault="00B724B4" w:rsidP="004B6D00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3 187,1 тыс. 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местный бюджет – 0,0 тыс. рублей, в том числе по годам: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lastRenderedPageBreak/>
              <w:t>2026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внебюджетные источники – 0,0 тыс. рублей, в том числе по годам: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0,0 тыс. рублей;</w:t>
            </w:r>
          </w:p>
          <w:p w:rsidR="00FC5658" w:rsidRPr="003141BD" w:rsidRDefault="00866E9E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  <w:u w:val="single"/>
              </w:rPr>
              <w:t xml:space="preserve">министерство </w:t>
            </w:r>
            <w:proofErr w:type="gramStart"/>
            <w:r w:rsidRPr="003141BD">
              <w:rPr>
                <w:sz w:val="28"/>
                <w:szCs w:val="28"/>
                <w:u w:val="single"/>
              </w:rPr>
              <w:t>цифрового</w:t>
            </w:r>
            <w:proofErr w:type="gramEnd"/>
            <w:r w:rsidRPr="003141BD">
              <w:rPr>
                <w:sz w:val="28"/>
                <w:szCs w:val="28"/>
                <w:u w:val="single"/>
              </w:rPr>
              <w:t xml:space="preserve"> развития и связи Новосибирской области</w:t>
            </w:r>
            <w:r w:rsidR="00FC5658" w:rsidRPr="003141BD">
              <w:rPr>
                <w:sz w:val="28"/>
                <w:szCs w:val="28"/>
              </w:rPr>
              <w:t>:</w:t>
            </w:r>
          </w:p>
          <w:p w:rsidR="00866E9E" w:rsidRPr="003141BD" w:rsidRDefault="00866E9E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 xml:space="preserve">всего – </w:t>
            </w:r>
            <w:r w:rsidR="00F84241" w:rsidRPr="003141BD">
              <w:rPr>
                <w:sz w:val="28"/>
                <w:szCs w:val="28"/>
              </w:rPr>
              <w:t>17</w:t>
            </w:r>
            <w:r w:rsidRPr="003141BD">
              <w:rPr>
                <w:sz w:val="28"/>
                <w:szCs w:val="28"/>
              </w:rPr>
              <w:t> </w:t>
            </w:r>
            <w:r w:rsidR="00F84241" w:rsidRPr="003141BD">
              <w:rPr>
                <w:sz w:val="28"/>
                <w:szCs w:val="28"/>
              </w:rPr>
              <w:t>553</w:t>
            </w:r>
            <w:r w:rsidRPr="003141BD">
              <w:rPr>
                <w:sz w:val="28"/>
                <w:szCs w:val="28"/>
              </w:rPr>
              <w:t>,0 тыс. рублей, в том числе</w:t>
            </w:r>
            <w:r w:rsidR="00FC5658" w:rsidRPr="003141BD">
              <w:rPr>
                <w:sz w:val="28"/>
                <w:szCs w:val="28"/>
              </w:rPr>
              <w:t xml:space="preserve"> по годам</w:t>
            </w:r>
            <w:r w:rsidRPr="003141BD">
              <w:rPr>
                <w:sz w:val="28"/>
                <w:szCs w:val="28"/>
              </w:rPr>
              <w:t>:</w:t>
            </w:r>
          </w:p>
          <w:p w:rsidR="00F84241" w:rsidRPr="003141BD" w:rsidRDefault="00866E9E" w:rsidP="00866E9E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</w:t>
            </w:r>
            <w:r w:rsidR="00F84241" w:rsidRPr="003141BD">
              <w:rPr>
                <w:sz w:val="28"/>
                <w:szCs w:val="28"/>
              </w:rPr>
              <w:t xml:space="preserve"> год </w:t>
            </w:r>
            <w:r w:rsidR="00FC5658" w:rsidRPr="003141BD">
              <w:rPr>
                <w:sz w:val="28"/>
                <w:szCs w:val="28"/>
              </w:rPr>
              <w:t>–</w:t>
            </w:r>
            <w:r w:rsidR="00F84241" w:rsidRPr="003141BD">
              <w:rPr>
                <w:bCs/>
                <w:iCs/>
                <w:sz w:val="28"/>
                <w:szCs w:val="28"/>
              </w:rPr>
              <w:t xml:space="preserve"> </w:t>
            </w:r>
            <w:r w:rsidR="00F84241" w:rsidRPr="003141BD">
              <w:rPr>
                <w:sz w:val="28"/>
                <w:szCs w:val="28"/>
              </w:rPr>
              <w:t>7 566,0 тыс. рублей;</w:t>
            </w:r>
          </w:p>
          <w:p w:rsidR="00866E9E" w:rsidRPr="003141BD" w:rsidRDefault="00FC5658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 xml:space="preserve">2023 год – </w:t>
            </w:r>
            <w:r w:rsidR="00F84241" w:rsidRPr="003141BD">
              <w:rPr>
                <w:sz w:val="28"/>
                <w:szCs w:val="28"/>
              </w:rPr>
              <w:t>1 664,5</w:t>
            </w:r>
            <w:r w:rsidR="00866E9E" w:rsidRPr="003141BD">
              <w:rPr>
                <w:sz w:val="28"/>
                <w:szCs w:val="28"/>
              </w:rPr>
              <w:t xml:space="preserve"> тыс. рублей;</w:t>
            </w:r>
          </w:p>
          <w:p w:rsidR="00FC5658" w:rsidRPr="003141BD" w:rsidRDefault="00FC5658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1 664,5 тыс. рублей;</w:t>
            </w:r>
          </w:p>
          <w:p w:rsidR="00FC5658" w:rsidRPr="003141BD" w:rsidRDefault="00FC5658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1 664,5 тыс. рублей;</w:t>
            </w:r>
          </w:p>
          <w:p w:rsidR="00FC5658" w:rsidRPr="003141BD" w:rsidRDefault="00FC5658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1 664,5 тыс. рублей;</w:t>
            </w:r>
          </w:p>
          <w:p w:rsidR="00FC5658" w:rsidRPr="003141BD" w:rsidRDefault="00FC5658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1 664,5 тыс. рублей;</w:t>
            </w:r>
          </w:p>
          <w:p w:rsidR="00FC5658" w:rsidRPr="003141BD" w:rsidRDefault="00FC5658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1 664,5 тыс. рублей;</w:t>
            </w:r>
          </w:p>
          <w:p w:rsidR="00866E9E" w:rsidRPr="003141BD" w:rsidRDefault="00F84241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федеральный бюджет – 5</w:t>
            </w:r>
            <w:r w:rsidR="00866E9E" w:rsidRPr="003141BD">
              <w:rPr>
                <w:sz w:val="28"/>
                <w:szCs w:val="28"/>
              </w:rPr>
              <w:t> </w:t>
            </w:r>
            <w:r w:rsidRPr="003141BD">
              <w:rPr>
                <w:sz w:val="28"/>
                <w:szCs w:val="28"/>
              </w:rPr>
              <w:t>901</w:t>
            </w:r>
            <w:r w:rsidR="00866E9E" w:rsidRPr="003141BD">
              <w:rPr>
                <w:sz w:val="28"/>
                <w:szCs w:val="28"/>
              </w:rPr>
              <w:t>,5 тыс. рублей, в том числе</w:t>
            </w:r>
            <w:r w:rsidR="00FC5658" w:rsidRPr="003141BD">
              <w:rPr>
                <w:sz w:val="28"/>
                <w:szCs w:val="28"/>
              </w:rPr>
              <w:t xml:space="preserve"> по годам</w:t>
            </w:r>
            <w:r w:rsidR="00866E9E" w:rsidRPr="003141BD">
              <w:rPr>
                <w:sz w:val="28"/>
                <w:szCs w:val="28"/>
              </w:rPr>
              <w:t>:</w:t>
            </w:r>
          </w:p>
          <w:p w:rsidR="00F84241" w:rsidRPr="003141BD" w:rsidRDefault="00866E9E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</w:t>
            </w:r>
            <w:r w:rsidR="00F84241" w:rsidRPr="003141BD">
              <w:rPr>
                <w:sz w:val="28"/>
                <w:szCs w:val="28"/>
              </w:rPr>
              <w:t xml:space="preserve"> год </w:t>
            </w:r>
            <w:r w:rsidR="00FC5658" w:rsidRPr="003141BD">
              <w:rPr>
                <w:sz w:val="28"/>
                <w:szCs w:val="28"/>
              </w:rPr>
              <w:t>–</w:t>
            </w:r>
            <w:r w:rsidR="00F84241" w:rsidRPr="003141BD">
              <w:rPr>
                <w:sz w:val="28"/>
                <w:szCs w:val="28"/>
              </w:rPr>
              <w:t xml:space="preserve"> 5 901,5 тыс. рублей;</w:t>
            </w:r>
          </w:p>
          <w:p w:rsidR="00866E9E" w:rsidRPr="003141BD" w:rsidRDefault="00FC5658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</w:t>
            </w:r>
            <w:r w:rsidR="00866E9E" w:rsidRPr="003141BD">
              <w:rPr>
                <w:sz w:val="28"/>
                <w:szCs w:val="28"/>
              </w:rPr>
              <w:t xml:space="preserve"> – </w:t>
            </w:r>
            <w:r w:rsidR="00F84241" w:rsidRPr="003141BD">
              <w:rPr>
                <w:sz w:val="28"/>
                <w:szCs w:val="28"/>
              </w:rPr>
              <w:t xml:space="preserve">0,0 </w:t>
            </w:r>
            <w:r w:rsidR="00866E9E" w:rsidRPr="003141BD">
              <w:rPr>
                <w:sz w:val="28"/>
                <w:szCs w:val="28"/>
              </w:rPr>
              <w:t>тыс. рублей;</w:t>
            </w:r>
          </w:p>
          <w:p w:rsidR="00FC5658" w:rsidRPr="003141BD" w:rsidRDefault="00FC5658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0,0 тыс. рублей;</w:t>
            </w:r>
          </w:p>
          <w:p w:rsidR="00FC5658" w:rsidRPr="003141BD" w:rsidRDefault="00FC5658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0,0 тыс. рублей;</w:t>
            </w:r>
          </w:p>
          <w:p w:rsidR="00FC5658" w:rsidRPr="003141BD" w:rsidRDefault="00FC5658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0,0 тыс. рублей;</w:t>
            </w:r>
          </w:p>
          <w:p w:rsidR="00FC5658" w:rsidRPr="003141BD" w:rsidRDefault="00FC5658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0,0 тыс. рублей;</w:t>
            </w:r>
          </w:p>
          <w:p w:rsidR="00FC5658" w:rsidRPr="003141BD" w:rsidRDefault="00FC5658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0,0 тыс. рублей;</w:t>
            </w:r>
          </w:p>
          <w:p w:rsidR="00866E9E" w:rsidRPr="003141BD" w:rsidRDefault="00866E9E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областной бюджет – 11 651,5 тыс. рублей, в том числе</w:t>
            </w:r>
            <w:r w:rsidR="00FC5658" w:rsidRPr="003141BD">
              <w:rPr>
                <w:sz w:val="28"/>
                <w:szCs w:val="28"/>
              </w:rPr>
              <w:t xml:space="preserve"> по годам</w:t>
            </w:r>
            <w:r w:rsidRPr="003141BD">
              <w:rPr>
                <w:sz w:val="28"/>
                <w:szCs w:val="28"/>
              </w:rPr>
              <w:t>:</w:t>
            </w:r>
          </w:p>
          <w:p w:rsidR="00866E9E" w:rsidRPr="003141BD" w:rsidRDefault="00866E9E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</w:t>
            </w:r>
            <w:r w:rsidR="00FC5658" w:rsidRPr="003141BD">
              <w:rPr>
                <w:bCs/>
                <w:iCs/>
                <w:sz w:val="28"/>
                <w:szCs w:val="28"/>
              </w:rPr>
              <w:t xml:space="preserve"> </w:t>
            </w:r>
            <w:r w:rsidR="00FC5658" w:rsidRPr="003141BD">
              <w:rPr>
                <w:sz w:val="28"/>
                <w:szCs w:val="28"/>
              </w:rPr>
              <w:t>год – 1 664,5 тыс. рублей;</w:t>
            </w:r>
          </w:p>
          <w:p w:rsidR="00FC5658" w:rsidRPr="003141BD" w:rsidRDefault="00FC5658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1 664,5 тыс. рублей;</w:t>
            </w:r>
          </w:p>
          <w:p w:rsidR="00FC5658" w:rsidRPr="003141BD" w:rsidRDefault="00FC5658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1 664,5 тыс. рублей;</w:t>
            </w:r>
          </w:p>
          <w:p w:rsidR="00FC5658" w:rsidRPr="003141BD" w:rsidRDefault="00FC5658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1 664,5 тыс. рублей;</w:t>
            </w:r>
          </w:p>
          <w:p w:rsidR="00FC5658" w:rsidRPr="003141BD" w:rsidRDefault="00FC5658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1 664,5 тыс. рублей;</w:t>
            </w:r>
          </w:p>
          <w:p w:rsidR="00FC5658" w:rsidRPr="003141BD" w:rsidRDefault="00FC5658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1 664,5 тыс. рублей;</w:t>
            </w:r>
          </w:p>
          <w:p w:rsidR="00FC5658" w:rsidRPr="003141BD" w:rsidRDefault="00FC5658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1 664,5 тыс. 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местный бюджет – 0,0 тыс. рублей, в том числе по годам: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lastRenderedPageBreak/>
              <w:t>2024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внебюджетные источники – 0,0 тыс. рублей, в том числе по годам: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2022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2023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2024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2025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2026 год – 0,0 тыс. рублей;</w:t>
            </w:r>
          </w:p>
          <w:p w:rsidR="00FC5658" w:rsidRPr="003141BD" w:rsidRDefault="00FC5658" w:rsidP="00FC5658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2027 год – 0,0 тыс. рублей;</w:t>
            </w:r>
          </w:p>
          <w:p w:rsidR="00866E9E" w:rsidRPr="003141BD" w:rsidRDefault="00FC5658" w:rsidP="00866E9E">
            <w:pPr>
              <w:pStyle w:val="ConsPlusNormal"/>
              <w:jc w:val="both"/>
              <w:rPr>
                <w:sz w:val="28"/>
                <w:szCs w:val="28"/>
              </w:rPr>
            </w:pPr>
            <w:r w:rsidRPr="003141BD">
              <w:rPr>
                <w:sz w:val="28"/>
                <w:szCs w:val="28"/>
              </w:rPr>
              <w:t>2028 год – 0,0 тыс. рублей</w:t>
            </w:r>
          </w:p>
        </w:tc>
      </w:tr>
      <w:tr w:rsidR="0092347A" w:rsidRPr="003141BD" w:rsidTr="00F07F84">
        <w:tc>
          <w:tcPr>
            <w:tcW w:w="3085" w:type="dxa"/>
          </w:tcPr>
          <w:p w:rsidR="0092347A" w:rsidRPr="003141BD" w:rsidRDefault="00966DF1" w:rsidP="000A6615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lastRenderedPageBreak/>
              <w:t>Основные целевые индикаторы подпрограммы</w:t>
            </w:r>
          </w:p>
        </w:tc>
        <w:tc>
          <w:tcPr>
            <w:tcW w:w="6946" w:type="dxa"/>
          </w:tcPr>
          <w:p w:rsidR="004133A8" w:rsidRPr="003141BD" w:rsidRDefault="004133A8" w:rsidP="00320A45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 w:rsidRPr="003141BD">
              <w:rPr>
                <w:bCs/>
                <w:iCs/>
                <w:sz w:val="28"/>
                <w:szCs w:val="28"/>
              </w:rPr>
              <w:t>численности</w:t>
            </w:r>
            <w:proofErr w:type="gramEnd"/>
            <w:r w:rsidRPr="003141BD">
              <w:rPr>
                <w:bCs/>
                <w:iCs/>
                <w:sz w:val="28"/>
                <w:szCs w:val="28"/>
              </w:rPr>
              <w:t xml:space="preserve"> опрошенных инвалидов;</w:t>
            </w:r>
          </w:p>
          <w:p w:rsidR="00471946" w:rsidRPr="003141BD" w:rsidRDefault="004133A8" w:rsidP="00320A45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д</w:t>
            </w:r>
            <w:r w:rsidR="00471946" w:rsidRPr="003141BD">
              <w:rPr>
                <w:bCs/>
                <w:iCs/>
                <w:sz w:val="28"/>
                <w:szCs w:val="28"/>
              </w:rPr>
              <w:t>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Новосибирской области;</w:t>
            </w:r>
          </w:p>
          <w:p w:rsidR="00471946" w:rsidRPr="003141BD" w:rsidRDefault="00471946" w:rsidP="00320A45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sz w:val="28"/>
              </w:rPr>
              <w:t xml:space="preserve">доля приоритетных объектов, доступных для инвалидов и других маломобильных групп населения, в общем количестве приоритетных объектов </w:t>
            </w:r>
            <w:r w:rsidR="00012086" w:rsidRPr="003141BD">
              <w:rPr>
                <w:sz w:val="28"/>
              </w:rPr>
              <w:t>в</w:t>
            </w:r>
            <w:r w:rsidRPr="003141BD">
              <w:rPr>
                <w:sz w:val="28"/>
              </w:rPr>
              <w:t xml:space="preserve"> сфере социальной защиты;</w:t>
            </w:r>
            <w:r w:rsidRPr="003141BD">
              <w:rPr>
                <w:bCs/>
                <w:iCs/>
                <w:sz w:val="28"/>
                <w:szCs w:val="28"/>
              </w:rPr>
              <w:t xml:space="preserve">   </w:t>
            </w:r>
          </w:p>
          <w:p w:rsidR="00A16D4B" w:rsidRPr="003141BD" w:rsidRDefault="00471946" w:rsidP="00320A45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доля инвалидов, получивших услуги по комплексной реабилитации инвалидов, имеющих нарушения опорно-двигательного аппарата, в специализированных центрах, учреждениях, организациях</w:t>
            </w:r>
          </w:p>
        </w:tc>
      </w:tr>
      <w:tr w:rsidR="0092347A" w:rsidRPr="003141BD" w:rsidTr="00F07F84">
        <w:tc>
          <w:tcPr>
            <w:tcW w:w="3085" w:type="dxa"/>
          </w:tcPr>
          <w:p w:rsidR="0092347A" w:rsidRPr="003141BD" w:rsidRDefault="00966DF1" w:rsidP="000A6615">
            <w:pPr>
              <w:pStyle w:val="ConsPlusNormal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Ожидаемые результаты реализации подпрограммы, выраженные в количественно измеримых показателях</w:t>
            </w:r>
          </w:p>
        </w:tc>
        <w:tc>
          <w:tcPr>
            <w:tcW w:w="6946" w:type="dxa"/>
          </w:tcPr>
          <w:p w:rsidR="004133A8" w:rsidRPr="003141BD" w:rsidRDefault="004133A8" w:rsidP="00471946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 w:rsidRPr="003141BD">
              <w:rPr>
                <w:bCs/>
                <w:iCs/>
                <w:sz w:val="28"/>
                <w:szCs w:val="28"/>
              </w:rPr>
              <w:t>численности</w:t>
            </w:r>
            <w:proofErr w:type="gramEnd"/>
            <w:r w:rsidRPr="003141BD">
              <w:rPr>
                <w:bCs/>
                <w:iCs/>
                <w:sz w:val="28"/>
                <w:szCs w:val="28"/>
              </w:rPr>
              <w:t xml:space="preserve"> опрошенных инвалидов увеличится с 53,0% в 2021 году до 56,5% в 2028 году;</w:t>
            </w:r>
          </w:p>
          <w:p w:rsidR="00471946" w:rsidRPr="003141BD" w:rsidRDefault="004133A8" w:rsidP="00471946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t>д</w:t>
            </w:r>
            <w:r w:rsidR="00471946" w:rsidRPr="003141BD">
              <w:rPr>
                <w:bCs/>
                <w:iCs/>
                <w:sz w:val="28"/>
                <w:szCs w:val="28"/>
              </w:rPr>
              <w:t>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Новосибирской области</w:t>
            </w:r>
            <w:r w:rsidR="00650498" w:rsidRPr="003141BD">
              <w:rPr>
                <w:bCs/>
                <w:iCs/>
                <w:sz w:val="28"/>
                <w:szCs w:val="28"/>
              </w:rPr>
              <w:t xml:space="preserve"> увеличится с 70,6% в 2021 году до 83,7</w:t>
            </w:r>
            <w:r w:rsidR="00471946" w:rsidRPr="003141BD">
              <w:rPr>
                <w:bCs/>
                <w:iCs/>
                <w:sz w:val="28"/>
                <w:szCs w:val="28"/>
              </w:rPr>
              <w:t>% в 2028 году;</w:t>
            </w:r>
          </w:p>
          <w:p w:rsidR="00471946" w:rsidRPr="003141BD" w:rsidRDefault="00471946" w:rsidP="00471946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sz w:val="28"/>
              </w:rPr>
              <w:t xml:space="preserve">доля приоритетных объектов, доступных для инвалидов и других маломобильных групп населения, в общем количестве приоритетных объектов </w:t>
            </w:r>
            <w:r w:rsidR="00012086" w:rsidRPr="003141BD">
              <w:rPr>
                <w:sz w:val="28"/>
              </w:rPr>
              <w:t>в</w:t>
            </w:r>
            <w:r w:rsidRPr="003141BD">
              <w:rPr>
                <w:sz w:val="28"/>
              </w:rPr>
              <w:t xml:space="preserve"> сфере социальной защиты ежегодно будет составлять 100,0%;</w:t>
            </w:r>
            <w:r w:rsidRPr="003141BD">
              <w:rPr>
                <w:bCs/>
                <w:iCs/>
                <w:sz w:val="28"/>
                <w:szCs w:val="28"/>
              </w:rPr>
              <w:t xml:space="preserve">   </w:t>
            </w:r>
          </w:p>
          <w:p w:rsidR="00A16D4B" w:rsidRPr="003141BD" w:rsidRDefault="00471946" w:rsidP="00471946">
            <w:pPr>
              <w:pStyle w:val="ConsPlusNormal"/>
              <w:jc w:val="both"/>
              <w:rPr>
                <w:bCs/>
                <w:iCs/>
                <w:sz w:val="28"/>
                <w:szCs w:val="28"/>
              </w:rPr>
            </w:pPr>
            <w:r w:rsidRPr="003141BD">
              <w:rPr>
                <w:bCs/>
                <w:iCs/>
                <w:sz w:val="28"/>
                <w:szCs w:val="28"/>
              </w:rPr>
              <w:lastRenderedPageBreak/>
              <w:t>доля инвалидов, получивших услуги по комплексной реабилитации инвалидов, имеющих нарушения опорно-двигательного аппарата, в специализированных центрах, учреждениях, организациях увеличится с 78,8% в 2021 году до 82,2% в 2028 году</w:t>
            </w:r>
          </w:p>
        </w:tc>
      </w:tr>
    </w:tbl>
    <w:p w:rsidR="00FA1E2F" w:rsidRPr="003141BD" w:rsidRDefault="00FA1E2F" w:rsidP="00966DF1">
      <w:pPr>
        <w:pStyle w:val="ConsPlusNormal"/>
        <w:jc w:val="center"/>
        <w:rPr>
          <w:b/>
          <w:bCs/>
          <w:iCs/>
          <w:sz w:val="28"/>
          <w:szCs w:val="28"/>
        </w:rPr>
      </w:pPr>
    </w:p>
    <w:p w:rsidR="00F40B2F" w:rsidRPr="003141BD" w:rsidRDefault="00F40B2F" w:rsidP="00966DF1">
      <w:pPr>
        <w:pStyle w:val="ConsPlusNormal"/>
        <w:jc w:val="center"/>
        <w:rPr>
          <w:b/>
          <w:bCs/>
          <w:iCs/>
          <w:sz w:val="28"/>
          <w:szCs w:val="28"/>
        </w:rPr>
      </w:pPr>
      <w:r w:rsidRPr="003141BD">
        <w:rPr>
          <w:b/>
          <w:bCs/>
          <w:iCs/>
          <w:sz w:val="28"/>
          <w:szCs w:val="28"/>
        </w:rPr>
        <w:t xml:space="preserve">I. </w:t>
      </w:r>
      <w:r w:rsidR="00F21E30" w:rsidRPr="003141BD">
        <w:rPr>
          <w:b/>
          <w:bCs/>
          <w:iCs/>
          <w:sz w:val="28"/>
          <w:szCs w:val="28"/>
        </w:rPr>
        <w:t>Характеристика сферы действия под</w:t>
      </w:r>
      <w:r w:rsidRPr="003141BD">
        <w:rPr>
          <w:b/>
          <w:bCs/>
          <w:iCs/>
          <w:sz w:val="28"/>
          <w:szCs w:val="28"/>
        </w:rPr>
        <w:t>программы</w:t>
      </w:r>
    </w:p>
    <w:p w:rsidR="00C33223" w:rsidRPr="003141BD" w:rsidRDefault="00C33223" w:rsidP="00415A20">
      <w:pPr>
        <w:pStyle w:val="ConsPlusNormal"/>
        <w:jc w:val="both"/>
        <w:rPr>
          <w:sz w:val="28"/>
          <w:szCs w:val="28"/>
        </w:rPr>
      </w:pPr>
    </w:p>
    <w:p w:rsidR="00E65A0A" w:rsidRPr="003141BD" w:rsidRDefault="00E65A0A" w:rsidP="00220C9A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3141BD">
        <w:rPr>
          <w:rFonts w:cs="Times New Roman"/>
          <w:sz w:val="28"/>
          <w:szCs w:val="28"/>
        </w:rPr>
        <w:t xml:space="preserve">В 2008 году Российская Федерация подписала и в 2012 году ратифицировала </w:t>
      </w:r>
      <w:hyperlink r:id="rId9" w:history="1">
        <w:r w:rsidRPr="003141BD">
          <w:rPr>
            <w:rFonts w:cs="Times New Roman"/>
            <w:sz w:val="28"/>
            <w:szCs w:val="28"/>
          </w:rPr>
          <w:t>Конвенцию</w:t>
        </w:r>
      </w:hyperlink>
      <w:r w:rsidRPr="003141BD">
        <w:rPr>
          <w:rFonts w:cs="Times New Roman"/>
          <w:sz w:val="28"/>
          <w:szCs w:val="28"/>
        </w:rPr>
        <w:t xml:space="preserve"> о правах инвалидов от</w:t>
      </w:r>
      <w:r w:rsidR="005156BC" w:rsidRPr="003141BD">
        <w:rPr>
          <w:rFonts w:cs="Times New Roman"/>
          <w:sz w:val="28"/>
          <w:szCs w:val="28"/>
        </w:rPr>
        <w:t> </w:t>
      </w:r>
      <w:r w:rsidRPr="003141BD">
        <w:rPr>
          <w:rFonts w:cs="Times New Roman"/>
          <w:sz w:val="28"/>
          <w:szCs w:val="28"/>
        </w:rPr>
        <w:t>13</w:t>
      </w:r>
      <w:r w:rsidR="00EC6198" w:rsidRPr="003141BD">
        <w:rPr>
          <w:rFonts w:cs="Times New Roman"/>
          <w:sz w:val="28"/>
          <w:szCs w:val="28"/>
        </w:rPr>
        <w:t>.12.2006</w:t>
      </w:r>
      <w:r w:rsidRPr="003141BD">
        <w:rPr>
          <w:rFonts w:cs="Times New Roman"/>
          <w:sz w:val="28"/>
          <w:szCs w:val="28"/>
        </w:rPr>
        <w:t xml:space="preserve"> (далее - Конвенция), что является показателем готовности страны к формированию условий, направленных на соблюдение международных стандартов экономических, социальных, юридических и других прав инвалидов.</w:t>
      </w:r>
    </w:p>
    <w:p w:rsidR="00E65A0A" w:rsidRPr="003141BD" w:rsidRDefault="00E65A0A" w:rsidP="00220C9A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3141BD">
        <w:rPr>
          <w:rFonts w:cs="Times New Roman"/>
          <w:sz w:val="28"/>
          <w:szCs w:val="28"/>
        </w:rPr>
        <w:t xml:space="preserve">Подписание </w:t>
      </w:r>
      <w:hyperlink r:id="rId10" w:history="1">
        <w:r w:rsidRPr="003141BD">
          <w:rPr>
            <w:rFonts w:cs="Times New Roman"/>
            <w:sz w:val="28"/>
            <w:szCs w:val="28"/>
          </w:rPr>
          <w:t>Конвенции</w:t>
        </w:r>
      </w:hyperlink>
      <w:r w:rsidRPr="003141BD">
        <w:rPr>
          <w:rFonts w:cs="Times New Roman"/>
          <w:sz w:val="28"/>
          <w:szCs w:val="28"/>
        </w:rPr>
        <w:t xml:space="preserve"> фактически утвердило принципы, на которых должна строиться политика государства в отношении инвалидов.</w:t>
      </w:r>
    </w:p>
    <w:p w:rsidR="00E65A0A" w:rsidRPr="003141BD" w:rsidRDefault="00E65A0A" w:rsidP="00220C9A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3141BD">
        <w:rPr>
          <w:rFonts w:cs="Times New Roman"/>
          <w:sz w:val="28"/>
          <w:szCs w:val="28"/>
        </w:rPr>
        <w:t xml:space="preserve">С учетом требований </w:t>
      </w:r>
      <w:hyperlink r:id="rId11" w:history="1">
        <w:r w:rsidRPr="003141BD">
          <w:rPr>
            <w:rFonts w:cs="Times New Roman"/>
            <w:sz w:val="28"/>
            <w:szCs w:val="28"/>
          </w:rPr>
          <w:t>Конвенции</w:t>
        </w:r>
      </w:hyperlink>
      <w:r w:rsidRPr="003141BD">
        <w:rPr>
          <w:rFonts w:cs="Times New Roman"/>
          <w:sz w:val="28"/>
          <w:szCs w:val="28"/>
        </w:rPr>
        <w:t>, а также положений Международной классификации функционирования, ограничений жизнедеятельности и здоровья решение вопросов формирования доступной среды и системы комплексной реабилитации и абилитации инвалидов определяется как приоритетное направление государственной политики.</w:t>
      </w:r>
    </w:p>
    <w:p w:rsidR="00E65A0A" w:rsidRPr="003141BD" w:rsidRDefault="00E65A0A" w:rsidP="00220C9A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3141BD">
        <w:rPr>
          <w:rFonts w:cs="Times New Roman"/>
          <w:sz w:val="28"/>
          <w:szCs w:val="28"/>
        </w:rPr>
        <w:t xml:space="preserve">Согласно </w:t>
      </w:r>
      <w:hyperlink r:id="rId12" w:history="1">
        <w:r w:rsidRPr="003141BD">
          <w:rPr>
            <w:rFonts w:cs="Times New Roman"/>
            <w:sz w:val="28"/>
            <w:szCs w:val="28"/>
          </w:rPr>
          <w:t>Конвенции</w:t>
        </w:r>
      </w:hyperlink>
      <w:r w:rsidRPr="003141BD">
        <w:rPr>
          <w:rFonts w:cs="Times New Roman"/>
          <w:sz w:val="28"/>
          <w:szCs w:val="28"/>
        </w:rPr>
        <w:t xml:space="preserve"> государства-участники должны принимать надлежащие меры для обеспечения инвалидам наравне с другими гражданами доступа к физическому окружению, транспорту, информации и связи, а также другим объектам и услугам, открытым или предоставляемым населению. Эти меры, которые включают выявление и устранение препятствий и барьеров, мешающих доступности, должны распространяться в частности:</w:t>
      </w:r>
    </w:p>
    <w:p w:rsidR="00E65A0A" w:rsidRPr="003141BD" w:rsidRDefault="00E65A0A" w:rsidP="00220C9A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3141BD">
        <w:rPr>
          <w:rFonts w:cs="Times New Roman"/>
          <w:sz w:val="28"/>
          <w:szCs w:val="28"/>
        </w:rPr>
        <w:t>на здания, дороги, транспорт и другие объекты, включая школы, жилые дома, медицинские учреждения и рабочие места;</w:t>
      </w:r>
    </w:p>
    <w:p w:rsidR="00E65A0A" w:rsidRPr="003141BD" w:rsidRDefault="00E65A0A" w:rsidP="00220C9A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3141BD">
        <w:rPr>
          <w:rFonts w:cs="Times New Roman"/>
          <w:sz w:val="28"/>
          <w:szCs w:val="28"/>
        </w:rPr>
        <w:t>на информационные, коммуникационные и другие службы, включая электронные и экстренные службы.</w:t>
      </w:r>
    </w:p>
    <w:p w:rsidR="00E65A0A" w:rsidRPr="003141BD" w:rsidRDefault="00E65A0A" w:rsidP="00220C9A">
      <w:pPr>
        <w:ind w:firstLine="709"/>
        <w:rPr>
          <w:rFonts w:cs="Times New Roman"/>
          <w:sz w:val="28"/>
          <w:szCs w:val="28"/>
        </w:rPr>
      </w:pPr>
      <w:r w:rsidRPr="003141BD">
        <w:rPr>
          <w:rFonts w:cs="Times New Roman"/>
          <w:sz w:val="28"/>
          <w:szCs w:val="28"/>
        </w:rPr>
        <w:t xml:space="preserve">Исходя из общих принципов </w:t>
      </w:r>
      <w:hyperlink r:id="rId13" w:history="1">
        <w:r w:rsidRPr="003141BD">
          <w:rPr>
            <w:rFonts w:cs="Times New Roman"/>
            <w:sz w:val="28"/>
            <w:szCs w:val="28"/>
          </w:rPr>
          <w:t>Конвенции</w:t>
        </w:r>
      </w:hyperlink>
      <w:r w:rsidRPr="003141BD">
        <w:rPr>
          <w:rFonts w:cs="Times New Roman"/>
          <w:sz w:val="28"/>
          <w:szCs w:val="28"/>
        </w:rPr>
        <w:t xml:space="preserve"> о правах инвалидов, доступная среда жизнедеятельности является ключевым условием интеграции инвалидов в общество. Необходимо формирование системы комплексной реабилитации, направленной на устранение или возможно более полную компенсацию ограничений жизнедеятельности инвалидов в целях их социальной адаптации, включая достижение ими материальной независимости. Способность инвалидов быть независимыми экономическими субъектами, участвовать в политической, культурной и социальной жизни общества отражает уровень реализации их прав как граждан социального государства, создает предпосылки для реализации их потенциала и способствует социальному и экономическому развитию государства.</w:t>
      </w:r>
    </w:p>
    <w:p w:rsidR="00E65A0A" w:rsidRPr="003141BD" w:rsidRDefault="00E65A0A" w:rsidP="00220C9A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3141BD">
        <w:rPr>
          <w:rFonts w:cs="Times New Roman"/>
          <w:sz w:val="28"/>
          <w:szCs w:val="28"/>
        </w:rPr>
        <w:t xml:space="preserve">Еще одним важнейшим направлением </w:t>
      </w:r>
      <w:hyperlink r:id="rId14" w:history="1">
        <w:r w:rsidRPr="003141BD">
          <w:rPr>
            <w:rFonts w:cs="Times New Roman"/>
            <w:sz w:val="28"/>
            <w:szCs w:val="28"/>
          </w:rPr>
          <w:t>Конвенции</w:t>
        </w:r>
      </w:hyperlink>
      <w:r w:rsidRPr="003141BD">
        <w:rPr>
          <w:rFonts w:cs="Times New Roman"/>
          <w:sz w:val="28"/>
          <w:szCs w:val="28"/>
        </w:rPr>
        <w:t xml:space="preserve"> является достижение максимальной независимости инвалидов посредством укрепления и расширения комплексных реабилитационных и </w:t>
      </w:r>
      <w:proofErr w:type="spellStart"/>
      <w:r w:rsidRPr="003141BD">
        <w:rPr>
          <w:rFonts w:cs="Times New Roman"/>
          <w:sz w:val="28"/>
          <w:szCs w:val="28"/>
        </w:rPr>
        <w:t>абилитационных</w:t>
      </w:r>
      <w:proofErr w:type="spellEnd"/>
      <w:r w:rsidRPr="003141BD">
        <w:rPr>
          <w:rFonts w:cs="Times New Roman"/>
          <w:sz w:val="28"/>
          <w:szCs w:val="28"/>
        </w:rPr>
        <w:t xml:space="preserve"> услуг. Комплексная </w:t>
      </w:r>
      <w:r w:rsidRPr="003141BD">
        <w:rPr>
          <w:rFonts w:cs="Times New Roman"/>
          <w:sz w:val="28"/>
          <w:szCs w:val="28"/>
        </w:rPr>
        <w:lastRenderedPageBreak/>
        <w:t xml:space="preserve">реабилитация и </w:t>
      </w:r>
      <w:proofErr w:type="spellStart"/>
      <w:r w:rsidRPr="003141BD">
        <w:rPr>
          <w:rFonts w:cs="Times New Roman"/>
          <w:sz w:val="28"/>
          <w:szCs w:val="28"/>
        </w:rPr>
        <w:t>абилитация</w:t>
      </w:r>
      <w:proofErr w:type="spellEnd"/>
      <w:r w:rsidRPr="003141BD">
        <w:rPr>
          <w:rFonts w:cs="Times New Roman"/>
          <w:sz w:val="28"/>
          <w:szCs w:val="28"/>
        </w:rPr>
        <w:t xml:space="preserve"> инвалидов должны охватывать медицинский, социальный аспект и вопросы образования и трудоустройства и учитывать, что инвалиды представляют собой неоднородную группу лиц и потребности их различны.</w:t>
      </w:r>
    </w:p>
    <w:p w:rsidR="00E65A0A" w:rsidRPr="003141BD" w:rsidRDefault="00E65A0A" w:rsidP="00220C9A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3141BD">
        <w:rPr>
          <w:rFonts w:cs="Times New Roman"/>
          <w:sz w:val="28"/>
          <w:szCs w:val="28"/>
        </w:rPr>
        <w:t xml:space="preserve">Реабилитация и </w:t>
      </w:r>
      <w:proofErr w:type="spellStart"/>
      <w:r w:rsidRPr="003141BD">
        <w:rPr>
          <w:rFonts w:cs="Times New Roman"/>
          <w:sz w:val="28"/>
          <w:szCs w:val="28"/>
        </w:rPr>
        <w:t>абилитация</w:t>
      </w:r>
      <w:proofErr w:type="spellEnd"/>
      <w:r w:rsidRPr="003141BD">
        <w:rPr>
          <w:rFonts w:cs="Times New Roman"/>
          <w:sz w:val="28"/>
          <w:szCs w:val="28"/>
        </w:rPr>
        <w:t xml:space="preserve"> должны начинаться как можно раньше и основываться на многопрофильной оценке нужд и сильных сторон инвалида, способствовать вовлечению его в местное сообщество и быть доступными для инвалидов как можно ближе к местам их непосредственного проживания.</w:t>
      </w:r>
    </w:p>
    <w:p w:rsidR="00E65A0A" w:rsidRPr="003141BD" w:rsidRDefault="00E65A0A" w:rsidP="00220C9A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3141BD">
        <w:rPr>
          <w:rFonts w:cs="Times New Roman"/>
          <w:sz w:val="28"/>
          <w:szCs w:val="28"/>
        </w:rPr>
        <w:t xml:space="preserve">Для реализации программ комплексной реабилитации и абилитации инвалидов необходимо как обучение специалистов и персонала, предоставляющих реабилитационные и </w:t>
      </w:r>
      <w:proofErr w:type="spellStart"/>
      <w:r w:rsidRPr="003141BD">
        <w:rPr>
          <w:rFonts w:cs="Times New Roman"/>
          <w:sz w:val="28"/>
          <w:szCs w:val="28"/>
        </w:rPr>
        <w:t>абилитационные</w:t>
      </w:r>
      <w:proofErr w:type="spellEnd"/>
      <w:r w:rsidRPr="003141BD">
        <w:rPr>
          <w:rFonts w:cs="Times New Roman"/>
          <w:sz w:val="28"/>
          <w:szCs w:val="28"/>
        </w:rPr>
        <w:t xml:space="preserve"> услуги, так и получение информации самими инвалидами и членами их семей об использовании </w:t>
      </w:r>
      <w:proofErr w:type="spellStart"/>
      <w:r w:rsidRPr="003141BD">
        <w:rPr>
          <w:rFonts w:cs="Times New Roman"/>
          <w:sz w:val="28"/>
          <w:szCs w:val="28"/>
        </w:rPr>
        <w:t>ассистивных</w:t>
      </w:r>
      <w:proofErr w:type="spellEnd"/>
      <w:r w:rsidRPr="003141BD">
        <w:rPr>
          <w:rFonts w:cs="Times New Roman"/>
          <w:sz w:val="28"/>
          <w:szCs w:val="28"/>
        </w:rPr>
        <w:t xml:space="preserve"> устройств и технологий, относящихся к реабилитации и абилитации.</w:t>
      </w:r>
    </w:p>
    <w:p w:rsidR="00E65A0A" w:rsidRPr="003141BD" w:rsidRDefault="00E65A0A" w:rsidP="00220C9A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proofErr w:type="gramStart"/>
      <w:r w:rsidRPr="003141BD">
        <w:rPr>
          <w:rFonts w:cs="Times New Roman"/>
          <w:sz w:val="28"/>
          <w:szCs w:val="28"/>
        </w:rPr>
        <w:t>Одной из целей государственной политики в области социальной защиты инвалидов является инновационный вариант решения проблемы создания условий устойчивого развития доступной среды для инвалидов и других маломобильных групп населения, а также системы комплексной реабилитации и абилитации инвалидов, который обеспечивается путем разработки и внедрения в практику с учетом российского и зарубежного опыта нормативных, технических и организационных решений.</w:t>
      </w:r>
      <w:proofErr w:type="gramEnd"/>
      <w:r w:rsidRPr="003141BD">
        <w:rPr>
          <w:rFonts w:cs="Times New Roman"/>
          <w:sz w:val="28"/>
          <w:szCs w:val="28"/>
        </w:rPr>
        <w:t xml:space="preserve"> Такие решения способствуют формированию в Новосибирской области доступной среды и повышению доступности реабилитации и абилитации инвалидов.</w:t>
      </w:r>
    </w:p>
    <w:p w:rsidR="00E65A0A" w:rsidRPr="003141BD" w:rsidRDefault="00E65A0A" w:rsidP="00220C9A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</w:rPr>
      </w:pPr>
      <w:r w:rsidRPr="003141BD">
        <w:rPr>
          <w:rFonts w:cs="Times New Roman"/>
          <w:sz w:val="28"/>
          <w:szCs w:val="28"/>
        </w:rPr>
        <w:t>Подпрограмма 3. </w:t>
      </w:r>
      <w:proofErr w:type="gramStart"/>
      <w:r w:rsidRPr="003141BD">
        <w:rPr>
          <w:rFonts w:cs="Times New Roman"/>
          <w:sz w:val="28"/>
          <w:szCs w:val="28"/>
        </w:rPr>
        <w:t>«Доступная среда» предусматривает реализацию комплекса мероприятий, позволяющих обеспечить беспрепятственный доступ к приоритетным объектам и услугам в приоритетных сферах жизнедеятельности инвалидов и других маломобильных групп населения, а также совершенствование механизма предоставления услуг в сфере реабилитации, включая решение вопросов образования и занятости инвалидов в целях реализации их прав и основных свобод, что будет способствовать полноценному участию инвалидов в жизни страны.</w:t>
      </w:r>
      <w:proofErr w:type="gramEnd"/>
    </w:p>
    <w:p w:rsidR="00E65A0A" w:rsidRPr="003141BD" w:rsidRDefault="00EE142F" w:rsidP="00220C9A">
      <w:pPr>
        <w:ind w:firstLine="709"/>
        <w:rPr>
          <w:rFonts w:cs="Times New Roman"/>
          <w:sz w:val="28"/>
          <w:szCs w:val="28"/>
        </w:rPr>
      </w:pPr>
      <w:r w:rsidRPr="003141BD">
        <w:rPr>
          <w:rFonts w:cs="Times New Roman"/>
          <w:sz w:val="28"/>
          <w:szCs w:val="28"/>
        </w:rPr>
        <w:t>Проведение комплекса мер по обеспечению доступности для инвалидов объектов социальной инфраструктуры, развитию реабилитации и социальной интеграции инвалидов в общество является одним из приоритетных направлений социальной политики государства.</w:t>
      </w:r>
      <w:r w:rsidRPr="003141BD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E65A0A" w:rsidRPr="003141BD">
        <w:rPr>
          <w:rFonts w:cs="Times New Roman"/>
          <w:sz w:val="28"/>
          <w:szCs w:val="28"/>
        </w:rPr>
        <w:t xml:space="preserve">Серьезным вопросом остается создание условий доступности для инвалидов в помещения жилых домов, которые в основной доле не приспособлены к проживанию лиц с тяжелыми ограничениями в передвижении. </w:t>
      </w:r>
    </w:p>
    <w:p w:rsidR="00A80F90" w:rsidRPr="003141BD" w:rsidRDefault="00A80F90" w:rsidP="005829DF">
      <w:pPr>
        <w:pStyle w:val="ConsPlusNormal"/>
        <w:jc w:val="center"/>
        <w:rPr>
          <w:b/>
          <w:sz w:val="28"/>
          <w:szCs w:val="28"/>
        </w:rPr>
      </w:pPr>
    </w:p>
    <w:p w:rsidR="008920A5" w:rsidRPr="003141BD" w:rsidRDefault="00E74861" w:rsidP="005829DF">
      <w:pPr>
        <w:pStyle w:val="ConsPlusNormal"/>
        <w:jc w:val="center"/>
        <w:rPr>
          <w:b/>
          <w:sz w:val="28"/>
          <w:szCs w:val="28"/>
        </w:rPr>
      </w:pPr>
      <w:r w:rsidRPr="003141BD">
        <w:rPr>
          <w:b/>
          <w:sz w:val="28"/>
          <w:szCs w:val="28"/>
          <w:lang w:val="en-US"/>
        </w:rPr>
        <w:t>II</w:t>
      </w:r>
      <w:r w:rsidRPr="003141BD">
        <w:rPr>
          <w:b/>
          <w:sz w:val="28"/>
          <w:szCs w:val="28"/>
        </w:rPr>
        <w:t>. </w:t>
      </w:r>
      <w:r w:rsidR="008920A5" w:rsidRPr="003141BD">
        <w:rPr>
          <w:b/>
          <w:sz w:val="28"/>
          <w:szCs w:val="28"/>
        </w:rPr>
        <w:t>Цели и задачи</w:t>
      </w:r>
      <w:r w:rsidR="00F21E30" w:rsidRPr="003141BD">
        <w:rPr>
          <w:b/>
          <w:sz w:val="28"/>
          <w:szCs w:val="28"/>
        </w:rPr>
        <w:t xml:space="preserve">, </w:t>
      </w:r>
      <w:r w:rsidR="008920A5" w:rsidRPr="003141BD">
        <w:rPr>
          <w:b/>
          <w:sz w:val="28"/>
          <w:szCs w:val="28"/>
        </w:rPr>
        <w:t xml:space="preserve">целевые индикаторы </w:t>
      </w:r>
      <w:r w:rsidR="00F21E30" w:rsidRPr="003141BD">
        <w:rPr>
          <w:b/>
          <w:sz w:val="28"/>
          <w:szCs w:val="28"/>
        </w:rPr>
        <w:t>под</w:t>
      </w:r>
      <w:r w:rsidR="008920A5" w:rsidRPr="003141BD">
        <w:rPr>
          <w:b/>
          <w:sz w:val="28"/>
          <w:szCs w:val="28"/>
        </w:rPr>
        <w:t>программы</w:t>
      </w:r>
    </w:p>
    <w:p w:rsidR="008920A5" w:rsidRPr="003141BD" w:rsidRDefault="008920A5" w:rsidP="00966DF1">
      <w:pPr>
        <w:pStyle w:val="ConsPlusNormal"/>
        <w:jc w:val="center"/>
        <w:rPr>
          <w:b/>
          <w:sz w:val="28"/>
          <w:szCs w:val="28"/>
        </w:rPr>
      </w:pPr>
    </w:p>
    <w:p w:rsidR="008920A5" w:rsidRPr="003141BD" w:rsidRDefault="008920A5" w:rsidP="00220C9A">
      <w:pPr>
        <w:pStyle w:val="ConsPlusNormal"/>
        <w:ind w:firstLine="709"/>
        <w:jc w:val="both"/>
        <w:rPr>
          <w:sz w:val="28"/>
          <w:szCs w:val="28"/>
        </w:rPr>
      </w:pPr>
      <w:r w:rsidRPr="003141BD">
        <w:rPr>
          <w:sz w:val="28"/>
          <w:szCs w:val="28"/>
        </w:rPr>
        <w:t>Основн</w:t>
      </w:r>
      <w:r w:rsidR="00B05BAA" w:rsidRPr="003141BD">
        <w:rPr>
          <w:sz w:val="28"/>
          <w:szCs w:val="28"/>
        </w:rPr>
        <w:t>ая</w:t>
      </w:r>
      <w:r w:rsidRPr="003141BD">
        <w:rPr>
          <w:sz w:val="28"/>
          <w:szCs w:val="28"/>
        </w:rPr>
        <w:t xml:space="preserve"> цел</w:t>
      </w:r>
      <w:r w:rsidR="00B05BAA" w:rsidRPr="003141BD">
        <w:rPr>
          <w:sz w:val="28"/>
          <w:szCs w:val="28"/>
        </w:rPr>
        <w:t>ь</w:t>
      </w:r>
      <w:r w:rsidRPr="003141BD">
        <w:rPr>
          <w:sz w:val="28"/>
          <w:szCs w:val="28"/>
        </w:rPr>
        <w:t xml:space="preserve"> </w:t>
      </w:r>
      <w:r w:rsidR="00B05BAA" w:rsidRPr="003141BD">
        <w:rPr>
          <w:sz w:val="28"/>
          <w:szCs w:val="28"/>
        </w:rPr>
        <w:t>под</w:t>
      </w:r>
      <w:r w:rsidRPr="003141BD">
        <w:rPr>
          <w:sz w:val="28"/>
          <w:szCs w:val="28"/>
        </w:rPr>
        <w:t>программы:</w:t>
      </w:r>
    </w:p>
    <w:p w:rsidR="00400AA7" w:rsidRPr="003141BD" w:rsidRDefault="00331E64" w:rsidP="00220C9A">
      <w:pPr>
        <w:pStyle w:val="ConsPlusNormal"/>
        <w:ind w:firstLine="709"/>
        <w:jc w:val="both"/>
        <w:rPr>
          <w:sz w:val="28"/>
          <w:szCs w:val="28"/>
        </w:rPr>
      </w:pPr>
      <w:r w:rsidRPr="003141BD">
        <w:rPr>
          <w:sz w:val="28"/>
          <w:szCs w:val="28"/>
        </w:rPr>
        <w:t>повышение уровня обеспеченности инвалидов равными правами и возможностями с другими гражданами, а также толерантного отношения к ним в обществе</w:t>
      </w:r>
      <w:r w:rsidR="00400AA7" w:rsidRPr="003141BD">
        <w:rPr>
          <w:sz w:val="28"/>
          <w:szCs w:val="28"/>
        </w:rPr>
        <w:t xml:space="preserve">. </w:t>
      </w:r>
    </w:p>
    <w:p w:rsidR="008920A5" w:rsidRPr="003141BD" w:rsidRDefault="008920A5" w:rsidP="00220C9A">
      <w:pPr>
        <w:pStyle w:val="ConsPlusNormal"/>
        <w:ind w:firstLine="709"/>
        <w:jc w:val="both"/>
        <w:rPr>
          <w:sz w:val="28"/>
          <w:szCs w:val="28"/>
        </w:rPr>
      </w:pPr>
      <w:r w:rsidRPr="003141BD">
        <w:rPr>
          <w:sz w:val="28"/>
          <w:szCs w:val="28"/>
        </w:rPr>
        <w:lastRenderedPageBreak/>
        <w:t>Для достижения указанн</w:t>
      </w:r>
      <w:r w:rsidR="00E92538" w:rsidRPr="003141BD">
        <w:rPr>
          <w:sz w:val="28"/>
          <w:szCs w:val="28"/>
        </w:rPr>
        <w:t>ой</w:t>
      </w:r>
      <w:r w:rsidRPr="003141BD">
        <w:rPr>
          <w:sz w:val="28"/>
          <w:szCs w:val="28"/>
        </w:rPr>
        <w:t xml:space="preserve"> цел</w:t>
      </w:r>
      <w:r w:rsidR="00E92538" w:rsidRPr="003141BD">
        <w:rPr>
          <w:sz w:val="28"/>
          <w:szCs w:val="28"/>
        </w:rPr>
        <w:t>и</w:t>
      </w:r>
      <w:r w:rsidRPr="003141BD">
        <w:rPr>
          <w:sz w:val="28"/>
          <w:szCs w:val="28"/>
        </w:rPr>
        <w:t xml:space="preserve"> необходимо решить следующ</w:t>
      </w:r>
      <w:r w:rsidR="00E65A0A" w:rsidRPr="003141BD">
        <w:rPr>
          <w:sz w:val="28"/>
          <w:szCs w:val="28"/>
        </w:rPr>
        <w:t>ие</w:t>
      </w:r>
      <w:r w:rsidR="00A80F90" w:rsidRPr="003141BD">
        <w:rPr>
          <w:sz w:val="28"/>
          <w:szCs w:val="28"/>
        </w:rPr>
        <w:t xml:space="preserve"> задач</w:t>
      </w:r>
      <w:r w:rsidR="00E65A0A" w:rsidRPr="003141BD">
        <w:rPr>
          <w:sz w:val="28"/>
          <w:szCs w:val="28"/>
        </w:rPr>
        <w:t>и</w:t>
      </w:r>
      <w:r w:rsidRPr="003141BD">
        <w:rPr>
          <w:sz w:val="28"/>
          <w:szCs w:val="28"/>
        </w:rPr>
        <w:t xml:space="preserve"> </w:t>
      </w:r>
      <w:r w:rsidR="00E92538" w:rsidRPr="003141BD">
        <w:rPr>
          <w:sz w:val="28"/>
          <w:szCs w:val="28"/>
        </w:rPr>
        <w:t>под</w:t>
      </w:r>
      <w:r w:rsidRPr="003141BD">
        <w:rPr>
          <w:sz w:val="28"/>
          <w:szCs w:val="28"/>
        </w:rPr>
        <w:t>программы:</w:t>
      </w:r>
    </w:p>
    <w:p w:rsidR="002F060C" w:rsidRPr="003141BD" w:rsidRDefault="00400AA7" w:rsidP="00220C9A">
      <w:pPr>
        <w:pStyle w:val="ConsPlusNormal"/>
        <w:ind w:firstLine="709"/>
        <w:jc w:val="both"/>
        <w:rPr>
          <w:sz w:val="28"/>
          <w:szCs w:val="28"/>
        </w:rPr>
      </w:pPr>
      <w:r w:rsidRPr="003141BD">
        <w:rPr>
          <w:sz w:val="28"/>
          <w:szCs w:val="28"/>
        </w:rPr>
        <w:t>формирование условий для обеспечения беспрепятственного доступа инвалидов и других маломобильных групп населения к приоритетным для них услугам, в том числе оборудование (дооборудование) приоритетных объектов элементами доступности</w:t>
      </w:r>
      <w:r w:rsidR="002F060C" w:rsidRPr="003141BD">
        <w:rPr>
          <w:sz w:val="28"/>
          <w:szCs w:val="28"/>
        </w:rPr>
        <w:t>;</w:t>
      </w:r>
    </w:p>
    <w:p w:rsidR="00400AA7" w:rsidRPr="003141BD" w:rsidRDefault="002F060C" w:rsidP="00220C9A">
      <w:pPr>
        <w:pStyle w:val="ConsPlusNormal"/>
        <w:ind w:firstLine="709"/>
        <w:jc w:val="both"/>
        <w:rPr>
          <w:sz w:val="28"/>
          <w:szCs w:val="28"/>
        </w:rPr>
      </w:pPr>
      <w:r w:rsidRPr="003141BD">
        <w:rPr>
          <w:sz w:val="28"/>
          <w:szCs w:val="28"/>
        </w:rPr>
        <w:t>формирование условий для развития системы комплексной реабилитации и инвалидов.</w:t>
      </w:r>
      <w:r w:rsidR="00400AA7" w:rsidRPr="003141BD">
        <w:rPr>
          <w:sz w:val="28"/>
          <w:szCs w:val="28"/>
        </w:rPr>
        <w:t xml:space="preserve"> </w:t>
      </w:r>
    </w:p>
    <w:p w:rsidR="008920A5" w:rsidRPr="003141BD" w:rsidRDefault="008920A5" w:rsidP="00220C9A">
      <w:pPr>
        <w:pStyle w:val="ConsPlusNormal"/>
        <w:ind w:firstLine="709"/>
        <w:jc w:val="both"/>
        <w:rPr>
          <w:sz w:val="28"/>
          <w:szCs w:val="28"/>
        </w:rPr>
      </w:pPr>
      <w:r w:rsidRPr="003141BD">
        <w:rPr>
          <w:sz w:val="28"/>
          <w:szCs w:val="28"/>
        </w:rPr>
        <w:t>Оценка достижения цел</w:t>
      </w:r>
      <w:r w:rsidR="00A80F90" w:rsidRPr="003141BD">
        <w:rPr>
          <w:sz w:val="28"/>
          <w:szCs w:val="28"/>
        </w:rPr>
        <w:t>и</w:t>
      </w:r>
      <w:r w:rsidRPr="003141BD">
        <w:rPr>
          <w:sz w:val="28"/>
          <w:szCs w:val="28"/>
        </w:rPr>
        <w:t xml:space="preserve"> </w:t>
      </w:r>
      <w:r w:rsidR="00E92538" w:rsidRPr="003141BD">
        <w:rPr>
          <w:sz w:val="28"/>
          <w:szCs w:val="28"/>
        </w:rPr>
        <w:t>под</w:t>
      </w:r>
      <w:r w:rsidRPr="003141BD">
        <w:rPr>
          <w:sz w:val="28"/>
          <w:szCs w:val="28"/>
        </w:rPr>
        <w:t>программы производится посредством следующ</w:t>
      </w:r>
      <w:r w:rsidR="00A80F90" w:rsidRPr="003141BD">
        <w:rPr>
          <w:sz w:val="28"/>
          <w:szCs w:val="28"/>
        </w:rPr>
        <w:t>его целевого индикатора</w:t>
      </w:r>
      <w:r w:rsidRPr="003141BD">
        <w:rPr>
          <w:sz w:val="28"/>
          <w:szCs w:val="28"/>
        </w:rPr>
        <w:t>:</w:t>
      </w:r>
    </w:p>
    <w:p w:rsidR="00471946" w:rsidRPr="003141BD" w:rsidRDefault="00471946" w:rsidP="00471946">
      <w:pPr>
        <w:pStyle w:val="ConsPlusNormal"/>
        <w:jc w:val="both"/>
        <w:rPr>
          <w:bCs/>
          <w:iCs/>
          <w:sz w:val="28"/>
          <w:szCs w:val="28"/>
        </w:rPr>
      </w:pPr>
      <w:r w:rsidRPr="003141BD">
        <w:rPr>
          <w:bCs/>
          <w:iCs/>
          <w:sz w:val="28"/>
          <w:szCs w:val="28"/>
        </w:rPr>
        <w:tab/>
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Новосибирской области;</w:t>
      </w:r>
    </w:p>
    <w:p w:rsidR="00471946" w:rsidRPr="003141BD" w:rsidRDefault="00471946" w:rsidP="00471946">
      <w:pPr>
        <w:pStyle w:val="ConsPlusNormal"/>
        <w:jc w:val="both"/>
        <w:rPr>
          <w:bCs/>
          <w:iCs/>
          <w:sz w:val="28"/>
          <w:szCs w:val="28"/>
        </w:rPr>
      </w:pPr>
      <w:r w:rsidRPr="003141BD">
        <w:rPr>
          <w:sz w:val="28"/>
        </w:rPr>
        <w:tab/>
        <w:t xml:space="preserve">доля приоритетных объектов, доступных для инвалидов и других маломобильных групп населения, в общем количестве приоритетных объектов </w:t>
      </w:r>
      <w:r w:rsidR="002722CD" w:rsidRPr="003141BD">
        <w:rPr>
          <w:sz w:val="28"/>
        </w:rPr>
        <w:t>в</w:t>
      </w:r>
      <w:r w:rsidRPr="003141BD">
        <w:rPr>
          <w:sz w:val="28"/>
        </w:rPr>
        <w:t xml:space="preserve"> сфере социальной защиты;</w:t>
      </w:r>
      <w:r w:rsidRPr="003141BD">
        <w:rPr>
          <w:bCs/>
          <w:iCs/>
          <w:sz w:val="28"/>
          <w:szCs w:val="28"/>
        </w:rPr>
        <w:t xml:space="preserve">   </w:t>
      </w:r>
    </w:p>
    <w:p w:rsidR="00471946" w:rsidRPr="003141BD" w:rsidRDefault="00471946" w:rsidP="00471946">
      <w:pPr>
        <w:pStyle w:val="ConsPlusNormal"/>
        <w:jc w:val="both"/>
        <w:rPr>
          <w:bCs/>
          <w:iCs/>
          <w:sz w:val="28"/>
          <w:szCs w:val="28"/>
        </w:rPr>
      </w:pPr>
      <w:r w:rsidRPr="003141BD">
        <w:rPr>
          <w:bCs/>
          <w:iCs/>
          <w:sz w:val="28"/>
          <w:szCs w:val="28"/>
        </w:rPr>
        <w:tab/>
        <w:t xml:space="preserve">доля инвалидов, положительно оценивающих отношение населения к проблемам инвалидов, в общей </w:t>
      </w:r>
      <w:proofErr w:type="gramStart"/>
      <w:r w:rsidRPr="003141BD">
        <w:rPr>
          <w:bCs/>
          <w:iCs/>
          <w:sz w:val="28"/>
          <w:szCs w:val="28"/>
        </w:rPr>
        <w:t>численности</w:t>
      </w:r>
      <w:proofErr w:type="gramEnd"/>
      <w:r w:rsidRPr="003141BD">
        <w:rPr>
          <w:bCs/>
          <w:iCs/>
          <w:sz w:val="28"/>
          <w:szCs w:val="28"/>
        </w:rPr>
        <w:t xml:space="preserve"> опрошенных инвалидов;</w:t>
      </w:r>
    </w:p>
    <w:p w:rsidR="00A16D4B" w:rsidRPr="003141BD" w:rsidRDefault="00471946" w:rsidP="00471946">
      <w:pPr>
        <w:pStyle w:val="ConsPlusNormal"/>
        <w:ind w:firstLine="709"/>
        <w:jc w:val="both"/>
        <w:rPr>
          <w:bCs/>
          <w:iCs/>
          <w:sz w:val="28"/>
          <w:szCs w:val="28"/>
        </w:rPr>
      </w:pPr>
      <w:r w:rsidRPr="003141BD">
        <w:rPr>
          <w:bCs/>
          <w:iCs/>
          <w:sz w:val="28"/>
          <w:szCs w:val="28"/>
        </w:rPr>
        <w:t>доля инвалидов, получивших услуги по комплексной реабилитации инвалидов, имеющих нарушения опорно-двигательного аппарата, в специализированных центрах, учреждениях, организациях.</w:t>
      </w:r>
    </w:p>
    <w:p w:rsidR="00F066A5" w:rsidRPr="003141BD" w:rsidRDefault="00F066A5" w:rsidP="00F066A5">
      <w:pPr>
        <w:pStyle w:val="ConsPlusNormal"/>
        <w:ind w:firstLine="709"/>
        <w:jc w:val="both"/>
        <w:rPr>
          <w:sz w:val="32"/>
        </w:rPr>
      </w:pPr>
      <w:r w:rsidRPr="003141BD">
        <w:rPr>
          <w:sz w:val="28"/>
        </w:rPr>
        <w:t>Плановые значения целевых индикаторов с разбивкой по годам реализации приведены в приложении № 1 к государственной программе «Цели, задачи и целевые индикаторы государственной программы Новосибирской области» и в Плане реализации мероприятий государственной программы, утверждаемом министерством.</w:t>
      </w:r>
    </w:p>
    <w:p w:rsidR="00F066A5" w:rsidRPr="003141BD" w:rsidRDefault="00F066A5" w:rsidP="00471946">
      <w:pPr>
        <w:pStyle w:val="ConsPlusNormal"/>
        <w:ind w:firstLine="709"/>
        <w:jc w:val="both"/>
        <w:rPr>
          <w:sz w:val="28"/>
        </w:rPr>
      </w:pPr>
      <w:r w:rsidRPr="003141BD">
        <w:rPr>
          <w:sz w:val="28"/>
        </w:rPr>
        <w:t xml:space="preserve">Методика расчета целевых индикаторов государственной программы представлена в Плане реализации мероприятий государственной программы, утверждаемом министерством.  </w:t>
      </w:r>
    </w:p>
    <w:p w:rsidR="00E65A0A" w:rsidRPr="003141BD" w:rsidRDefault="00E65A0A" w:rsidP="002D6BFF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2F0B84" w:rsidRPr="003141BD" w:rsidRDefault="00F21E30" w:rsidP="00220C9A">
      <w:pPr>
        <w:pStyle w:val="ConsPlusNormal"/>
        <w:jc w:val="center"/>
        <w:rPr>
          <w:b/>
          <w:sz w:val="28"/>
          <w:szCs w:val="28"/>
        </w:rPr>
      </w:pPr>
      <w:r w:rsidRPr="003141BD">
        <w:rPr>
          <w:b/>
          <w:sz w:val="28"/>
          <w:szCs w:val="28"/>
          <w:lang w:val="en-US"/>
        </w:rPr>
        <w:t>III</w:t>
      </w:r>
      <w:r w:rsidR="002F0B84" w:rsidRPr="003141BD">
        <w:rPr>
          <w:b/>
          <w:sz w:val="28"/>
          <w:szCs w:val="28"/>
        </w:rPr>
        <w:t xml:space="preserve">. </w:t>
      </w:r>
      <w:r w:rsidRPr="003141BD">
        <w:rPr>
          <w:b/>
          <w:sz w:val="28"/>
          <w:szCs w:val="28"/>
        </w:rPr>
        <w:t>Характеристика</w:t>
      </w:r>
      <w:r w:rsidR="002F0B84" w:rsidRPr="003141BD">
        <w:rPr>
          <w:b/>
          <w:sz w:val="28"/>
          <w:szCs w:val="28"/>
        </w:rPr>
        <w:t xml:space="preserve"> мероприятий </w:t>
      </w:r>
      <w:r w:rsidRPr="003141BD">
        <w:rPr>
          <w:b/>
          <w:sz w:val="28"/>
          <w:szCs w:val="28"/>
        </w:rPr>
        <w:t>под</w:t>
      </w:r>
      <w:r w:rsidR="002F0B84" w:rsidRPr="003141BD">
        <w:rPr>
          <w:b/>
          <w:sz w:val="28"/>
          <w:szCs w:val="28"/>
        </w:rPr>
        <w:t>программы</w:t>
      </w:r>
    </w:p>
    <w:p w:rsidR="002F0B84" w:rsidRPr="003141BD" w:rsidRDefault="002F0B84" w:rsidP="00966DF1">
      <w:pPr>
        <w:pStyle w:val="ConsPlusNormal"/>
        <w:ind w:firstLine="708"/>
        <w:rPr>
          <w:sz w:val="28"/>
          <w:szCs w:val="28"/>
        </w:rPr>
      </w:pPr>
    </w:p>
    <w:p w:rsidR="00CF6EBA" w:rsidRPr="003141BD" w:rsidRDefault="00A80F90" w:rsidP="00220C9A">
      <w:pPr>
        <w:pStyle w:val="ConsPlusNormal"/>
        <w:ind w:firstLine="709"/>
        <w:jc w:val="both"/>
        <w:outlineLvl w:val="4"/>
        <w:rPr>
          <w:sz w:val="28"/>
          <w:szCs w:val="24"/>
        </w:rPr>
      </w:pPr>
      <w:r w:rsidRPr="003141BD">
        <w:rPr>
          <w:sz w:val="28"/>
          <w:szCs w:val="24"/>
        </w:rPr>
        <w:t>Задач</w:t>
      </w:r>
      <w:r w:rsidR="00CF6EBA" w:rsidRPr="003141BD">
        <w:rPr>
          <w:sz w:val="28"/>
          <w:szCs w:val="24"/>
        </w:rPr>
        <w:t>и</w:t>
      </w:r>
      <w:r w:rsidR="00E65A0A" w:rsidRPr="003141BD">
        <w:rPr>
          <w:sz w:val="28"/>
          <w:szCs w:val="24"/>
        </w:rPr>
        <w:t xml:space="preserve"> </w:t>
      </w:r>
      <w:r w:rsidR="00400AA7" w:rsidRPr="003141BD">
        <w:rPr>
          <w:sz w:val="28"/>
          <w:szCs w:val="24"/>
        </w:rPr>
        <w:t>подпрограммы</w:t>
      </w:r>
      <w:r w:rsidR="00CF6EBA" w:rsidRPr="003141BD">
        <w:rPr>
          <w:sz w:val="28"/>
          <w:szCs w:val="24"/>
        </w:rPr>
        <w:t>:</w:t>
      </w:r>
      <w:r w:rsidR="00400AA7" w:rsidRPr="003141BD">
        <w:rPr>
          <w:sz w:val="28"/>
          <w:szCs w:val="24"/>
        </w:rPr>
        <w:t xml:space="preserve"> </w:t>
      </w:r>
    </w:p>
    <w:p w:rsidR="00400AA7" w:rsidRPr="003141BD" w:rsidRDefault="00400AA7" w:rsidP="00220C9A">
      <w:pPr>
        <w:pStyle w:val="ConsPlusNormal"/>
        <w:ind w:firstLine="709"/>
        <w:jc w:val="both"/>
        <w:outlineLvl w:val="4"/>
        <w:rPr>
          <w:sz w:val="28"/>
          <w:szCs w:val="28"/>
        </w:rPr>
      </w:pPr>
      <w:r w:rsidRPr="003141BD">
        <w:rPr>
          <w:sz w:val="28"/>
          <w:szCs w:val="28"/>
        </w:rPr>
        <w:t>формирование условий для обеспечения беспрепятственного доступа инвалидов и других маломобильных групп населения к приоритетным для них услугам, в том числе оборудование (дооборудование) приоритетных объектов элементами доступности</w:t>
      </w:r>
      <w:r w:rsidR="00CF6EBA" w:rsidRPr="003141BD">
        <w:rPr>
          <w:sz w:val="28"/>
          <w:szCs w:val="28"/>
        </w:rPr>
        <w:t>;</w:t>
      </w:r>
    </w:p>
    <w:p w:rsidR="00CF6EBA" w:rsidRPr="003141BD" w:rsidRDefault="00CF6EBA" w:rsidP="00220C9A">
      <w:pPr>
        <w:pStyle w:val="ConsPlusNormal"/>
        <w:ind w:firstLine="709"/>
        <w:jc w:val="both"/>
        <w:outlineLvl w:val="4"/>
        <w:rPr>
          <w:sz w:val="28"/>
          <w:szCs w:val="28"/>
        </w:rPr>
      </w:pPr>
      <w:r w:rsidRPr="003141BD">
        <w:rPr>
          <w:sz w:val="28"/>
          <w:szCs w:val="28"/>
        </w:rPr>
        <w:t>формирование условий для развития системы комплексной реабилитации инвалидов.</w:t>
      </w:r>
    </w:p>
    <w:p w:rsidR="004E30B2" w:rsidRPr="003141BD" w:rsidRDefault="00E65A0A" w:rsidP="004E30B2">
      <w:pPr>
        <w:ind w:firstLine="709"/>
        <w:rPr>
          <w:sz w:val="28"/>
          <w:szCs w:val="28"/>
        </w:rPr>
      </w:pPr>
      <w:r w:rsidRPr="003141BD">
        <w:rPr>
          <w:sz w:val="28"/>
          <w:szCs w:val="24"/>
        </w:rPr>
        <w:t>Основное мероприятие</w:t>
      </w:r>
      <w:r w:rsidR="00E943FC" w:rsidRPr="003141BD">
        <w:rPr>
          <w:sz w:val="28"/>
          <w:szCs w:val="24"/>
        </w:rPr>
        <w:t> </w:t>
      </w:r>
      <w:r w:rsidR="00160DD9" w:rsidRPr="003141BD">
        <w:rPr>
          <w:sz w:val="28"/>
          <w:szCs w:val="24"/>
        </w:rPr>
        <w:t>1.2.3.1.1</w:t>
      </w:r>
      <w:r w:rsidR="002F0B84" w:rsidRPr="003141BD">
        <w:rPr>
          <w:sz w:val="28"/>
          <w:szCs w:val="24"/>
        </w:rPr>
        <w:t>.</w:t>
      </w:r>
      <w:r w:rsidR="00160DD9" w:rsidRPr="003141BD">
        <w:rPr>
          <w:sz w:val="28"/>
          <w:szCs w:val="24"/>
        </w:rPr>
        <w:t>1</w:t>
      </w:r>
      <w:r w:rsidR="00400AA7" w:rsidRPr="003141BD">
        <w:rPr>
          <w:sz w:val="28"/>
          <w:szCs w:val="24"/>
        </w:rPr>
        <w:t>.</w:t>
      </w:r>
      <w:r w:rsidR="005156BC" w:rsidRPr="003141BD">
        <w:rPr>
          <w:sz w:val="28"/>
          <w:szCs w:val="24"/>
        </w:rPr>
        <w:t> </w:t>
      </w:r>
      <w:r w:rsidR="00E943FC" w:rsidRPr="003141BD">
        <w:rPr>
          <w:sz w:val="28"/>
          <w:szCs w:val="24"/>
        </w:rPr>
        <w:t> </w:t>
      </w:r>
      <w:r w:rsidR="004E30B2" w:rsidRPr="003141BD">
        <w:rPr>
          <w:sz w:val="28"/>
          <w:szCs w:val="28"/>
        </w:rPr>
        <w:t>Обеспечение доступности услуг инвалидам и другим маломобильным группам населения в приоритетных сферах жизнедеятельности, в том числе оборудование (дооборудование) приоритетных объектов элементами доступности.</w:t>
      </w:r>
    </w:p>
    <w:p w:rsidR="00787E6A" w:rsidRPr="003141BD" w:rsidRDefault="00787E6A" w:rsidP="00787E6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141BD">
        <w:rPr>
          <w:sz w:val="28"/>
          <w:szCs w:val="28"/>
        </w:rPr>
        <w:t>В рамках основного мероприятия:</w:t>
      </w:r>
    </w:p>
    <w:p w:rsidR="00787E6A" w:rsidRPr="003141BD" w:rsidRDefault="00787E6A" w:rsidP="00787E6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141BD">
        <w:rPr>
          <w:sz w:val="28"/>
          <w:szCs w:val="28"/>
        </w:rPr>
        <w:lastRenderedPageBreak/>
        <w:t xml:space="preserve">1) предусматриваются мероприятия по оборудованию социально значимых объектов областной и муниципальной собственности с целью обеспечения беспрепятственного доступа инвалидов и других маломобильных групп населения к приоритетным для них объектам и услугам в сферах социальной защиты, здравоохранения, культуры, занятости населения, физической культуры и спорта. Исполнителями мероприятий являются министерство, министерство здравоохранения Новосибирской области, министерство культуры Новосибирской области, министерство физической культуры и спорта Новосибирской области. </w:t>
      </w:r>
    </w:p>
    <w:p w:rsidR="00276427" w:rsidRPr="003141BD" w:rsidRDefault="00276427" w:rsidP="00276427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141BD">
        <w:rPr>
          <w:sz w:val="28"/>
          <w:szCs w:val="28"/>
        </w:rPr>
        <w:t xml:space="preserve">Реализация мероприятий осуществляется путем: </w:t>
      </w:r>
    </w:p>
    <w:p w:rsidR="00276427" w:rsidRPr="003141BD" w:rsidRDefault="00276427" w:rsidP="00276427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141BD">
        <w:rPr>
          <w:sz w:val="28"/>
          <w:szCs w:val="28"/>
        </w:rPr>
        <w:t>предоставления субсидии на иные цели учреждениям (на основании соглашений, заключенных между исполнителем мероприятия и подведомственными ему учреждениями), в случае если оборудованию (модернизации) подлежит объект областной собственности;</w:t>
      </w:r>
    </w:p>
    <w:p w:rsidR="00276427" w:rsidRPr="003141BD" w:rsidRDefault="00276427" w:rsidP="0027642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141BD">
        <w:rPr>
          <w:sz w:val="28"/>
          <w:szCs w:val="28"/>
        </w:rPr>
        <w:tab/>
      </w:r>
      <w:proofErr w:type="gramStart"/>
      <w:r w:rsidRPr="003141BD">
        <w:rPr>
          <w:sz w:val="28"/>
          <w:szCs w:val="28"/>
        </w:rPr>
        <w:t>предоставления иных межбюджетных трансфертов на основании 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«Социальная поддержка в Новосибирской области» согласно приложению № 4 к государственной программе</w:t>
      </w:r>
      <w:r w:rsidRPr="003141BD">
        <w:rPr>
          <w:rFonts w:cs="Times New Roman"/>
          <w:sz w:val="28"/>
          <w:szCs w:val="28"/>
        </w:rPr>
        <w:t xml:space="preserve">, а также </w:t>
      </w:r>
      <w:r w:rsidRPr="003141BD">
        <w:rPr>
          <w:sz w:val="28"/>
          <w:szCs w:val="28"/>
        </w:rPr>
        <w:t>Методики распределения и правил предоставления иных межбюджетных трансфертов бюджетам муниципальных образований из областного бюджета Новосибирской области в рамках реализации</w:t>
      </w:r>
      <w:proofErr w:type="gramEnd"/>
      <w:r w:rsidRPr="003141BD">
        <w:rPr>
          <w:sz w:val="28"/>
          <w:szCs w:val="28"/>
        </w:rPr>
        <w:t xml:space="preserve"> государственной программы Новосибирской области «</w:t>
      </w:r>
      <w:proofErr w:type="gramStart"/>
      <w:r w:rsidRPr="003141BD">
        <w:rPr>
          <w:sz w:val="28"/>
          <w:szCs w:val="28"/>
        </w:rPr>
        <w:t>Социальная</w:t>
      </w:r>
      <w:proofErr w:type="gramEnd"/>
      <w:r w:rsidRPr="003141BD">
        <w:rPr>
          <w:sz w:val="28"/>
          <w:szCs w:val="28"/>
        </w:rPr>
        <w:t xml:space="preserve"> поддержка в Новосибирской области» согласно приложению № 5 к государственной программе, в случае если оборудованию (модернизации) подлежит объект муниципальной собственности;</w:t>
      </w:r>
    </w:p>
    <w:p w:rsidR="00787E6A" w:rsidRPr="003141BD" w:rsidRDefault="00787E6A" w:rsidP="00787E6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141BD">
        <w:rPr>
          <w:sz w:val="28"/>
          <w:szCs w:val="28"/>
        </w:rPr>
        <w:t xml:space="preserve">2) министерством культуры Новосибирской области реализуются мероприятия </w:t>
      </w:r>
      <w:proofErr w:type="gramStart"/>
      <w:r w:rsidRPr="003141BD">
        <w:rPr>
          <w:sz w:val="28"/>
          <w:szCs w:val="28"/>
        </w:rPr>
        <w:t>по</w:t>
      </w:r>
      <w:proofErr w:type="gramEnd"/>
      <w:r w:rsidRPr="003141BD">
        <w:rPr>
          <w:sz w:val="28"/>
          <w:szCs w:val="28"/>
        </w:rPr>
        <w:t>:</w:t>
      </w:r>
    </w:p>
    <w:p w:rsidR="00787E6A" w:rsidRPr="003141BD" w:rsidRDefault="00787E6A" w:rsidP="00787E6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141BD">
        <w:rPr>
          <w:sz w:val="28"/>
          <w:szCs w:val="28"/>
        </w:rPr>
        <w:t>организации и проведению общественно-</w:t>
      </w:r>
      <w:proofErr w:type="spellStart"/>
      <w:r w:rsidRPr="003141BD">
        <w:rPr>
          <w:sz w:val="28"/>
          <w:szCs w:val="28"/>
        </w:rPr>
        <w:t>просветильских</w:t>
      </w:r>
      <w:proofErr w:type="spellEnd"/>
      <w:r w:rsidRPr="003141BD">
        <w:rPr>
          <w:sz w:val="28"/>
          <w:szCs w:val="28"/>
        </w:rPr>
        <w:t xml:space="preserve"> кампаний по распространению идей, принципов и средств формирования доступной среды для инвалидов с полной или частичной потерей зрения;</w:t>
      </w:r>
    </w:p>
    <w:p w:rsidR="00787E6A" w:rsidRPr="003141BD" w:rsidRDefault="00787E6A" w:rsidP="00787E6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141BD">
        <w:rPr>
          <w:sz w:val="28"/>
          <w:szCs w:val="28"/>
        </w:rPr>
        <w:t>формированию коллекц</w:t>
      </w:r>
      <w:proofErr w:type="gramStart"/>
      <w:r w:rsidRPr="003141BD">
        <w:rPr>
          <w:sz w:val="28"/>
          <w:szCs w:val="28"/>
        </w:rPr>
        <w:t>ии ау</w:t>
      </w:r>
      <w:proofErr w:type="gramEnd"/>
      <w:r w:rsidRPr="003141BD">
        <w:rPr>
          <w:sz w:val="28"/>
          <w:szCs w:val="28"/>
        </w:rPr>
        <w:t>дио и видеоматериалов, ретроспективно отражающих репертуар театрально-зрелищных организаций Новосибирской области;</w:t>
      </w:r>
    </w:p>
    <w:p w:rsidR="00787E6A" w:rsidRPr="003141BD" w:rsidRDefault="00787E6A" w:rsidP="00787E6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141BD">
        <w:rPr>
          <w:sz w:val="28"/>
          <w:szCs w:val="28"/>
        </w:rPr>
        <w:t>3) министерством цифрового развития и связи Новосибирской области реализу</w:t>
      </w:r>
      <w:r w:rsidR="008F588E" w:rsidRPr="003141BD">
        <w:rPr>
          <w:sz w:val="28"/>
          <w:szCs w:val="28"/>
        </w:rPr>
        <w:t>ется мероприятие</w:t>
      </w:r>
      <w:r w:rsidRPr="003141BD">
        <w:rPr>
          <w:sz w:val="28"/>
          <w:szCs w:val="28"/>
        </w:rPr>
        <w:t xml:space="preserve"> по созданию и развитию единой информационной системы автоматизации процесса предоставления услуг в сфере социальной защиты и обслуживания граждан в Новосибирской области, </w:t>
      </w:r>
      <w:proofErr w:type="gramStart"/>
      <w:r w:rsidRPr="003141BD">
        <w:rPr>
          <w:sz w:val="28"/>
          <w:szCs w:val="28"/>
        </w:rPr>
        <w:t>содержащей</w:t>
      </w:r>
      <w:proofErr w:type="gramEnd"/>
      <w:r w:rsidRPr="003141BD">
        <w:rPr>
          <w:sz w:val="28"/>
          <w:szCs w:val="28"/>
        </w:rPr>
        <w:t xml:space="preserve"> в том числе сведения об инвалидах, оказанных им реабилитационных и </w:t>
      </w:r>
      <w:proofErr w:type="spellStart"/>
      <w:r w:rsidRPr="003141BD">
        <w:rPr>
          <w:sz w:val="28"/>
          <w:szCs w:val="28"/>
        </w:rPr>
        <w:t>абилитационных</w:t>
      </w:r>
      <w:proofErr w:type="spellEnd"/>
      <w:r w:rsidRPr="003141BD">
        <w:rPr>
          <w:sz w:val="28"/>
          <w:szCs w:val="28"/>
        </w:rPr>
        <w:t xml:space="preserve"> мероприятиях, в том числе для целей организации сопровождаемого содействия занятости, реестра реабилитационных организаций, а также повышения качества предоставления услуг для лиц с ограниченными возможностями здоровья и инвалидов, в том числе детей инвалидов.</w:t>
      </w:r>
    </w:p>
    <w:p w:rsidR="004E30B2" w:rsidRPr="003141BD" w:rsidRDefault="00E65A0A" w:rsidP="004E30B2">
      <w:pPr>
        <w:ind w:firstLine="709"/>
        <w:rPr>
          <w:sz w:val="28"/>
          <w:szCs w:val="28"/>
        </w:rPr>
      </w:pPr>
      <w:r w:rsidRPr="003141BD">
        <w:rPr>
          <w:sz w:val="28"/>
          <w:szCs w:val="24"/>
        </w:rPr>
        <w:lastRenderedPageBreak/>
        <w:t>Основное мероприятие</w:t>
      </w:r>
      <w:r w:rsidR="00160DD9" w:rsidRPr="003141BD">
        <w:rPr>
          <w:sz w:val="28"/>
          <w:szCs w:val="24"/>
        </w:rPr>
        <w:t xml:space="preserve"> 1.2.3.1.</w:t>
      </w:r>
      <w:r w:rsidR="00400AA7" w:rsidRPr="003141BD">
        <w:rPr>
          <w:sz w:val="28"/>
          <w:szCs w:val="24"/>
        </w:rPr>
        <w:t>1.2.</w:t>
      </w:r>
      <w:r w:rsidR="00596FD7" w:rsidRPr="003141BD">
        <w:t> </w:t>
      </w:r>
      <w:r w:rsidR="004E30B2" w:rsidRPr="003141BD">
        <w:rPr>
          <w:sz w:val="28"/>
          <w:szCs w:val="28"/>
        </w:rPr>
        <w:t>Реализация комплекса мероприятий по обеспечению равного доступа инвалидов и маломобильных групп населения к реабилитационным услугам.</w:t>
      </w:r>
    </w:p>
    <w:p w:rsidR="007D02E4" w:rsidRPr="003141BD" w:rsidRDefault="00E943FC" w:rsidP="007D02E4">
      <w:pPr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3141BD">
        <w:rPr>
          <w:rFonts w:eastAsiaTheme="minorHAnsi" w:cs="Times New Roman"/>
          <w:sz w:val="28"/>
          <w:szCs w:val="28"/>
          <w:lang w:eastAsia="en-US"/>
        </w:rPr>
        <w:t>В рамках реализации мероприятия планируется:</w:t>
      </w:r>
    </w:p>
    <w:p w:rsidR="007D02E4" w:rsidRPr="003141BD" w:rsidRDefault="000F0CA0" w:rsidP="007D02E4">
      <w:pPr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3141BD">
        <w:rPr>
          <w:sz w:val="28"/>
        </w:rPr>
        <w:t xml:space="preserve">1) </w:t>
      </w:r>
      <w:r w:rsidR="007D02E4" w:rsidRPr="003141BD">
        <w:rPr>
          <w:rFonts w:eastAsiaTheme="minorHAnsi" w:cs="Times New Roman"/>
          <w:sz w:val="28"/>
          <w:szCs w:val="28"/>
          <w:lang w:eastAsia="en-US"/>
        </w:rPr>
        <w:t xml:space="preserve">в соответствии с Федеральным </w:t>
      </w:r>
      <w:r w:rsidR="00EA6675">
        <w:rPr>
          <w:rFonts w:eastAsiaTheme="minorHAnsi" w:cs="Times New Roman"/>
          <w:sz w:val="28"/>
          <w:szCs w:val="28"/>
          <w:lang w:eastAsia="en-US"/>
        </w:rPr>
        <w:t xml:space="preserve">законом </w:t>
      </w:r>
      <w:r w:rsidR="007D02E4" w:rsidRPr="003141BD">
        <w:rPr>
          <w:rFonts w:eastAsiaTheme="minorHAnsi" w:cs="Times New Roman"/>
          <w:sz w:val="28"/>
          <w:szCs w:val="28"/>
          <w:lang w:eastAsia="en-US"/>
        </w:rPr>
        <w:t>от</w:t>
      </w:r>
      <w:r w:rsidR="00EA6675">
        <w:rPr>
          <w:rFonts w:eastAsiaTheme="minorHAnsi" w:cs="Times New Roman"/>
          <w:sz w:val="28"/>
          <w:szCs w:val="28"/>
          <w:lang w:eastAsia="en-US"/>
        </w:rPr>
        <w:t> </w:t>
      </w:r>
      <w:r w:rsidR="007D02E4" w:rsidRPr="003141BD">
        <w:rPr>
          <w:rFonts w:eastAsiaTheme="minorHAnsi" w:cs="Times New Roman"/>
          <w:sz w:val="28"/>
          <w:szCs w:val="28"/>
          <w:lang w:eastAsia="en-US"/>
        </w:rPr>
        <w:t>05.04.2013 №</w:t>
      </w:r>
      <w:r w:rsidR="00EA6675">
        <w:rPr>
          <w:rFonts w:eastAsiaTheme="minorHAnsi" w:cs="Times New Roman"/>
          <w:sz w:val="28"/>
          <w:szCs w:val="28"/>
          <w:lang w:eastAsia="en-US"/>
        </w:rPr>
        <w:t> </w:t>
      </w:r>
      <w:bookmarkStart w:id="0" w:name="_GoBack"/>
      <w:bookmarkEnd w:id="0"/>
      <w:r w:rsidR="007D02E4" w:rsidRPr="003141BD">
        <w:rPr>
          <w:rFonts w:eastAsiaTheme="minorHAnsi" w:cs="Times New Roman"/>
          <w:sz w:val="28"/>
          <w:szCs w:val="28"/>
          <w:lang w:eastAsia="en-US"/>
        </w:rPr>
        <w:t>44-ФЗ «О контрактной системе в сфере закупок товаров, работ, услуг для обеспечения государственных и муниципальных нужд» реализуются мероприятия по:</w:t>
      </w:r>
    </w:p>
    <w:p w:rsidR="00184466" w:rsidRPr="003141BD" w:rsidRDefault="0029593F" w:rsidP="0029593F">
      <w:pPr>
        <w:autoSpaceDE w:val="0"/>
        <w:autoSpaceDN w:val="0"/>
        <w:adjustRightInd w:val="0"/>
        <w:rPr>
          <w:rFonts w:eastAsiaTheme="minorHAnsi" w:cs="Times New Roman"/>
          <w:sz w:val="28"/>
          <w:szCs w:val="28"/>
          <w:lang w:eastAsia="en-US"/>
        </w:rPr>
      </w:pPr>
      <w:r w:rsidRPr="003141BD">
        <w:rPr>
          <w:rFonts w:eastAsiaTheme="minorHAnsi" w:cs="Times New Roman"/>
          <w:sz w:val="28"/>
          <w:szCs w:val="28"/>
          <w:lang w:eastAsia="en-US"/>
        </w:rPr>
        <w:tab/>
      </w:r>
      <w:r w:rsidR="00184466" w:rsidRPr="003141BD">
        <w:rPr>
          <w:sz w:val="28"/>
        </w:rPr>
        <w:t>издани</w:t>
      </w:r>
      <w:r w:rsidR="007D02E4" w:rsidRPr="003141BD">
        <w:rPr>
          <w:sz w:val="28"/>
        </w:rPr>
        <w:t>ю</w:t>
      </w:r>
      <w:r w:rsidR="00184466" w:rsidRPr="003141BD">
        <w:rPr>
          <w:sz w:val="28"/>
        </w:rPr>
        <w:t xml:space="preserve"> и тиражировани</w:t>
      </w:r>
      <w:r w:rsidR="007D02E4" w:rsidRPr="003141BD">
        <w:rPr>
          <w:sz w:val="28"/>
        </w:rPr>
        <w:t>ю</w:t>
      </w:r>
      <w:r w:rsidR="00184466" w:rsidRPr="003141BD">
        <w:rPr>
          <w:sz w:val="28"/>
        </w:rPr>
        <w:t xml:space="preserve"> новых современных реабилитационных технологий и методических рекомендаций по социально-психологической, социокультурной, социально-средовой, социально-педагогической реабилитации, социально-бытовой адаптации, физкультурно-оздоровительным и спортивным мероприятиям, содействи</w:t>
      </w:r>
      <w:r w:rsidR="007D02E4" w:rsidRPr="003141BD">
        <w:rPr>
          <w:sz w:val="28"/>
        </w:rPr>
        <w:t>ю</w:t>
      </w:r>
      <w:r w:rsidR="00184466" w:rsidRPr="003141BD">
        <w:rPr>
          <w:sz w:val="28"/>
        </w:rPr>
        <w:t xml:space="preserve"> внедрени</w:t>
      </w:r>
      <w:r w:rsidR="007D02E4" w:rsidRPr="003141BD">
        <w:rPr>
          <w:sz w:val="28"/>
        </w:rPr>
        <w:t>я</w:t>
      </w:r>
      <w:r w:rsidR="00184466" w:rsidRPr="003141BD">
        <w:rPr>
          <w:sz w:val="28"/>
        </w:rPr>
        <w:t xml:space="preserve"> их в практическую деятельность;</w:t>
      </w:r>
    </w:p>
    <w:p w:rsidR="000F0CA0" w:rsidRPr="003141BD" w:rsidRDefault="000F0CA0" w:rsidP="000F0CA0">
      <w:pPr>
        <w:autoSpaceDE w:val="0"/>
        <w:autoSpaceDN w:val="0"/>
        <w:adjustRightInd w:val="0"/>
        <w:ind w:firstLine="709"/>
        <w:rPr>
          <w:sz w:val="28"/>
        </w:rPr>
      </w:pPr>
      <w:r w:rsidRPr="003141BD">
        <w:rPr>
          <w:sz w:val="28"/>
        </w:rPr>
        <w:t>предоставлени</w:t>
      </w:r>
      <w:r w:rsidR="007D02E4" w:rsidRPr="003141BD">
        <w:rPr>
          <w:sz w:val="28"/>
        </w:rPr>
        <w:t>ю</w:t>
      </w:r>
      <w:r w:rsidRPr="003141BD">
        <w:rPr>
          <w:sz w:val="28"/>
        </w:rPr>
        <w:t xml:space="preserve"> инвалидам услуг по </w:t>
      </w:r>
      <w:proofErr w:type="spellStart"/>
      <w:r w:rsidRPr="003141BD">
        <w:rPr>
          <w:sz w:val="28"/>
        </w:rPr>
        <w:t>сурдопереводу</w:t>
      </w:r>
      <w:proofErr w:type="spellEnd"/>
      <w:r w:rsidRPr="003141BD">
        <w:rPr>
          <w:sz w:val="28"/>
        </w:rPr>
        <w:t>;</w:t>
      </w:r>
    </w:p>
    <w:p w:rsidR="000F0CA0" w:rsidRPr="003141BD" w:rsidRDefault="000F0CA0" w:rsidP="00220C9A">
      <w:pPr>
        <w:autoSpaceDE w:val="0"/>
        <w:autoSpaceDN w:val="0"/>
        <w:adjustRightInd w:val="0"/>
        <w:ind w:firstLine="709"/>
        <w:rPr>
          <w:sz w:val="28"/>
        </w:rPr>
      </w:pPr>
      <w:r w:rsidRPr="003141BD">
        <w:rPr>
          <w:sz w:val="28"/>
        </w:rPr>
        <w:t>организаци</w:t>
      </w:r>
      <w:r w:rsidR="007D02E4" w:rsidRPr="003141BD">
        <w:rPr>
          <w:sz w:val="28"/>
        </w:rPr>
        <w:t>и</w:t>
      </w:r>
      <w:r w:rsidRPr="003141BD">
        <w:rPr>
          <w:sz w:val="28"/>
        </w:rPr>
        <w:t xml:space="preserve"> предоставления услуги «социальное такси» для инвалидов, проживающих на территории муниципальных образований Новосибирской области;</w:t>
      </w:r>
    </w:p>
    <w:p w:rsidR="000F0CA0" w:rsidRPr="003141BD" w:rsidRDefault="000F0CA0" w:rsidP="000F0CA0">
      <w:pPr>
        <w:autoSpaceDE w:val="0"/>
        <w:autoSpaceDN w:val="0"/>
        <w:adjustRightInd w:val="0"/>
        <w:ind w:firstLine="709"/>
        <w:rPr>
          <w:sz w:val="28"/>
        </w:rPr>
      </w:pPr>
      <w:r w:rsidRPr="003141BD">
        <w:rPr>
          <w:sz w:val="28"/>
        </w:rPr>
        <w:t>организаци</w:t>
      </w:r>
      <w:r w:rsidR="007D02E4" w:rsidRPr="003141BD">
        <w:rPr>
          <w:sz w:val="28"/>
        </w:rPr>
        <w:t>и</w:t>
      </w:r>
      <w:r w:rsidRPr="003141BD">
        <w:rPr>
          <w:sz w:val="28"/>
        </w:rPr>
        <w:t xml:space="preserve"> работы службы сопровождения инвалидов,  в том числе при первичном освидетельствовании в МСЭ;</w:t>
      </w:r>
    </w:p>
    <w:p w:rsidR="0029593F" w:rsidRPr="003141BD" w:rsidRDefault="000F0CA0" w:rsidP="0029593F">
      <w:pPr>
        <w:autoSpaceDE w:val="0"/>
        <w:autoSpaceDN w:val="0"/>
        <w:adjustRightInd w:val="0"/>
        <w:ind w:firstLine="709"/>
        <w:rPr>
          <w:sz w:val="28"/>
        </w:rPr>
      </w:pPr>
      <w:r w:rsidRPr="003141BD">
        <w:rPr>
          <w:sz w:val="28"/>
        </w:rPr>
        <w:t>организаци</w:t>
      </w:r>
      <w:r w:rsidR="007D02E4" w:rsidRPr="003141BD">
        <w:rPr>
          <w:sz w:val="28"/>
        </w:rPr>
        <w:t>и</w:t>
      </w:r>
      <w:r w:rsidRPr="003141BD">
        <w:rPr>
          <w:sz w:val="28"/>
        </w:rPr>
        <w:t xml:space="preserve"> проведения в специализированных центрах, учреждениях, организациях комплексной реабилитации инвалидов, имеющих нарушения опорно-двигательного аппарата.</w:t>
      </w:r>
    </w:p>
    <w:p w:rsidR="007D02E4" w:rsidRPr="003141BD" w:rsidRDefault="000F0CA0" w:rsidP="00220C9A">
      <w:pPr>
        <w:autoSpaceDE w:val="0"/>
        <w:autoSpaceDN w:val="0"/>
        <w:adjustRightInd w:val="0"/>
        <w:ind w:firstLine="709"/>
      </w:pPr>
      <w:r w:rsidRPr="003141BD">
        <w:rPr>
          <w:sz w:val="28"/>
        </w:rPr>
        <w:t>2)</w:t>
      </w:r>
      <w:r w:rsidR="007D02E4" w:rsidRPr="003141BD">
        <w:t> </w:t>
      </w:r>
      <w:r w:rsidR="007D02E4" w:rsidRPr="003141BD">
        <w:rPr>
          <w:rFonts w:cs="Times New Roman"/>
          <w:sz w:val="28"/>
          <w:szCs w:val="28"/>
        </w:rPr>
        <w:t xml:space="preserve">учреждениями, подведомственными министерству, реализуются мероприятия </w:t>
      </w:r>
      <w:proofErr w:type="gramStart"/>
      <w:r w:rsidR="007D02E4" w:rsidRPr="003141BD">
        <w:rPr>
          <w:rFonts w:cs="Times New Roman"/>
          <w:sz w:val="28"/>
          <w:szCs w:val="28"/>
        </w:rPr>
        <w:t>по</w:t>
      </w:r>
      <w:proofErr w:type="gramEnd"/>
      <w:r w:rsidR="007D02E4" w:rsidRPr="003141BD">
        <w:rPr>
          <w:rFonts w:cs="Times New Roman"/>
          <w:sz w:val="28"/>
          <w:szCs w:val="28"/>
        </w:rPr>
        <w:t>:</w:t>
      </w:r>
    </w:p>
    <w:p w:rsidR="00184466" w:rsidRPr="003141BD" w:rsidRDefault="00184466" w:rsidP="00220C9A">
      <w:pPr>
        <w:autoSpaceDE w:val="0"/>
        <w:autoSpaceDN w:val="0"/>
        <w:adjustRightInd w:val="0"/>
        <w:ind w:firstLine="709"/>
        <w:rPr>
          <w:sz w:val="28"/>
        </w:rPr>
      </w:pPr>
      <w:r w:rsidRPr="003141BD">
        <w:rPr>
          <w:sz w:val="28"/>
        </w:rPr>
        <w:t>проведени</w:t>
      </w:r>
      <w:r w:rsidR="007D02E4" w:rsidRPr="003141BD">
        <w:rPr>
          <w:sz w:val="28"/>
        </w:rPr>
        <w:t>ю</w:t>
      </w:r>
      <w:r w:rsidRPr="003141BD">
        <w:rPr>
          <w:sz w:val="28"/>
        </w:rPr>
        <w:t xml:space="preserve">  ремонта в стационарных отделениях государственных реабилитационных учреждений инвалидов;</w:t>
      </w:r>
    </w:p>
    <w:p w:rsidR="00B33173" w:rsidRPr="003141BD" w:rsidRDefault="00400C4D" w:rsidP="00B33173">
      <w:pPr>
        <w:autoSpaceDE w:val="0"/>
        <w:autoSpaceDN w:val="0"/>
        <w:adjustRightInd w:val="0"/>
        <w:ind w:firstLine="709"/>
        <w:rPr>
          <w:sz w:val="28"/>
        </w:rPr>
      </w:pPr>
      <w:r w:rsidRPr="003141BD">
        <w:rPr>
          <w:sz w:val="28"/>
        </w:rPr>
        <w:t>приобретени</w:t>
      </w:r>
      <w:r w:rsidR="007D02E4" w:rsidRPr="003141BD">
        <w:rPr>
          <w:sz w:val="28"/>
        </w:rPr>
        <w:t>ю</w:t>
      </w:r>
      <w:r w:rsidRPr="003141BD">
        <w:rPr>
          <w:sz w:val="28"/>
        </w:rPr>
        <w:t xml:space="preserve"> мебели для обеспечения комфортных условий проживания инвалидов в областн</w:t>
      </w:r>
      <w:r w:rsidR="007D02E4" w:rsidRPr="003141BD">
        <w:rPr>
          <w:sz w:val="28"/>
        </w:rPr>
        <w:t>ых реабилитационных учреждениях.</w:t>
      </w:r>
    </w:p>
    <w:p w:rsidR="007D02E4" w:rsidRPr="003141BD" w:rsidRDefault="007D02E4" w:rsidP="00B33173">
      <w:pPr>
        <w:autoSpaceDE w:val="0"/>
        <w:autoSpaceDN w:val="0"/>
        <w:adjustRightInd w:val="0"/>
        <w:ind w:firstLine="709"/>
      </w:pPr>
      <w:r w:rsidRPr="003141BD">
        <w:rPr>
          <w:rFonts w:cs="Times New Roman"/>
          <w:sz w:val="28"/>
          <w:szCs w:val="28"/>
        </w:rPr>
        <w:t>Реализация мероприятия осуществляется путем предоставления субсидии на иные цели учреждениям, подведомственным министерству (на основании соглашений, заключенных между министерством и подведомственными учреждениями);</w:t>
      </w:r>
    </w:p>
    <w:p w:rsidR="00B33173" w:rsidRPr="003141BD" w:rsidRDefault="00B33173" w:rsidP="00B33173">
      <w:pPr>
        <w:autoSpaceDE w:val="0"/>
        <w:autoSpaceDN w:val="0"/>
        <w:adjustRightInd w:val="0"/>
        <w:ind w:firstLine="709"/>
        <w:rPr>
          <w:sz w:val="28"/>
        </w:rPr>
      </w:pPr>
      <w:r w:rsidRPr="003141BD">
        <w:rPr>
          <w:sz w:val="28"/>
        </w:rPr>
        <w:t>3) </w:t>
      </w:r>
      <w:r w:rsidR="00184466" w:rsidRPr="003141BD">
        <w:rPr>
          <w:sz w:val="28"/>
        </w:rPr>
        <w:t>проведение мероприятий, посвященных Международ</w:t>
      </w:r>
      <w:r w:rsidRPr="003141BD">
        <w:rPr>
          <w:sz w:val="28"/>
        </w:rPr>
        <w:t xml:space="preserve">ному дню инвалидов  (3 декабря). </w:t>
      </w:r>
      <w:proofErr w:type="gramStart"/>
      <w:r w:rsidRPr="003141BD">
        <w:rPr>
          <w:sz w:val="28"/>
        </w:rPr>
        <w:t xml:space="preserve">Реализация мероприятия осуществляется путем предоставления иных межбюджетных трансфертов на основании </w:t>
      </w:r>
      <w:r w:rsidRPr="003141BD">
        <w:rPr>
          <w:sz w:val="28"/>
          <w:szCs w:val="28"/>
        </w:rPr>
        <w:t>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«Социальная поддержка в Новосибирской области» согласно приложению № 4 к государственной программе</w:t>
      </w:r>
      <w:r w:rsidRPr="003141BD">
        <w:rPr>
          <w:rFonts w:cs="Times New Roman"/>
          <w:sz w:val="28"/>
          <w:szCs w:val="28"/>
        </w:rPr>
        <w:t xml:space="preserve">, а также </w:t>
      </w:r>
      <w:r w:rsidRPr="003141BD">
        <w:rPr>
          <w:sz w:val="28"/>
          <w:szCs w:val="28"/>
        </w:rPr>
        <w:t>Методики распределения и правил предоставления иных межбюджетных трансфертов бюджетам муниципальных образований из областного бюджета Новосибирской</w:t>
      </w:r>
      <w:proofErr w:type="gramEnd"/>
      <w:r w:rsidRPr="003141BD">
        <w:rPr>
          <w:sz w:val="28"/>
          <w:szCs w:val="28"/>
        </w:rPr>
        <w:t xml:space="preserve"> области в рамках реализации государственной программы Новосибирской области «</w:t>
      </w:r>
      <w:proofErr w:type="gramStart"/>
      <w:r w:rsidRPr="003141BD">
        <w:rPr>
          <w:sz w:val="28"/>
          <w:szCs w:val="28"/>
        </w:rPr>
        <w:t>Социальная</w:t>
      </w:r>
      <w:proofErr w:type="gramEnd"/>
      <w:r w:rsidRPr="003141BD">
        <w:rPr>
          <w:sz w:val="28"/>
          <w:szCs w:val="28"/>
        </w:rPr>
        <w:t xml:space="preserve"> поддержка в Новосибирской области» согласно приложению № 5 к государственной программе;</w:t>
      </w:r>
    </w:p>
    <w:p w:rsidR="00842E9F" w:rsidRPr="003141BD" w:rsidRDefault="00842E9F" w:rsidP="00842E9F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3141BD">
        <w:rPr>
          <w:sz w:val="28"/>
        </w:rPr>
        <w:lastRenderedPageBreak/>
        <w:tab/>
      </w:r>
      <w:r w:rsidR="00400C4D" w:rsidRPr="003141BD">
        <w:rPr>
          <w:sz w:val="28"/>
        </w:rPr>
        <w:t>4) </w:t>
      </w:r>
      <w:r w:rsidR="00184466" w:rsidRPr="003141BD">
        <w:rPr>
          <w:sz w:val="28"/>
        </w:rPr>
        <w:t>оказание государственной поддержки социально ориентированным общественным организациям инвалидов, в том числе на оказание реа</w:t>
      </w:r>
      <w:r w:rsidRPr="003141BD">
        <w:rPr>
          <w:sz w:val="28"/>
        </w:rPr>
        <w:t xml:space="preserve">билитационных услуг инвалидам осуществляется </w:t>
      </w:r>
      <w:r w:rsidR="0081480A" w:rsidRPr="003141BD">
        <w:rPr>
          <w:rFonts w:cs="Times New Roman"/>
          <w:sz w:val="28"/>
          <w:szCs w:val="28"/>
        </w:rPr>
        <w:t xml:space="preserve">на конкурсной основе. </w:t>
      </w:r>
      <w:proofErr w:type="gramStart"/>
      <w:r w:rsidR="0081480A" w:rsidRPr="003141BD">
        <w:rPr>
          <w:rFonts w:cs="Times New Roman"/>
          <w:sz w:val="28"/>
          <w:szCs w:val="28"/>
        </w:rPr>
        <w:t xml:space="preserve">Организацию и проведение конкурсного отбора осуществляет министерство на основании приказа об объявлении конкурса, а также на основании </w:t>
      </w:r>
      <w:r w:rsidRPr="003141BD">
        <w:rPr>
          <w:sz w:val="28"/>
          <w:szCs w:val="28"/>
        </w:rPr>
        <w:t>Порядка предоставления и определения объема 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«Социальная поддержка в Новосибирской области» согласно приложению № 3 к постановлению Правительства Новосибирской области об утверждении государственной программы.</w:t>
      </w:r>
      <w:proofErr w:type="gramEnd"/>
    </w:p>
    <w:p w:rsidR="00400C4D" w:rsidRPr="003141BD" w:rsidRDefault="00400C4D" w:rsidP="00842E9F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3141BD">
        <w:rPr>
          <w:rFonts w:eastAsiaTheme="minorHAnsi" w:cs="Times New Roman"/>
          <w:sz w:val="28"/>
          <w:szCs w:val="28"/>
          <w:lang w:eastAsia="en-US"/>
        </w:rPr>
        <w:t xml:space="preserve">Кроме того, в рамках основного мероприятия реализуются мероприятия региональной </w:t>
      </w:r>
      <w:hyperlink r:id="rId15" w:history="1">
        <w:r w:rsidRPr="003141BD">
          <w:rPr>
            <w:rFonts w:eastAsiaTheme="minorHAnsi" w:cs="Times New Roman"/>
            <w:sz w:val="28"/>
            <w:szCs w:val="28"/>
            <w:lang w:eastAsia="en-US"/>
          </w:rPr>
          <w:t>программы</w:t>
        </w:r>
      </w:hyperlink>
      <w:r w:rsidRPr="003141BD">
        <w:rPr>
          <w:rFonts w:eastAsiaTheme="minorHAnsi" w:cs="Times New Roman"/>
          <w:sz w:val="28"/>
          <w:szCs w:val="28"/>
          <w:lang w:eastAsia="en-US"/>
        </w:rPr>
        <w:t xml:space="preserve"> Новосибирской области «Формирование и совершенствование системы комплексной реабилитации и абилитации инвалидов, в том числе детей-инвалидов, на 2020-2022 годы», утвержденной постановлением Правительства Новосибирской области от 13.12.2019 № 474-п. С целью повышения доступности и качества оказываемых услуг, укрепления материально-технической базы учреждений для оказания услуг по комплексной реабилитации с 2020 года планируется реализация мероприятий по приобретению медицинского, реабилитационного и </w:t>
      </w:r>
      <w:proofErr w:type="spellStart"/>
      <w:r w:rsidRPr="003141BD">
        <w:rPr>
          <w:rFonts w:eastAsiaTheme="minorHAnsi" w:cs="Times New Roman"/>
          <w:sz w:val="28"/>
          <w:szCs w:val="28"/>
          <w:lang w:eastAsia="en-US"/>
        </w:rPr>
        <w:t>абилитационного</w:t>
      </w:r>
      <w:proofErr w:type="spellEnd"/>
      <w:r w:rsidRPr="003141BD">
        <w:rPr>
          <w:rFonts w:eastAsiaTheme="minorHAnsi" w:cs="Times New Roman"/>
          <w:sz w:val="28"/>
          <w:szCs w:val="28"/>
          <w:lang w:eastAsia="en-US"/>
        </w:rPr>
        <w:t xml:space="preserve"> оборудования для учреждений, подведомственных министерству, учреждений, подведомственных министерству физической культуры и спорта Новосибирской области, учреждений, подведомственных министерству культуры Новосибирской области. Перечень реабилитационного оборудования определяется в соответствии с приказом Минтруда России от 23.04.2018 № 275 «Об утверждении примерных положений о многопрофильных реабилитационных центрах для инвалидов и детей-инвалидов, а также примерных перечней оборудования, необходимого для предоставления услуг по социальной и профессиональной реабилитации и абилитации инвалидов и детей-инвалидов». В рамках основного мероприятия планируется обучение специалистов, осуществляющих оказание услуг инвалидам по социокультурной реабилитации, и специалистов, обеспечивающих оказание реабилитационных и </w:t>
      </w:r>
      <w:proofErr w:type="spellStart"/>
      <w:r w:rsidRPr="003141BD">
        <w:rPr>
          <w:rFonts w:eastAsiaTheme="minorHAnsi" w:cs="Times New Roman"/>
          <w:sz w:val="28"/>
          <w:szCs w:val="28"/>
          <w:lang w:eastAsia="en-US"/>
        </w:rPr>
        <w:t>абилитационных</w:t>
      </w:r>
      <w:proofErr w:type="spellEnd"/>
      <w:r w:rsidRPr="003141BD">
        <w:rPr>
          <w:rFonts w:eastAsiaTheme="minorHAnsi" w:cs="Times New Roman"/>
          <w:sz w:val="28"/>
          <w:szCs w:val="28"/>
          <w:lang w:eastAsia="en-US"/>
        </w:rPr>
        <w:t xml:space="preserve"> услуг в сфере социального обслуживания.</w:t>
      </w:r>
    </w:p>
    <w:p w:rsidR="00400C4D" w:rsidRPr="003141BD" w:rsidRDefault="00400C4D" w:rsidP="00400C4D">
      <w:pPr>
        <w:autoSpaceDE w:val="0"/>
        <w:autoSpaceDN w:val="0"/>
        <w:adjustRightInd w:val="0"/>
        <w:rPr>
          <w:rFonts w:eastAsiaTheme="minorHAnsi" w:cs="Times New Roman"/>
          <w:sz w:val="28"/>
          <w:szCs w:val="28"/>
          <w:lang w:eastAsia="en-US"/>
        </w:rPr>
      </w:pPr>
      <w:r w:rsidRPr="003141BD">
        <w:rPr>
          <w:rFonts w:eastAsiaTheme="minorHAnsi" w:cs="Times New Roman"/>
          <w:sz w:val="28"/>
          <w:szCs w:val="28"/>
          <w:lang w:eastAsia="en-US"/>
        </w:rPr>
        <w:tab/>
        <w:t>Мероприятия осуществляются путем предоставления субсидий учреждениям на основании соглашений, заключенных между министерствами и подведомственными им учреждениями.</w:t>
      </w:r>
    </w:p>
    <w:p w:rsidR="00344F18" w:rsidRPr="003141BD" w:rsidRDefault="00344F18" w:rsidP="00344F18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3141BD">
        <w:rPr>
          <w:sz w:val="28"/>
          <w:szCs w:val="28"/>
        </w:rPr>
        <w:t xml:space="preserve">Перечень основных мероприятий Подпрограммы 3 государственной программы приведен в </w:t>
      </w:r>
      <w:hyperlink r:id="rId16" w:history="1">
        <w:r w:rsidRPr="003141BD">
          <w:rPr>
            <w:sz w:val="28"/>
            <w:szCs w:val="28"/>
          </w:rPr>
          <w:t>приложении № 2</w:t>
        </w:r>
      </w:hyperlink>
      <w:r w:rsidRPr="003141BD">
        <w:rPr>
          <w:sz w:val="28"/>
          <w:szCs w:val="28"/>
        </w:rPr>
        <w:t xml:space="preserve"> «Основные мероприятия государственной программы Новосибирской области «Социальная поддержка в Новосибирской области» к государственной программе.</w:t>
      </w:r>
    </w:p>
    <w:p w:rsidR="0081480A" w:rsidRPr="003141BD" w:rsidRDefault="0081480A" w:rsidP="0081480A">
      <w:pPr>
        <w:autoSpaceDE w:val="0"/>
        <w:autoSpaceDN w:val="0"/>
        <w:adjustRightInd w:val="0"/>
        <w:ind w:firstLine="709"/>
        <w:rPr>
          <w:rFonts w:asciiTheme="minorHAnsi" w:hAnsiTheme="minorHAnsi"/>
          <w:sz w:val="28"/>
          <w:szCs w:val="28"/>
        </w:rPr>
      </w:pPr>
      <w:r w:rsidRPr="003141BD">
        <w:rPr>
          <w:rFonts w:cs="Times New Roman"/>
          <w:sz w:val="28"/>
          <w:szCs w:val="28"/>
        </w:rPr>
        <w:t xml:space="preserve"> </w:t>
      </w:r>
    </w:p>
    <w:p w:rsidR="001228A9" w:rsidRPr="003141BD" w:rsidRDefault="00F21E30" w:rsidP="00220C9A">
      <w:pPr>
        <w:pStyle w:val="ConsPlusNormal"/>
        <w:jc w:val="center"/>
        <w:rPr>
          <w:b/>
          <w:sz w:val="28"/>
          <w:szCs w:val="28"/>
        </w:rPr>
      </w:pPr>
      <w:r w:rsidRPr="003141BD">
        <w:rPr>
          <w:b/>
          <w:sz w:val="28"/>
          <w:szCs w:val="28"/>
          <w:lang w:val="en-US"/>
        </w:rPr>
        <w:t>IV</w:t>
      </w:r>
      <w:r w:rsidRPr="003141BD">
        <w:rPr>
          <w:b/>
          <w:sz w:val="28"/>
          <w:szCs w:val="28"/>
        </w:rPr>
        <w:t xml:space="preserve">. Ожидаемые и конечные </w:t>
      </w:r>
      <w:r w:rsidR="001228A9" w:rsidRPr="003141BD">
        <w:rPr>
          <w:b/>
          <w:sz w:val="28"/>
          <w:szCs w:val="28"/>
        </w:rPr>
        <w:t xml:space="preserve">результаты </w:t>
      </w:r>
    </w:p>
    <w:p w:rsidR="00C15631" w:rsidRPr="003141BD" w:rsidRDefault="00C15631" w:rsidP="00966DF1">
      <w:pPr>
        <w:pStyle w:val="ConsPlusNormal"/>
        <w:ind w:firstLine="708"/>
        <w:jc w:val="center"/>
        <w:rPr>
          <w:b/>
          <w:sz w:val="28"/>
          <w:szCs w:val="28"/>
        </w:rPr>
      </w:pPr>
    </w:p>
    <w:p w:rsidR="001228A9" w:rsidRPr="003141BD" w:rsidRDefault="001228A9" w:rsidP="00220C9A">
      <w:pPr>
        <w:pStyle w:val="ConsPlusNormal"/>
        <w:ind w:firstLine="709"/>
        <w:jc w:val="both"/>
        <w:rPr>
          <w:sz w:val="28"/>
          <w:szCs w:val="28"/>
        </w:rPr>
      </w:pPr>
      <w:r w:rsidRPr="003141BD">
        <w:rPr>
          <w:sz w:val="28"/>
          <w:szCs w:val="28"/>
        </w:rPr>
        <w:t>Реализация мероприятий государственной программы позволит достичь следующ</w:t>
      </w:r>
      <w:r w:rsidR="00A80F90" w:rsidRPr="003141BD">
        <w:rPr>
          <w:sz w:val="28"/>
          <w:szCs w:val="28"/>
        </w:rPr>
        <w:t>его результата:</w:t>
      </w:r>
    </w:p>
    <w:p w:rsidR="00817C3B" w:rsidRPr="003141BD" w:rsidRDefault="00817C3B" w:rsidP="00817C3B">
      <w:pPr>
        <w:pStyle w:val="ConsPlusNormal"/>
        <w:ind w:firstLine="709"/>
        <w:jc w:val="both"/>
        <w:rPr>
          <w:bCs/>
          <w:iCs/>
          <w:sz w:val="28"/>
          <w:szCs w:val="28"/>
        </w:rPr>
      </w:pPr>
      <w:r w:rsidRPr="003141BD">
        <w:rPr>
          <w:bCs/>
          <w:iCs/>
          <w:sz w:val="28"/>
          <w:szCs w:val="28"/>
        </w:rPr>
        <w:lastRenderedPageBreak/>
        <w:t xml:space="preserve">доля инвалидов, положительно оценивающих отношение населения к проблемам инвалидов, в общей </w:t>
      </w:r>
      <w:proofErr w:type="gramStart"/>
      <w:r w:rsidRPr="003141BD">
        <w:rPr>
          <w:bCs/>
          <w:iCs/>
          <w:sz w:val="28"/>
          <w:szCs w:val="28"/>
        </w:rPr>
        <w:t>численности</w:t>
      </w:r>
      <w:proofErr w:type="gramEnd"/>
      <w:r w:rsidRPr="003141BD">
        <w:rPr>
          <w:bCs/>
          <w:iCs/>
          <w:sz w:val="28"/>
          <w:szCs w:val="28"/>
        </w:rPr>
        <w:t xml:space="preserve"> опрошенных инвалидов, увеличится с 53,0% в 2021 году до 56,5% в 2028 году;</w:t>
      </w:r>
    </w:p>
    <w:p w:rsidR="00471946" w:rsidRPr="003141BD" w:rsidRDefault="00817C3B" w:rsidP="00471946">
      <w:pPr>
        <w:pStyle w:val="ConsPlusNormal"/>
        <w:jc w:val="both"/>
        <w:rPr>
          <w:bCs/>
          <w:iCs/>
          <w:sz w:val="28"/>
          <w:szCs w:val="28"/>
        </w:rPr>
      </w:pPr>
      <w:r w:rsidRPr="003141BD">
        <w:rPr>
          <w:bCs/>
          <w:iCs/>
          <w:sz w:val="28"/>
          <w:szCs w:val="28"/>
        </w:rPr>
        <w:tab/>
      </w:r>
      <w:r w:rsidR="008E11C7" w:rsidRPr="003141BD">
        <w:rPr>
          <w:bCs/>
          <w:iCs/>
          <w:sz w:val="28"/>
          <w:szCs w:val="28"/>
        </w:rPr>
        <w:t>д</w:t>
      </w:r>
      <w:r w:rsidR="00471946" w:rsidRPr="003141BD">
        <w:rPr>
          <w:bCs/>
          <w:iCs/>
          <w:sz w:val="28"/>
          <w:szCs w:val="28"/>
        </w:rPr>
        <w:t xml:space="preserve">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Новосибирской области увеличится с </w:t>
      </w:r>
      <w:r w:rsidR="00155DF4" w:rsidRPr="003141BD">
        <w:rPr>
          <w:bCs/>
          <w:iCs/>
          <w:sz w:val="28"/>
          <w:szCs w:val="28"/>
        </w:rPr>
        <w:t>70,6% в 2021 году до 83,7</w:t>
      </w:r>
      <w:r w:rsidR="00471946" w:rsidRPr="003141BD">
        <w:rPr>
          <w:bCs/>
          <w:iCs/>
          <w:sz w:val="28"/>
          <w:szCs w:val="28"/>
        </w:rPr>
        <w:t>% в 2028 году;</w:t>
      </w:r>
    </w:p>
    <w:p w:rsidR="00471946" w:rsidRPr="003141BD" w:rsidRDefault="00471946" w:rsidP="00471946">
      <w:pPr>
        <w:pStyle w:val="ConsPlusNormal"/>
        <w:ind w:firstLine="709"/>
        <w:jc w:val="both"/>
        <w:rPr>
          <w:bCs/>
          <w:iCs/>
          <w:sz w:val="28"/>
          <w:szCs w:val="28"/>
        </w:rPr>
      </w:pPr>
      <w:r w:rsidRPr="003141BD">
        <w:rPr>
          <w:sz w:val="28"/>
        </w:rPr>
        <w:t xml:space="preserve">доля приоритетных объектов, доступных для инвалидов и других маломобильных групп населения, в общем количестве приоритетных объектов </w:t>
      </w:r>
      <w:r w:rsidR="002722CD" w:rsidRPr="003141BD">
        <w:rPr>
          <w:sz w:val="28"/>
        </w:rPr>
        <w:t>в</w:t>
      </w:r>
      <w:r w:rsidRPr="003141BD">
        <w:rPr>
          <w:sz w:val="28"/>
        </w:rPr>
        <w:t xml:space="preserve"> сфере социальной защиты ежегодно будет составлять 100,0%;</w:t>
      </w:r>
      <w:r w:rsidRPr="003141BD">
        <w:rPr>
          <w:bCs/>
          <w:iCs/>
          <w:sz w:val="28"/>
          <w:szCs w:val="28"/>
        </w:rPr>
        <w:t xml:space="preserve">   </w:t>
      </w:r>
    </w:p>
    <w:p w:rsidR="00A16D4B" w:rsidRPr="003141BD" w:rsidRDefault="00471946" w:rsidP="00471946">
      <w:pPr>
        <w:pStyle w:val="ConsPlusNormal"/>
        <w:ind w:firstLine="709"/>
        <w:jc w:val="both"/>
        <w:rPr>
          <w:sz w:val="28"/>
          <w:szCs w:val="28"/>
        </w:rPr>
      </w:pPr>
      <w:r w:rsidRPr="003141BD">
        <w:rPr>
          <w:bCs/>
          <w:iCs/>
          <w:sz w:val="28"/>
          <w:szCs w:val="28"/>
        </w:rPr>
        <w:t>доля инвалидов, получивших услуги по комплексной реабилитации инвалидов, имеющих нарушения опорно-двигательного аппарата, в специализированных центрах, учреждениях, организациях увеличится с 78,8% в 2021 году до 82,2% в 2028 году</w:t>
      </w:r>
      <w:r w:rsidR="00155DF4" w:rsidRPr="003141BD">
        <w:rPr>
          <w:bCs/>
          <w:iCs/>
          <w:sz w:val="28"/>
          <w:szCs w:val="28"/>
        </w:rPr>
        <w:t>.</w:t>
      </w:r>
    </w:p>
    <w:p w:rsidR="00F21E30" w:rsidRDefault="002722CD" w:rsidP="00800592">
      <w:pPr>
        <w:pStyle w:val="ConsPlusNormal"/>
        <w:ind w:firstLine="708"/>
        <w:jc w:val="both"/>
        <w:rPr>
          <w:sz w:val="28"/>
          <w:szCs w:val="28"/>
        </w:rPr>
      </w:pPr>
      <w:r w:rsidRPr="003141BD">
        <w:rPr>
          <w:sz w:val="28"/>
          <w:szCs w:val="28"/>
        </w:rPr>
        <w:t>Социальн</w:t>
      </w:r>
      <w:r w:rsidR="00A90ECA" w:rsidRPr="003141BD">
        <w:rPr>
          <w:sz w:val="28"/>
          <w:szCs w:val="28"/>
        </w:rPr>
        <w:t>ая</w:t>
      </w:r>
      <w:r w:rsidRPr="003141BD">
        <w:rPr>
          <w:sz w:val="28"/>
          <w:szCs w:val="28"/>
        </w:rPr>
        <w:t xml:space="preserve"> эффект</w:t>
      </w:r>
      <w:r w:rsidR="00A90ECA" w:rsidRPr="003141BD">
        <w:rPr>
          <w:sz w:val="28"/>
          <w:szCs w:val="28"/>
        </w:rPr>
        <w:t xml:space="preserve">ивность от реализации мероприятий Подпрограммы государственной программы заключается в </w:t>
      </w:r>
      <w:r w:rsidRPr="003141BD">
        <w:rPr>
          <w:sz w:val="28"/>
          <w:szCs w:val="28"/>
        </w:rPr>
        <w:t xml:space="preserve"> </w:t>
      </w:r>
      <w:r w:rsidR="00A90ECA" w:rsidRPr="003141BD">
        <w:rPr>
          <w:sz w:val="28"/>
          <w:szCs w:val="28"/>
        </w:rPr>
        <w:t>устранении ограничений их жизнедеятельности с целью восстановления социального статуса инвалидов, достижения ими материальной независимости.</w:t>
      </w:r>
    </w:p>
    <w:p w:rsidR="002722CD" w:rsidRPr="00966DF1" w:rsidRDefault="002722CD" w:rsidP="00800592">
      <w:pPr>
        <w:pStyle w:val="ConsPlusNormal"/>
        <w:ind w:firstLine="708"/>
        <w:jc w:val="both"/>
        <w:rPr>
          <w:sz w:val="28"/>
          <w:szCs w:val="28"/>
        </w:rPr>
      </w:pPr>
    </w:p>
    <w:sectPr w:rsidR="002722CD" w:rsidRPr="00966DF1" w:rsidSect="00FA1E2F">
      <w:headerReference w:type="default" r:id="rId17"/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D0E" w:rsidRDefault="002B6D0E" w:rsidP="00FF3369">
      <w:r>
        <w:separator/>
      </w:r>
    </w:p>
  </w:endnote>
  <w:endnote w:type="continuationSeparator" w:id="0">
    <w:p w:rsidR="002B6D0E" w:rsidRDefault="002B6D0E" w:rsidP="00FF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D0E" w:rsidRDefault="002B6D0E" w:rsidP="00FF3369">
      <w:r>
        <w:separator/>
      </w:r>
    </w:p>
  </w:footnote>
  <w:footnote w:type="continuationSeparator" w:id="0">
    <w:p w:rsidR="002B6D0E" w:rsidRDefault="002B6D0E" w:rsidP="00FF3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543989"/>
      <w:docPartObj>
        <w:docPartGallery w:val="Page Numbers (Top of Page)"/>
        <w:docPartUnique/>
      </w:docPartObj>
    </w:sdtPr>
    <w:sdtEndPr/>
    <w:sdtContent>
      <w:p w:rsidR="00FF3369" w:rsidRDefault="00FF33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675">
          <w:rPr>
            <w:noProof/>
          </w:rPr>
          <w:t>13</w:t>
        </w:r>
        <w:r>
          <w:fldChar w:fldCharType="end"/>
        </w:r>
      </w:p>
    </w:sdtContent>
  </w:sdt>
  <w:p w:rsidR="00FF3369" w:rsidRDefault="00FF33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51049"/>
    <w:multiLevelType w:val="hybridMultilevel"/>
    <w:tmpl w:val="E778AE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6F20C0"/>
    <w:multiLevelType w:val="hybridMultilevel"/>
    <w:tmpl w:val="66F677B2"/>
    <w:lvl w:ilvl="0" w:tplc="AD5E59E6">
      <w:numFmt w:val="bullet"/>
      <w:lvlText w:val=""/>
      <w:lvlJc w:val="left"/>
      <w:pPr>
        <w:ind w:left="1609" w:hanging="90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9C944DB"/>
    <w:multiLevelType w:val="hybridMultilevel"/>
    <w:tmpl w:val="466AD392"/>
    <w:lvl w:ilvl="0" w:tplc="53D8F4E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709C6096"/>
    <w:multiLevelType w:val="hybridMultilevel"/>
    <w:tmpl w:val="D5E2F1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55"/>
    <w:rsid w:val="00012086"/>
    <w:rsid w:val="00015C2B"/>
    <w:rsid w:val="000223D5"/>
    <w:rsid w:val="000237DF"/>
    <w:rsid w:val="00036253"/>
    <w:rsid w:val="0004705F"/>
    <w:rsid w:val="00067909"/>
    <w:rsid w:val="000766C7"/>
    <w:rsid w:val="000931AF"/>
    <w:rsid w:val="00097161"/>
    <w:rsid w:val="000A6615"/>
    <w:rsid w:val="000D3990"/>
    <w:rsid w:val="000E2AB4"/>
    <w:rsid w:val="000F0CA0"/>
    <w:rsid w:val="000F451A"/>
    <w:rsid w:val="001228A9"/>
    <w:rsid w:val="0013447D"/>
    <w:rsid w:val="001468B9"/>
    <w:rsid w:val="00155DF4"/>
    <w:rsid w:val="00160DD9"/>
    <w:rsid w:val="00161996"/>
    <w:rsid w:val="00171A1B"/>
    <w:rsid w:val="00174421"/>
    <w:rsid w:val="00174C9E"/>
    <w:rsid w:val="001814ED"/>
    <w:rsid w:val="001835EA"/>
    <w:rsid w:val="00184466"/>
    <w:rsid w:val="0019238E"/>
    <w:rsid w:val="001D44C2"/>
    <w:rsid w:val="001E27A6"/>
    <w:rsid w:val="001E27E7"/>
    <w:rsid w:val="001E5156"/>
    <w:rsid w:val="001F40BC"/>
    <w:rsid w:val="00205100"/>
    <w:rsid w:val="00206B50"/>
    <w:rsid w:val="00207D71"/>
    <w:rsid w:val="002156E2"/>
    <w:rsid w:val="00220C9A"/>
    <w:rsid w:val="00225931"/>
    <w:rsid w:val="0023381D"/>
    <w:rsid w:val="0026185B"/>
    <w:rsid w:val="00263C10"/>
    <w:rsid w:val="002722CD"/>
    <w:rsid w:val="00272EBA"/>
    <w:rsid w:val="002754D3"/>
    <w:rsid w:val="00276427"/>
    <w:rsid w:val="00283844"/>
    <w:rsid w:val="00283D86"/>
    <w:rsid w:val="00286C74"/>
    <w:rsid w:val="00292F46"/>
    <w:rsid w:val="0029593F"/>
    <w:rsid w:val="00297A4F"/>
    <w:rsid w:val="002B6D0E"/>
    <w:rsid w:val="002B75B7"/>
    <w:rsid w:val="002C0788"/>
    <w:rsid w:val="002D15C0"/>
    <w:rsid w:val="002D6BFF"/>
    <w:rsid w:val="002F060C"/>
    <w:rsid w:val="002F0B84"/>
    <w:rsid w:val="00301EF1"/>
    <w:rsid w:val="003141BD"/>
    <w:rsid w:val="00320A45"/>
    <w:rsid w:val="00322585"/>
    <w:rsid w:val="0032337B"/>
    <w:rsid w:val="00324426"/>
    <w:rsid w:val="00331E64"/>
    <w:rsid w:val="00343564"/>
    <w:rsid w:val="00344F18"/>
    <w:rsid w:val="003505F0"/>
    <w:rsid w:val="003657F9"/>
    <w:rsid w:val="003732D2"/>
    <w:rsid w:val="00376081"/>
    <w:rsid w:val="00383BF3"/>
    <w:rsid w:val="003919D3"/>
    <w:rsid w:val="003B5B14"/>
    <w:rsid w:val="003E6701"/>
    <w:rsid w:val="003F4682"/>
    <w:rsid w:val="00400AA7"/>
    <w:rsid w:val="00400C4D"/>
    <w:rsid w:val="004133A8"/>
    <w:rsid w:val="00415A20"/>
    <w:rsid w:val="00431DBD"/>
    <w:rsid w:val="00437F25"/>
    <w:rsid w:val="00471946"/>
    <w:rsid w:val="00477E29"/>
    <w:rsid w:val="00495B55"/>
    <w:rsid w:val="004A48FB"/>
    <w:rsid w:val="004A6527"/>
    <w:rsid w:val="004B6D00"/>
    <w:rsid w:val="004D1AB9"/>
    <w:rsid w:val="004E30B2"/>
    <w:rsid w:val="004E5088"/>
    <w:rsid w:val="004E7873"/>
    <w:rsid w:val="004F7418"/>
    <w:rsid w:val="0051256A"/>
    <w:rsid w:val="005156BC"/>
    <w:rsid w:val="00547762"/>
    <w:rsid w:val="00554766"/>
    <w:rsid w:val="00564BD2"/>
    <w:rsid w:val="005829DF"/>
    <w:rsid w:val="00596FD7"/>
    <w:rsid w:val="005A2AC8"/>
    <w:rsid w:val="005A468D"/>
    <w:rsid w:val="005B1073"/>
    <w:rsid w:val="005B3950"/>
    <w:rsid w:val="005C1BFE"/>
    <w:rsid w:val="005C1FF3"/>
    <w:rsid w:val="005C6C05"/>
    <w:rsid w:val="005D6481"/>
    <w:rsid w:val="005E6697"/>
    <w:rsid w:val="005F1B2E"/>
    <w:rsid w:val="005F7C82"/>
    <w:rsid w:val="00610F3C"/>
    <w:rsid w:val="00635D08"/>
    <w:rsid w:val="0063743E"/>
    <w:rsid w:val="006376B6"/>
    <w:rsid w:val="00650498"/>
    <w:rsid w:val="00650530"/>
    <w:rsid w:val="00653348"/>
    <w:rsid w:val="00690EA3"/>
    <w:rsid w:val="006B4FF2"/>
    <w:rsid w:val="006B6F5E"/>
    <w:rsid w:val="006C19B1"/>
    <w:rsid w:val="006F0375"/>
    <w:rsid w:val="006F77EB"/>
    <w:rsid w:val="00741236"/>
    <w:rsid w:val="00745649"/>
    <w:rsid w:val="00774582"/>
    <w:rsid w:val="00784762"/>
    <w:rsid w:val="00787E6A"/>
    <w:rsid w:val="007951C4"/>
    <w:rsid w:val="007964ED"/>
    <w:rsid w:val="00797CB1"/>
    <w:rsid w:val="007A43E1"/>
    <w:rsid w:val="007B00EF"/>
    <w:rsid w:val="007C130C"/>
    <w:rsid w:val="007D02E4"/>
    <w:rsid w:val="007E6C41"/>
    <w:rsid w:val="008004FF"/>
    <w:rsid w:val="00800592"/>
    <w:rsid w:val="0081480A"/>
    <w:rsid w:val="00817C3B"/>
    <w:rsid w:val="008216DC"/>
    <w:rsid w:val="00831D2A"/>
    <w:rsid w:val="00842E9F"/>
    <w:rsid w:val="008471C6"/>
    <w:rsid w:val="008509A6"/>
    <w:rsid w:val="00866E9E"/>
    <w:rsid w:val="00875625"/>
    <w:rsid w:val="00881540"/>
    <w:rsid w:val="008848A5"/>
    <w:rsid w:val="008909C3"/>
    <w:rsid w:val="008920A5"/>
    <w:rsid w:val="00893DE9"/>
    <w:rsid w:val="008C537E"/>
    <w:rsid w:val="008E11C7"/>
    <w:rsid w:val="008F588E"/>
    <w:rsid w:val="008F6812"/>
    <w:rsid w:val="008F74FF"/>
    <w:rsid w:val="0091410D"/>
    <w:rsid w:val="0091516A"/>
    <w:rsid w:val="0092347A"/>
    <w:rsid w:val="00930C58"/>
    <w:rsid w:val="00934E21"/>
    <w:rsid w:val="00960CCE"/>
    <w:rsid w:val="00961854"/>
    <w:rsid w:val="00966DF1"/>
    <w:rsid w:val="009739C9"/>
    <w:rsid w:val="00991F1C"/>
    <w:rsid w:val="009A25B0"/>
    <w:rsid w:val="009C18ED"/>
    <w:rsid w:val="009D11B2"/>
    <w:rsid w:val="009E0EDB"/>
    <w:rsid w:val="009E773F"/>
    <w:rsid w:val="009F4756"/>
    <w:rsid w:val="009F50ED"/>
    <w:rsid w:val="00A16D4B"/>
    <w:rsid w:val="00A32C40"/>
    <w:rsid w:val="00A32CE7"/>
    <w:rsid w:val="00A3306B"/>
    <w:rsid w:val="00A47C01"/>
    <w:rsid w:val="00A51043"/>
    <w:rsid w:val="00A53674"/>
    <w:rsid w:val="00A60D72"/>
    <w:rsid w:val="00A672F1"/>
    <w:rsid w:val="00A7128E"/>
    <w:rsid w:val="00A7571C"/>
    <w:rsid w:val="00A80F90"/>
    <w:rsid w:val="00A90ECA"/>
    <w:rsid w:val="00A94F3A"/>
    <w:rsid w:val="00AC4014"/>
    <w:rsid w:val="00AC40E6"/>
    <w:rsid w:val="00AC5F9D"/>
    <w:rsid w:val="00AD332C"/>
    <w:rsid w:val="00AF65C0"/>
    <w:rsid w:val="00B05BAA"/>
    <w:rsid w:val="00B165FC"/>
    <w:rsid w:val="00B17CAA"/>
    <w:rsid w:val="00B25D78"/>
    <w:rsid w:val="00B33173"/>
    <w:rsid w:val="00B50810"/>
    <w:rsid w:val="00B724B4"/>
    <w:rsid w:val="00B768B7"/>
    <w:rsid w:val="00BD2FBD"/>
    <w:rsid w:val="00BD43BF"/>
    <w:rsid w:val="00BE017D"/>
    <w:rsid w:val="00BF504B"/>
    <w:rsid w:val="00C11401"/>
    <w:rsid w:val="00C15631"/>
    <w:rsid w:val="00C20290"/>
    <w:rsid w:val="00C20AF9"/>
    <w:rsid w:val="00C20D05"/>
    <w:rsid w:val="00C27EFF"/>
    <w:rsid w:val="00C33223"/>
    <w:rsid w:val="00C548EB"/>
    <w:rsid w:val="00C5650F"/>
    <w:rsid w:val="00C70FB0"/>
    <w:rsid w:val="00C73088"/>
    <w:rsid w:val="00C74FF0"/>
    <w:rsid w:val="00C94A40"/>
    <w:rsid w:val="00CA0B43"/>
    <w:rsid w:val="00CA6410"/>
    <w:rsid w:val="00CC02B1"/>
    <w:rsid w:val="00CC17D5"/>
    <w:rsid w:val="00CC5495"/>
    <w:rsid w:val="00CE5C94"/>
    <w:rsid w:val="00CF4D20"/>
    <w:rsid w:val="00CF6EBA"/>
    <w:rsid w:val="00D04F2D"/>
    <w:rsid w:val="00D0714A"/>
    <w:rsid w:val="00D2246C"/>
    <w:rsid w:val="00D22825"/>
    <w:rsid w:val="00D43DEC"/>
    <w:rsid w:val="00D52190"/>
    <w:rsid w:val="00D76D33"/>
    <w:rsid w:val="00D77A45"/>
    <w:rsid w:val="00DA0823"/>
    <w:rsid w:val="00DA2250"/>
    <w:rsid w:val="00DB6E9D"/>
    <w:rsid w:val="00DC44D4"/>
    <w:rsid w:val="00DC65AE"/>
    <w:rsid w:val="00DD3A8C"/>
    <w:rsid w:val="00DD5AA2"/>
    <w:rsid w:val="00DF0FB8"/>
    <w:rsid w:val="00E46D7D"/>
    <w:rsid w:val="00E65A0A"/>
    <w:rsid w:val="00E74861"/>
    <w:rsid w:val="00E87F2C"/>
    <w:rsid w:val="00E92538"/>
    <w:rsid w:val="00E943FC"/>
    <w:rsid w:val="00EA52C1"/>
    <w:rsid w:val="00EA6675"/>
    <w:rsid w:val="00EB09A1"/>
    <w:rsid w:val="00EB6B50"/>
    <w:rsid w:val="00EC51CF"/>
    <w:rsid w:val="00EC6198"/>
    <w:rsid w:val="00ED5ADD"/>
    <w:rsid w:val="00EE142F"/>
    <w:rsid w:val="00EF4BD2"/>
    <w:rsid w:val="00F00291"/>
    <w:rsid w:val="00F066A5"/>
    <w:rsid w:val="00F07F84"/>
    <w:rsid w:val="00F138EE"/>
    <w:rsid w:val="00F20017"/>
    <w:rsid w:val="00F218EC"/>
    <w:rsid w:val="00F21E30"/>
    <w:rsid w:val="00F24C6A"/>
    <w:rsid w:val="00F362AE"/>
    <w:rsid w:val="00F40B2F"/>
    <w:rsid w:val="00F5267E"/>
    <w:rsid w:val="00F57A32"/>
    <w:rsid w:val="00F64BE3"/>
    <w:rsid w:val="00F84241"/>
    <w:rsid w:val="00F900EF"/>
    <w:rsid w:val="00F90ADC"/>
    <w:rsid w:val="00F97071"/>
    <w:rsid w:val="00FA1E2F"/>
    <w:rsid w:val="00FA1F92"/>
    <w:rsid w:val="00FC5658"/>
    <w:rsid w:val="00FC56B2"/>
    <w:rsid w:val="00FD1B62"/>
    <w:rsid w:val="00FD2BB8"/>
    <w:rsid w:val="00FE273F"/>
    <w:rsid w:val="00FE67FE"/>
    <w:rsid w:val="00FF3369"/>
    <w:rsid w:val="00FF3B5E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29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F40B2F"/>
    <w:rPr>
      <w:color w:val="0000FF" w:themeColor="hyperlink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47762"/>
    <w:pPr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extended-textshort">
    <w:name w:val="extended-text__short"/>
    <w:basedOn w:val="a0"/>
    <w:rsid w:val="00A32C40"/>
  </w:style>
  <w:style w:type="paragraph" w:styleId="a4">
    <w:name w:val="Body Text"/>
    <w:basedOn w:val="a"/>
    <w:link w:val="a5"/>
    <w:rsid w:val="00DA2250"/>
    <w:pPr>
      <w:jc w:val="center"/>
    </w:pPr>
    <w:rPr>
      <w:rFonts w:eastAsia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DA22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33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3369"/>
    <w:rPr>
      <w:rFonts w:ascii="Times New Roman" w:eastAsiaTheme="minorEastAsia" w:hAnsi="Times New Roman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FF33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3369"/>
    <w:rPr>
      <w:rFonts w:ascii="Times New Roman" w:eastAsiaTheme="minorEastAsia" w:hAnsi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56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5631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92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F20017"/>
    <w:rPr>
      <w:rFonts w:cs="Times New Roman"/>
    </w:rPr>
  </w:style>
  <w:style w:type="character" w:styleId="ad">
    <w:name w:val="Strong"/>
    <w:basedOn w:val="a0"/>
    <w:uiPriority w:val="22"/>
    <w:qFormat/>
    <w:rsid w:val="00F20017"/>
    <w:rPr>
      <w:b/>
      <w:bCs/>
    </w:rPr>
  </w:style>
  <w:style w:type="character" w:customStyle="1" w:styleId="ae">
    <w:name w:val="Без интервала Знак"/>
    <w:aliases w:val="Без интервала Стандарт Знак"/>
    <w:link w:val="af"/>
    <w:uiPriority w:val="1"/>
    <w:locked/>
    <w:rsid w:val="00F20017"/>
    <w:rPr>
      <w:rFonts w:ascii="Calibri" w:hAnsi="Calibri"/>
    </w:rPr>
  </w:style>
  <w:style w:type="paragraph" w:styleId="af">
    <w:name w:val="No Spacing"/>
    <w:aliases w:val="Без интервала Стандарт"/>
    <w:link w:val="ae"/>
    <w:uiPriority w:val="1"/>
    <w:qFormat/>
    <w:rsid w:val="00F20017"/>
    <w:pPr>
      <w:spacing w:after="0" w:line="240" w:lineRule="auto"/>
    </w:pPr>
    <w:rPr>
      <w:rFonts w:ascii="Calibri" w:hAnsi="Calibri"/>
    </w:rPr>
  </w:style>
  <w:style w:type="paragraph" w:styleId="af0">
    <w:name w:val="List Paragraph"/>
    <w:basedOn w:val="a"/>
    <w:uiPriority w:val="34"/>
    <w:qFormat/>
    <w:rsid w:val="005A2AC8"/>
    <w:pPr>
      <w:ind w:left="720"/>
      <w:contextualSpacing/>
    </w:pPr>
  </w:style>
  <w:style w:type="paragraph" w:customStyle="1" w:styleId="ConsPlusTitle">
    <w:name w:val="ConsPlusTitle"/>
    <w:rsid w:val="000237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29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F40B2F"/>
    <w:rPr>
      <w:color w:val="0000FF" w:themeColor="hyperlink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47762"/>
    <w:pPr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extended-textshort">
    <w:name w:val="extended-text__short"/>
    <w:basedOn w:val="a0"/>
    <w:rsid w:val="00A32C40"/>
  </w:style>
  <w:style w:type="paragraph" w:styleId="a4">
    <w:name w:val="Body Text"/>
    <w:basedOn w:val="a"/>
    <w:link w:val="a5"/>
    <w:rsid w:val="00DA2250"/>
    <w:pPr>
      <w:jc w:val="center"/>
    </w:pPr>
    <w:rPr>
      <w:rFonts w:eastAsia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DA22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33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3369"/>
    <w:rPr>
      <w:rFonts w:ascii="Times New Roman" w:eastAsiaTheme="minorEastAsia" w:hAnsi="Times New Roman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FF33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3369"/>
    <w:rPr>
      <w:rFonts w:ascii="Times New Roman" w:eastAsiaTheme="minorEastAsia" w:hAnsi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56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5631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92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F20017"/>
    <w:rPr>
      <w:rFonts w:cs="Times New Roman"/>
    </w:rPr>
  </w:style>
  <w:style w:type="character" w:styleId="ad">
    <w:name w:val="Strong"/>
    <w:basedOn w:val="a0"/>
    <w:uiPriority w:val="22"/>
    <w:qFormat/>
    <w:rsid w:val="00F20017"/>
    <w:rPr>
      <w:b/>
      <w:bCs/>
    </w:rPr>
  </w:style>
  <w:style w:type="character" w:customStyle="1" w:styleId="ae">
    <w:name w:val="Без интервала Знак"/>
    <w:aliases w:val="Без интервала Стандарт Знак"/>
    <w:link w:val="af"/>
    <w:uiPriority w:val="1"/>
    <w:locked/>
    <w:rsid w:val="00F20017"/>
    <w:rPr>
      <w:rFonts w:ascii="Calibri" w:hAnsi="Calibri"/>
    </w:rPr>
  </w:style>
  <w:style w:type="paragraph" w:styleId="af">
    <w:name w:val="No Spacing"/>
    <w:aliases w:val="Без интервала Стандарт"/>
    <w:link w:val="ae"/>
    <w:uiPriority w:val="1"/>
    <w:qFormat/>
    <w:rsid w:val="00F20017"/>
    <w:pPr>
      <w:spacing w:after="0" w:line="240" w:lineRule="auto"/>
    </w:pPr>
    <w:rPr>
      <w:rFonts w:ascii="Calibri" w:hAnsi="Calibri"/>
    </w:rPr>
  </w:style>
  <w:style w:type="paragraph" w:styleId="af0">
    <w:name w:val="List Paragraph"/>
    <w:basedOn w:val="a"/>
    <w:uiPriority w:val="34"/>
    <w:qFormat/>
    <w:rsid w:val="005A2AC8"/>
    <w:pPr>
      <w:ind w:left="720"/>
      <w:contextualSpacing/>
    </w:pPr>
  </w:style>
  <w:style w:type="paragraph" w:customStyle="1" w:styleId="ConsPlusTitle">
    <w:name w:val="ConsPlusTitle"/>
    <w:rsid w:val="000237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?id=2465085&amp;sub=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F90A9E46730A211C8B27D18A3CACEEC554D45ACE8AF5C7C7C4C5BC482C1FA63719FBCA468EED4A313066F85iFv3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D65441B33396C693AFF3722832C70FC7D4FCFAC8BC62E82454C8598E6FF248579EE95C52E447DD9DC45FEB514E88A08DE3F971126632A2C173F4188v7j8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F90A9E46730A211C8B27D18A3CACEEC554D45ACE8AF5C7C7C4C5BC482C1FA63719FBCA468EED4A313066F85iFv3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C909AB5585AC71A6BEC198643692AB31046D86B47D7B824521ACF0DAEB55A4A0EA6BA81A2A9F18617A7F4C3285C942CDECE74ED467651E7AF2F7282NDM8J" TargetMode="External"/><Relationship Id="rId10" Type="http://schemas.openxmlformats.org/officeDocument/2006/relationships/hyperlink" Target="consultantplus://offline/ref=6F90A9E46730A211C8B27D18A3CACEEC554D45ACE8AF5C7C7C4C5BC482C1FA63719FBCA468EED4A313066F85iFv3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F90A9E46730A211C8B27D18A3CACEEC554D45ACE8AF5C7C7C4C5BC482C1FA63719FBCA468EED4A313066F85iFv3J" TargetMode="External"/><Relationship Id="rId14" Type="http://schemas.openxmlformats.org/officeDocument/2006/relationships/hyperlink" Target="consultantplus://offline/ref=6F90A9E46730A211C8B27D18A3CACEEC554D45ACE8AF5C7C7C4C5BC482C1FA63719FBCA468EED4A313066F85iF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1CCD-CB21-41B5-9580-72E77293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15</Pages>
  <Words>4355</Words>
  <Characters>24827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Татьяна Александровна</dc:creator>
  <cp:lastModifiedBy>Арипова Надежда Алексеевна</cp:lastModifiedBy>
  <cp:revision>95</cp:revision>
  <cp:lastPrinted>2019-02-21T04:26:00Z</cp:lastPrinted>
  <dcterms:created xsi:type="dcterms:W3CDTF">2018-10-08T04:25:00Z</dcterms:created>
  <dcterms:modified xsi:type="dcterms:W3CDTF">2020-07-21T03:36:00Z</dcterms:modified>
</cp:coreProperties>
</file>